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A2933" w14:textId="77777777" w:rsidR="00B06233" w:rsidRPr="001D49DC" w:rsidRDefault="00B06233" w:rsidP="00B06233">
      <w:pPr>
        <w:jc w:val="center"/>
        <w:rPr>
          <w:rFonts w:ascii="Arial" w:hAnsi="Arial" w:cs="Arial"/>
          <w:b/>
          <w:color w:val="000000" w:themeColor="text1"/>
        </w:rPr>
      </w:pPr>
      <w:r w:rsidRPr="001D49DC">
        <w:rPr>
          <w:rFonts w:ascii="Arial" w:hAnsi="Arial" w:cs="Arial"/>
          <w:b/>
          <w:color w:val="000000" w:themeColor="text1"/>
        </w:rPr>
        <w:t>SCHOOL OF POLITICS AND INTERNATIONAL STUDIES</w:t>
      </w:r>
    </w:p>
    <w:p w14:paraId="672A6659" w14:textId="77777777" w:rsidR="00B06233" w:rsidRPr="001D49DC" w:rsidRDefault="00B06233" w:rsidP="00B06233">
      <w:pPr>
        <w:jc w:val="center"/>
        <w:rPr>
          <w:rFonts w:ascii="Arial" w:hAnsi="Arial" w:cs="Arial"/>
          <w:b/>
          <w:color w:val="000000" w:themeColor="text1"/>
        </w:rPr>
      </w:pPr>
    </w:p>
    <w:p w14:paraId="27EBD1D4" w14:textId="77777777" w:rsidR="00066C12" w:rsidRPr="001D49DC" w:rsidRDefault="00066C12" w:rsidP="00066C12">
      <w:pPr>
        <w:jc w:val="center"/>
        <w:outlineLvl w:val="0"/>
        <w:rPr>
          <w:rFonts w:ascii="Arial" w:hAnsi="Arial" w:cs="Arial"/>
          <w:b/>
          <w:bCs/>
          <w:color w:val="000000" w:themeColor="text1"/>
          <w:sz w:val="32"/>
          <w:szCs w:val="32"/>
        </w:rPr>
      </w:pPr>
      <w:r w:rsidRPr="001D49DC">
        <w:rPr>
          <w:rFonts w:ascii="Arial" w:hAnsi="Arial" w:cs="Arial"/>
          <w:b/>
          <w:bCs/>
          <w:color w:val="000000" w:themeColor="text1"/>
          <w:sz w:val="32"/>
          <w:szCs w:val="32"/>
        </w:rPr>
        <w:t xml:space="preserve">PIED </w:t>
      </w:r>
      <w:r>
        <w:rPr>
          <w:rFonts w:ascii="Arial" w:hAnsi="Arial" w:cs="Arial"/>
          <w:b/>
          <w:bCs/>
          <w:color w:val="000000" w:themeColor="text1"/>
          <w:sz w:val="32"/>
          <w:szCs w:val="32"/>
        </w:rPr>
        <w:t>5734M</w:t>
      </w:r>
    </w:p>
    <w:p w14:paraId="1CDD7F32" w14:textId="77777777" w:rsidR="00066C12" w:rsidRPr="001D49DC" w:rsidRDefault="00066C12" w:rsidP="00066C12">
      <w:pPr>
        <w:jc w:val="center"/>
        <w:rPr>
          <w:rFonts w:ascii="Arial" w:hAnsi="Arial" w:cs="Arial"/>
          <w:b/>
          <w:color w:val="000000" w:themeColor="text1"/>
        </w:rPr>
      </w:pPr>
    </w:p>
    <w:p w14:paraId="78655815" w14:textId="77777777" w:rsidR="00066C12" w:rsidRPr="001D49DC" w:rsidRDefault="00066C12" w:rsidP="00066C12">
      <w:pPr>
        <w:jc w:val="center"/>
        <w:rPr>
          <w:b/>
          <w:bCs/>
          <w:color w:val="000000" w:themeColor="text1"/>
          <w:szCs w:val="24"/>
          <w:highlight w:val="yellow"/>
        </w:rPr>
      </w:pPr>
      <w:r w:rsidRPr="001D49DC">
        <w:rPr>
          <w:rFonts w:ascii="Arial" w:hAnsi="Arial" w:cs="Arial"/>
          <w:b/>
          <w:bCs/>
          <w:color w:val="000000" w:themeColor="text1"/>
          <w:sz w:val="32"/>
          <w:szCs w:val="32"/>
        </w:rPr>
        <w:t>Analysing Data in Political Science</w:t>
      </w:r>
      <w:r w:rsidRPr="001D49DC">
        <w:rPr>
          <w:rFonts w:ascii="Arial" w:hAnsi="Arial" w:cs="Arial"/>
          <w:b/>
          <w:bCs/>
          <w:color w:val="000000" w:themeColor="text1"/>
          <w:sz w:val="32"/>
          <w:szCs w:val="32"/>
          <w:highlight w:val="yellow"/>
        </w:rPr>
        <w:t xml:space="preserve"> </w:t>
      </w:r>
    </w:p>
    <w:p w14:paraId="5DAB6C7B" w14:textId="21B03698" w:rsidR="00F24CF2" w:rsidRPr="001D49DC" w:rsidRDefault="00F24CF2" w:rsidP="1E7DD5B0">
      <w:pPr>
        <w:jc w:val="center"/>
        <w:rPr>
          <w:b/>
          <w:bCs/>
          <w:color w:val="000000" w:themeColor="text1"/>
          <w:szCs w:val="24"/>
          <w:highlight w:val="yellow"/>
        </w:rPr>
      </w:pPr>
    </w:p>
    <w:p w14:paraId="504E487B" w14:textId="222D5197" w:rsidR="008332C6" w:rsidRPr="001D49DC" w:rsidRDefault="07B61B49" w:rsidP="1919255D">
      <w:pPr>
        <w:jc w:val="center"/>
        <w:rPr>
          <w:rFonts w:ascii="Arial" w:hAnsi="Arial" w:cs="Arial"/>
          <w:b/>
          <w:bCs/>
          <w:color w:val="000000" w:themeColor="text1"/>
        </w:rPr>
      </w:pPr>
      <w:r w:rsidRPr="001D49DC">
        <w:rPr>
          <w:rFonts w:ascii="Arial" w:hAnsi="Arial" w:cs="Arial"/>
          <w:b/>
          <w:bCs/>
          <w:color w:val="000000" w:themeColor="text1"/>
        </w:rPr>
        <w:t>MID-TERM</w:t>
      </w:r>
      <w:r w:rsidR="008332C6" w:rsidRPr="001D49DC">
        <w:rPr>
          <w:rFonts w:ascii="Arial" w:hAnsi="Arial" w:cs="Arial"/>
          <w:b/>
          <w:bCs/>
          <w:color w:val="000000" w:themeColor="text1"/>
        </w:rPr>
        <w:t xml:space="preserve"> ASSESSESSMENT</w:t>
      </w:r>
    </w:p>
    <w:p w14:paraId="02EB378F" w14:textId="77777777" w:rsidR="008332C6" w:rsidRPr="001D49DC" w:rsidRDefault="008332C6" w:rsidP="008332C6">
      <w:pPr>
        <w:jc w:val="center"/>
        <w:rPr>
          <w:rFonts w:ascii="Arial" w:hAnsi="Arial" w:cs="Arial"/>
          <w:b/>
          <w:color w:val="000000" w:themeColor="text1"/>
          <w:szCs w:val="24"/>
        </w:rPr>
      </w:pPr>
    </w:p>
    <w:p w14:paraId="6A05A809" w14:textId="73137BE4" w:rsidR="008332C6" w:rsidRPr="001D49DC" w:rsidRDefault="00F64EDA" w:rsidP="1E67DDF9">
      <w:pPr>
        <w:jc w:val="center"/>
        <w:rPr>
          <w:rFonts w:ascii="Arial" w:eastAsia="Arial" w:hAnsi="Arial" w:cs="Arial"/>
          <w:b/>
          <w:bCs/>
          <w:color w:val="000000" w:themeColor="text1"/>
          <w:szCs w:val="24"/>
        </w:rPr>
      </w:pPr>
      <w:r w:rsidRPr="001D49DC">
        <w:rPr>
          <w:rFonts w:ascii="Arial" w:eastAsia="Arial" w:hAnsi="Arial" w:cs="Arial"/>
          <w:b/>
          <w:bCs/>
          <w:color w:val="000000" w:themeColor="text1"/>
          <w:szCs w:val="24"/>
        </w:rPr>
        <w:t>November 202</w:t>
      </w:r>
      <w:r w:rsidR="003346F1">
        <w:rPr>
          <w:rFonts w:ascii="Arial" w:eastAsia="Arial" w:hAnsi="Arial" w:cs="Arial"/>
          <w:b/>
          <w:bCs/>
          <w:color w:val="000000" w:themeColor="text1"/>
          <w:szCs w:val="24"/>
        </w:rPr>
        <w:t>3</w:t>
      </w:r>
    </w:p>
    <w:p w14:paraId="5A39BBE3" w14:textId="77777777" w:rsidR="008332C6" w:rsidRPr="001D49DC" w:rsidRDefault="008332C6" w:rsidP="008332C6">
      <w:pPr>
        <w:pBdr>
          <w:bottom w:val="single" w:sz="6" w:space="1" w:color="auto"/>
        </w:pBdr>
        <w:jc w:val="both"/>
        <w:rPr>
          <w:rFonts w:ascii="Arial" w:hAnsi="Arial" w:cs="Arial"/>
          <w:b/>
          <w:color w:val="000000" w:themeColor="text1"/>
        </w:rPr>
      </w:pPr>
    </w:p>
    <w:p w14:paraId="41C8F396" w14:textId="77777777" w:rsidR="008332C6" w:rsidRPr="001D49DC" w:rsidRDefault="008332C6" w:rsidP="008332C6">
      <w:pPr>
        <w:jc w:val="both"/>
        <w:rPr>
          <w:rFonts w:ascii="Arial" w:hAnsi="Arial" w:cs="Arial"/>
          <w:color w:val="000000" w:themeColor="text1"/>
        </w:rPr>
      </w:pPr>
    </w:p>
    <w:p w14:paraId="43457969" w14:textId="77777777" w:rsidR="008332C6" w:rsidRPr="001D49DC" w:rsidRDefault="008332C6" w:rsidP="008332C6">
      <w:pPr>
        <w:jc w:val="both"/>
        <w:rPr>
          <w:rFonts w:ascii="Arial" w:hAnsi="Arial" w:cs="Arial"/>
          <w:b/>
          <w:color w:val="000000" w:themeColor="text1"/>
        </w:rPr>
      </w:pPr>
      <w:r w:rsidRPr="001D49DC">
        <w:rPr>
          <w:rFonts w:ascii="Arial" w:hAnsi="Arial" w:cs="Arial"/>
          <w:b/>
          <w:color w:val="000000" w:themeColor="text1"/>
        </w:rPr>
        <w:t>Please refer to the Assessment Guide for direction on submitting your work.</w:t>
      </w:r>
    </w:p>
    <w:p w14:paraId="72A3D3EC" w14:textId="77777777" w:rsidR="008332C6" w:rsidRPr="001D49DC" w:rsidRDefault="008332C6" w:rsidP="008332C6">
      <w:pPr>
        <w:jc w:val="both"/>
        <w:rPr>
          <w:rFonts w:ascii="Arial" w:hAnsi="Arial" w:cs="Arial"/>
          <w:color w:val="000000" w:themeColor="text1"/>
        </w:rPr>
      </w:pPr>
    </w:p>
    <w:p w14:paraId="5BC9BF3F" w14:textId="3781037E" w:rsidR="008332C6" w:rsidRPr="001D49DC" w:rsidRDefault="008332C6" w:rsidP="000F0E77">
      <w:pPr>
        <w:jc w:val="both"/>
        <w:rPr>
          <w:rFonts w:ascii="Arial" w:hAnsi="Arial" w:cs="Arial"/>
          <w:color w:val="000000" w:themeColor="text1"/>
          <w:spacing w:val="0"/>
          <w:sz w:val="20"/>
          <w:highlight w:val="yellow"/>
          <w:lang w:eastAsia="en-GB"/>
        </w:rPr>
      </w:pPr>
      <w:r w:rsidRPr="001D49DC">
        <w:rPr>
          <w:rFonts w:ascii="Arial" w:hAnsi="Arial" w:cs="Arial"/>
          <w:color w:val="000000" w:themeColor="text1"/>
        </w:rPr>
        <w:t xml:space="preserve">You should submit your assignment electronically on </w:t>
      </w:r>
      <w:bookmarkStart w:id="0" w:name="_GoBack"/>
      <w:bookmarkEnd w:id="0"/>
    </w:p>
    <w:p w14:paraId="0D0B940D" w14:textId="77777777" w:rsidR="008332C6" w:rsidRPr="001D49DC" w:rsidRDefault="008332C6" w:rsidP="008332C6">
      <w:pPr>
        <w:jc w:val="both"/>
        <w:rPr>
          <w:rFonts w:ascii="Arial" w:hAnsi="Arial" w:cs="Arial"/>
          <w:color w:val="000000" w:themeColor="text1"/>
        </w:rPr>
      </w:pPr>
    </w:p>
    <w:p w14:paraId="56F8A7CD" w14:textId="77777777" w:rsidR="008332C6" w:rsidRPr="001D49DC" w:rsidRDefault="008332C6" w:rsidP="008332C6">
      <w:pPr>
        <w:jc w:val="both"/>
        <w:rPr>
          <w:rFonts w:ascii="Arial" w:hAnsi="Arial" w:cs="Arial"/>
          <w:color w:val="000000" w:themeColor="text1"/>
        </w:rPr>
      </w:pPr>
      <w:r w:rsidRPr="001D49DC">
        <w:rPr>
          <w:rFonts w:ascii="Arial" w:hAnsi="Arial" w:cs="Arial"/>
          <w:color w:val="000000" w:themeColor="text1"/>
        </w:rPr>
        <w:t xml:space="preserve">You should upload your assignment onto Turnitin via Minerva </w:t>
      </w:r>
      <w:r w:rsidRPr="001D49DC">
        <w:rPr>
          <w:rFonts w:ascii="Arial" w:hAnsi="Arial" w:cs="Arial"/>
          <w:b/>
          <w:color w:val="000000" w:themeColor="text1"/>
        </w:rPr>
        <w:t>BEFORE 12:00 noon.</w:t>
      </w:r>
    </w:p>
    <w:p w14:paraId="0E27B00A" w14:textId="77777777" w:rsidR="008332C6" w:rsidRPr="001D49DC" w:rsidRDefault="008332C6" w:rsidP="008332C6">
      <w:pPr>
        <w:jc w:val="both"/>
        <w:rPr>
          <w:rFonts w:ascii="Arial" w:hAnsi="Arial" w:cs="Arial"/>
          <w:color w:val="000000" w:themeColor="text1"/>
        </w:rPr>
      </w:pPr>
    </w:p>
    <w:p w14:paraId="67628923" w14:textId="77777777" w:rsidR="008332C6" w:rsidRPr="001D49DC" w:rsidRDefault="008332C6" w:rsidP="008332C6">
      <w:pPr>
        <w:jc w:val="both"/>
        <w:rPr>
          <w:rFonts w:ascii="Arial" w:hAnsi="Arial" w:cs="Arial"/>
          <w:color w:val="000000" w:themeColor="text1"/>
        </w:rPr>
      </w:pPr>
      <w:r w:rsidRPr="001D49DC">
        <w:rPr>
          <w:rFonts w:ascii="Arial" w:hAnsi="Arial" w:cs="Arial"/>
          <w:color w:val="000000" w:themeColor="text1"/>
        </w:rPr>
        <w:t>Any assignment uploaded after 12:00 noon will be considered one day late and incur a five-mark penalty.  Failure to conform to the word limit will also incur a penalty.</w:t>
      </w:r>
    </w:p>
    <w:p w14:paraId="60061E4C" w14:textId="77777777" w:rsidR="008332C6" w:rsidRPr="001D49DC" w:rsidRDefault="008332C6" w:rsidP="1919255D">
      <w:pPr>
        <w:pBdr>
          <w:bottom w:val="single" w:sz="6" w:space="1" w:color="auto"/>
        </w:pBdr>
        <w:jc w:val="both"/>
        <w:rPr>
          <w:rFonts w:ascii="Arial" w:hAnsi="Arial" w:cs="Arial"/>
          <w:color w:val="000000" w:themeColor="text1"/>
          <w:highlight w:val="yellow"/>
        </w:rPr>
      </w:pPr>
    </w:p>
    <w:p w14:paraId="4B94D5A5" w14:textId="41FB8909" w:rsidR="008332C6" w:rsidRPr="001D49DC" w:rsidRDefault="008332C6" w:rsidP="1919255D">
      <w:pPr>
        <w:widowControl w:val="0"/>
        <w:rPr>
          <w:color w:val="000000" w:themeColor="text1"/>
          <w:szCs w:val="24"/>
          <w:highlight w:val="yellow"/>
        </w:rPr>
      </w:pPr>
    </w:p>
    <w:p w14:paraId="126B8241" w14:textId="71FF2692" w:rsidR="00573A80" w:rsidRPr="001D49DC" w:rsidRDefault="00573A80" w:rsidP="00E10B8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color w:val="000000" w:themeColor="text1"/>
        </w:rPr>
      </w:pPr>
      <w:r w:rsidRPr="001D49DC">
        <w:rPr>
          <w:rFonts w:ascii="Arial" w:hAnsi="Arial" w:cs="Arial"/>
          <w:b/>
          <w:bCs/>
          <w:color w:val="000000" w:themeColor="text1"/>
        </w:rPr>
        <w:t xml:space="preserve">1 x </w:t>
      </w:r>
      <w:r w:rsidR="00F64EDA" w:rsidRPr="001D49DC">
        <w:rPr>
          <w:rFonts w:ascii="Arial" w:hAnsi="Arial" w:cs="Arial"/>
          <w:b/>
          <w:bCs/>
          <w:color w:val="000000" w:themeColor="text1"/>
        </w:rPr>
        <w:t>1</w:t>
      </w:r>
      <w:r w:rsidRPr="001D49DC">
        <w:rPr>
          <w:rFonts w:ascii="Arial" w:hAnsi="Arial" w:cs="Arial"/>
          <w:b/>
          <w:bCs/>
          <w:color w:val="000000" w:themeColor="text1"/>
        </w:rPr>
        <w:t xml:space="preserve">,000 word </w:t>
      </w:r>
      <w:r w:rsidR="00F64EDA" w:rsidRPr="001D49DC">
        <w:rPr>
          <w:rFonts w:ascii="Arial" w:hAnsi="Arial" w:cs="Arial"/>
          <w:b/>
          <w:bCs/>
          <w:color w:val="000000" w:themeColor="text1"/>
        </w:rPr>
        <w:t>practical</w:t>
      </w:r>
    </w:p>
    <w:p w14:paraId="3DEEC669" w14:textId="77777777" w:rsidR="00573A80" w:rsidRPr="001D49DC" w:rsidRDefault="00573A80" w:rsidP="00E10B8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color w:val="000000" w:themeColor="text1"/>
        </w:rPr>
      </w:pPr>
    </w:p>
    <w:p w14:paraId="3E1BA65E" w14:textId="6CFB95CA" w:rsidR="00F64EDA" w:rsidRPr="001D49DC" w:rsidRDefault="00F64EDA" w:rsidP="00E10B8C">
      <w:pPr>
        <w:jc w:val="both"/>
        <w:rPr>
          <w:rFonts w:ascii="Arial" w:hAnsi="Arial" w:cs="Arial"/>
          <w:color w:val="000000" w:themeColor="text1"/>
        </w:rPr>
      </w:pPr>
      <w:r w:rsidRPr="001D49DC">
        <w:rPr>
          <w:rFonts w:ascii="Arial" w:hAnsi="Arial" w:cs="Arial"/>
          <w:color w:val="000000" w:themeColor="text1"/>
        </w:rPr>
        <w:t>Your midterm project requires an application of the statistical theory and methods and STATA skills taught from weeks 1 through 5.</w:t>
      </w:r>
      <w:r w:rsidR="005F58BA" w:rsidRPr="001D49DC">
        <w:rPr>
          <w:rFonts w:ascii="Arial" w:hAnsi="Arial" w:cs="Arial"/>
          <w:color w:val="000000" w:themeColor="text1"/>
        </w:rPr>
        <w:t xml:space="preserve"> Your goal here should be to demonstrate your understanding of how to: correctly and efficiently (1.) code a dataset and (2.) analyse data and interpret the results.</w:t>
      </w:r>
    </w:p>
    <w:p w14:paraId="7A7B353B" w14:textId="77777777" w:rsidR="00F64EDA" w:rsidRPr="001D49DC" w:rsidRDefault="00F64EDA" w:rsidP="00E10B8C">
      <w:pPr>
        <w:jc w:val="both"/>
        <w:rPr>
          <w:rFonts w:ascii="Arial" w:hAnsi="Arial" w:cs="Arial"/>
          <w:color w:val="000000" w:themeColor="text1"/>
        </w:rPr>
      </w:pPr>
    </w:p>
    <w:p w14:paraId="45CA28DC" w14:textId="65810389" w:rsidR="00F64EDA" w:rsidRPr="001D49DC" w:rsidRDefault="00F64EDA" w:rsidP="00E10B8C">
      <w:pPr>
        <w:jc w:val="both"/>
        <w:rPr>
          <w:rFonts w:ascii="Arial" w:hAnsi="Arial" w:cs="Arial"/>
          <w:color w:val="000000" w:themeColor="text1"/>
        </w:rPr>
      </w:pPr>
      <w:r w:rsidRPr="001D49DC">
        <w:rPr>
          <w:rFonts w:ascii="Arial" w:hAnsi="Arial" w:cs="Arial"/>
          <w:color w:val="000000" w:themeColor="text1"/>
        </w:rPr>
        <w:t xml:space="preserve">A few notes to keep in mind: </w:t>
      </w:r>
    </w:p>
    <w:p w14:paraId="21717D1B" w14:textId="77777777" w:rsidR="00F57821" w:rsidRPr="001D49DC" w:rsidRDefault="00F57821" w:rsidP="00E10B8C">
      <w:pPr>
        <w:jc w:val="both"/>
        <w:rPr>
          <w:rFonts w:ascii="Arial" w:hAnsi="Arial" w:cs="Arial"/>
          <w:color w:val="000000" w:themeColor="text1"/>
        </w:rPr>
      </w:pPr>
    </w:p>
    <w:p w14:paraId="778E490C" w14:textId="159EDC15" w:rsidR="00F64EDA" w:rsidRPr="001D49DC" w:rsidRDefault="00F64EDA" w:rsidP="00E10B8C">
      <w:pPr>
        <w:jc w:val="both"/>
        <w:rPr>
          <w:rFonts w:ascii="Arial" w:hAnsi="Arial" w:cs="Arial"/>
          <w:color w:val="000000" w:themeColor="text1"/>
        </w:rPr>
      </w:pPr>
      <w:r w:rsidRPr="001D49DC">
        <w:rPr>
          <w:rFonts w:ascii="Arial" w:hAnsi="Arial" w:cs="Arial"/>
          <w:color w:val="000000" w:themeColor="text1"/>
        </w:rPr>
        <w:t>The 1000 word-count limit only applies to your interpretations and explanations</w:t>
      </w:r>
      <w:r w:rsidR="00A71AD0">
        <w:rPr>
          <w:rFonts w:ascii="Arial" w:hAnsi="Arial" w:cs="Arial"/>
          <w:color w:val="000000" w:themeColor="text1"/>
        </w:rPr>
        <w:t xml:space="preserve"> in PART 2</w:t>
      </w:r>
      <w:r w:rsidRPr="001D49DC">
        <w:rPr>
          <w:rFonts w:ascii="Arial" w:hAnsi="Arial" w:cs="Arial"/>
          <w:color w:val="000000" w:themeColor="text1"/>
        </w:rPr>
        <w:t>. It does not apply to your do-file, your log-file, or your tables.</w:t>
      </w:r>
    </w:p>
    <w:p w14:paraId="5B9CB9CE" w14:textId="77777777" w:rsidR="00F64EDA" w:rsidRPr="001D49DC" w:rsidRDefault="00F64EDA" w:rsidP="00E10B8C">
      <w:pPr>
        <w:jc w:val="both"/>
        <w:rPr>
          <w:rFonts w:ascii="Arial" w:hAnsi="Arial" w:cs="Arial"/>
          <w:color w:val="000000" w:themeColor="text1"/>
        </w:rPr>
      </w:pPr>
    </w:p>
    <w:p w14:paraId="28955C5A" w14:textId="2BF44D0B" w:rsidR="00F64EDA" w:rsidRPr="001D49DC" w:rsidRDefault="00F64EDA" w:rsidP="00E10B8C">
      <w:pPr>
        <w:jc w:val="both"/>
        <w:rPr>
          <w:rFonts w:ascii="Arial" w:hAnsi="Arial" w:cs="Arial"/>
          <w:color w:val="000000" w:themeColor="text1"/>
        </w:rPr>
      </w:pPr>
      <w:r w:rsidRPr="001D49DC">
        <w:rPr>
          <w:rFonts w:ascii="Arial" w:hAnsi="Arial" w:cs="Arial"/>
          <w:color w:val="000000" w:themeColor="text1"/>
        </w:rPr>
        <w:t>You want to retain as many observations as possible for your analyses</w:t>
      </w:r>
      <w:r w:rsidR="00860152" w:rsidRPr="001D49DC">
        <w:rPr>
          <w:rFonts w:ascii="Arial" w:hAnsi="Arial" w:cs="Arial"/>
          <w:color w:val="000000" w:themeColor="text1"/>
        </w:rPr>
        <w:t>,</w:t>
      </w:r>
      <w:r w:rsidRPr="001D49DC">
        <w:rPr>
          <w:rFonts w:ascii="Arial" w:hAnsi="Arial" w:cs="Arial"/>
          <w:color w:val="000000" w:themeColor="text1"/>
        </w:rPr>
        <w:t xml:space="preserve"> so </w:t>
      </w:r>
      <w:r w:rsidR="00860152" w:rsidRPr="001D49DC">
        <w:rPr>
          <w:rFonts w:ascii="Arial" w:hAnsi="Arial" w:cs="Arial"/>
          <w:color w:val="000000" w:themeColor="text1"/>
        </w:rPr>
        <w:t>m</w:t>
      </w:r>
      <w:r w:rsidRPr="001D49DC">
        <w:rPr>
          <w:rFonts w:ascii="Arial" w:hAnsi="Arial" w:cs="Arial"/>
          <w:color w:val="000000" w:themeColor="text1"/>
        </w:rPr>
        <w:t xml:space="preserve">ake sure you are not needlessly coding values </w:t>
      </w:r>
      <w:r w:rsidR="000E3224" w:rsidRPr="001D49DC">
        <w:rPr>
          <w:rFonts w:ascii="Arial" w:hAnsi="Arial" w:cs="Arial"/>
          <w:color w:val="000000" w:themeColor="text1"/>
        </w:rPr>
        <w:t>as</w:t>
      </w:r>
      <w:r w:rsidRPr="001D49DC">
        <w:rPr>
          <w:rFonts w:ascii="Arial" w:hAnsi="Arial" w:cs="Arial"/>
          <w:color w:val="000000" w:themeColor="text1"/>
        </w:rPr>
        <w:t xml:space="preserve"> missing.</w:t>
      </w:r>
    </w:p>
    <w:p w14:paraId="0504C071" w14:textId="77777777" w:rsidR="00F64EDA" w:rsidRPr="001D49DC" w:rsidRDefault="00F64EDA" w:rsidP="00E10B8C">
      <w:pPr>
        <w:spacing w:before="100" w:beforeAutospacing="1" w:after="100" w:afterAutospacing="1"/>
        <w:jc w:val="both"/>
        <w:rPr>
          <w:rFonts w:ascii="Arial" w:hAnsi="Arial" w:cs="Arial"/>
          <w:color w:val="000000" w:themeColor="text1"/>
        </w:rPr>
      </w:pPr>
      <w:r w:rsidRPr="001D49DC">
        <w:rPr>
          <w:rFonts w:ascii="Arial" w:hAnsi="Arial" w:cs="Arial"/>
          <w:color w:val="000000" w:themeColor="text1"/>
        </w:rPr>
        <w:t>When creating your own tables for the STATA output, think about what information is crucial to present and include only what's necessary (i.e., don’t just copy and paste what’s presented in the STATA results window).</w:t>
      </w:r>
    </w:p>
    <w:p w14:paraId="22575711" w14:textId="6B83A832" w:rsidR="00F64EDA" w:rsidRPr="001D49DC" w:rsidRDefault="00F64EDA" w:rsidP="00E10B8C">
      <w:pPr>
        <w:pBdr>
          <w:bottom w:val="single" w:sz="12" w:space="1" w:color="auto"/>
        </w:pBdr>
        <w:jc w:val="both"/>
        <w:rPr>
          <w:rFonts w:ascii="Arial" w:hAnsi="Arial" w:cs="Arial"/>
          <w:color w:val="000000" w:themeColor="text1"/>
        </w:rPr>
      </w:pPr>
      <w:r w:rsidRPr="001D49DC">
        <w:rPr>
          <w:rFonts w:ascii="Arial" w:hAnsi="Arial" w:cs="Arial"/>
          <w:color w:val="000000" w:themeColor="text1"/>
        </w:rPr>
        <w:t>Finally, for Part 2, when we ask you to copy the do-file and the log-file into a Word document, please use the font that is used in STATA to ensure the results are readable.</w:t>
      </w:r>
      <w:r w:rsidR="005F58BA" w:rsidRPr="001D49DC">
        <w:rPr>
          <w:rFonts w:ascii="Arial" w:hAnsi="Arial" w:cs="Arial"/>
          <w:color w:val="000000" w:themeColor="text1"/>
        </w:rPr>
        <w:t xml:space="preserve"> Part of this assessment is to </w:t>
      </w:r>
      <w:r w:rsidR="00BF09A9" w:rsidRPr="001D49DC">
        <w:rPr>
          <w:rFonts w:ascii="Arial" w:hAnsi="Arial" w:cs="Arial"/>
          <w:color w:val="000000" w:themeColor="text1"/>
        </w:rPr>
        <w:t>determine your ability to</w:t>
      </w:r>
      <w:r w:rsidR="005F58BA" w:rsidRPr="001D49DC">
        <w:rPr>
          <w:rFonts w:ascii="Arial" w:hAnsi="Arial" w:cs="Arial"/>
          <w:color w:val="000000" w:themeColor="text1"/>
        </w:rPr>
        <w:t xml:space="preserve"> present information </w:t>
      </w:r>
      <w:r w:rsidR="00BF09A9" w:rsidRPr="001D49DC">
        <w:rPr>
          <w:rFonts w:ascii="Arial" w:hAnsi="Arial" w:cs="Arial"/>
          <w:color w:val="000000" w:themeColor="text1"/>
        </w:rPr>
        <w:t xml:space="preserve">in a </w:t>
      </w:r>
      <w:r w:rsidR="005F58BA" w:rsidRPr="001D49DC">
        <w:rPr>
          <w:rFonts w:ascii="Arial" w:hAnsi="Arial" w:cs="Arial"/>
          <w:color w:val="000000" w:themeColor="text1"/>
        </w:rPr>
        <w:t>clear and concise way – a messy log</w:t>
      </w:r>
      <w:r w:rsidR="00A71AD0">
        <w:rPr>
          <w:rFonts w:ascii="Arial" w:hAnsi="Arial" w:cs="Arial"/>
          <w:color w:val="000000" w:themeColor="text1"/>
        </w:rPr>
        <w:t>-</w:t>
      </w:r>
      <w:r w:rsidR="005F58BA" w:rsidRPr="001D49DC">
        <w:rPr>
          <w:rFonts w:ascii="Arial" w:hAnsi="Arial" w:cs="Arial"/>
          <w:color w:val="000000" w:themeColor="text1"/>
        </w:rPr>
        <w:t xml:space="preserve">file </w:t>
      </w:r>
      <w:r w:rsidR="00A71AD0">
        <w:rPr>
          <w:rFonts w:ascii="Arial" w:hAnsi="Arial" w:cs="Arial"/>
          <w:color w:val="000000" w:themeColor="text1"/>
        </w:rPr>
        <w:t xml:space="preserve">or do-file </w:t>
      </w:r>
      <w:r w:rsidR="00BF09A9" w:rsidRPr="001D49DC">
        <w:rPr>
          <w:rFonts w:ascii="Arial" w:hAnsi="Arial" w:cs="Arial"/>
          <w:color w:val="000000" w:themeColor="text1"/>
        </w:rPr>
        <w:t>does not demonstrate this ability.</w:t>
      </w:r>
    </w:p>
    <w:p w14:paraId="240B9437" w14:textId="77777777" w:rsidR="00F64EDA" w:rsidRPr="001D49DC" w:rsidRDefault="00F64EDA" w:rsidP="00E10B8C">
      <w:pPr>
        <w:pBdr>
          <w:bottom w:val="single" w:sz="12" w:space="1" w:color="auto"/>
        </w:pBdr>
        <w:jc w:val="both"/>
        <w:rPr>
          <w:rFonts w:ascii="Arial" w:hAnsi="Arial" w:cs="Arial"/>
          <w:color w:val="000000" w:themeColor="text1"/>
        </w:rPr>
      </w:pPr>
    </w:p>
    <w:p w14:paraId="41EC9FBF" w14:textId="6DA93605" w:rsidR="00F64EDA" w:rsidRPr="001D49DC" w:rsidRDefault="00F64EDA" w:rsidP="00E10B8C">
      <w:pPr>
        <w:jc w:val="both"/>
        <w:rPr>
          <w:rFonts w:ascii="Arial" w:hAnsi="Arial" w:cs="Arial"/>
          <w:color w:val="000000" w:themeColor="text1"/>
        </w:rPr>
      </w:pPr>
    </w:p>
    <w:p w14:paraId="0F8A49A4" w14:textId="77777777" w:rsidR="00806A5B" w:rsidRPr="001D49DC" w:rsidRDefault="00806A5B" w:rsidP="00E10B8C">
      <w:pPr>
        <w:jc w:val="both"/>
        <w:rPr>
          <w:rFonts w:ascii="Arial" w:hAnsi="Arial" w:cs="Arial"/>
          <w:color w:val="000000" w:themeColor="text1"/>
        </w:rPr>
      </w:pPr>
    </w:p>
    <w:p w14:paraId="0F9B7E40" w14:textId="77777777" w:rsidR="00F64EDA" w:rsidRPr="001D49DC" w:rsidRDefault="00F64EDA" w:rsidP="00E10B8C">
      <w:pPr>
        <w:jc w:val="both"/>
        <w:rPr>
          <w:rFonts w:ascii="Arial" w:hAnsi="Arial" w:cs="Arial"/>
          <w:color w:val="000000" w:themeColor="text1"/>
        </w:rPr>
      </w:pPr>
    </w:p>
    <w:p w14:paraId="21D9EE3F" w14:textId="77777777" w:rsidR="00F64EDA" w:rsidRPr="001D49DC" w:rsidRDefault="00F64EDA" w:rsidP="00E10B8C">
      <w:pPr>
        <w:jc w:val="both"/>
        <w:rPr>
          <w:rFonts w:ascii="Arial" w:hAnsi="Arial" w:cs="Arial"/>
          <w:color w:val="000000" w:themeColor="text1"/>
        </w:rPr>
      </w:pPr>
    </w:p>
    <w:p w14:paraId="23E06C74" w14:textId="77777777" w:rsidR="00806A5B" w:rsidRPr="001D49DC" w:rsidRDefault="00806A5B" w:rsidP="00806A5B">
      <w:pPr>
        <w:jc w:val="both"/>
        <w:rPr>
          <w:rFonts w:ascii="Arial" w:hAnsi="Arial" w:cs="Arial"/>
          <w:color w:val="000000" w:themeColor="text1"/>
        </w:rPr>
      </w:pPr>
      <w:r w:rsidRPr="001D49DC">
        <w:rPr>
          <w:rFonts w:ascii="Arial" w:hAnsi="Arial" w:cs="Arial"/>
          <w:color w:val="000000" w:themeColor="text1"/>
        </w:rPr>
        <w:lastRenderedPageBreak/>
        <w:t>Create a new folder for this project. Copy the project datafile (“ESS9GB”) and the codebook (“ESS9_appendix_a7_e03_1”) into this folder.</w:t>
      </w:r>
    </w:p>
    <w:p w14:paraId="73AD5FA0" w14:textId="77777777" w:rsidR="00806A5B" w:rsidRPr="001D49DC" w:rsidRDefault="00806A5B" w:rsidP="00806A5B">
      <w:pPr>
        <w:jc w:val="both"/>
        <w:rPr>
          <w:rFonts w:ascii="Arial" w:hAnsi="Arial" w:cs="Arial"/>
          <w:color w:val="000000" w:themeColor="text1"/>
        </w:rPr>
      </w:pPr>
    </w:p>
    <w:p w14:paraId="7E7B5F9C" w14:textId="77777777" w:rsidR="00E10B8C" w:rsidRPr="001D49DC" w:rsidRDefault="00E10B8C" w:rsidP="00E10B8C">
      <w:pPr>
        <w:jc w:val="both"/>
        <w:rPr>
          <w:rFonts w:ascii="Arial" w:hAnsi="Arial" w:cs="Arial"/>
          <w:b/>
          <w:color w:val="000000" w:themeColor="text1"/>
          <w:szCs w:val="24"/>
          <w:u w:val="single"/>
        </w:rPr>
      </w:pPr>
      <w:r w:rsidRPr="001D49DC">
        <w:rPr>
          <w:rFonts w:ascii="Arial" w:hAnsi="Arial" w:cs="Arial"/>
          <w:color w:val="000000" w:themeColor="text1"/>
          <w:szCs w:val="24"/>
          <w:u w:val="single"/>
        </w:rPr>
        <w:t>Part 1 (50% of mark):</w:t>
      </w:r>
    </w:p>
    <w:p w14:paraId="284FABFC" w14:textId="77777777" w:rsidR="00E10B8C" w:rsidRPr="001D49DC" w:rsidRDefault="00E10B8C" w:rsidP="00E10B8C">
      <w:pPr>
        <w:jc w:val="both"/>
        <w:rPr>
          <w:rFonts w:ascii="Arial" w:hAnsi="Arial" w:cs="Arial"/>
          <w:color w:val="000000" w:themeColor="text1"/>
          <w:szCs w:val="24"/>
        </w:rPr>
      </w:pPr>
    </w:p>
    <w:p w14:paraId="5E0FD6E9" w14:textId="517EC55C" w:rsidR="00E10B8C" w:rsidRPr="001D49DC" w:rsidRDefault="00E10B8C" w:rsidP="00E10B8C">
      <w:pPr>
        <w:jc w:val="both"/>
        <w:rPr>
          <w:rFonts w:ascii="Arial" w:hAnsi="Arial" w:cs="Arial"/>
          <w:color w:val="000000" w:themeColor="text1"/>
          <w:szCs w:val="24"/>
        </w:rPr>
      </w:pPr>
      <w:r w:rsidRPr="001D49DC">
        <w:rPr>
          <w:rFonts w:ascii="Arial" w:hAnsi="Arial" w:cs="Arial"/>
          <w:color w:val="000000" w:themeColor="text1"/>
          <w:szCs w:val="24"/>
        </w:rPr>
        <w:t>Create a do-file to do the following:</w:t>
      </w:r>
    </w:p>
    <w:p w14:paraId="07664D71" w14:textId="77777777" w:rsidR="000E3224" w:rsidRPr="001D49DC" w:rsidRDefault="000E3224" w:rsidP="00E10B8C">
      <w:pPr>
        <w:jc w:val="both"/>
        <w:rPr>
          <w:rFonts w:ascii="Arial" w:hAnsi="Arial" w:cs="Arial"/>
          <w:color w:val="000000" w:themeColor="text1"/>
          <w:szCs w:val="24"/>
        </w:rPr>
      </w:pPr>
    </w:p>
    <w:p w14:paraId="20B49093" w14:textId="0D31610F" w:rsidR="00E10B8C" w:rsidRDefault="00E10B8C" w:rsidP="00E10B8C">
      <w:pPr>
        <w:pStyle w:val="ListParagraph"/>
        <w:numPr>
          <w:ilvl w:val="0"/>
          <w:numId w:val="4"/>
        </w:numPr>
        <w:spacing w:after="160" w:line="259" w:lineRule="auto"/>
        <w:jc w:val="both"/>
        <w:rPr>
          <w:rFonts w:ascii="Arial" w:hAnsi="Arial" w:cs="Arial"/>
          <w:color w:val="000000" w:themeColor="text1"/>
          <w:szCs w:val="24"/>
        </w:rPr>
      </w:pPr>
      <w:r w:rsidRPr="001D49DC">
        <w:rPr>
          <w:rFonts w:ascii="Arial" w:hAnsi="Arial" w:cs="Arial"/>
          <w:color w:val="000000" w:themeColor="text1"/>
          <w:szCs w:val="24"/>
        </w:rPr>
        <w:t>Create a text log</w:t>
      </w:r>
      <w:r w:rsidR="00CA5DD2" w:rsidRPr="001D49DC">
        <w:rPr>
          <w:rFonts w:ascii="Arial" w:hAnsi="Arial" w:cs="Arial"/>
          <w:color w:val="000000" w:themeColor="text1"/>
          <w:szCs w:val="24"/>
        </w:rPr>
        <w:t>-</w:t>
      </w:r>
      <w:r w:rsidRPr="001D49DC">
        <w:rPr>
          <w:rFonts w:ascii="Arial" w:hAnsi="Arial" w:cs="Arial"/>
          <w:color w:val="000000" w:themeColor="text1"/>
          <w:szCs w:val="24"/>
        </w:rPr>
        <w:t>file to record all of the following commands and resultant output. The log</w:t>
      </w:r>
      <w:r w:rsidR="00A71AD0">
        <w:rPr>
          <w:rFonts w:ascii="Arial" w:hAnsi="Arial" w:cs="Arial"/>
          <w:color w:val="000000" w:themeColor="text1"/>
          <w:szCs w:val="24"/>
        </w:rPr>
        <w:t>-</w:t>
      </w:r>
      <w:r w:rsidRPr="001D49DC">
        <w:rPr>
          <w:rFonts w:ascii="Arial" w:hAnsi="Arial" w:cs="Arial"/>
          <w:color w:val="000000" w:themeColor="text1"/>
          <w:szCs w:val="24"/>
        </w:rPr>
        <w:t>file should be closed at the end of your do</w:t>
      </w:r>
      <w:r w:rsidR="00CA5DD2" w:rsidRPr="001D49DC">
        <w:rPr>
          <w:rFonts w:ascii="Arial" w:hAnsi="Arial" w:cs="Arial"/>
          <w:color w:val="000000" w:themeColor="text1"/>
          <w:szCs w:val="24"/>
        </w:rPr>
        <w:t>-</w:t>
      </w:r>
      <w:r w:rsidRPr="001D49DC">
        <w:rPr>
          <w:rFonts w:ascii="Arial" w:hAnsi="Arial" w:cs="Arial"/>
          <w:color w:val="000000" w:themeColor="text1"/>
          <w:szCs w:val="24"/>
        </w:rPr>
        <w:t>file.</w:t>
      </w:r>
    </w:p>
    <w:p w14:paraId="2C7412E4" w14:textId="77777777" w:rsidR="00CD5F06" w:rsidRPr="001D49DC" w:rsidRDefault="00CD5F06" w:rsidP="00CD5F06">
      <w:pPr>
        <w:pStyle w:val="ListParagraph"/>
        <w:spacing w:after="160" w:line="259" w:lineRule="auto"/>
        <w:jc w:val="both"/>
        <w:rPr>
          <w:rFonts w:ascii="Arial" w:hAnsi="Arial" w:cs="Arial"/>
          <w:color w:val="000000" w:themeColor="text1"/>
          <w:szCs w:val="24"/>
        </w:rPr>
      </w:pPr>
    </w:p>
    <w:p w14:paraId="4A1B0868" w14:textId="77777777" w:rsidR="00E10B8C" w:rsidRPr="001D49DC" w:rsidRDefault="00E10B8C" w:rsidP="00E10B8C">
      <w:pPr>
        <w:pStyle w:val="ListParagraph"/>
        <w:numPr>
          <w:ilvl w:val="0"/>
          <w:numId w:val="4"/>
        </w:numPr>
        <w:spacing w:after="160" w:line="259" w:lineRule="auto"/>
        <w:jc w:val="both"/>
        <w:rPr>
          <w:rFonts w:ascii="Arial" w:hAnsi="Arial" w:cs="Arial"/>
          <w:color w:val="000000" w:themeColor="text1"/>
          <w:szCs w:val="24"/>
        </w:rPr>
      </w:pPr>
      <w:r w:rsidRPr="001D49DC">
        <w:rPr>
          <w:rFonts w:ascii="Arial" w:hAnsi="Arial" w:cs="Arial"/>
          <w:color w:val="000000" w:themeColor="text1"/>
          <w:szCs w:val="24"/>
        </w:rPr>
        <w:t>Change the directory to the folder you have created for this project. Open the project datafile in STATA.</w:t>
      </w:r>
    </w:p>
    <w:p w14:paraId="77512090" w14:textId="77777777" w:rsidR="00CD5F06" w:rsidRDefault="00CD5F06" w:rsidP="00CD5F06">
      <w:pPr>
        <w:pStyle w:val="ListParagraph"/>
        <w:spacing w:after="160" w:line="259" w:lineRule="auto"/>
        <w:jc w:val="both"/>
        <w:rPr>
          <w:rFonts w:ascii="Arial" w:hAnsi="Arial" w:cs="Arial"/>
          <w:color w:val="000000" w:themeColor="text1"/>
          <w:szCs w:val="24"/>
        </w:rPr>
      </w:pPr>
    </w:p>
    <w:p w14:paraId="0F211A30" w14:textId="2EAAAB7A" w:rsidR="00C41119" w:rsidRPr="00C41119" w:rsidRDefault="00E10B8C" w:rsidP="00C41119">
      <w:pPr>
        <w:pStyle w:val="ListParagraph"/>
        <w:numPr>
          <w:ilvl w:val="0"/>
          <w:numId w:val="4"/>
        </w:numPr>
        <w:spacing w:after="160" w:line="259" w:lineRule="auto"/>
        <w:jc w:val="both"/>
        <w:rPr>
          <w:rFonts w:ascii="Arial" w:hAnsi="Arial" w:cs="Arial"/>
          <w:color w:val="000000" w:themeColor="text1"/>
          <w:szCs w:val="24"/>
        </w:rPr>
      </w:pPr>
      <w:r w:rsidRPr="001D49DC">
        <w:rPr>
          <w:rFonts w:ascii="Arial" w:hAnsi="Arial" w:cs="Arial"/>
          <w:color w:val="000000" w:themeColor="text1"/>
          <w:szCs w:val="24"/>
        </w:rPr>
        <w:t>Retain only the following variables and drop everything else from the dataset: citizenship (</w:t>
      </w:r>
      <w:proofErr w:type="spellStart"/>
      <w:r w:rsidRPr="001D49DC">
        <w:rPr>
          <w:rFonts w:ascii="Arial" w:hAnsi="Arial" w:cs="Arial"/>
          <w:b/>
          <w:bCs/>
          <w:color w:val="000000" w:themeColor="text1"/>
          <w:szCs w:val="24"/>
        </w:rPr>
        <w:t>ctzcntr</w:t>
      </w:r>
      <w:proofErr w:type="spellEnd"/>
      <w:r w:rsidRPr="001D49DC">
        <w:rPr>
          <w:rFonts w:ascii="Arial" w:hAnsi="Arial" w:cs="Arial"/>
          <w:color w:val="000000" w:themeColor="text1"/>
          <w:szCs w:val="24"/>
        </w:rPr>
        <w:t>), religious denomination (</w:t>
      </w:r>
      <w:proofErr w:type="spellStart"/>
      <w:r w:rsidRPr="001D49DC">
        <w:rPr>
          <w:rFonts w:ascii="Arial" w:hAnsi="Arial" w:cs="Arial"/>
          <w:b/>
          <w:bCs/>
          <w:color w:val="000000" w:themeColor="text1"/>
          <w:szCs w:val="24"/>
        </w:rPr>
        <w:t>rlgdnm</w:t>
      </w:r>
      <w:proofErr w:type="spellEnd"/>
      <w:r w:rsidRPr="001D49DC">
        <w:rPr>
          <w:rFonts w:ascii="Arial" w:hAnsi="Arial" w:cs="Arial"/>
          <w:color w:val="000000" w:themeColor="text1"/>
          <w:szCs w:val="24"/>
        </w:rPr>
        <w:t>), gender (</w:t>
      </w:r>
      <w:proofErr w:type="spellStart"/>
      <w:r w:rsidRPr="001D49DC">
        <w:rPr>
          <w:rFonts w:ascii="Arial" w:hAnsi="Arial" w:cs="Arial"/>
          <w:b/>
          <w:bCs/>
          <w:color w:val="000000" w:themeColor="text1"/>
          <w:szCs w:val="24"/>
        </w:rPr>
        <w:t>gndr</w:t>
      </w:r>
      <w:proofErr w:type="spellEnd"/>
      <w:r w:rsidRPr="001D49DC">
        <w:rPr>
          <w:rFonts w:ascii="Arial" w:hAnsi="Arial" w:cs="Arial"/>
          <w:color w:val="000000" w:themeColor="text1"/>
          <w:szCs w:val="24"/>
        </w:rPr>
        <w:t>), interest in politics (</w:t>
      </w:r>
      <w:proofErr w:type="spellStart"/>
      <w:r w:rsidRPr="001D49DC">
        <w:rPr>
          <w:rFonts w:ascii="Arial" w:hAnsi="Arial" w:cs="Arial"/>
          <w:b/>
          <w:bCs/>
          <w:color w:val="000000" w:themeColor="text1"/>
          <w:szCs w:val="24"/>
        </w:rPr>
        <w:t>polintr</w:t>
      </w:r>
      <w:proofErr w:type="spellEnd"/>
      <w:r w:rsidRPr="001D49DC">
        <w:rPr>
          <w:rFonts w:ascii="Arial" w:hAnsi="Arial" w:cs="Arial"/>
          <w:color w:val="000000" w:themeColor="text1"/>
          <w:szCs w:val="24"/>
        </w:rPr>
        <w:t>), transparency in politics (</w:t>
      </w:r>
      <w:proofErr w:type="spellStart"/>
      <w:r w:rsidRPr="001D49DC">
        <w:rPr>
          <w:rFonts w:ascii="Arial" w:hAnsi="Arial" w:cs="Arial"/>
          <w:b/>
          <w:bCs/>
          <w:color w:val="000000" w:themeColor="text1"/>
          <w:szCs w:val="24"/>
        </w:rPr>
        <w:t>poltran</w:t>
      </w:r>
      <w:proofErr w:type="spellEnd"/>
      <w:r w:rsidRPr="001D49DC">
        <w:rPr>
          <w:rFonts w:ascii="Arial" w:hAnsi="Arial" w:cs="Arial"/>
          <w:color w:val="000000" w:themeColor="text1"/>
          <w:szCs w:val="24"/>
        </w:rPr>
        <w:t>), satisfied with democracy (</w:t>
      </w:r>
      <w:proofErr w:type="spellStart"/>
      <w:r w:rsidRPr="001D49DC">
        <w:rPr>
          <w:rFonts w:ascii="Arial" w:hAnsi="Arial" w:cs="Arial"/>
          <w:b/>
          <w:bCs/>
          <w:color w:val="000000" w:themeColor="text1"/>
          <w:szCs w:val="24"/>
        </w:rPr>
        <w:t>stfdem</w:t>
      </w:r>
      <w:proofErr w:type="spellEnd"/>
      <w:r w:rsidRPr="001D49DC">
        <w:rPr>
          <w:rFonts w:ascii="Arial" w:hAnsi="Arial" w:cs="Arial"/>
          <w:color w:val="000000" w:themeColor="text1"/>
          <w:szCs w:val="24"/>
        </w:rPr>
        <w:t>), left-right self-placement (</w:t>
      </w:r>
      <w:proofErr w:type="spellStart"/>
      <w:r w:rsidRPr="001D49DC">
        <w:rPr>
          <w:rFonts w:ascii="Arial" w:hAnsi="Arial" w:cs="Arial"/>
          <w:b/>
          <w:bCs/>
          <w:color w:val="000000" w:themeColor="text1"/>
          <w:szCs w:val="24"/>
        </w:rPr>
        <w:t>lrscale</w:t>
      </w:r>
      <w:proofErr w:type="spellEnd"/>
      <w:r w:rsidRPr="001D49DC">
        <w:rPr>
          <w:rFonts w:ascii="Arial" w:hAnsi="Arial" w:cs="Arial"/>
          <w:color w:val="000000" w:themeColor="text1"/>
          <w:szCs w:val="24"/>
        </w:rPr>
        <w:t>), and vote choice in last national election (</w:t>
      </w:r>
      <w:proofErr w:type="spellStart"/>
      <w:r w:rsidRPr="001D49DC">
        <w:rPr>
          <w:rFonts w:ascii="Arial" w:hAnsi="Arial" w:cs="Arial"/>
          <w:b/>
          <w:bCs/>
          <w:color w:val="000000" w:themeColor="text1"/>
          <w:szCs w:val="24"/>
        </w:rPr>
        <w:t>prtvtcgb</w:t>
      </w:r>
      <w:proofErr w:type="spellEnd"/>
      <w:r w:rsidRPr="001D49DC">
        <w:rPr>
          <w:rFonts w:ascii="Arial" w:hAnsi="Arial" w:cs="Arial"/>
          <w:color w:val="000000" w:themeColor="text1"/>
          <w:szCs w:val="24"/>
        </w:rPr>
        <w:t xml:space="preserve">).  </w:t>
      </w:r>
    </w:p>
    <w:p w14:paraId="26BBD683" w14:textId="77777777" w:rsidR="00C41119" w:rsidRPr="00C41119" w:rsidRDefault="00C41119" w:rsidP="00C41119">
      <w:pPr>
        <w:pStyle w:val="ListParagraph"/>
        <w:spacing w:after="160" w:line="259" w:lineRule="auto"/>
        <w:jc w:val="both"/>
        <w:rPr>
          <w:rFonts w:ascii="Arial" w:hAnsi="Arial" w:cs="Arial"/>
          <w:color w:val="000000" w:themeColor="text1"/>
          <w:szCs w:val="24"/>
        </w:rPr>
      </w:pPr>
    </w:p>
    <w:p w14:paraId="55F10CF0" w14:textId="50FBD4B6" w:rsidR="00BC4ACF" w:rsidRDefault="00E10B8C" w:rsidP="00BC4ACF">
      <w:pPr>
        <w:pStyle w:val="ListParagraph"/>
        <w:numPr>
          <w:ilvl w:val="0"/>
          <w:numId w:val="4"/>
        </w:numPr>
        <w:spacing w:after="160" w:line="259" w:lineRule="auto"/>
        <w:jc w:val="both"/>
        <w:rPr>
          <w:rFonts w:ascii="Arial" w:hAnsi="Arial" w:cs="Arial"/>
          <w:color w:val="000000" w:themeColor="text1"/>
          <w:szCs w:val="24"/>
        </w:rPr>
      </w:pPr>
      <w:r w:rsidRPr="001D49DC">
        <w:rPr>
          <w:rFonts w:ascii="Arial" w:hAnsi="Arial" w:cs="Arial"/>
          <w:color w:val="000000" w:themeColor="text1"/>
          <w:szCs w:val="24"/>
        </w:rPr>
        <w:t>Change the variable names to something that is more helpful in identifying the variable</w:t>
      </w:r>
      <w:r w:rsidR="005F58BA" w:rsidRPr="001D49DC">
        <w:rPr>
          <w:rFonts w:ascii="Arial" w:hAnsi="Arial" w:cs="Arial"/>
          <w:color w:val="000000" w:themeColor="text1"/>
          <w:szCs w:val="24"/>
        </w:rPr>
        <w:t>s</w:t>
      </w:r>
      <w:r w:rsidRPr="001D49DC">
        <w:rPr>
          <w:rFonts w:ascii="Arial" w:hAnsi="Arial" w:cs="Arial"/>
          <w:color w:val="000000" w:themeColor="text1"/>
          <w:szCs w:val="24"/>
        </w:rPr>
        <w:t>.</w:t>
      </w:r>
    </w:p>
    <w:p w14:paraId="1D0EE37C" w14:textId="77777777" w:rsidR="00BC4ACF" w:rsidRPr="00BC4ACF" w:rsidRDefault="00BC4ACF" w:rsidP="00BC4ACF">
      <w:pPr>
        <w:pStyle w:val="ListParagraph"/>
        <w:rPr>
          <w:rFonts w:ascii="Arial" w:hAnsi="Arial" w:cs="Arial"/>
          <w:color w:val="000000" w:themeColor="text1"/>
          <w:szCs w:val="24"/>
        </w:rPr>
      </w:pPr>
    </w:p>
    <w:p w14:paraId="7FD0E34D" w14:textId="77777777" w:rsidR="00E10B8C" w:rsidRPr="00BC4ACF" w:rsidRDefault="00E10B8C" w:rsidP="00BC4ACF">
      <w:pPr>
        <w:pStyle w:val="ListParagraph"/>
        <w:numPr>
          <w:ilvl w:val="0"/>
          <w:numId w:val="4"/>
        </w:numPr>
        <w:spacing w:after="160" w:line="259" w:lineRule="auto"/>
        <w:jc w:val="both"/>
        <w:rPr>
          <w:rFonts w:ascii="Arial" w:hAnsi="Arial" w:cs="Arial"/>
          <w:color w:val="000000" w:themeColor="text1"/>
          <w:szCs w:val="24"/>
        </w:rPr>
      </w:pPr>
      <w:r w:rsidRPr="00BC4ACF">
        <w:rPr>
          <w:rFonts w:ascii="Arial" w:hAnsi="Arial" w:cs="Arial"/>
          <w:color w:val="000000" w:themeColor="text1"/>
          <w:szCs w:val="24"/>
        </w:rPr>
        <w:t>Where appropriate, recode missing values into useful values that can be used in your analyses. Be sure to label any recoded values if necessary.</w:t>
      </w:r>
    </w:p>
    <w:p w14:paraId="2F1AF200" w14:textId="77777777" w:rsidR="00BC4ACF" w:rsidRDefault="00BC4ACF" w:rsidP="00BC4ACF">
      <w:pPr>
        <w:pStyle w:val="ListParagraph"/>
        <w:spacing w:after="160" w:line="259" w:lineRule="auto"/>
        <w:jc w:val="both"/>
        <w:rPr>
          <w:rFonts w:ascii="Arial" w:hAnsi="Arial" w:cs="Arial"/>
          <w:color w:val="000000" w:themeColor="text1"/>
          <w:szCs w:val="24"/>
        </w:rPr>
      </w:pPr>
    </w:p>
    <w:p w14:paraId="0BACF437" w14:textId="0EDC28EE" w:rsidR="00E10B8C" w:rsidRPr="001D49DC" w:rsidRDefault="00E10B8C" w:rsidP="00E10B8C">
      <w:pPr>
        <w:pStyle w:val="ListParagraph"/>
        <w:numPr>
          <w:ilvl w:val="0"/>
          <w:numId w:val="4"/>
        </w:numPr>
        <w:spacing w:after="160" w:line="259" w:lineRule="auto"/>
        <w:jc w:val="both"/>
        <w:rPr>
          <w:rFonts w:ascii="Arial" w:hAnsi="Arial" w:cs="Arial"/>
          <w:color w:val="000000" w:themeColor="text1"/>
          <w:szCs w:val="24"/>
        </w:rPr>
      </w:pPr>
      <w:r w:rsidRPr="001D49DC">
        <w:rPr>
          <w:rFonts w:ascii="Arial" w:hAnsi="Arial" w:cs="Arial"/>
          <w:color w:val="000000" w:themeColor="text1"/>
          <w:szCs w:val="24"/>
        </w:rPr>
        <w:t xml:space="preserve">Drop any observations that contain missing values. </w:t>
      </w:r>
    </w:p>
    <w:p w14:paraId="43443D03" w14:textId="77777777" w:rsidR="001E5D8C" w:rsidRDefault="001E5D8C" w:rsidP="001E5D8C">
      <w:pPr>
        <w:pStyle w:val="ListParagraph"/>
        <w:spacing w:after="160" w:line="259" w:lineRule="auto"/>
        <w:jc w:val="both"/>
        <w:rPr>
          <w:rFonts w:ascii="Arial" w:hAnsi="Arial" w:cs="Arial"/>
          <w:color w:val="000000" w:themeColor="text1"/>
          <w:szCs w:val="24"/>
        </w:rPr>
      </w:pPr>
    </w:p>
    <w:p w14:paraId="40734761" w14:textId="14B0678C" w:rsidR="00CB099D" w:rsidRDefault="00E10B8C" w:rsidP="00CB099D">
      <w:pPr>
        <w:pStyle w:val="ListParagraph"/>
        <w:numPr>
          <w:ilvl w:val="0"/>
          <w:numId w:val="4"/>
        </w:numPr>
        <w:spacing w:after="160" w:line="259" w:lineRule="auto"/>
        <w:jc w:val="both"/>
        <w:rPr>
          <w:rFonts w:ascii="Arial" w:hAnsi="Arial" w:cs="Arial"/>
          <w:color w:val="000000" w:themeColor="text1"/>
          <w:szCs w:val="24"/>
        </w:rPr>
      </w:pPr>
      <w:r w:rsidRPr="001D49DC">
        <w:rPr>
          <w:rFonts w:ascii="Arial" w:hAnsi="Arial" w:cs="Arial"/>
          <w:color w:val="000000" w:themeColor="text1"/>
          <w:szCs w:val="24"/>
        </w:rPr>
        <w:t>Create one new dummy variable from any non-binary variable. In your do-file, provide a brief explanation of why changing the particular variable you cho</w:t>
      </w:r>
      <w:r w:rsidR="005F58BA" w:rsidRPr="001D49DC">
        <w:rPr>
          <w:rFonts w:ascii="Arial" w:hAnsi="Arial" w:cs="Arial"/>
          <w:color w:val="000000" w:themeColor="text1"/>
          <w:szCs w:val="24"/>
        </w:rPr>
        <w:t>o</w:t>
      </w:r>
      <w:r w:rsidRPr="001D49DC">
        <w:rPr>
          <w:rFonts w:ascii="Arial" w:hAnsi="Arial" w:cs="Arial"/>
          <w:color w:val="000000" w:themeColor="text1"/>
          <w:szCs w:val="24"/>
        </w:rPr>
        <w:t>se into a dummy variable could be helpful in a future analysis. [Keep in mind that</w:t>
      </w:r>
      <w:r w:rsidR="005F58BA" w:rsidRPr="001D49DC">
        <w:rPr>
          <w:rFonts w:ascii="Arial" w:hAnsi="Arial" w:cs="Arial"/>
          <w:color w:val="000000" w:themeColor="text1"/>
          <w:szCs w:val="24"/>
        </w:rPr>
        <w:t xml:space="preserve"> this is an exercise for assessment purposes. In non-assessment circumstances, r</w:t>
      </w:r>
      <w:r w:rsidRPr="001D49DC">
        <w:rPr>
          <w:rFonts w:ascii="Arial" w:hAnsi="Arial" w:cs="Arial"/>
          <w:color w:val="000000" w:themeColor="text1"/>
          <w:szCs w:val="24"/>
        </w:rPr>
        <w:t>educing the information provided by a variable – e.g., changing a continuous variable to an ordinal variable – should generally be avoided unless you have a</w:t>
      </w:r>
      <w:r w:rsidR="005F58BA" w:rsidRPr="001D49DC">
        <w:rPr>
          <w:rFonts w:ascii="Arial" w:hAnsi="Arial" w:cs="Arial"/>
          <w:color w:val="000000" w:themeColor="text1"/>
          <w:szCs w:val="24"/>
        </w:rPr>
        <w:t xml:space="preserve"> very</w:t>
      </w:r>
      <w:r w:rsidRPr="001D49DC">
        <w:rPr>
          <w:rFonts w:ascii="Arial" w:hAnsi="Arial" w:cs="Arial"/>
          <w:color w:val="000000" w:themeColor="text1"/>
          <w:szCs w:val="24"/>
        </w:rPr>
        <w:t xml:space="preserve"> good reason for doing so.]</w:t>
      </w:r>
    </w:p>
    <w:p w14:paraId="49318FDD" w14:textId="77777777" w:rsidR="00CB099D" w:rsidRPr="00CB099D" w:rsidRDefault="00CB099D" w:rsidP="00CB099D">
      <w:pPr>
        <w:pStyle w:val="ListParagraph"/>
        <w:rPr>
          <w:rFonts w:ascii="Arial" w:hAnsi="Arial" w:cs="Arial"/>
          <w:color w:val="000000" w:themeColor="text1"/>
          <w:szCs w:val="24"/>
        </w:rPr>
      </w:pPr>
    </w:p>
    <w:p w14:paraId="768BE2DC" w14:textId="3C677280" w:rsidR="00E10B8C" w:rsidRPr="00CB099D" w:rsidRDefault="00E10B8C" w:rsidP="00CB099D">
      <w:pPr>
        <w:pStyle w:val="ListParagraph"/>
        <w:numPr>
          <w:ilvl w:val="0"/>
          <w:numId w:val="4"/>
        </w:numPr>
        <w:spacing w:after="160" w:line="259" w:lineRule="auto"/>
        <w:jc w:val="both"/>
        <w:rPr>
          <w:rFonts w:ascii="Arial" w:hAnsi="Arial" w:cs="Arial"/>
          <w:color w:val="000000" w:themeColor="text1"/>
          <w:szCs w:val="24"/>
        </w:rPr>
      </w:pPr>
      <w:r w:rsidRPr="00CB099D">
        <w:rPr>
          <w:rFonts w:ascii="Arial" w:hAnsi="Arial" w:cs="Arial"/>
          <w:color w:val="000000" w:themeColor="text1"/>
          <w:szCs w:val="24"/>
        </w:rPr>
        <w:t xml:space="preserve">Create a new variable label and new values labels for this new </w:t>
      </w:r>
      <w:r w:rsidR="005F58BA" w:rsidRPr="00CB099D">
        <w:rPr>
          <w:rFonts w:ascii="Arial" w:hAnsi="Arial" w:cs="Arial"/>
          <w:color w:val="000000" w:themeColor="text1"/>
          <w:szCs w:val="24"/>
        </w:rPr>
        <w:t xml:space="preserve">dummy </w:t>
      </w:r>
      <w:r w:rsidRPr="00CB099D">
        <w:rPr>
          <w:rFonts w:ascii="Arial" w:hAnsi="Arial" w:cs="Arial"/>
          <w:color w:val="000000" w:themeColor="text1"/>
          <w:szCs w:val="24"/>
        </w:rPr>
        <w:t xml:space="preserve">variable. </w:t>
      </w:r>
    </w:p>
    <w:p w14:paraId="2468A079" w14:textId="77777777" w:rsidR="001523CE" w:rsidRDefault="001523CE" w:rsidP="001523CE">
      <w:pPr>
        <w:pStyle w:val="ListParagraph"/>
        <w:spacing w:after="160" w:line="259" w:lineRule="auto"/>
        <w:jc w:val="both"/>
        <w:rPr>
          <w:rFonts w:ascii="Arial" w:hAnsi="Arial" w:cs="Arial"/>
          <w:color w:val="000000" w:themeColor="text1"/>
          <w:szCs w:val="24"/>
        </w:rPr>
      </w:pPr>
    </w:p>
    <w:p w14:paraId="13A1709A" w14:textId="2C5F186F" w:rsidR="005435F1" w:rsidRDefault="00E10B8C" w:rsidP="005435F1">
      <w:pPr>
        <w:pStyle w:val="ListParagraph"/>
        <w:numPr>
          <w:ilvl w:val="0"/>
          <w:numId w:val="4"/>
        </w:numPr>
        <w:spacing w:after="160" w:line="259" w:lineRule="auto"/>
        <w:jc w:val="both"/>
        <w:rPr>
          <w:rFonts w:ascii="Arial" w:hAnsi="Arial" w:cs="Arial"/>
          <w:color w:val="000000" w:themeColor="text1"/>
          <w:szCs w:val="24"/>
        </w:rPr>
      </w:pPr>
      <w:r w:rsidRPr="001D49DC">
        <w:rPr>
          <w:rFonts w:ascii="Arial" w:hAnsi="Arial" w:cs="Arial"/>
          <w:color w:val="000000" w:themeColor="text1"/>
          <w:szCs w:val="24"/>
        </w:rPr>
        <w:t>Examine the means and standard deviations of all appropriate variables in the dataset. Examine the distribution of values for each categorical variable.</w:t>
      </w:r>
    </w:p>
    <w:p w14:paraId="48878172" w14:textId="77777777" w:rsidR="005435F1" w:rsidRPr="005435F1" w:rsidRDefault="005435F1" w:rsidP="005435F1">
      <w:pPr>
        <w:pStyle w:val="ListParagraph"/>
        <w:rPr>
          <w:rFonts w:ascii="Arial" w:hAnsi="Arial" w:cs="Arial"/>
          <w:color w:val="000000" w:themeColor="text1"/>
          <w:szCs w:val="24"/>
        </w:rPr>
      </w:pPr>
    </w:p>
    <w:p w14:paraId="09FA8B19" w14:textId="7D55E68A" w:rsidR="00864562" w:rsidRDefault="00E10B8C" w:rsidP="00864562">
      <w:pPr>
        <w:pStyle w:val="ListParagraph"/>
        <w:numPr>
          <w:ilvl w:val="0"/>
          <w:numId w:val="4"/>
        </w:numPr>
        <w:spacing w:after="160" w:line="259" w:lineRule="auto"/>
        <w:jc w:val="both"/>
        <w:rPr>
          <w:rFonts w:ascii="Arial" w:hAnsi="Arial" w:cs="Arial"/>
          <w:color w:val="000000" w:themeColor="text1"/>
          <w:szCs w:val="24"/>
        </w:rPr>
      </w:pPr>
      <w:r w:rsidRPr="005435F1">
        <w:rPr>
          <w:rFonts w:ascii="Arial" w:hAnsi="Arial" w:cs="Arial"/>
          <w:color w:val="000000" w:themeColor="text1"/>
          <w:szCs w:val="24"/>
        </w:rPr>
        <w:t>Save this revised dataset in the folder you created for this assessment.</w:t>
      </w:r>
    </w:p>
    <w:p w14:paraId="62780BDA" w14:textId="77777777" w:rsidR="00864562" w:rsidRPr="00864562" w:rsidRDefault="00864562" w:rsidP="00864562">
      <w:pPr>
        <w:pStyle w:val="ListParagraph"/>
        <w:rPr>
          <w:rFonts w:ascii="Arial" w:hAnsi="Arial" w:cs="Arial"/>
          <w:color w:val="000000" w:themeColor="text1"/>
          <w:szCs w:val="24"/>
        </w:rPr>
      </w:pPr>
    </w:p>
    <w:p w14:paraId="13226F8A" w14:textId="028455E2" w:rsidR="00E10B8C" w:rsidRDefault="00E10B8C" w:rsidP="00864562">
      <w:pPr>
        <w:pStyle w:val="ListParagraph"/>
        <w:numPr>
          <w:ilvl w:val="0"/>
          <w:numId w:val="4"/>
        </w:numPr>
        <w:spacing w:after="160" w:line="259" w:lineRule="auto"/>
        <w:jc w:val="both"/>
        <w:rPr>
          <w:rFonts w:ascii="Arial" w:hAnsi="Arial" w:cs="Arial"/>
          <w:color w:val="000000" w:themeColor="text1"/>
          <w:szCs w:val="24"/>
        </w:rPr>
      </w:pPr>
      <w:r w:rsidRPr="00864562">
        <w:rPr>
          <w:rFonts w:ascii="Arial" w:hAnsi="Arial" w:cs="Arial"/>
          <w:color w:val="000000" w:themeColor="text1"/>
          <w:szCs w:val="24"/>
        </w:rPr>
        <w:t>Create a single histogram for any appropriate variable in your dataset. Save the histogram as a .</w:t>
      </w:r>
      <w:proofErr w:type="spellStart"/>
      <w:r w:rsidRPr="00864562">
        <w:rPr>
          <w:rFonts w:ascii="Arial" w:hAnsi="Arial" w:cs="Arial"/>
          <w:color w:val="000000" w:themeColor="text1"/>
          <w:szCs w:val="24"/>
        </w:rPr>
        <w:t>png</w:t>
      </w:r>
      <w:proofErr w:type="spellEnd"/>
      <w:r w:rsidRPr="00864562">
        <w:rPr>
          <w:rFonts w:ascii="Arial" w:hAnsi="Arial" w:cs="Arial"/>
          <w:color w:val="000000" w:themeColor="text1"/>
          <w:szCs w:val="24"/>
        </w:rPr>
        <w:t xml:space="preserve"> file.</w:t>
      </w:r>
    </w:p>
    <w:p w14:paraId="7EC7EC14" w14:textId="77777777" w:rsidR="00A769F7" w:rsidRPr="00A769F7" w:rsidRDefault="00A769F7" w:rsidP="00A769F7">
      <w:pPr>
        <w:pStyle w:val="ListParagraph"/>
        <w:rPr>
          <w:rFonts w:ascii="Arial" w:hAnsi="Arial" w:cs="Arial"/>
          <w:color w:val="000000" w:themeColor="text1"/>
          <w:szCs w:val="24"/>
        </w:rPr>
      </w:pPr>
    </w:p>
    <w:p w14:paraId="2B1DAA7F" w14:textId="77777777" w:rsidR="00E10B8C" w:rsidRPr="005E08F2" w:rsidRDefault="00E10B8C" w:rsidP="005E08F2">
      <w:pPr>
        <w:pStyle w:val="ListParagraph"/>
        <w:numPr>
          <w:ilvl w:val="0"/>
          <w:numId w:val="4"/>
        </w:numPr>
        <w:spacing w:after="160" w:line="259" w:lineRule="auto"/>
        <w:jc w:val="both"/>
        <w:rPr>
          <w:rFonts w:ascii="Arial" w:hAnsi="Arial" w:cs="Arial"/>
          <w:color w:val="000000" w:themeColor="text1"/>
          <w:szCs w:val="24"/>
        </w:rPr>
      </w:pPr>
      <w:r w:rsidRPr="005E08F2">
        <w:rPr>
          <w:rFonts w:ascii="Arial" w:hAnsi="Arial" w:cs="Arial"/>
          <w:color w:val="000000" w:themeColor="text1"/>
          <w:szCs w:val="24"/>
        </w:rPr>
        <w:t>Create a single boxplot for any appropriate variable in your dataset for each gender. Save the boxplot as a .</w:t>
      </w:r>
      <w:proofErr w:type="spellStart"/>
      <w:r w:rsidRPr="005E08F2">
        <w:rPr>
          <w:rFonts w:ascii="Arial" w:hAnsi="Arial" w:cs="Arial"/>
          <w:color w:val="000000" w:themeColor="text1"/>
          <w:szCs w:val="24"/>
        </w:rPr>
        <w:t>png</w:t>
      </w:r>
      <w:proofErr w:type="spellEnd"/>
      <w:r w:rsidRPr="005E08F2">
        <w:rPr>
          <w:rFonts w:ascii="Arial" w:hAnsi="Arial" w:cs="Arial"/>
          <w:color w:val="000000" w:themeColor="text1"/>
          <w:szCs w:val="24"/>
        </w:rPr>
        <w:t xml:space="preserve"> file.</w:t>
      </w:r>
    </w:p>
    <w:p w14:paraId="4518E400" w14:textId="02FC4D96" w:rsidR="00E53496" w:rsidRDefault="00E10B8C" w:rsidP="00E53496">
      <w:pPr>
        <w:pStyle w:val="ListParagraph"/>
        <w:numPr>
          <w:ilvl w:val="0"/>
          <w:numId w:val="4"/>
        </w:numPr>
        <w:spacing w:after="160" w:line="259" w:lineRule="auto"/>
        <w:jc w:val="both"/>
        <w:rPr>
          <w:rFonts w:ascii="Arial" w:hAnsi="Arial" w:cs="Arial"/>
          <w:color w:val="000000" w:themeColor="text1"/>
          <w:szCs w:val="24"/>
        </w:rPr>
      </w:pPr>
      <w:r w:rsidRPr="001D49DC">
        <w:rPr>
          <w:rFonts w:ascii="Arial" w:hAnsi="Arial" w:cs="Arial"/>
          <w:color w:val="000000" w:themeColor="text1"/>
          <w:szCs w:val="24"/>
        </w:rPr>
        <w:lastRenderedPageBreak/>
        <w:t xml:space="preserve">Conduct a </w:t>
      </w:r>
      <w:r w:rsidR="00680C63">
        <w:rPr>
          <w:rFonts w:ascii="Arial" w:hAnsi="Arial" w:cs="Arial"/>
          <w:color w:val="000000" w:themeColor="text1"/>
          <w:szCs w:val="24"/>
        </w:rPr>
        <w:t xml:space="preserve">two-sample </w:t>
      </w:r>
      <w:r w:rsidRPr="001D49DC">
        <w:rPr>
          <w:rFonts w:ascii="Arial" w:hAnsi="Arial" w:cs="Arial"/>
          <w:color w:val="000000" w:themeColor="text1"/>
          <w:szCs w:val="24"/>
        </w:rPr>
        <w:t>difference-in-means test using any appropriate variables in your dataset.</w:t>
      </w:r>
    </w:p>
    <w:p w14:paraId="243927DE" w14:textId="77777777" w:rsidR="00E53496" w:rsidRPr="00E53496" w:rsidRDefault="00E53496" w:rsidP="00E53496">
      <w:pPr>
        <w:pStyle w:val="ListParagraph"/>
        <w:spacing w:after="160" w:line="259" w:lineRule="auto"/>
        <w:jc w:val="both"/>
        <w:rPr>
          <w:rFonts w:ascii="Arial" w:hAnsi="Arial" w:cs="Arial"/>
          <w:color w:val="000000" w:themeColor="text1"/>
          <w:szCs w:val="24"/>
        </w:rPr>
      </w:pPr>
    </w:p>
    <w:p w14:paraId="52315746" w14:textId="3161680C" w:rsidR="00E10B8C" w:rsidRPr="001D49DC" w:rsidRDefault="00E10B8C" w:rsidP="00E10B8C">
      <w:pPr>
        <w:pStyle w:val="ListParagraph"/>
        <w:numPr>
          <w:ilvl w:val="0"/>
          <w:numId w:val="4"/>
        </w:numPr>
        <w:spacing w:after="160" w:line="259" w:lineRule="auto"/>
        <w:jc w:val="both"/>
        <w:rPr>
          <w:rFonts w:ascii="Arial" w:hAnsi="Arial" w:cs="Arial"/>
          <w:color w:val="000000" w:themeColor="text1"/>
          <w:szCs w:val="24"/>
        </w:rPr>
      </w:pPr>
      <w:r w:rsidRPr="001D49DC">
        <w:rPr>
          <w:rFonts w:ascii="Arial" w:hAnsi="Arial" w:cs="Arial"/>
          <w:color w:val="000000" w:themeColor="text1"/>
          <w:szCs w:val="24"/>
        </w:rPr>
        <w:t>Conduct a Chi2 test on any two nominal variables in the dataset.</w:t>
      </w:r>
    </w:p>
    <w:p w14:paraId="0ECE4B49" w14:textId="77777777" w:rsidR="00E53496" w:rsidRDefault="00E53496" w:rsidP="00E53496">
      <w:pPr>
        <w:pStyle w:val="ListParagraph"/>
        <w:spacing w:after="160" w:line="259" w:lineRule="auto"/>
        <w:jc w:val="both"/>
        <w:rPr>
          <w:rFonts w:ascii="Arial" w:hAnsi="Arial" w:cs="Arial"/>
          <w:color w:val="000000" w:themeColor="text1"/>
          <w:szCs w:val="24"/>
        </w:rPr>
      </w:pPr>
    </w:p>
    <w:p w14:paraId="6417CA4F" w14:textId="3FBB4837" w:rsidR="005F3081" w:rsidRDefault="00BF09A9" w:rsidP="00544CDB">
      <w:pPr>
        <w:pStyle w:val="ListParagraph"/>
        <w:numPr>
          <w:ilvl w:val="0"/>
          <w:numId w:val="4"/>
        </w:numPr>
        <w:spacing w:after="160" w:line="259" w:lineRule="auto"/>
        <w:jc w:val="both"/>
        <w:rPr>
          <w:rFonts w:ascii="Arial" w:hAnsi="Arial" w:cs="Arial"/>
          <w:color w:val="000000" w:themeColor="text1"/>
          <w:szCs w:val="24"/>
        </w:rPr>
      </w:pPr>
      <w:r w:rsidRPr="001D49DC">
        <w:rPr>
          <w:rFonts w:ascii="Arial" w:hAnsi="Arial" w:cs="Arial"/>
          <w:color w:val="000000" w:themeColor="text1"/>
          <w:szCs w:val="24"/>
        </w:rPr>
        <w:t xml:space="preserve">Calculate the appropriate correlations and their p-values for the following </w:t>
      </w:r>
      <w:r w:rsidR="005F3081">
        <w:rPr>
          <w:rFonts w:ascii="Arial" w:hAnsi="Arial" w:cs="Arial"/>
          <w:color w:val="000000" w:themeColor="text1"/>
          <w:szCs w:val="24"/>
        </w:rPr>
        <w:t>six</w:t>
      </w:r>
      <w:r w:rsidRPr="001D49DC">
        <w:rPr>
          <w:rFonts w:ascii="Arial" w:hAnsi="Arial" w:cs="Arial"/>
          <w:color w:val="000000" w:themeColor="text1"/>
          <w:szCs w:val="24"/>
        </w:rPr>
        <w:t xml:space="preserve"> sets of variables: </w:t>
      </w:r>
    </w:p>
    <w:p w14:paraId="4C3730F9" w14:textId="5B005B69" w:rsidR="005F3081" w:rsidRDefault="00BF09A9" w:rsidP="005F3081">
      <w:pPr>
        <w:pStyle w:val="ListParagraph"/>
        <w:numPr>
          <w:ilvl w:val="1"/>
          <w:numId w:val="6"/>
        </w:numPr>
        <w:spacing w:after="160" w:line="259" w:lineRule="auto"/>
        <w:jc w:val="both"/>
        <w:rPr>
          <w:rFonts w:ascii="Arial" w:hAnsi="Arial" w:cs="Arial"/>
          <w:color w:val="000000" w:themeColor="text1"/>
          <w:szCs w:val="24"/>
        </w:rPr>
      </w:pPr>
      <w:r w:rsidRPr="001D49DC">
        <w:rPr>
          <w:rFonts w:ascii="Arial" w:hAnsi="Arial" w:cs="Arial"/>
          <w:color w:val="000000" w:themeColor="text1"/>
          <w:szCs w:val="24"/>
        </w:rPr>
        <w:t xml:space="preserve">satisfaction with democracy and left-right self-placement, </w:t>
      </w:r>
    </w:p>
    <w:p w14:paraId="5526DDB6" w14:textId="1CFCBD13" w:rsidR="005F3081" w:rsidRDefault="00BF09A9" w:rsidP="005F3081">
      <w:pPr>
        <w:pStyle w:val="ListParagraph"/>
        <w:numPr>
          <w:ilvl w:val="1"/>
          <w:numId w:val="6"/>
        </w:numPr>
        <w:spacing w:after="160" w:line="259" w:lineRule="auto"/>
        <w:jc w:val="both"/>
        <w:rPr>
          <w:rFonts w:ascii="Arial" w:hAnsi="Arial" w:cs="Arial"/>
          <w:color w:val="000000" w:themeColor="text1"/>
          <w:szCs w:val="24"/>
        </w:rPr>
      </w:pPr>
      <w:r w:rsidRPr="001D49DC">
        <w:rPr>
          <w:rFonts w:ascii="Arial" w:hAnsi="Arial" w:cs="Arial"/>
          <w:color w:val="000000" w:themeColor="text1"/>
          <w:szCs w:val="24"/>
        </w:rPr>
        <w:t xml:space="preserve">satisfaction with democracy and transparency in politics, </w:t>
      </w:r>
    </w:p>
    <w:p w14:paraId="26EE354E" w14:textId="3DD2E4A4" w:rsidR="005F3081" w:rsidRDefault="005F3081" w:rsidP="005F3081">
      <w:pPr>
        <w:pStyle w:val="ListParagraph"/>
        <w:numPr>
          <w:ilvl w:val="1"/>
          <w:numId w:val="6"/>
        </w:numPr>
        <w:spacing w:after="160" w:line="259" w:lineRule="auto"/>
        <w:jc w:val="both"/>
        <w:rPr>
          <w:rFonts w:ascii="Arial" w:hAnsi="Arial" w:cs="Arial"/>
          <w:color w:val="000000" w:themeColor="text1"/>
          <w:szCs w:val="24"/>
        </w:rPr>
      </w:pPr>
      <w:r w:rsidRPr="001D49DC">
        <w:rPr>
          <w:rFonts w:ascii="Arial" w:hAnsi="Arial" w:cs="Arial"/>
          <w:color w:val="000000" w:themeColor="text1"/>
          <w:szCs w:val="24"/>
        </w:rPr>
        <w:t>left-right self-placement</w:t>
      </w:r>
      <w:r>
        <w:rPr>
          <w:rFonts w:ascii="Arial" w:hAnsi="Arial" w:cs="Arial"/>
          <w:color w:val="000000" w:themeColor="text1"/>
          <w:szCs w:val="24"/>
        </w:rPr>
        <w:t xml:space="preserve"> and gender</w:t>
      </w:r>
    </w:p>
    <w:p w14:paraId="5E9A2A56" w14:textId="3DEDA043" w:rsidR="005F3081" w:rsidRDefault="005F3081" w:rsidP="005F3081">
      <w:pPr>
        <w:pStyle w:val="ListParagraph"/>
        <w:numPr>
          <w:ilvl w:val="1"/>
          <w:numId w:val="6"/>
        </w:numPr>
        <w:spacing w:after="160" w:line="259" w:lineRule="auto"/>
        <w:jc w:val="both"/>
        <w:rPr>
          <w:rFonts w:ascii="Arial" w:hAnsi="Arial" w:cs="Arial"/>
          <w:color w:val="000000" w:themeColor="text1"/>
          <w:szCs w:val="24"/>
        </w:rPr>
      </w:pPr>
      <w:r w:rsidRPr="001D49DC">
        <w:rPr>
          <w:rFonts w:ascii="Arial" w:hAnsi="Arial" w:cs="Arial"/>
          <w:color w:val="000000" w:themeColor="text1"/>
          <w:szCs w:val="24"/>
        </w:rPr>
        <w:t>transparency in politics</w:t>
      </w:r>
      <w:r>
        <w:rPr>
          <w:rFonts w:ascii="Arial" w:hAnsi="Arial" w:cs="Arial"/>
          <w:color w:val="000000" w:themeColor="text1"/>
          <w:szCs w:val="24"/>
        </w:rPr>
        <w:t xml:space="preserve"> and </w:t>
      </w:r>
      <w:r w:rsidRPr="001D49DC">
        <w:rPr>
          <w:rFonts w:ascii="Arial" w:hAnsi="Arial" w:cs="Arial"/>
          <w:color w:val="000000" w:themeColor="text1"/>
          <w:szCs w:val="24"/>
        </w:rPr>
        <w:t>interest in politics</w:t>
      </w:r>
    </w:p>
    <w:p w14:paraId="5D44CE16" w14:textId="1F4B0B49" w:rsidR="005F3081" w:rsidRDefault="00BF09A9" w:rsidP="005F3081">
      <w:pPr>
        <w:pStyle w:val="ListParagraph"/>
        <w:numPr>
          <w:ilvl w:val="1"/>
          <w:numId w:val="6"/>
        </w:numPr>
        <w:spacing w:after="160" w:line="259" w:lineRule="auto"/>
        <w:jc w:val="both"/>
        <w:rPr>
          <w:rFonts w:ascii="Arial" w:hAnsi="Arial" w:cs="Arial"/>
          <w:color w:val="000000" w:themeColor="text1"/>
          <w:szCs w:val="24"/>
        </w:rPr>
      </w:pPr>
      <w:r w:rsidRPr="001D49DC">
        <w:rPr>
          <w:rFonts w:ascii="Arial" w:hAnsi="Arial" w:cs="Arial"/>
          <w:color w:val="000000" w:themeColor="text1"/>
          <w:szCs w:val="24"/>
        </w:rPr>
        <w:t xml:space="preserve">interest in politics and gender </w:t>
      </w:r>
    </w:p>
    <w:p w14:paraId="7CFE4B24" w14:textId="77777777" w:rsidR="00680C63" w:rsidRDefault="00BF09A9" w:rsidP="00680C63">
      <w:pPr>
        <w:pStyle w:val="ListParagraph"/>
        <w:numPr>
          <w:ilvl w:val="1"/>
          <w:numId w:val="6"/>
        </w:numPr>
        <w:spacing w:after="160" w:line="259" w:lineRule="auto"/>
        <w:jc w:val="both"/>
        <w:rPr>
          <w:rFonts w:ascii="Arial" w:hAnsi="Arial" w:cs="Arial"/>
          <w:color w:val="000000" w:themeColor="text1"/>
          <w:szCs w:val="24"/>
        </w:rPr>
      </w:pPr>
      <w:r w:rsidRPr="001D49DC">
        <w:rPr>
          <w:rFonts w:ascii="Arial" w:hAnsi="Arial" w:cs="Arial"/>
          <w:color w:val="000000" w:themeColor="text1"/>
          <w:szCs w:val="24"/>
        </w:rPr>
        <w:t xml:space="preserve">gender and the new </w:t>
      </w:r>
      <w:r w:rsidR="005F3081">
        <w:rPr>
          <w:rFonts w:ascii="Arial" w:hAnsi="Arial" w:cs="Arial"/>
          <w:color w:val="000000" w:themeColor="text1"/>
          <w:szCs w:val="24"/>
        </w:rPr>
        <w:t xml:space="preserve">dummy </w:t>
      </w:r>
      <w:r w:rsidRPr="001D49DC">
        <w:rPr>
          <w:rFonts w:ascii="Arial" w:hAnsi="Arial" w:cs="Arial"/>
          <w:color w:val="000000" w:themeColor="text1"/>
          <w:szCs w:val="24"/>
        </w:rPr>
        <w:t>variable you created in STEP 7.</w:t>
      </w:r>
    </w:p>
    <w:p w14:paraId="03D4D0B4" w14:textId="77777777" w:rsidR="00680C63" w:rsidRDefault="00680C63" w:rsidP="00E10B8C">
      <w:pPr>
        <w:jc w:val="both"/>
        <w:rPr>
          <w:rFonts w:ascii="Arial" w:hAnsi="Arial" w:cs="Arial"/>
          <w:color w:val="000000" w:themeColor="text1"/>
          <w:szCs w:val="24"/>
          <w:u w:val="single"/>
        </w:rPr>
        <w:sectPr w:rsidR="00680C63" w:rsidSect="00680C63">
          <w:footerReference w:type="default" r:id="rId7"/>
          <w:footerReference w:type="first" r:id="rId8"/>
          <w:pgSz w:w="11906" w:h="16838"/>
          <w:pgMar w:top="1440" w:right="1440" w:bottom="1440" w:left="1440" w:header="708" w:footer="708" w:gutter="0"/>
          <w:cols w:space="708"/>
          <w:docGrid w:linePitch="360"/>
        </w:sectPr>
      </w:pPr>
    </w:p>
    <w:p w14:paraId="69AC78A4" w14:textId="77777777" w:rsidR="008E2106" w:rsidRDefault="008E2106" w:rsidP="00E10B8C">
      <w:pPr>
        <w:jc w:val="both"/>
        <w:rPr>
          <w:rFonts w:ascii="Arial" w:hAnsi="Arial" w:cs="Arial"/>
          <w:color w:val="000000" w:themeColor="text1"/>
          <w:szCs w:val="24"/>
          <w:u w:val="single"/>
        </w:rPr>
      </w:pPr>
    </w:p>
    <w:p w14:paraId="4899710F" w14:textId="1D83F075" w:rsidR="00E10B8C" w:rsidRPr="001D49DC" w:rsidRDefault="00E10B8C" w:rsidP="00E10B8C">
      <w:pPr>
        <w:jc w:val="both"/>
        <w:rPr>
          <w:rFonts w:ascii="Arial" w:hAnsi="Arial" w:cs="Arial"/>
          <w:color w:val="000000" w:themeColor="text1"/>
          <w:szCs w:val="24"/>
          <w:u w:val="single"/>
        </w:rPr>
      </w:pPr>
      <w:r w:rsidRPr="001D49DC">
        <w:rPr>
          <w:rFonts w:ascii="Arial" w:hAnsi="Arial" w:cs="Arial"/>
          <w:color w:val="000000" w:themeColor="text1"/>
          <w:szCs w:val="24"/>
          <w:u w:val="single"/>
        </w:rPr>
        <w:t>Part 2 (50% of mark):</w:t>
      </w:r>
    </w:p>
    <w:p w14:paraId="0C9BD383" w14:textId="77777777" w:rsidR="00E10B8C" w:rsidRPr="001D49DC" w:rsidRDefault="00E10B8C" w:rsidP="00E10B8C">
      <w:pPr>
        <w:jc w:val="both"/>
        <w:rPr>
          <w:rFonts w:ascii="Arial" w:hAnsi="Arial" w:cs="Arial"/>
          <w:color w:val="000000" w:themeColor="text1"/>
          <w:szCs w:val="24"/>
        </w:rPr>
      </w:pPr>
    </w:p>
    <w:p w14:paraId="137E768A" w14:textId="7119CB73" w:rsidR="000B535F" w:rsidRDefault="00E10B8C" w:rsidP="00E10B8C">
      <w:pPr>
        <w:jc w:val="both"/>
        <w:rPr>
          <w:rFonts w:ascii="Arial" w:hAnsi="Arial" w:cs="Arial"/>
          <w:color w:val="000000" w:themeColor="text1"/>
          <w:szCs w:val="24"/>
        </w:rPr>
      </w:pPr>
      <w:r w:rsidRPr="001D49DC">
        <w:rPr>
          <w:rFonts w:ascii="Arial" w:hAnsi="Arial" w:cs="Arial"/>
          <w:color w:val="000000" w:themeColor="text1"/>
          <w:szCs w:val="24"/>
        </w:rPr>
        <w:t>Copy the do-file and the log</w:t>
      </w:r>
      <w:r w:rsidR="00692EB9">
        <w:rPr>
          <w:rFonts w:ascii="Arial" w:hAnsi="Arial" w:cs="Arial"/>
          <w:color w:val="000000" w:themeColor="text1"/>
          <w:szCs w:val="24"/>
        </w:rPr>
        <w:t>-</w:t>
      </w:r>
      <w:r w:rsidRPr="001D49DC">
        <w:rPr>
          <w:rFonts w:ascii="Arial" w:hAnsi="Arial" w:cs="Arial"/>
          <w:color w:val="000000" w:themeColor="text1"/>
          <w:szCs w:val="24"/>
        </w:rPr>
        <w:t xml:space="preserve">file into a Word document. Make sure to </w:t>
      </w:r>
      <w:r w:rsidRPr="001D49DC">
        <w:rPr>
          <w:rFonts w:ascii="Arial" w:hAnsi="Arial" w:cs="Arial"/>
          <w:color w:val="000000" w:themeColor="text1"/>
          <w:szCs w:val="24"/>
          <w:highlight w:val="yellow"/>
        </w:rPr>
        <w:t>highlight</w:t>
      </w:r>
      <w:r w:rsidRPr="001D49DC">
        <w:rPr>
          <w:rFonts w:ascii="Arial" w:hAnsi="Arial" w:cs="Arial"/>
          <w:color w:val="000000" w:themeColor="text1"/>
          <w:szCs w:val="24"/>
        </w:rPr>
        <w:t xml:space="preserve"> all command lines in your log</w:t>
      </w:r>
      <w:r w:rsidR="00692EB9">
        <w:rPr>
          <w:rFonts w:ascii="Arial" w:hAnsi="Arial" w:cs="Arial"/>
          <w:color w:val="000000" w:themeColor="text1"/>
          <w:szCs w:val="24"/>
        </w:rPr>
        <w:t>-</w:t>
      </w:r>
      <w:r w:rsidRPr="001D49DC">
        <w:rPr>
          <w:rFonts w:ascii="Arial" w:hAnsi="Arial" w:cs="Arial"/>
          <w:color w:val="000000" w:themeColor="text1"/>
          <w:szCs w:val="24"/>
        </w:rPr>
        <w:t>file</w:t>
      </w:r>
      <w:r w:rsidR="00092DFA">
        <w:rPr>
          <w:rFonts w:ascii="Arial" w:hAnsi="Arial" w:cs="Arial"/>
          <w:color w:val="000000" w:themeColor="text1"/>
          <w:szCs w:val="24"/>
        </w:rPr>
        <w:t xml:space="preserve"> (and only in your log</w:t>
      </w:r>
      <w:r w:rsidR="00A71AD0">
        <w:rPr>
          <w:rFonts w:ascii="Arial" w:hAnsi="Arial" w:cs="Arial"/>
          <w:color w:val="000000" w:themeColor="text1"/>
          <w:szCs w:val="24"/>
        </w:rPr>
        <w:t>-</w:t>
      </w:r>
      <w:r w:rsidR="00092DFA">
        <w:rPr>
          <w:rFonts w:ascii="Arial" w:hAnsi="Arial" w:cs="Arial"/>
          <w:color w:val="000000" w:themeColor="text1"/>
          <w:szCs w:val="24"/>
        </w:rPr>
        <w:t>file – DO NOT highlight the command lines in your do</w:t>
      </w:r>
      <w:r w:rsidR="00A71AD0">
        <w:rPr>
          <w:rFonts w:ascii="Arial" w:hAnsi="Arial" w:cs="Arial"/>
          <w:color w:val="000000" w:themeColor="text1"/>
          <w:szCs w:val="24"/>
        </w:rPr>
        <w:t>-</w:t>
      </w:r>
      <w:r w:rsidR="00092DFA">
        <w:rPr>
          <w:rFonts w:ascii="Arial" w:hAnsi="Arial" w:cs="Arial"/>
          <w:color w:val="000000" w:themeColor="text1"/>
          <w:szCs w:val="24"/>
        </w:rPr>
        <w:t>file)</w:t>
      </w:r>
      <w:r w:rsidRPr="001D49DC">
        <w:rPr>
          <w:rFonts w:ascii="Arial" w:hAnsi="Arial" w:cs="Arial"/>
          <w:color w:val="000000" w:themeColor="text1"/>
          <w:szCs w:val="24"/>
        </w:rPr>
        <w:t xml:space="preserve">. Use </w:t>
      </w:r>
      <w:r w:rsidRPr="001D49DC">
        <w:rPr>
          <w:rFonts w:ascii="Arial" w:hAnsi="Arial" w:cs="Arial"/>
          <w:b/>
          <w:color w:val="000000" w:themeColor="text1"/>
          <w:szCs w:val="24"/>
        </w:rPr>
        <w:t>bolded</w:t>
      </w:r>
      <w:r w:rsidRPr="001D49DC">
        <w:rPr>
          <w:rFonts w:ascii="Arial" w:hAnsi="Arial" w:cs="Arial"/>
          <w:color w:val="000000" w:themeColor="text1"/>
          <w:szCs w:val="24"/>
        </w:rPr>
        <w:t xml:space="preserve"> headers to make it clear which is your do-file and which is your log</w:t>
      </w:r>
      <w:r w:rsidR="00A71AD0">
        <w:rPr>
          <w:rFonts w:ascii="Arial" w:hAnsi="Arial" w:cs="Arial"/>
          <w:color w:val="000000" w:themeColor="text1"/>
          <w:szCs w:val="24"/>
        </w:rPr>
        <w:t>-</w:t>
      </w:r>
      <w:r w:rsidRPr="001D49DC">
        <w:rPr>
          <w:rFonts w:ascii="Arial" w:hAnsi="Arial" w:cs="Arial"/>
          <w:color w:val="000000" w:themeColor="text1"/>
          <w:szCs w:val="24"/>
        </w:rPr>
        <w:t xml:space="preserve">file. </w:t>
      </w:r>
    </w:p>
    <w:p w14:paraId="2CE67266" w14:textId="77777777" w:rsidR="00092DFA" w:rsidRPr="001D49DC" w:rsidRDefault="00092DFA" w:rsidP="00E10B8C">
      <w:pPr>
        <w:jc w:val="both"/>
        <w:rPr>
          <w:rFonts w:ascii="Arial" w:hAnsi="Arial" w:cs="Arial"/>
          <w:color w:val="000000" w:themeColor="text1"/>
          <w:szCs w:val="24"/>
        </w:rPr>
      </w:pPr>
    </w:p>
    <w:p w14:paraId="42D7F195" w14:textId="34D143D0" w:rsidR="00E10B8C" w:rsidRPr="001D49DC" w:rsidRDefault="00A71AD0" w:rsidP="00E10B8C">
      <w:pPr>
        <w:pStyle w:val="ListParagraph"/>
        <w:numPr>
          <w:ilvl w:val="0"/>
          <w:numId w:val="5"/>
        </w:numPr>
        <w:spacing w:after="160" w:line="259" w:lineRule="auto"/>
        <w:jc w:val="both"/>
        <w:rPr>
          <w:rFonts w:ascii="Arial" w:hAnsi="Arial" w:cs="Arial"/>
          <w:color w:val="000000" w:themeColor="text1"/>
          <w:szCs w:val="24"/>
        </w:rPr>
      </w:pPr>
      <w:r>
        <w:rPr>
          <w:rFonts w:ascii="Arial" w:hAnsi="Arial" w:cs="Arial"/>
          <w:color w:val="000000" w:themeColor="text1"/>
          <w:szCs w:val="24"/>
        </w:rPr>
        <w:t>After the do-file and log-file, c</w:t>
      </w:r>
      <w:r w:rsidR="00E10B8C" w:rsidRPr="001D49DC">
        <w:rPr>
          <w:rFonts w:ascii="Arial" w:hAnsi="Arial" w:cs="Arial"/>
          <w:color w:val="000000" w:themeColor="text1"/>
          <w:szCs w:val="24"/>
        </w:rPr>
        <w:t>reate another header called “</w:t>
      </w:r>
      <w:r w:rsidR="00E10B8C" w:rsidRPr="001D49DC">
        <w:rPr>
          <w:rFonts w:ascii="Arial" w:hAnsi="Arial" w:cs="Arial"/>
          <w:b/>
          <w:color w:val="000000" w:themeColor="text1"/>
          <w:szCs w:val="24"/>
        </w:rPr>
        <w:t>Analysis of Figures</w:t>
      </w:r>
      <w:r w:rsidR="00E10B8C" w:rsidRPr="001D49DC">
        <w:rPr>
          <w:rFonts w:ascii="Arial" w:hAnsi="Arial" w:cs="Arial"/>
          <w:color w:val="000000" w:themeColor="text1"/>
          <w:szCs w:val="24"/>
        </w:rPr>
        <w:t>”. Insert the histogram</w:t>
      </w:r>
      <w:r w:rsidR="005F3081">
        <w:rPr>
          <w:rFonts w:ascii="Arial" w:hAnsi="Arial" w:cs="Arial"/>
          <w:color w:val="000000" w:themeColor="text1"/>
          <w:szCs w:val="24"/>
        </w:rPr>
        <w:t xml:space="preserve"> (from STEP 11)</w:t>
      </w:r>
      <w:r w:rsidR="00E10B8C" w:rsidRPr="001D49DC">
        <w:rPr>
          <w:rFonts w:ascii="Arial" w:hAnsi="Arial" w:cs="Arial"/>
          <w:color w:val="000000" w:themeColor="text1"/>
          <w:szCs w:val="24"/>
        </w:rPr>
        <w:t xml:space="preserve"> and the boxplot</w:t>
      </w:r>
      <w:r w:rsidR="005F3081">
        <w:rPr>
          <w:rFonts w:ascii="Arial" w:hAnsi="Arial" w:cs="Arial"/>
          <w:color w:val="000000" w:themeColor="text1"/>
          <w:szCs w:val="24"/>
        </w:rPr>
        <w:t xml:space="preserve"> (from STEP 12)</w:t>
      </w:r>
      <w:r w:rsidR="00B62309">
        <w:rPr>
          <w:rFonts w:ascii="Arial" w:hAnsi="Arial" w:cs="Arial"/>
          <w:color w:val="000000" w:themeColor="text1"/>
          <w:szCs w:val="24"/>
        </w:rPr>
        <w:t xml:space="preserve"> image</w:t>
      </w:r>
      <w:r w:rsidR="00E10B8C" w:rsidRPr="001D49DC">
        <w:rPr>
          <w:rFonts w:ascii="Arial" w:hAnsi="Arial" w:cs="Arial"/>
          <w:color w:val="000000" w:themeColor="text1"/>
          <w:szCs w:val="24"/>
        </w:rPr>
        <w:t xml:space="preserve"> files. Under each image, explain what the image is illustrating. Keep this brief but be thorough.</w:t>
      </w:r>
    </w:p>
    <w:p w14:paraId="7A685C5E" w14:textId="77777777" w:rsidR="0084176E" w:rsidRDefault="0084176E" w:rsidP="0084176E">
      <w:pPr>
        <w:pStyle w:val="ListParagraph"/>
        <w:spacing w:after="160" w:line="259" w:lineRule="auto"/>
        <w:ind w:left="1080"/>
        <w:jc w:val="both"/>
        <w:rPr>
          <w:rFonts w:ascii="Arial" w:hAnsi="Arial" w:cs="Arial"/>
          <w:color w:val="000000" w:themeColor="text1"/>
          <w:szCs w:val="24"/>
        </w:rPr>
      </w:pPr>
    </w:p>
    <w:p w14:paraId="751DD8A1" w14:textId="1B9B8C9D" w:rsidR="000865D5" w:rsidRPr="001D49DC" w:rsidRDefault="00E10B8C" w:rsidP="001D49DC">
      <w:pPr>
        <w:pStyle w:val="ListParagraph"/>
        <w:numPr>
          <w:ilvl w:val="0"/>
          <w:numId w:val="5"/>
        </w:numPr>
        <w:spacing w:after="160" w:line="259" w:lineRule="auto"/>
        <w:jc w:val="both"/>
        <w:rPr>
          <w:rFonts w:ascii="Arial" w:hAnsi="Arial" w:cs="Arial"/>
          <w:color w:val="000000" w:themeColor="text1"/>
          <w:szCs w:val="24"/>
        </w:rPr>
      </w:pPr>
      <w:r w:rsidRPr="001D49DC">
        <w:rPr>
          <w:rFonts w:ascii="Arial" w:hAnsi="Arial" w:cs="Arial"/>
          <w:color w:val="000000" w:themeColor="text1"/>
          <w:szCs w:val="24"/>
        </w:rPr>
        <w:t>Create another header called “</w:t>
      </w:r>
      <w:r w:rsidRPr="001D49DC">
        <w:rPr>
          <w:rFonts w:ascii="Arial" w:hAnsi="Arial" w:cs="Arial"/>
          <w:b/>
          <w:color w:val="000000" w:themeColor="text1"/>
          <w:szCs w:val="24"/>
        </w:rPr>
        <w:t>Analysis of Tables</w:t>
      </w:r>
      <w:r w:rsidRPr="001D49DC">
        <w:rPr>
          <w:rFonts w:ascii="Arial" w:hAnsi="Arial" w:cs="Arial"/>
          <w:color w:val="000000" w:themeColor="text1"/>
          <w:szCs w:val="24"/>
        </w:rPr>
        <w:t xml:space="preserve">”. Create a set of tables that presents the useful/relevant information from </w:t>
      </w:r>
      <w:r w:rsidR="00B62309">
        <w:rPr>
          <w:rFonts w:ascii="Arial" w:hAnsi="Arial" w:cs="Arial"/>
          <w:color w:val="000000" w:themeColor="text1"/>
          <w:szCs w:val="24"/>
        </w:rPr>
        <w:t>STEPs</w:t>
      </w:r>
      <w:r w:rsidRPr="001D49DC">
        <w:rPr>
          <w:rFonts w:ascii="Arial" w:hAnsi="Arial" w:cs="Arial"/>
          <w:color w:val="000000" w:themeColor="text1"/>
          <w:szCs w:val="24"/>
        </w:rPr>
        <w:t xml:space="preserve"> 13 and 1</w:t>
      </w:r>
      <w:r w:rsidR="005F3081">
        <w:rPr>
          <w:rFonts w:ascii="Arial" w:hAnsi="Arial" w:cs="Arial"/>
          <w:color w:val="000000" w:themeColor="text1"/>
          <w:szCs w:val="24"/>
        </w:rPr>
        <w:t>4</w:t>
      </w:r>
      <w:r w:rsidRPr="001D49DC">
        <w:rPr>
          <w:rFonts w:ascii="Arial" w:hAnsi="Arial" w:cs="Arial"/>
          <w:color w:val="000000" w:themeColor="text1"/>
          <w:szCs w:val="24"/>
        </w:rPr>
        <w:t>. Under each table, interpret what the tables are telling us. In your interpretations, feel free to reference any relevant correlations if/where appropriate. As with the above, keep your interpretations brief but be thorough.</w:t>
      </w:r>
      <w:r w:rsidR="005F3081">
        <w:rPr>
          <w:rFonts w:ascii="Arial" w:hAnsi="Arial" w:cs="Arial"/>
          <w:color w:val="000000" w:themeColor="text1"/>
          <w:szCs w:val="24"/>
        </w:rPr>
        <w:t xml:space="preserve"> [REMINDER: </w:t>
      </w:r>
      <w:r w:rsidR="005F3081" w:rsidRPr="001D49DC">
        <w:rPr>
          <w:rFonts w:ascii="Arial" w:hAnsi="Arial" w:cs="Arial"/>
          <w:color w:val="000000" w:themeColor="text1"/>
          <w:szCs w:val="24"/>
        </w:rPr>
        <w:t>Do not simply copy and paste the tables from STATA. Create your own tables that contain only the important/relevant information you wish to discuss.</w:t>
      </w:r>
      <w:r w:rsidR="005F3081">
        <w:rPr>
          <w:rFonts w:ascii="Arial" w:hAnsi="Arial" w:cs="Arial"/>
          <w:color w:val="000000" w:themeColor="text1"/>
          <w:szCs w:val="24"/>
        </w:rPr>
        <w:t>]</w:t>
      </w:r>
    </w:p>
    <w:sectPr w:rsidR="000865D5" w:rsidRPr="001D49DC" w:rsidSect="00680C63">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611A9" w14:textId="77777777" w:rsidR="00A6687A" w:rsidRDefault="00A6687A" w:rsidP="00E10B8C">
      <w:r>
        <w:separator/>
      </w:r>
    </w:p>
  </w:endnote>
  <w:endnote w:type="continuationSeparator" w:id="0">
    <w:p w14:paraId="36EDB015" w14:textId="77777777" w:rsidR="00A6687A" w:rsidRDefault="00A6687A" w:rsidP="00E10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charset w:val="00"/>
    <w:family w:val="roman"/>
    <w:pitch w:val="variable"/>
    <w:sig w:usb0="00000007" w:usb1="00000000"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3400486"/>
      <w:docPartObj>
        <w:docPartGallery w:val="Page Numbers (Bottom of Page)"/>
        <w:docPartUnique/>
      </w:docPartObj>
    </w:sdtPr>
    <w:sdtEndPr/>
    <w:sdtContent>
      <w:sdt>
        <w:sdtPr>
          <w:id w:val="-1769616900"/>
          <w:docPartObj>
            <w:docPartGallery w:val="Page Numbers (Top of Page)"/>
            <w:docPartUnique/>
          </w:docPartObj>
        </w:sdtPr>
        <w:sdtEndPr/>
        <w:sdtContent>
          <w:p w14:paraId="7DED1377" w14:textId="5539D2C3" w:rsidR="00680C63" w:rsidRDefault="00680C63">
            <w:pPr>
              <w:pStyle w:val="Footer"/>
              <w:jc w:val="right"/>
            </w:pPr>
            <w:r>
              <w:rPr>
                <w:rFonts w:ascii="Arial" w:hAnsi="Arial" w:cs="Arial"/>
                <w:b/>
                <w:bCs/>
              </w:rPr>
              <w:t xml:space="preserve">                                        </w:t>
            </w: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15787C33" w14:textId="3BC133CD" w:rsidR="00E10B8C" w:rsidRDefault="00E10B8C" w:rsidP="001D49D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EDBC8" w14:textId="459D3F4B" w:rsidR="00680C63" w:rsidRDefault="00680C63">
    <w:pPr>
      <w:pStyle w:val="Footer"/>
      <w:jc w:val="right"/>
    </w:pPr>
    <w:r w:rsidRPr="001D49DC">
      <w:rPr>
        <w:rFonts w:ascii="Arial" w:hAnsi="Arial" w:cs="Arial"/>
        <w:b/>
        <w:bCs/>
        <w:color w:val="000000" w:themeColor="text1"/>
      </w:rPr>
      <w:t>--</w:t>
    </w:r>
    <w:r w:rsidRPr="00680C63">
      <w:rPr>
        <w:rFonts w:ascii="Arial" w:hAnsi="Arial" w:cs="Arial"/>
        <w:b/>
        <w:bCs/>
      </w:rPr>
      <w:t xml:space="preserve"> </w:t>
    </w:r>
    <w:r>
      <w:rPr>
        <w:rFonts w:ascii="Arial" w:hAnsi="Arial" w:cs="Arial"/>
        <w:b/>
        <w:bCs/>
      </w:rPr>
      <w:t>END</w:t>
    </w:r>
    <w:r w:rsidRPr="001D49DC">
      <w:rPr>
        <w:rFonts w:ascii="Arial" w:hAnsi="Arial" w:cs="Arial"/>
        <w:b/>
        <w:bCs/>
        <w:color w:val="000000" w:themeColor="text1"/>
      </w:rPr>
      <w:t xml:space="preserve"> --</w:t>
    </w:r>
    <w:r>
      <w:rPr>
        <w:rFonts w:ascii="Arial" w:hAnsi="Arial" w:cs="Arial"/>
        <w:b/>
        <w:bCs/>
        <w:color w:val="000000" w:themeColor="text1"/>
      </w:rPr>
      <w:t xml:space="preserve">                                               </w:t>
    </w:r>
    <w:sdt>
      <w:sdtPr>
        <w:id w:val="-378475252"/>
        <w:docPartObj>
          <w:docPartGallery w:val="Page Numbers (Bottom of Page)"/>
          <w:docPartUnique/>
        </w:docPartObj>
      </w:sdtPr>
      <w:sdtEndPr/>
      <w:sdtContent>
        <w:sdt>
          <w:sdtPr>
            <w:id w:val="196280017"/>
            <w:docPartObj>
              <w:docPartGallery w:val="Page Numbers (Top of Page)"/>
              <w:docPartUnique/>
            </w:docPartObj>
          </w:sdtPr>
          <w:sdtEndPr/>
          <w:sdtContent>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sdtContent>
        </w:sdt>
      </w:sdtContent>
    </w:sdt>
  </w:p>
  <w:p w14:paraId="2681CBCF" w14:textId="77777777" w:rsidR="001D49DC" w:rsidRDefault="001D4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C9E80" w14:textId="77777777" w:rsidR="00A6687A" w:rsidRDefault="00A6687A" w:rsidP="00E10B8C">
      <w:r>
        <w:separator/>
      </w:r>
    </w:p>
  </w:footnote>
  <w:footnote w:type="continuationSeparator" w:id="0">
    <w:p w14:paraId="56D04466" w14:textId="77777777" w:rsidR="00A6687A" w:rsidRDefault="00A6687A" w:rsidP="00E10B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A5BF2"/>
    <w:multiLevelType w:val="hybridMultilevel"/>
    <w:tmpl w:val="CF18575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0E2439"/>
    <w:multiLevelType w:val="hybridMultilevel"/>
    <w:tmpl w:val="B0A8C2A8"/>
    <w:lvl w:ilvl="0" w:tplc="74D80C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5054FE"/>
    <w:multiLevelType w:val="hybridMultilevel"/>
    <w:tmpl w:val="997CC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450A40"/>
    <w:multiLevelType w:val="hybridMultilevel"/>
    <w:tmpl w:val="78CCC9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DA6181"/>
    <w:multiLevelType w:val="hybridMultilevel"/>
    <w:tmpl w:val="B33EEEC6"/>
    <w:lvl w:ilvl="0" w:tplc="FFFFFFFF">
      <w:start w:val="1"/>
      <w:numFmt w:val="decimal"/>
      <w:lvlText w:val="%1."/>
      <w:lvlJc w:val="left"/>
      <w:pPr>
        <w:ind w:left="720" w:hanging="360"/>
      </w:pPr>
      <w:rPr>
        <w:rFonts w:hint="default"/>
      </w:rPr>
    </w:lvl>
    <w:lvl w:ilvl="1" w:tplc="08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F43547A"/>
    <w:multiLevelType w:val="hybridMultilevel"/>
    <w:tmpl w:val="3CFCD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233"/>
    <w:rsid w:val="00047381"/>
    <w:rsid w:val="00066C12"/>
    <w:rsid w:val="0008208A"/>
    <w:rsid w:val="00085A29"/>
    <w:rsid w:val="000865D5"/>
    <w:rsid w:val="00092DFA"/>
    <w:rsid w:val="000B535F"/>
    <w:rsid w:val="000C36F7"/>
    <w:rsid w:val="000E3224"/>
    <w:rsid w:val="000F0E77"/>
    <w:rsid w:val="00104D51"/>
    <w:rsid w:val="00116E2D"/>
    <w:rsid w:val="00146E01"/>
    <w:rsid w:val="001523CE"/>
    <w:rsid w:val="001D49DC"/>
    <w:rsid w:val="001E5D8C"/>
    <w:rsid w:val="002C696D"/>
    <w:rsid w:val="002D575E"/>
    <w:rsid w:val="003346F1"/>
    <w:rsid w:val="003C1ADE"/>
    <w:rsid w:val="003E084C"/>
    <w:rsid w:val="00406B5A"/>
    <w:rsid w:val="004A1577"/>
    <w:rsid w:val="004B4E4C"/>
    <w:rsid w:val="005044D4"/>
    <w:rsid w:val="0053570E"/>
    <w:rsid w:val="005435F1"/>
    <w:rsid w:val="00547CE6"/>
    <w:rsid w:val="00573A80"/>
    <w:rsid w:val="005D6855"/>
    <w:rsid w:val="005E08F2"/>
    <w:rsid w:val="005F3081"/>
    <w:rsid w:val="005F58BA"/>
    <w:rsid w:val="00640E9B"/>
    <w:rsid w:val="00641A6B"/>
    <w:rsid w:val="00650AA6"/>
    <w:rsid w:val="00680C63"/>
    <w:rsid w:val="00692EB9"/>
    <w:rsid w:val="007111F6"/>
    <w:rsid w:val="007216B1"/>
    <w:rsid w:val="00806A5B"/>
    <w:rsid w:val="008332C6"/>
    <w:rsid w:val="0084044A"/>
    <w:rsid w:val="0084176E"/>
    <w:rsid w:val="00860152"/>
    <w:rsid w:val="00864562"/>
    <w:rsid w:val="008821CB"/>
    <w:rsid w:val="008855BF"/>
    <w:rsid w:val="008E2106"/>
    <w:rsid w:val="008E6A1C"/>
    <w:rsid w:val="008F517A"/>
    <w:rsid w:val="00A37E3E"/>
    <w:rsid w:val="00A52ED9"/>
    <w:rsid w:val="00A6687A"/>
    <w:rsid w:val="00A71AD0"/>
    <w:rsid w:val="00A769F7"/>
    <w:rsid w:val="00AC28DB"/>
    <w:rsid w:val="00AE127E"/>
    <w:rsid w:val="00AE1D34"/>
    <w:rsid w:val="00B06233"/>
    <w:rsid w:val="00B1510C"/>
    <w:rsid w:val="00B23BC8"/>
    <w:rsid w:val="00B62309"/>
    <w:rsid w:val="00B73B0C"/>
    <w:rsid w:val="00B74807"/>
    <w:rsid w:val="00BC4ACF"/>
    <w:rsid w:val="00BD40E7"/>
    <w:rsid w:val="00BF09A9"/>
    <w:rsid w:val="00BF2857"/>
    <w:rsid w:val="00C056F3"/>
    <w:rsid w:val="00C131D6"/>
    <w:rsid w:val="00C170C9"/>
    <w:rsid w:val="00C41119"/>
    <w:rsid w:val="00C65D16"/>
    <w:rsid w:val="00C73FDD"/>
    <w:rsid w:val="00CA5DD2"/>
    <w:rsid w:val="00CB099D"/>
    <w:rsid w:val="00CB1FBB"/>
    <w:rsid w:val="00CD5F06"/>
    <w:rsid w:val="00D01EA0"/>
    <w:rsid w:val="00D57196"/>
    <w:rsid w:val="00E10B8C"/>
    <w:rsid w:val="00E53496"/>
    <w:rsid w:val="00E75BD7"/>
    <w:rsid w:val="00E772F1"/>
    <w:rsid w:val="00E85A28"/>
    <w:rsid w:val="00E95603"/>
    <w:rsid w:val="00F00691"/>
    <w:rsid w:val="00F0725C"/>
    <w:rsid w:val="00F24CF2"/>
    <w:rsid w:val="00F57821"/>
    <w:rsid w:val="00F64EDA"/>
    <w:rsid w:val="00F96E36"/>
    <w:rsid w:val="00FA10A4"/>
    <w:rsid w:val="00FD3E7B"/>
    <w:rsid w:val="07B61B49"/>
    <w:rsid w:val="11E0B3F2"/>
    <w:rsid w:val="16486D4E"/>
    <w:rsid w:val="1919255D"/>
    <w:rsid w:val="199A799A"/>
    <w:rsid w:val="1BB8AC3B"/>
    <w:rsid w:val="1C9EE02C"/>
    <w:rsid w:val="1CCC0D98"/>
    <w:rsid w:val="1E67DDF9"/>
    <w:rsid w:val="1E7DD5B0"/>
    <w:rsid w:val="1E861037"/>
    <w:rsid w:val="1F8255F0"/>
    <w:rsid w:val="208EC4D7"/>
    <w:rsid w:val="25BBCDEC"/>
    <w:rsid w:val="27A61DE7"/>
    <w:rsid w:val="27FC8078"/>
    <w:rsid w:val="28F7A112"/>
    <w:rsid w:val="30386CE0"/>
    <w:rsid w:val="3395FA5C"/>
    <w:rsid w:val="39A04231"/>
    <w:rsid w:val="39B6009C"/>
    <w:rsid w:val="3A65FB90"/>
    <w:rsid w:val="3B756DE7"/>
    <w:rsid w:val="3C6639A2"/>
    <w:rsid w:val="40789C38"/>
    <w:rsid w:val="4421CCA1"/>
    <w:rsid w:val="448F47E0"/>
    <w:rsid w:val="456805AE"/>
    <w:rsid w:val="4674D43E"/>
    <w:rsid w:val="4A8B00E3"/>
    <w:rsid w:val="4E17962B"/>
    <w:rsid w:val="4E61257F"/>
    <w:rsid w:val="6F953CDC"/>
    <w:rsid w:val="70B4747C"/>
    <w:rsid w:val="77E416C0"/>
    <w:rsid w:val="7A3BA38E"/>
    <w:rsid w:val="7BCBB276"/>
    <w:rsid w:val="7E9216D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8EDA1"/>
  <w15:docId w15:val="{A9482BB0-BA98-4A15-AD6C-72FEBF8B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0B8C"/>
    <w:pPr>
      <w:spacing w:after="0" w:line="240" w:lineRule="auto"/>
    </w:pPr>
    <w:rPr>
      <w:rFonts w:ascii="CG Times" w:eastAsia="Times New Roman" w:hAnsi="CG Times" w:cs="Times New Roman"/>
      <w:spacing w:val="-3"/>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0A4"/>
    <w:pPr>
      <w:ind w:left="720"/>
      <w:contextualSpacing/>
    </w:pPr>
  </w:style>
  <w:style w:type="character" w:styleId="Hyperlink">
    <w:name w:val="Hyperlink"/>
    <w:basedOn w:val="DefaultParagraphFont"/>
    <w:uiPriority w:val="99"/>
    <w:unhideWhenUsed/>
    <w:rsid w:val="00650AA6"/>
    <w:rPr>
      <w:color w:val="0000FF" w:themeColor="hyperlink"/>
      <w:u w:val="single"/>
    </w:rPr>
  </w:style>
  <w:style w:type="paragraph" w:styleId="Header">
    <w:name w:val="header"/>
    <w:basedOn w:val="Normal"/>
    <w:link w:val="HeaderChar"/>
    <w:uiPriority w:val="99"/>
    <w:unhideWhenUsed/>
    <w:rsid w:val="00E10B8C"/>
    <w:pPr>
      <w:tabs>
        <w:tab w:val="center" w:pos="4513"/>
        <w:tab w:val="right" w:pos="9026"/>
      </w:tabs>
    </w:pPr>
  </w:style>
  <w:style w:type="character" w:customStyle="1" w:styleId="HeaderChar">
    <w:name w:val="Header Char"/>
    <w:basedOn w:val="DefaultParagraphFont"/>
    <w:link w:val="Header"/>
    <w:uiPriority w:val="99"/>
    <w:rsid w:val="00E10B8C"/>
    <w:rPr>
      <w:rFonts w:ascii="CG Times" w:eastAsia="Times New Roman" w:hAnsi="CG Times" w:cs="Times New Roman"/>
      <w:spacing w:val="-3"/>
      <w:sz w:val="24"/>
      <w:szCs w:val="20"/>
    </w:rPr>
  </w:style>
  <w:style w:type="paragraph" w:styleId="Footer">
    <w:name w:val="footer"/>
    <w:basedOn w:val="Normal"/>
    <w:link w:val="FooterChar"/>
    <w:uiPriority w:val="99"/>
    <w:unhideWhenUsed/>
    <w:rsid w:val="00E10B8C"/>
    <w:pPr>
      <w:tabs>
        <w:tab w:val="center" w:pos="4513"/>
        <w:tab w:val="right" w:pos="9026"/>
      </w:tabs>
    </w:pPr>
  </w:style>
  <w:style w:type="character" w:customStyle="1" w:styleId="FooterChar">
    <w:name w:val="Footer Char"/>
    <w:basedOn w:val="DefaultParagraphFont"/>
    <w:link w:val="Footer"/>
    <w:uiPriority w:val="99"/>
    <w:rsid w:val="00E10B8C"/>
    <w:rPr>
      <w:rFonts w:ascii="CG Times" w:eastAsia="Times New Roman" w:hAnsi="CG Times" w:cs="Times New Roman"/>
      <w:spacing w:val="-3"/>
      <w:sz w:val="24"/>
      <w:szCs w:val="20"/>
    </w:rPr>
  </w:style>
  <w:style w:type="character" w:styleId="CommentReference">
    <w:name w:val="annotation reference"/>
    <w:basedOn w:val="DefaultParagraphFont"/>
    <w:uiPriority w:val="99"/>
    <w:semiHidden/>
    <w:unhideWhenUsed/>
    <w:rsid w:val="00CD5F06"/>
    <w:rPr>
      <w:sz w:val="16"/>
      <w:szCs w:val="16"/>
    </w:rPr>
  </w:style>
  <w:style w:type="paragraph" w:styleId="CommentText">
    <w:name w:val="annotation text"/>
    <w:basedOn w:val="Normal"/>
    <w:link w:val="CommentTextChar"/>
    <w:uiPriority w:val="99"/>
    <w:semiHidden/>
    <w:unhideWhenUsed/>
    <w:rsid w:val="00CD5F06"/>
    <w:rPr>
      <w:sz w:val="20"/>
    </w:rPr>
  </w:style>
  <w:style w:type="character" w:customStyle="1" w:styleId="CommentTextChar">
    <w:name w:val="Comment Text Char"/>
    <w:basedOn w:val="DefaultParagraphFont"/>
    <w:link w:val="CommentText"/>
    <w:uiPriority w:val="99"/>
    <w:semiHidden/>
    <w:rsid w:val="00CD5F06"/>
    <w:rPr>
      <w:rFonts w:ascii="CG Times" w:eastAsia="Times New Roman" w:hAnsi="CG Times" w:cs="Times New Roman"/>
      <w:spacing w:val="-3"/>
      <w:sz w:val="20"/>
      <w:szCs w:val="20"/>
    </w:rPr>
  </w:style>
  <w:style w:type="paragraph" w:styleId="CommentSubject">
    <w:name w:val="annotation subject"/>
    <w:basedOn w:val="CommentText"/>
    <w:next w:val="CommentText"/>
    <w:link w:val="CommentSubjectChar"/>
    <w:uiPriority w:val="99"/>
    <w:semiHidden/>
    <w:unhideWhenUsed/>
    <w:rsid w:val="00CD5F06"/>
    <w:rPr>
      <w:b/>
      <w:bCs/>
    </w:rPr>
  </w:style>
  <w:style w:type="character" w:customStyle="1" w:styleId="CommentSubjectChar">
    <w:name w:val="Comment Subject Char"/>
    <w:basedOn w:val="CommentTextChar"/>
    <w:link w:val="CommentSubject"/>
    <w:uiPriority w:val="99"/>
    <w:semiHidden/>
    <w:rsid w:val="00CD5F06"/>
    <w:rPr>
      <w:rFonts w:ascii="CG Times" w:eastAsia="Times New Roman" w:hAnsi="CG Times" w:cs="Times New Roman"/>
      <w:b/>
      <w:bCs/>
      <w:spacing w:val="-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9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Mrs Susan Humphries</dc:creator>
  <cp:lastModifiedBy>Yorkshire Academic Services</cp:lastModifiedBy>
  <cp:revision>10</cp:revision>
  <dcterms:created xsi:type="dcterms:W3CDTF">2022-09-13T13:31:00Z</dcterms:created>
  <dcterms:modified xsi:type="dcterms:W3CDTF">2023-10-24T14:10:00Z</dcterms:modified>
</cp:coreProperties>
</file>