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Panduan Pembuatan Subdomain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Perihal pembuatan subdomain p2k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(jika hanya kelola P2K)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atau pmb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(jika kelola P2K dan P2R)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atau info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(jika kelola P2K dan P2R), berikut ini tutorial pembuatan subdomain pada panel cPanel.</w:t>
      </w:r>
    </w:p>
    <w:p>
      <w:pPr>
        <w:numPr>
          <w:ilvl w:val="0"/>
          <w:numId w:val="3"/>
        </w:numPr>
        <w:spacing w:before="0" w:after="200" w:line="276"/>
        <w:ind w:right="0" w:left="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Buka cpanel atau hosting pada domain yang digunakan, kemudian klik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Zone Editor.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47" w:dyaOrig="5142">
          <v:rect xmlns:o="urn:schemas-microsoft-com:office:office" xmlns:v="urn:schemas-microsoft-com:vml" id="rectole0000000000" style="width:437.350000pt;height:25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200" w:line="276"/>
        <w:ind w:right="0" w:left="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Pada domain yang akan dibuatkan subdomain klik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+A Record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66" w:dyaOrig="4170">
          <v:rect xmlns:o="urn:schemas-microsoft-com:office:office" xmlns:v="urn:schemas-microsoft-com:vml" id="rectole0000000001" style="width:438.300000pt;height:20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Terakhir ketik nama subdomain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p2k/pmb/info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pada kolom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dan IP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103.241.179.22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pada kolom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Address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lalu klik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 in A Record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66" w:dyaOrig="3826">
          <v:rect xmlns:o="urn:schemas-microsoft-com:office:office" xmlns:v="urn:schemas-microsoft-com:vml" id="rectole0000000002" style="width:438.300000pt;height:191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Note :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mohon di print dan diinfokan kepada IT Kampus untuk panduan pembuatan subdomain p2k/pmb/info.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bila IT kampus ada pertanyaan terkait subdomain ini, bisa hubungi saya di tlp/wa (081905137039).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Terima Kasih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Fajar Wangi</w:t>
        <w:br/>
        <w:t xml:space="preserve">Divisi IT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