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B2D8" w14:textId="32993DB9" w:rsidR="00F71988" w:rsidRPr="00A00357" w:rsidRDefault="00A00357">
      <w:pPr>
        <w:rPr>
          <w:rFonts w:ascii="Times New Roman" w:hAnsi="Times New Roman" w:cs="Times New Roman"/>
          <w:sz w:val="24"/>
          <w:szCs w:val="24"/>
        </w:rPr>
      </w:pPr>
      <w:bookmarkStart w:id="0" w:name="_Hlk133659378"/>
      <w:r w:rsidRPr="00A00357">
        <w:rPr>
          <w:rFonts w:ascii="Times New Roman" w:hAnsi="Times New Roman" w:cs="Times New Roman"/>
          <w:noProof/>
          <w:sz w:val="24"/>
          <w:szCs w:val="24"/>
        </w:rPr>
        <w:drawing>
          <wp:inline distT="0" distB="0" distL="0" distR="0" wp14:anchorId="6755FE23" wp14:editId="67C43965">
            <wp:extent cx="5943600" cy="3338195"/>
            <wp:effectExtent l="0" t="0" r="0" b="0"/>
            <wp:docPr id="1" name="Picture 1" descr="The H1B Transfer Process Explained: Step-by-Step Do's and D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1B Transfer Process Explained: Step-by-Step Do's and Do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bookmarkEnd w:id="0"/>
    <w:p w14:paraId="7E854A46" w14:textId="445B1DB9" w:rsidR="00A00357" w:rsidRPr="00A00357" w:rsidRDefault="00A00357">
      <w:pPr>
        <w:rPr>
          <w:rFonts w:ascii="Times New Roman" w:hAnsi="Times New Roman" w:cs="Times New Roman"/>
          <w:sz w:val="24"/>
          <w:szCs w:val="24"/>
        </w:rPr>
      </w:pPr>
      <w:r w:rsidRPr="00A00357">
        <w:rPr>
          <w:rFonts w:ascii="Times New Roman" w:hAnsi="Times New Roman" w:cs="Times New Roman"/>
          <w:sz w:val="24"/>
          <w:szCs w:val="24"/>
        </w:rPr>
        <w:tab/>
      </w:r>
      <w:r w:rsidRPr="00A00357">
        <w:rPr>
          <w:rFonts w:ascii="Times New Roman" w:hAnsi="Times New Roman" w:cs="Times New Roman"/>
          <w:sz w:val="24"/>
          <w:szCs w:val="24"/>
        </w:rPr>
        <w:tab/>
      </w:r>
      <w:r w:rsidRPr="00A00357">
        <w:rPr>
          <w:rFonts w:ascii="Times New Roman" w:hAnsi="Times New Roman" w:cs="Times New Roman"/>
          <w:sz w:val="24"/>
          <w:szCs w:val="24"/>
        </w:rPr>
        <w:tab/>
        <w:t xml:space="preserve"> </w:t>
      </w:r>
      <w:r w:rsidRPr="00A00357">
        <w:rPr>
          <w:rFonts w:ascii="Times New Roman" w:hAnsi="Times New Roman" w:cs="Times New Roman"/>
          <w:sz w:val="24"/>
          <w:szCs w:val="24"/>
        </w:rPr>
        <w:tab/>
      </w:r>
    </w:p>
    <w:p w14:paraId="4077C3D8" w14:textId="0D2A106B" w:rsidR="00A00357" w:rsidRDefault="00A00357" w:rsidP="00A00357">
      <w:pPr>
        <w:jc w:val="center"/>
        <w:rPr>
          <w:rFonts w:ascii="Times New Roman" w:hAnsi="Times New Roman" w:cs="Times New Roman"/>
          <w:b/>
          <w:bCs/>
          <w:sz w:val="36"/>
          <w:szCs w:val="36"/>
        </w:rPr>
      </w:pPr>
      <w:bookmarkStart w:id="1" w:name="_Hlk133659385"/>
      <w:r w:rsidRPr="00A00357">
        <w:rPr>
          <w:rFonts w:ascii="Times New Roman" w:hAnsi="Times New Roman" w:cs="Times New Roman"/>
          <w:b/>
          <w:bCs/>
          <w:sz w:val="36"/>
          <w:szCs w:val="36"/>
        </w:rPr>
        <w:t>H1B VISA Applications</w:t>
      </w:r>
    </w:p>
    <w:bookmarkEnd w:id="1"/>
    <w:p w14:paraId="02D99F42" w14:textId="77777777" w:rsidR="00A00357" w:rsidRDefault="00A00357" w:rsidP="00A00357">
      <w:pPr>
        <w:rPr>
          <w:rFonts w:ascii="Times New Roman" w:hAnsi="Times New Roman" w:cs="Times New Roman"/>
          <w:b/>
          <w:bCs/>
          <w:sz w:val="36"/>
          <w:szCs w:val="36"/>
        </w:rPr>
      </w:pPr>
    </w:p>
    <w:p w14:paraId="4F1540E5" w14:textId="77777777" w:rsidR="00A00357" w:rsidRDefault="00A00357" w:rsidP="00A00357">
      <w:pPr>
        <w:rPr>
          <w:rFonts w:ascii="Times New Roman" w:hAnsi="Times New Roman" w:cs="Times New Roman"/>
          <w:b/>
          <w:bCs/>
          <w:sz w:val="36"/>
          <w:szCs w:val="36"/>
        </w:rPr>
      </w:pPr>
    </w:p>
    <w:p w14:paraId="543D4E7B" w14:textId="77777777" w:rsidR="00A00357" w:rsidRDefault="00A00357" w:rsidP="00A00357">
      <w:pPr>
        <w:jc w:val="center"/>
        <w:rPr>
          <w:rFonts w:ascii="Times New Roman" w:hAnsi="Times New Roman" w:cs="Times New Roman"/>
          <w:b/>
          <w:bCs/>
          <w:sz w:val="36"/>
          <w:szCs w:val="36"/>
        </w:rPr>
      </w:pPr>
    </w:p>
    <w:p w14:paraId="6E2BC4A3" w14:textId="71D9F28B" w:rsidR="00A00357" w:rsidRPr="00A00357" w:rsidRDefault="00A00357" w:rsidP="00A00357">
      <w:pPr>
        <w:jc w:val="center"/>
        <w:rPr>
          <w:rFonts w:ascii="Times New Roman" w:hAnsi="Times New Roman" w:cs="Times New Roman"/>
          <w:sz w:val="24"/>
          <w:szCs w:val="24"/>
        </w:rPr>
      </w:pPr>
      <w:bookmarkStart w:id="2" w:name="_Hlk133659398"/>
      <w:r w:rsidRPr="00A00357">
        <w:rPr>
          <w:rFonts w:ascii="Times New Roman" w:hAnsi="Times New Roman" w:cs="Times New Roman"/>
          <w:sz w:val="24"/>
          <w:szCs w:val="24"/>
        </w:rPr>
        <w:t>Authored by</w:t>
      </w:r>
    </w:p>
    <w:p w14:paraId="525A1150" w14:textId="0CFCCB3F"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Momoreoluwa Ayinde</w:t>
      </w:r>
    </w:p>
    <w:p w14:paraId="040F0184" w14:textId="7C13667D"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Sophomore Computer Science Major</w:t>
      </w:r>
    </w:p>
    <w:p w14:paraId="37145F5A" w14:textId="5A0AE510"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Quinnipiac University</w:t>
      </w:r>
    </w:p>
    <w:p w14:paraId="05843ADC" w14:textId="77777777" w:rsidR="00A00357" w:rsidRDefault="00A00357" w:rsidP="00A00357">
      <w:pPr>
        <w:jc w:val="center"/>
        <w:rPr>
          <w:rFonts w:ascii="Times New Roman" w:hAnsi="Times New Roman" w:cs="Times New Roman"/>
          <w:b/>
          <w:bCs/>
          <w:sz w:val="36"/>
          <w:szCs w:val="36"/>
        </w:rPr>
      </w:pPr>
    </w:p>
    <w:p w14:paraId="0CAADDEC" w14:textId="77777777" w:rsidR="00A00357" w:rsidRDefault="00A00357" w:rsidP="00A00357">
      <w:pPr>
        <w:rPr>
          <w:rFonts w:ascii="Times New Roman" w:hAnsi="Times New Roman" w:cs="Times New Roman"/>
          <w:b/>
          <w:bCs/>
          <w:sz w:val="36"/>
          <w:szCs w:val="36"/>
        </w:rPr>
      </w:pPr>
    </w:p>
    <w:p w14:paraId="45079C7E" w14:textId="2519EB94" w:rsid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 xml:space="preserve">Revision Date: Apr </w:t>
      </w:r>
      <w:r w:rsidR="00041A7F">
        <w:rPr>
          <w:rFonts w:ascii="Times New Roman" w:hAnsi="Times New Roman" w:cs="Times New Roman"/>
          <w:sz w:val="24"/>
          <w:szCs w:val="24"/>
        </w:rPr>
        <w:t>30</w:t>
      </w:r>
      <w:r w:rsidRPr="00A00357">
        <w:rPr>
          <w:rFonts w:ascii="Times New Roman" w:hAnsi="Times New Roman" w:cs="Times New Roman"/>
          <w:sz w:val="24"/>
          <w:szCs w:val="24"/>
        </w:rPr>
        <w:t>,2023</w:t>
      </w:r>
    </w:p>
    <w:bookmarkEnd w:id="2"/>
    <w:p w14:paraId="04CF5495" w14:textId="77777777" w:rsidR="00A00357" w:rsidRDefault="00A00357" w:rsidP="00A00357">
      <w:pPr>
        <w:jc w:val="center"/>
        <w:rPr>
          <w:rFonts w:ascii="Times New Roman" w:hAnsi="Times New Roman" w:cs="Times New Roman"/>
          <w:sz w:val="24"/>
          <w:szCs w:val="24"/>
        </w:rPr>
      </w:pPr>
    </w:p>
    <w:p w14:paraId="0512DCF8" w14:textId="77777777" w:rsidR="00A00357" w:rsidRDefault="00A00357" w:rsidP="00A00357">
      <w:pPr>
        <w:jc w:val="center"/>
        <w:rPr>
          <w:rFonts w:ascii="Times New Roman" w:hAnsi="Times New Roman" w:cs="Times New Roman"/>
          <w:sz w:val="24"/>
          <w:szCs w:val="24"/>
        </w:rPr>
      </w:pPr>
    </w:p>
    <w:p w14:paraId="35101A72" w14:textId="77777777" w:rsidR="00077CF8" w:rsidRDefault="00077CF8" w:rsidP="00A00357">
      <w:pPr>
        <w:rPr>
          <w:rFonts w:ascii="Times New Roman" w:hAnsi="Times New Roman" w:cs="Times New Roman"/>
          <w:sz w:val="28"/>
          <w:szCs w:val="28"/>
          <w:u w:val="single"/>
        </w:rPr>
        <w:sectPr w:rsidR="00077CF8" w:rsidSect="00377351">
          <w:headerReference w:type="default" r:id="rId9"/>
          <w:pgSz w:w="12240" w:h="15840"/>
          <w:pgMar w:top="1440" w:right="1440" w:bottom="1440" w:left="1440" w:header="720" w:footer="720" w:gutter="0"/>
          <w:pgNumType w:start="2"/>
          <w:cols w:space="720"/>
          <w:titlePg/>
          <w:docGrid w:linePitch="360"/>
        </w:sectPr>
      </w:pPr>
    </w:p>
    <w:p w14:paraId="6D5A4DF4" w14:textId="64CF4E04" w:rsidR="00A00357" w:rsidRPr="00B466AD" w:rsidRDefault="00A00357" w:rsidP="00EC3B53">
      <w:pPr>
        <w:tabs>
          <w:tab w:val="left" w:pos="943"/>
        </w:tabs>
        <w:spacing w:line="240" w:lineRule="auto"/>
        <w:rPr>
          <w:rFonts w:ascii="Times New Roman" w:hAnsi="Times New Roman" w:cs="Times New Roman"/>
          <w:sz w:val="28"/>
          <w:szCs w:val="28"/>
          <w:u w:val="single"/>
        </w:rPr>
      </w:pPr>
      <w:r w:rsidRPr="00B466AD">
        <w:rPr>
          <w:rFonts w:ascii="Times New Roman" w:hAnsi="Times New Roman" w:cs="Times New Roman"/>
          <w:sz w:val="28"/>
          <w:szCs w:val="28"/>
          <w:u w:val="single"/>
        </w:rPr>
        <w:lastRenderedPageBreak/>
        <w:t>Purpose of Document:</w:t>
      </w:r>
    </w:p>
    <w:p w14:paraId="6F6DC251" w14:textId="60C49C6D" w:rsidR="00B466AD" w:rsidRDefault="00B466AD" w:rsidP="00EC3B53">
      <w:pPr>
        <w:spacing w:line="276" w:lineRule="auto"/>
        <w:ind w:firstLine="720"/>
        <w:rPr>
          <w:rFonts w:ascii="Times New Roman" w:hAnsi="Times New Roman" w:cs="Times New Roman"/>
          <w:sz w:val="24"/>
          <w:szCs w:val="24"/>
        </w:rPr>
      </w:pPr>
      <w:r w:rsidRPr="00B466AD">
        <w:rPr>
          <w:rFonts w:ascii="Times New Roman" w:hAnsi="Times New Roman" w:cs="Times New Roman"/>
          <w:sz w:val="24"/>
          <w:szCs w:val="24"/>
        </w:rPr>
        <w:t xml:space="preserve">The purpose of this document is to analyze the trends and patterns in H1B Visa applications submitted to the United States Citizenship and Immigration Services (USCIS) from 2015 to 2018. This report aims to provide insights into the companies, </w:t>
      </w:r>
      <w:r>
        <w:rPr>
          <w:rFonts w:ascii="Times New Roman" w:hAnsi="Times New Roman" w:cs="Times New Roman"/>
          <w:sz w:val="24"/>
          <w:szCs w:val="24"/>
        </w:rPr>
        <w:t xml:space="preserve">and </w:t>
      </w:r>
      <w:r w:rsidRPr="00B466AD">
        <w:rPr>
          <w:rFonts w:ascii="Times New Roman" w:hAnsi="Times New Roman" w:cs="Times New Roman"/>
          <w:sz w:val="24"/>
          <w:szCs w:val="24"/>
        </w:rPr>
        <w:t xml:space="preserve">occupations, that have the highest demand for foreign workers on H1B visas. The analysis is intended to inform </w:t>
      </w:r>
      <w:r>
        <w:rPr>
          <w:rFonts w:ascii="Times New Roman" w:hAnsi="Times New Roman" w:cs="Times New Roman"/>
          <w:sz w:val="24"/>
          <w:szCs w:val="24"/>
        </w:rPr>
        <w:t xml:space="preserve">current and incoming international students </w:t>
      </w:r>
      <w:r w:rsidRPr="00B466AD">
        <w:rPr>
          <w:rFonts w:ascii="Times New Roman" w:hAnsi="Times New Roman" w:cs="Times New Roman"/>
          <w:sz w:val="24"/>
          <w:szCs w:val="24"/>
        </w:rPr>
        <w:t xml:space="preserve">about the </w:t>
      </w:r>
      <w:r>
        <w:rPr>
          <w:rFonts w:ascii="Times New Roman" w:hAnsi="Times New Roman" w:cs="Times New Roman"/>
          <w:sz w:val="24"/>
          <w:szCs w:val="24"/>
        </w:rPr>
        <w:t>highly employable occupations for them to venture into.</w:t>
      </w:r>
    </w:p>
    <w:p w14:paraId="0CBB03B6" w14:textId="379FDDFC" w:rsidR="00B466AD" w:rsidRDefault="00B466AD" w:rsidP="00EC3B53">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Outline</w:t>
      </w:r>
      <w:r w:rsidRPr="00B466AD">
        <w:rPr>
          <w:rFonts w:ascii="Times New Roman" w:hAnsi="Times New Roman" w:cs="Times New Roman"/>
          <w:sz w:val="28"/>
          <w:szCs w:val="28"/>
          <w:u w:val="single"/>
        </w:rPr>
        <w:t xml:space="preserve"> of Document:</w:t>
      </w:r>
    </w:p>
    <w:p w14:paraId="5E5E5333" w14:textId="0D1E02C9" w:rsidR="00711C6C" w:rsidRDefault="00711C6C" w:rsidP="00EC3B53">
      <w:pPr>
        <w:spacing w:line="240" w:lineRule="auto"/>
        <w:rPr>
          <w:rFonts w:ascii="Times New Roman" w:hAnsi="Times New Roman" w:cs="Times New Roman"/>
          <w:sz w:val="24"/>
          <w:szCs w:val="24"/>
        </w:rPr>
      </w:pPr>
      <w:r w:rsidRPr="00711C6C">
        <w:rPr>
          <w:rFonts w:ascii="Times New Roman" w:hAnsi="Times New Roman" w:cs="Times New Roman"/>
          <w:sz w:val="24"/>
          <w:szCs w:val="24"/>
        </w:rPr>
        <w:t>Executive Summary</w:t>
      </w:r>
      <w:r>
        <w:rPr>
          <w:rFonts w:ascii="Times New Roman" w:hAnsi="Times New Roman" w:cs="Times New Roman"/>
          <w:sz w:val="24"/>
          <w:szCs w:val="24"/>
        </w:rPr>
        <w:t>……………………………………………………………………………….2</w:t>
      </w:r>
    </w:p>
    <w:p w14:paraId="344A6E5D" w14:textId="45C442BE"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One-Looking at Total Applications Over the Years………………………………………3</w:t>
      </w:r>
    </w:p>
    <w:p w14:paraId="72259D8E" w14:textId="03A1DDC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Two-Looking at Total</w:t>
      </w:r>
      <w:r w:rsidR="00077CF8">
        <w:rPr>
          <w:rFonts w:ascii="Times New Roman" w:hAnsi="Times New Roman" w:cs="Times New Roman"/>
          <w:sz w:val="24"/>
          <w:szCs w:val="24"/>
        </w:rPr>
        <w:t xml:space="preserve"> </w:t>
      </w:r>
      <w:r>
        <w:rPr>
          <w:rFonts w:ascii="Times New Roman" w:hAnsi="Times New Roman" w:cs="Times New Roman"/>
          <w:sz w:val="24"/>
          <w:szCs w:val="24"/>
        </w:rPr>
        <w:t>Applications in Every State……………………………………….4</w:t>
      </w:r>
    </w:p>
    <w:p w14:paraId="66C5565C" w14:textId="4C1E5E3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Three-Looking at The Total Applications per Case Status……………………………….</w:t>
      </w:r>
      <w:r w:rsidR="00EC3B53">
        <w:rPr>
          <w:rFonts w:ascii="Times New Roman" w:hAnsi="Times New Roman" w:cs="Times New Roman"/>
          <w:sz w:val="24"/>
          <w:szCs w:val="24"/>
        </w:rPr>
        <w:t>5</w:t>
      </w:r>
    </w:p>
    <w:p w14:paraId="5D91585B" w14:textId="3578BD5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F</w:t>
      </w:r>
      <w:r w:rsidR="006E6B29">
        <w:rPr>
          <w:rFonts w:ascii="Times New Roman" w:hAnsi="Times New Roman" w:cs="Times New Roman"/>
          <w:sz w:val="24"/>
          <w:szCs w:val="24"/>
        </w:rPr>
        <w:t>our</w:t>
      </w:r>
      <w:r>
        <w:rPr>
          <w:rFonts w:ascii="Times New Roman" w:hAnsi="Times New Roman" w:cs="Times New Roman"/>
          <w:sz w:val="24"/>
          <w:szCs w:val="24"/>
        </w:rPr>
        <w:t>-Looking at the Top 10 Companies with the most Applications…………………….</w:t>
      </w:r>
      <w:r w:rsidR="00734922">
        <w:rPr>
          <w:rFonts w:ascii="Times New Roman" w:hAnsi="Times New Roman" w:cs="Times New Roman"/>
          <w:sz w:val="24"/>
          <w:szCs w:val="24"/>
        </w:rPr>
        <w:t>8</w:t>
      </w:r>
    </w:p>
    <w:p w14:paraId="5860E722" w14:textId="74715D5C"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6E6B29">
        <w:rPr>
          <w:rFonts w:ascii="Times New Roman" w:hAnsi="Times New Roman" w:cs="Times New Roman"/>
          <w:sz w:val="24"/>
          <w:szCs w:val="24"/>
        </w:rPr>
        <w:t>Five</w:t>
      </w:r>
      <w:r w:rsidR="00077CF8">
        <w:rPr>
          <w:rFonts w:ascii="Times New Roman" w:hAnsi="Times New Roman" w:cs="Times New Roman"/>
          <w:sz w:val="24"/>
          <w:szCs w:val="24"/>
        </w:rPr>
        <w:t>-Looking at the Occupations with the most H1B Visa hires………………………</w:t>
      </w:r>
      <w:r w:rsidR="00A650A6">
        <w:rPr>
          <w:rFonts w:ascii="Times New Roman" w:hAnsi="Times New Roman" w:cs="Times New Roman"/>
          <w:sz w:val="24"/>
          <w:szCs w:val="24"/>
        </w:rPr>
        <w:t>..</w:t>
      </w:r>
      <w:r w:rsidR="00734922">
        <w:rPr>
          <w:rFonts w:ascii="Times New Roman" w:hAnsi="Times New Roman" w:cs="Times New Roman"/>
          <w:sz w:val="24"/>
          <w:szCs w:val="24"/>
        </w:rPr>
        <w:t>9</w:t>
      </w:r>
    </w:p>
    <w:p w14:paraId="071641D4" w14:textId="6C169BD6"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S</w:t>
      </w:r>
      <w:r w:rsidR="006E6B29">
        <w:rPr>
          <w:rFonts w:ascii="Times New Roman" w:hAnsi="Times New Roman" w:cs="Times New Roman"/>
          <w:sz w:val="24"/>
          <w:szCs w:val="24"/>
        </w:rPr>
        <w:t>ix</w:t>
      </w:r>
      <w:r w:rsidR="00077CF8">
        <w:rPr>
          <w:rFonts w:ascii="Times New Roman" w:hAnsi="Times New Roman" w:cs="Times New Roman"/>
          <w:sz w:val="24"/>
          <w:szCs w:val="24"/>
        </w:rPr>
        <w:t>-Looking at the average Salary Per Occupation…………………………………</w:t>
      </w:r>
      <w:proofErr w:type="gramStart"/>
      <w:r w:rsidR="006E6B29">
        <w:rPr>
          <w:rFonts w:ascii="Times New Roman" w:hAnsi="Times New Roman" w:cs="Times New Roman"/>
          <w:sz w:val="24"/>
          <w:szCs w:val="24"/>
        </w:rPr>
        <w:t>…..</w:t>
      </w:r>
      <w:proofErr w:type="gramEnd"/>
      <w:r w:rsidR="00A650A6">
        <w:rPr>
          <w:rFonts w:ascii="Times New Roman" w:hAnsi="Times New Roman" w:cs="Times New Roman"/>
          <w:sz w:val="24"/>
          <w:szCs w:val="24"/>
        </w:rPr>
        <w:t>1</w:t>
      </w:r>
      <w:r w:rsidR="00734922">
        <w:rPr>
          <w:rFonts w:ascii="Times New Roman" w:hAnsi="Times New Roman" w:cs="Times New Roman"/>
          <w:sz w:val="24"/>
          <w:szCs w:val="24"/>
        </w:rPr>
        <w:t>0</w:t>
      </w:r>
    </w:p>
    <w:p w14:paraId="51847D64" w14:textId="14F97D98" w:rsidR="00EC3B53" w:rsidRDefault="00EC3B53" w:rsidP="00EC3B53">
      <w:pPr>
        <w:spacing w:line="240" w:lineRule="auto"/>
        <w:rPr>
          <w:rFonts w:ascii="Times New Roman" w:hAnsi="Times New Roman" w:cs="Times New Roman"/>
          <w:sz w:val="24"/>
          <w:szCs w:val="24"/>
        </w:rPr>
      </w:pPr>
      <w:r>
        <w:rPr>
          <w:rFonts w:ascii="Times New Roman" w:hAnsi="Times New Roman" w:cs="Times New Roman"/>
          <w:sz w:val="24"/>
          <w:szCs w:val="24"/>
        </w:rPr>
        <w:t>Conclusion……………………………………………………………………………………….11</w:t>
      </w:r>
    </w:p>
    <w:p w14:paraId="0E52CBFB" w14:textId="2AE22C57"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Appendix</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4D7207EA" w14:textId="44E90E5B"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t>All Stored Procedures</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5518AB41" w14:textId="7BD95222"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getApplicationCount</w:t>
      </w:r>
      <w:proofErr w:type="spellEnd"/>
      <w:r w:rsidR="00077CF8">
        <w:rPr>
          <w:rFonts w:ascii="Times New Roman" w:hAnsi="Times New Roman" w:cs="Times New Roman"/>
          <w:sz w:val="24"/>
          <w:szCs w:val="24"/>
        </w:rPr>
        <w:t>…………………………………………………………</w:t>
      </w:r>
      <w:proofErr w:type="gramStart"/>
      <w:r w:rsidR="00077CF8">
        <w:rPr>
          <w:rFonts w:ascii="Times New Roman" w:hAnsi="Times New Roman" w:cs="Times New Roman"/>
          <w:sz w:val="24"/>
          <w:szCs w:val="24"/>
        </w:rPr>
        <w:t>…..</w:t>
      </w:r>
      <w:proofErr w:type="gramEnd"/>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1D3C67D0" w14:textId="7B7EE9C7"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getApplicationPerStateCount</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3</w:t>
      </w:r>
    </w:p>
    <w:p w14:paraId="2250AD1A" w14:textId="5425393A" w:rsidR="00A54065"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getApplicationPerCaseStatus</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3</w:t>
      </w:r>
    </w:p>
    <w:p w14:paraId="2AB30D9D" w14:textId="3735462C"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getApplicationPerCaseStatus2015……………………………………………….1</w:t>
      </w:r>
      <w:r w:rsidR="00EC3B53">
        <w:rPr>
          <w:rFonts w:ascii="Times New Roman" w:hAnsi="Times New Roman" w:cs="Times New Roman"/>
          <w:sz w:val="24"/>
          <w:szCs w:val="24"/>
        </w:rPr>
        <w:t>4</w:t>
      </w:r>
    </w:p>
    <w:p w14:paraId="2A77CA6E" w14:textId="39AFE868"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getApplicationPerCaseStatus2016……………………………………………….1</w:t>
      </w:r>
      <w:r w:rsidR="00EC3B53">
        <w:rPr>
          <w:rFonts w:ascii="Times New Roman" w:hAnsi="Times New Roman" w:cs="Times New Roman"/>
          <w:sz w:val="24"/>
          <w:szCs w:val="24"/>
        </w:rPr>
        <w:t>4</w:t>
      </w:r>
    </w:p>
    <w:p w14:paraId="135E76E1" w14:textId="6B7561AB"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getApplicationPerCaseStatus2017……………………………………………….1</w:t>
      </w:r>
      <w:r w:rsidR="00EC3B53">
        <w:rPr>
          <w:rFonts w:ascii="Times New Roman" w:hAnsi="Times New Roman" w:cs="Times New Roman"/>
          <w:sz w:val="24"/>
          <w:szCs w:val="24"/>
        </w:rPr>
        <w:t>5</w:t>
      </w:r>
    </w:p>
    <w:p w14:paraId="1F2A3C9C" w14:textId="7DBE8C3F"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getApplicationPerCaseStatus2018……………………………………………….1</w:t>
      </w:r>
      <w:r w:rsidR="00EC3B53">
        <w:rPr>
          <w:rFonts w:ascii="Times New Roman" w:hAnsi="Times New Roman" w:cs="Times New Roman"/>
          <w:sz w:val="24"/>
          <w:szCs w:val="24"/>
        </w:rPr>
        <w:t>5</w:t>
      </w:r>
    </w:p>
    <w:p w14:paraId="09AE2A9D" w14:textId="20DE9529"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getApplicationPerCompany</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6</w:t>
      </w:r>
    </w:p>
    <w:p w14:paraId="528BD602" w14:textId="0BA4D93B"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getApplicationPerJob</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7</w:t>
      </w:r>
    </w:p>
    <w:p w14:paraId="0ED10E95" w14:textId="62817211"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getAvgSalaryPerJob</w:t>
      </w:r>
      <w:proofErr w:type="spellEnd"/>
      <w:r w:rsidR="00077CF8">
        <w:rPr>
          <w:rFonts w:ascii="Times New Roman" w:hAnsi="Times New Roman" w:cs="Times New Roman"/>
          <w:sz w:val="24"/>
          <w:szCs w:val="24"/>
        </w:rPr>
        <w:t>……………………………………………………………...</w:t>
      </w:r>
      <w:r w:rsidR="00F678E0">
        <w:rPr>
          <w:rFonts w:ascii="Times New Roman" w:hAnsi="Times New Roman" w:cs="Times New Roman"/>
          <w:sz w:val="24"/>
          <w:szCs w:val="24"/>
        </w:rPr>
        <w:t>1</w:t>
      </w:r>
      <w:r w:rsidR="00EC3B53">
        <w:rPr>
          <w:rFonts w:ascii="Times New Roman" w:hAnsi="Times New Roman" w:cs="Times New Roman"/>
          <w:sz w:val="24"/>
          <w:szCs w:val="24"/>
        </w:rPr>
        <w:t>8</w:t>
      </w:r>
    </w:p>
    <w:p w14:paraId="3D5B9E4D" w14:textId="32D4B5C0" w:rsidR="00F678E0" w:rsidRDefault="00F678E0" w:rsidP="00EC3B53">
      <w:pPr>
        <w:spacing w:line="24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RenameAllColumns</w:t>
      </w:r>
      <w:proofErr w:type="spellEnd"/>
      <w:r>
        <w:rPr>
          <w:rFonts w:ascii="Times New Roman" w:hAnsi="Times New Roman" w:cs="Times New Roman"/>
          <w:sz w:val="24"/>
          <w:szCs w:val="24"/>
        </w:rPr>
        <w:t>……………………………………………………………...1</w:t>
      </w:r>
      <w:r w:rsidR="00EC3B53">
        <w:rPr>
          <w:rFonts w:ascii="Times New Roman" w:hAnsi="Times New Roman" w:cs="Times New Roman"/>
          <w:sz w:val="24"/>
          <w:szCs w:val="24"/>
        </w:rPr>
        <w:t>8</w:t>
      </w:r>
    </w:p>
    <w:p w14:paraId="5FD65287" w14:textId="54F600AB" w:rsidR="006E6B29" w:rsidRPr="00370688"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t>User Privileges</w:t>
      </w:r>
      <w:r w:rsidR="00077CF8">
        <w:rPr>
          <w:rFonts w:ascii="Times New Roman" w:hAnsi="Times New Roman" w:cs="Times New Roman"/>
          <w:sz w:val="24"/>
          <w:szCs w:val="24"/>
        </w:rPr>
        <w:t>…………………………………………………………………………...</w:t>
      </w:r>
      <w:r w:rsidR="00734922">
        <w:rPr>
          <w:rFonts w:ascii="Times New Roman" w:hAnsi="Times New Roman" w:cs="Times New Roman"/>
          <w:sz w:val="24"/>
          <w:szCs w:val="24"/>
        </w:rPr>
        <w:t>1</w:t>
      </w:r>
      <w:r w:rsidR="00EC3B53">
        <w:rPr>
          <w:rFonts w:ascii="Times New Roman" w:hAnsi="Times New Roman" w:cs="Times New Roman"/>
          <w:sz w:val="24"/>
          <w:szCs w:val="24"/>
        </w:rPr>
        <w:t>9</w:t>
      </w:r>
    </w:p>
    <w:p w14:paraId="5AC59F9A" w14:textId="77777777" w:rsidR="00EC3B53" w:rsidRDefault="00EC3B53" w:rsidP="00176A9C">
      <w:pPr>
        <w:rPr>
          <w:rFonts w:ascii="Times New Roman" w:hAnsi="Times New Roman" w:cs="Times New Roman"/>
          <w:sz w:val="28"/>
          <w:szCs w:val="28"/>
          <w:u w:val="single"/>
        </w:rPr>
      </w:pPr>
    </w:p>
    <w:p w14:paraId="544F6EE7" w14:textId="5BD37894" w:rsidR="00B466AD" w:rsidRPr="00176A9C" w:rsidRDefault="00176A9C" w:rsidP="00176A9C">
      <w:pPr>
        <w:rPr>
          <w:rFonts w:ascii="Times New Roman" w:hAnsi="Times New Roman" w:cs="Times New Roman"/>
          <w:sz w:val="28"/>
          <w:szCs w:val="28"/>
          <w:u w:val="single"/>
        </w:rPr>
      </w:pPr>
      <w:r w:rsidRPr="00176A9C">
        <w:rPr>
          <w:rFonts w:ascii="Times New Roman" w:hAnsi="Times New Roman" w:cs="Times New Roman"/>
          <w:sz w:val="28"/>
          <w:szCs w:val="28"/>
          <w:u w:val="single"/>
        </w:rPr>
        <w:lastRenderedPageBreak/>
        <w:t>Executive Summary:</w:t>
      </w:r>
    </w:p>
    <w:p w14:paraId="202E1AF6" w14:textId="640AD12A" w:rsidR="00176A9C" w:rsidRDefault="00176A9C" w:rsidP="0082076A">
      <w:pPr>
        <w:spacing w:line="360" w:lineRule="auto"/>
        <w:ind w:firstLine="720"/>
        <w:rPr>
          <w:rFonts w:ascii="Times New Roman" w:hAnsi="Times New Roman" w:cs="Times New Roman"/>
          <w:sz w:val="24"/>
          <w:szCs w:val="24"/>
        </w:rPr>
      </w:pPr>
      <w:r w:rsidRPr="00176A9C">
        <w:rPr>
          <w:rFonts w:ascii="Times New Roman" w:hAnsi="Times New Roman" w:cs="Times New Roman"/>
          <w:sz w:val="24"/>
          <w:szCs w:val="24"/>
        </w:rPr>
        <w:t>The H1B visa program allows US companies to employ foreign workers in specialty occupations that require specialized knowledge and a bachelor's degree or higher. To apply, companies must file a petition with the US Citizenship and Immigration Services (USCIS) on behalf of the foreign worker they wish to hire. If approved, the worker is granted an H1B visa, which allows them to work in the US for up to six years.</w:t>
      </w:r>
      <w:r w:rsidR="009E56E5">
        <w:rPr>
          <w:rFonts w:ascii="Times New Roman" w:hAnsi="Times New Roman" w:cs="Times New Roman"/>
          <w:sz w:val="24"/>
          <w:szCs w:val="24"/>
        </w:rPr>
        <w:t xml:space="preserve"> </w:t>
      </w:r>
    </w:p>
    <w:p w14:paraId="12997326" w14:textId="6112B79D" w:rsidR="001F2830" w:rsidRPr="001F2830" w:rsidRDefault="001F2830" w:rsidP="00FC2F1D">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This report analyzes H1B Visa applications from 2015-2018, focusing on total application count, number of applications per state, denied or withdrawn cases, most hired occupations, companies with the most hires, and average salaries per occupation. The analysis utilized a dataset extracted from the Department of Labor's website, which was last updated in 2019</w:t>
      </w:r>
      <w:r w:rsidR="00FC2F1D">
        <w:rPr>
          <w:rFonts w:ascii="Times New Roman" w:hAnsi="Times New Roman" w:cs="Times New Roman"/>
          <w:sz w:val="24"/>
          <w:szCs w:val="24"/>
        </w:rPr>
        <w:t>(</w:t>
      </w:r>
      <w:hyperlink r:id="rId10" w:history="1">
        <w:r w:rsidR="00FC2F1D">
          <w:rPr>
            <w:rStyle w:val="Hyperlink"/>
            <w:rFonts w:ascii="Times New Roman" w:hAnsi="Times New Roman" w:cs="Times New Roman"/>
            <w:sz w:val="24"/>
            <w:szCs w:val="24"/>
          </w:rPr>
          <w:t>dataset</w:t>
        </w:r>
      </w:hyperlink>
      <w:r w:rsidR="00FC2F1D">
        <w:rPr>
          <w:rFonts w:ascii="Times New Roman" w:hAnsi="Times New Roman" w:cs="Times New Roman"/>
          <w:sz w:val="24"/>
          <w:szCs w:val="24"/>
        </w:rPr>
        <w:t>)</w:t>
      </w:r>
      <w:r w:rsidRPr="001F2830">
        <w:rPr>
          <w:rFonts w:ascii="Times New Roman" w:hAnsi="Times New Roman" w:cs="Times New Roman"/>
          <w:sz w:val="24"/>
          <w:szCs w:val="24"/>
        </w:rPr>
        <w:t>.</w:t>
      </w:r>
    </w:p>
    <w:p w14:paraId="6020558E" w14:textId="7143F767"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 xml:space="preserve">Results indicate that the total number of H1B visa applications decreased from 2016 to 2018, with a peak of over 700,000 applications in 2016, followed by about 500,000 applications in the following years. </w:t>
      </w:r>
      <w:r>
        <w:rPr>
          <w:rFonts w:ascii="Times New Roman" w:hAnsi="Times New Roman" w:cs="Times New Roman"/>
          <w:sz w:val="24"/>
          <w:szCs w:val="24"/>
        </w:rPr>
        <w:t>8 out of the</w:t>
      </w:r>
      <w:r w:rsidRPr="001F2830">
        <w:rPr>
          <w:rFonts w:ascii="Times New Roman" w:hAnsi="Times New Roman" w:cs="Times New Roman"/>
          <w:sz w:val="24"/>
          <w:szCs w:val="24"/>
        </w:rPr>
        <w:t xml:space="preserve"> top 10 most hired occupations were STEM-related, with Programmer Analyst being the most frequently hired job title. Infosys Limited was found to have hired the most foreign workers, and average salaries varied by occupation.</w:t>
      </w:r>
    </w:p>
    <w:p w14:paraId="4D8C5EBD" w14:textId="457707EF"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However, the H1B visa program currently faces challenges. In June 2020, an executive order suspended new H1B visas until the end of the year to protect American jobs during the COVID-19 pandemic. While the order has since been rescinded, the program continues to face scrutiny and changes under the current administration.</w:t>
      </w:r>
    </w:p>
    <w:p w14:paraId="59F45DD1" w14:textId="77777777" w:rsid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Overall, this analysis highlights the H1B visa program as a critical source of highly skilled workers for US companies, particularly in STEM fields. However, it is subject to political and economic forces that may impact its future viability.</w:t>
      </w:r>
    </w:p>
    <w:p w14:paraId="744095D5" w14:textId="77777777" w:rsidR="001F2830" w:rsidRDefault="001F2830" w:rsidP="001F2830">
      <w:pPr>
        <w:spacing w:line="360" w:lineRule="auto"/>
        <w:ind w:firstLine="720"/>
        <w:rPr>
          <w:rFonts w:ascii="Times New Roman" w:hAnsi="Times New Roman" w:cs="Times New Roman"/>
          <w:sz w:val="24"/>
          <w:szCs w:val="24"/>
        </w:rPr>
      </w:pPr>
    </w:p>
    <w:p w14:paraId="452F0053" w14:textId="77777777" w:rsidR="001F2830" w:rsidRDefault="001F2830" w:rsidP="001F2830">
      <w:pPr>
        <w:spacing w:line="360" w:lineRule="auto"/>
        <w:ind w:firstLine="720"/>
        <w:rPr>
          <w:rFonts w:ascii="Times New Roman" w:hAnsi="Times New Roman" w:cs="Times New Roman"/>
          <w:sz w:val="24"/>
          <w:szCs w:val="24"/>
        </w:rPr>
      </w:pPr>
    </w:p>
    <w:p w14:paraId="2456783C" w14:textId="3A3D684F" w:rsidR="001F2830" w:rsidRDefault="001F2830" w:rsidP="001F2830">
      <w:pPr>
        <w:spacing w:line="360" w:lineRule="auto"/>
        <w:rPr>
          <w:rFonts w:ascii="Times New Roman" w:hAnsi="Times New Roman" w:cs="Times New Roman"/>
          <w:sz w:val="24"/>
          <w:szCs w:val="24"/>
        </w:rPr>
      </w:pPr>
    </w:p>
    <w:p w14:paraId="0BD6F32A" w14:textId="77777777" w:rsidR="00370688" w:rsidRDefault="00370688" w:rsidP="001F2830">
      <w:pPr>
        <w:rPr>
          <w:rFonts w:ascii="Times New Roman" w:hAnsi="Times New Roman" w:cs="Times New Roman"/>
          <w:sz w:val="24"/>
          <w:szCs w:val="24"/>
        </w:rPr>
      </w:pPr>
    </w:p>
    <w:p w14:paraId="0CFF1D50" w14:textId="77777777" w:rsidR="00EC3B53" w:rsidRDefault="00EC3B53" w:rsidP="001F2830">
      <w:pPr>
        <w:rPr>
          <w:rFonts w:ascii="Times New Roman" w:hAnsi="Times New Roman" w:cs="Times New Roman"/>
          <w:sz w:val="28"/>
          <w:szCs w:val="28"/>
          <w:u w:val="single"/>
        </w:rPr>
      </w:pPr>
    </w:p>
    <w:p w14:paraId="72D7C5F7" w14:textId="57770B73" w:rsidR="0082076A" w:rsidRDefault="0082076A" w:rsidP="001F2830">
      <w:pPr>
        <w:rPr>
          <w:rFonts w:ascii="Times New Roman" w:hAnsi="Times New Roman" w:cs="Times New Roman"/>
          <w:sz w:val="28"/>
          <w:szCs w:val="28"/>
          <w:u w:val="single"/>
        </w:rPr>
      </w:pPr>
      <w:r w:rsidRPr="0082076A">
        <w:rPr>
          <w:rFonts w:ascii="Times New Roman" w:hAnsi="Times New Roman" w:cs="Times New Roman"/>
          <w:sz w:val="28"/>
          <w:szCs w:val="28"/>
          <w:u w:val="single"/>
        </w:rPr>
        <w:lastRenderedPageBreak/>
        <w:t>Section One-Looking at Total Applications Over the Years:</w:t>
      </w:r>
    </w:p>
    <w:p w14:paraId="69D83B05" w14:textId="275D21C2" w:rsidR="00C00C55" w:rsidRDefault="00C00C55" w:rsidP="001F2830">
      <w:pPr>
        <w:rPr>
          <w:rFonts w:ascii="Times New Roman" w:hAnsi="Times New Roman" w:cs="Times New Roman"/>
          <w:sz w:val="28"/>
          <w:szCs w:val="28"/>
          <w:u w:val="single"/>
        </w:rPr>
      </w:pPr>
      <w:r>
        <w:rPr>
          <w:noProof/>
        </w:rPr>
        <w:drawing>
          <wp:inline distT="0" distB="0" distL="0" distR="0" wp14:anchorId="3AE4DB61" wp14:editId="78C0F226">
            <wp:extent cx="5462752" cy="3121572"/>
            <wp:effectExtent l="0" t="0" r="5080" b="3175"/>
            <wp:docPr id="3" name="Picture 3"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cstate="print"/>
                    <a:stretch>
                      <a:fillRect/>
                    </a:stretch>
                  </pic:blipFill>
                  <pic:spPr>
                    <a:xfrm>
                      <a:off x="0" y="0"/>
                      <a:ext cx="5484489" cy="3133993"/>
                    </a:xfrm>
                    <a:prstGeom prst="rect">
                      <a:avLst/>
                    </a:prstGeom>
                  </pic:spPr>
                </pic:pic>
              </a:graphicData>
            </a:graphic>
          </wp:inline>
        </w:drawing>
      </w:r>
    </w:p>
    <w:p w14:paraId="19ECED70" w14:textId="77777777" w:rsidR="00C00C55" w:rsidRDefault="00C00C55" w:rsidP="00C00C5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 1 - Total Applications Per Year</w:t>
      </w:r>
    </w:p>
    <w:p w14:paraId="1E1AF73D" w14:textId="77777777" w:rsidR="00C00C55" w:rsidRDefault="00C00C55" w:rsidP="00C00C55">
      <w:pPr>
        <w:spacing w:after="0" w:line="240" w:lineRule="auto"/>
        <w:jc w:val="center"/>
        <w:rPr>
          <w:rFonts w:ascii="Times New Roman" w:hAnsi="Times New Roman" w:cs="Times New Roman"/>
          <w:sz w:val="24"/>
          <w:szCs w:val="24"/>
        </w:rPr>
      </w:pPr>
    </w:p>
    <w:p w14:paraId="238FEA2E" w14:textId="4C325AB8" w:rsidR="00C00C55" w:rsidRDefault="00C00C55" w:rsidP="00C85C9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From the graph above, </w:t>
      </w:r>
      <w:r w:rsidRPr="00D91741">
        <w:rPr>
          <w:rFonts w:ascii="Times New Roman" w:hAnsi="Times New Roman" w:cs="Times New Roman"/>
          <w:sz w:val="24"/>
          <w:szCs w:val="24"/>
        </w:rPr>
        <w:t>we can observe a substantial increase in H1B visa applications in 2016 followed by a significant decline in subsequent years. The rise in 2016 could be attributed to a strong demand for highly skilled workers in the US, driven by a thriving economy and a need for companies to innovate and stay competitive. However, the decline in applications from 2016 to 2018 could be associated with changes in US immigration policy.</w:t>
      </w:r>
      <w:r w:rsidR="00C85C9F">
        <w:rPr>
          <w:rFonts w:ascii="Times New Roman" w:hAnsi="Times New Roman" w:cs="Times New Roman"/>
          <w:sz w:val="24"/>
          <w:szCs w:val="24"/>
        </w:rPr>
        <w:t xml:space="preserve"> </w:t>
      </w:r>
      <w:r w:rsidR="00C85C9F" w:rsidRPr="00D91741">
        <w:rPr>
          <w:rFonts w:ascii="Times New Roman" w:hAnsi="Times New Roman" w:cs="Times New Roman"/>
          <w:sz w:val="24"/>
          <w:szCs w:val="24"/>
        </w:rPr>
        <w:t>These political and economic factors significantly impacted the H1B visa program's viability, resulting in a substantial reduction in foreign worker applications in subsequent years.</w:t>
      </w:r>
      <w:r w:rsidR="00C85C9F">
        <w:rPr>
          <w:rFonts w:ascii="Times New Roman" w:hAnsi="Times New Roman" w:cs="Times New Roman"/>
          <w:sz w:val="24"/>
          <w:szCs w:val="24"/>
        </w:rPr>
        <w:t xml:space="preserve"> Although there was a decline from 2016 to 2018, we still observe that these applications were significantly higher than that of 2015. </w:t>
      </w:r>
    </w:p>
    <w:p w14:paraId="3BD2DDB3" w14:textId="77777777" w:rsidR="00C00C55" w:rsidRDefault="00C00C55" w:rsidP="00C00C55">
      <w:pPr>
        <w:spacing w:after="0" w:line="240" w:lineRule="auto"/>
        <w:rPr>
          <w:rFonts w:ascii="Times New Roman" w:hAnsi="Times New Roman" w:cs="Times New Roman"/>
          <w:sz w:val="24"/>
          <w:szCs w:val="24"/>
        </w:rPr>
      </w:pPr>
    </w:p>
    <w:p w14:paraId="32BABBD7" w14:textId="77777777" w:rsidR="00C85C9F" w:rsidRDefault="00C85C9F" w:rsidP="00C00C55">
      <w:pPr>
        <w:spacing w:after="0" w:line="240" w:lineRule="auto"/>
        <w:rPr>
          <w:rFonts w:ascii="Times New Roman" w:hAnsi="Times New Roman" w:cs="Times New Roman"/>
          <w:sz w:val="24"/>
          <w:szCs w:val="24"/>
        </w:rPr>
      </w:pPr>
    </w:p>
    <w:p w14:paraId="612F50AB" w14:textId="77777777" w:rsidR="00C85C9F" w:rsidRDefault="00C85C9F" w:rsidP="00C00C55">
      <w:pPr>
        <w:spacing w:after="0" w:line="240" w:lineRule="auto"/>
        <w:rPr>
          <w:rFonts w:ascii="Times New Roman" w:hAnsi="Times New Roman" w:cs="Times New Roman"/>
          <w:sz w:val="24"/>
          <w:szCs w:val="24"/>
        </w:rPr>
      </w:pPr>
    </w:p>
    <w:p w14:paraId="1F8D3809" w14:textId="77777777" w:rsidR="00C85C9F" w:rsidRDefault="00C85C9F" w:rsidP="00C00C55">
      <w:pPr>
        <w:spacing w:after="0" w:line="240" w:lineRule="auto"/>
        <w:rPr>
          <w:rFonts w:ascii="Times New Roman" w:hAnsi="Times New Roman" w:cs="Times New Roman"/>
          <w:sz w:val="24"/>
          <w:szCs w:val="24"/>
        </w:rPr>
      </w:pPr>
    </w:p>
    <w:p w14:paraId="561F3B3B" w14:textId="77777777" w:rsidR="00C85C9F" w:rsidRDefault="00C85C9F" w:rsidP="00C00C55">
      <w:pPr>
        <w:spacing w:after="0" w:line="240" w:lineRule="auto"/>
        <w:rPr>
          <w:rFonts w:ascii="Times New Roman" w:hAnsi="Times New Roman" w:cs="Times New Roman"/>
          <w:sz w:val="24"/>
          <w:szCs w:val="24"/>
        </w:rPr>
      </w:pPr>
    </w:p>
    <w:p w14:paraId="7449719D" w14:textId="77777777" w:rsidR="00656FE0" w:rsidRDefault="00656FE0" w:rsidP="00C00C55">
      <w:pPr>
        <w:spacing w:after="0" w:line="240" w:lineRule="auto"/>
        <w:rPr>
          <w:rFonts w:ascii="Times New Roman" w:hAnsi="Times New Roman" w:cs="Times New Roman"/>
          <w:sz w:val="24"/>
          <w:szCs w:val="24"/>
        </w:rPr>
      </w:pPr>
    </w:p>
    <w:p w14:paraId="385EFB33" w14:textId="77777777" w:rsidR="00656FE0" w:rsidRDefault="00656FE0" w:rsidP="00C00C55">
      <w:pPr>
        <w:spacing w:after="0" w:line="240" w:lineRule="auto"/>
        <w:rPr>
          <w:rFonts w:ascii="Times New Roman" w:hAnsi="Times New Roman" w:cs="Times New Roman"/>
          <w:sz w:val="24"/>
          <w:szCs w:val="24"/>
        </w:rPr>
      </w:pPr>
    </w:p>
    <w:p w14:paraId="248A10A8" w14:textId="77777777" w:rsidR="00656FE0" w:rsidRDefault="00656FE0" w:rsidP="00C00C55">
      <w:pPr>
        <w:spacing w:after="0" w:line="240" w:lineRule="auto"/>
        <w:rPr>
          <w:rFonts w:ascii="Times New Roman" w:hAnsi="Times New Roman" w:cs="Times New Roman"/>
          <w:sz w:val="24"/>
          <w:szCs w:val="24"/>
        </w:rPr>
      </w:pPr>
    </w:p>
    <w:p w14:paraId="289237C9" w14:textId="77777777" w:rsidR="00656FE0" w:rsidRDefault="00656FE0" w:rsidP="00C00C55">
      <w:pPr>
        <w:spacing w:after="0" w:line="240" w:lineRule="auto"/>
        <w:rPr>
          <w:rFonts w:ascii="Times New Roman" w:hAnsi="Times New Roman" w:cs="Times New Roman"/>
          <w:sz w:val="24"/>
          <w:szCs w:val="24"/>
        </w:rPr>
      </w:pPr>
    </w:p>
    <w:p w14:paraId="233DD078" w14:textId="12FB02CE" w:rsidR="00656FE0" w:rsidRDefault="00656FE0" w:rsidP="00C00C55">
      <w:pPr>
        <w:spacing w:after="0" w:line="240" w:lineRule="auto"/>
        <w:rPr>
          <w:rFonts w:ascii="Times New Roman" w:hAnsi="Times New Roman" w:cs="Times New Roman"/>
          <w:sz w:val="24"/>
          <w:szCs w:val="24"/>
        </w:rPr>
      </w:pPr>
    </w:p>
    <w:p w14:paraId="2A57C602" w14:textId="119FAFC1" w:rsidR="00656FE0" w:rsidRDefault="00656FE0" w:rsidP="00C00C55">
      <w:pPr>
        <w:spacing w:after="0" w:line="240" w:lineRule="auto"/>
        <w:rPr>
          <w:rFonts w:ascii="Times New Roman" w:hAnsi="Times New Roman" w:cs="Times New Roman"/>
          <w:sz w:val="28"/>
          <w:szCs w:val="28"/>
          <w:u w:val="single"/>
        </w:rPr>
      </w:pPr>
      <w:r w:rsidRPr="00656FE0">
        <w:rPr>
          <w:rFonts w:ascii="Times New Roman" w:hAnsi="Times New Roman" w:cs="Times New Roman"/>
          <w:sz w:val="28"/>
          <w:szCs w:val="28"/>
          <w:u w:val="single"/>
        </w:rPr>
        <w:lastRenderedPageBreak/>
        <w:t>Section Two-Looking at Total Applications in Every State</w:t>
      </w:r>
      <w:r>
        <w:rPr>
          <w:rFonts w:ascii="Times New Roman" w:hAnsi="Times New Roman" w:cs="Times New Roman"/>
          <w:sz w:val="28"/>
          <w:szCs w:val="28"/>
          <w:u w:val="single"/>
        </w:rPr>
        <w:t>:</w:t>
      </w:r>
    </w:p>
    <w:p w14:paraId="763E10AF" w14:textId="77777777" w:rsidR="00656FE0" w:rsidRDefault="00656FE0" w:rsidP="00C00C55">
      <w:pPr>
        <w:spacing w:after="0" w:line="240" w:lineRule="auto"/>
        <w:rPr>
          <w:rFonts w:ascii="Times New Roman" w:hAnsi="Times New Roman" w:cs="Times New Roman"/>
          <w:sz w:val="28"/>
          <w:szCs w:val="28"/>
          <w:u w:val="single"/>
        </w:rPr>
      </w:pPr>
    </w:p>
    <w:p w14:paraId="24EC4815" w14:textId="53F42FFD" w:rsidR="00656FE0" w:rsidRDefault="00C85C9F" w:rsidP="00C00C55">
      <w:pPr>
        <w:spacing w:after="0" w:line="240" w:lineRule="auto"/>
        <w:rPr>
          <w:rFonts w:ascii="Times New Roman" w:hAnsi="Times New Roman" w:cs="Times New Roman"/>
          <w:sz w:val="24"/>
          <w:szCs w:val="24"/>
        </w:rPr>
      </w:pPr>
      <w:r>
        <w:rPr>
          <w:noProof/>
        </w:rPr>
        <w:drawing>
          <wp:inline distT="0" distB="0" distL="0" distR="0" wp14:anchorId="73F03EF6" wp14:editId="61338A79">
            <wp:extent cx="6802071" cy="3917658"/>
            <wp:effectExtent l="0" t="0" r="0" b="6985"/>
            <wp:docPr id="2" name="Picture 2"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cstate="print"/>
                    <a:stretch>
                      <a:fillRect/>
                    </a:stretch>
                  </pic:blipFill>
                  <pic:spPr>
                    <a:xfrm>
                      <a:off x="0" y="0"/>
                      <a:ext cx="6866056" cy="3954510"/>
                    </a:xfrm>
                    <a:prstGeom prst="rect">
                      <a:avLst/>
                    </a:prstGeom>
                  </pic:spPr>
                </pic:pic>
              </a:graphicData>
            </a:graphic>
          </wp:inline>
        </w:drawing>
      </w:r>
    </w:p>
    <w:p w14:paraId="3F6F20EA" w14:textId="77777777" w:rsidR="00656FE0" w:rsidRDefault="00656FE0" w:rsidP="00656FE0">
      <w:pPr>
        <w:spacing w:after="0" w:line="240" w:lineRule="auto"/>
        <w:jc w:val="center"/>
        <w:rPr>
          <w:rFonts w:ascii="Times New Roman" w:hAnsi="Times New Roman" w:cs="Times New Roman"/>
          <w:sz w:val="24"/>
          <w:szCs w:val="24"/>
        </w:rPr>
      </w:pPr>
    </w:p>
    <w:p w14:paraId="7D79144B" w14:textId="606FE348" w:rsidR="00656FE0" w:rsidRDefault="00656FE0" w:rsidP="00656FE0">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Pr>
          <w:rFonts w:ascii="Times New Roman" w:hAnsi="Times New Roman" w:cs="Times New Roman"/>
          <w:sz w:val="24"/>
          <w:szCs w:val="24"/>
        </w:rPr>
        <w:t>2</w:t>
      </w:r>
      <w:r w:rsidRPr="00EB522E">
        <w:rPr>
          <w:rFonts w:ascii="Times New Roman" w:hAnsi="Times New Roman" w:cs="Times New Roman"/>
          <w:sz w:val="24"/>
          <w:szCs w:val="24"/>
        </w:rPr>
        <w:t xml:space="preserve"> - Total Applications Per </w:t>
      </w:r>
      <w:r>
        <w:rPr>
          <w:rFonts w:ascii="Times New Roman" w:hAnsi="Times New Roman" w:cs="Times New Roman"/>
          <w:sz w:val="24"/>
          <w:szCs w:val="24"/>
        </w:rPr>
        <w:t>State</w:t>
      </w:r>
    </w:p>
    <w:p w14:paraId="51FAAF73" w14:textId="77777777" w:rsidR="00656FE0" w:rsidRDefault="00656FE0" w:rsidP="00656FE0">
      <w:pPr>
        <w:spacing w:after="0" w:line="240" w:lineRule="auto"/>
        <w:jc w:val="center"/>
        <w:rPr>
          <w:rFonts w:ascii="Times New Roman" w:hAnsi="Times New Roman" w:cs="Times New Roman"/>
          <w:sz w:val="24"/>
          <w:szCs w:val="24"/>
        </w:rPr>
      </w:pPr>
    </w:p>
    <w:p w14:paraId="76BE4C11" w14:textId="0287090F" w:rsidR="00656FE0" w:rsidRDefault="00656FE0" w:rsidP="00041A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data above, we can observe that the state with the highest application is California. </w:t>
      </w:r>
      <w:r w:rsidRPr="00D34E1B">
        <w:rPr>
          <w:rFonts w:ascii="Times New Roman" w:hAnsi="Times New Roman" w:cs="Times New Roman"/>
          <w:sz w:val="24"/>
          <w:szCs w:val="24"/>
        </w:rPr>
        <w:t xml:space="preserve">California, </w:t>
      </w:r>
      <w:r w:rsidR="00C85C9F">
        <w:rPr>
          <w:rFonts w:ascii="Times New Roman" w:hAnsi="Times New Roman" w:cs="Times New Roman"/>
          <w:sz w:val="24"/>
          <w:szCs w:val="24"/>
        </w:rPr>
        <w:t xml:space="preserve">Texas, </w:t>
      </w:r>
      <w:r w:rsidRPr="00D34E1B">
        <w:rPr>
          <w:rFonts w:ascii="Times New Roman" w:hAnsi="Times New Roman" w:cs="Times New Roman"/>
          <w:sz w:val="24"/>
          <w:szCs w:val="24"/>
        </w:rPr>
        <w:t xml:space="preserve">New York, and New Jersey are home to some of the largest tech </w:t>
      </w:r>
      <w:r w:rsidR="00C85C9F">
        <w:rPr>
          <w:rFonts w:ascii="Times New Roman" w:hAnsi="Times New Roman" w:cs="Times New Roman"/>
          <w:sz w:val="24"/>
          <w:szCs w:val="24"/>
        </w:rPr>
        <w:t>companies</w:t>
      </w:r>
      <w:r w:rsidRPr="00D34E1B">
        <w:rPr>
          <w:rFonts w:ascii="Times New Roman" w:hAnsi="Times New Roman" w:cs="Times New Roman"/>
          <w:sz w:val="24"/>
          <w:szCs w:val="24"/>
        </w:rPr>
        <w:t xml:space="preserve"> in the country, such as </w:t>
      </w:r>
      <w:r w:rsidR="00C85C9F">
        <w:rPr>
          <w:rFonts w:ascii="Times New Roman" w:hAnsi="Times New Roman" w:cs="Times New Roman"/>
          <w:sz w:val="24"/>
          <w:szCs w:val="24"/>
        </w:rPr>
        <w:t xml:space="preserve">Austin, </w:t>
      </w:r>
      <w:r w:rsidRPr="00D34E1B">
        <w:rPr>
          <w:rFonts w:ascii="Times New Roman" w:hAnsi="Times New Roman" w:cs="Times New Roman"/>
          <w:sz w:val="24"/>
          <w:szCs w:val="24"/>
        </w:rPr>
        <w:t xml:space="preserve">Silicon </w:t>
      </w:r>
      <w:r w:rsidR="00E36398" w:rsidRPr="00D34E1B">
        <w:rPr>
          <w:rFonts w:ascii="Times New Roman" w:hAnsi="Times New Roman" w:cs="Times New Roman"/>
          <w:sz w:val="24"/>
          <w:szCs w:val="24"/>
        </w:rPr>
        <w:t>Valley,</w:t>
      </w:r>
      <w:r w:rsidRPr="00D34E1B">
        <w:rPr>
          <w:rFonts w:ascii="Times New Roman" w:hAnsi="Times New Roman" w:cs="Times New Roman"/>
          <w:sz w:val="24"/>
          <w:szCs w:val="24"/>
        </w:rPr>
        <w:t xml:space="preserve"> and New York City, which are heavily reliant on highly skilled foreign workers. </w:t>
      </w:r>
      <w:r w:rsidR="00C85C9F">
        <w:rPr>
          <w:rFonts w:ascii="Times New Roman" w:hAnsi="Times New Roman" w:cs="Times New Roman"/>
          <w:sz w:val="24"/>
          <w:szCs w:val="24"/>
        </w:rPr>
        <w:t>Some tech Companies with headquarters in these big cities include</w:t>
      </w:r>
      <w:r w:rsidR="00D8747A">
        <w:rPr>
          <w:rFonts w:ascii="Times New Roman" w:hAnsi="Times New Roman" w:cs="Times New Roman"/>
          <w:sz w:val="24"/>
          <w:szCs w:val="24"/>
        </w:rPr>
        <w:t xml:space="preserve">: Apple and </w:t>
      </w:r>
      <w:r w:rsidR="00E36398">
        <w:rPr>
          <w:rFonts w:ascii="Times New Roman" w:hAnsi="Times New Roman" w:cs="Times New Roman"/>
          <w:sz w:val="24"/>
          <w:szCs w:val="24"/>
        </w:rPr>
        <w:t>Cisco (</w:t>
      </w:r>
      <w:r w:rsidR="00D8747A">
        <w:rPr>
          <w:rFonts w:ascii="Times New Roman" w:hAnsi="Times New Roman" w:cs="Times New Roman"/>
          <w:sz w:val="24"/>
          <w:szCs w:val="24"/>
        </w:rPr>
        <w:t xml:space="preserve">located in California), Amazon and </w:t>
      </w:r>
      <w:r w:rsidR="00E36398">
        <w:rPr>
          <w:rFonts w:ascii="Times New Roman" w:hAnsi="Times New Roman" w:cs="Times New Roman"/>
          <w:sz w:val="24"/>
          <w:szCs w:val="24"/>
        </w:rPr>
        <w:t>Bloomberg (</w:t>
      </w:r>
      <w:r w:rsidR="00D8747A">
        <w:rPr>
          <w:rFonts w:ascii="Times New Roman" w:hAnsi="Times New Roman" w:cs="Times New Roman"/>
          <w:sz w:val="24"/>
          <w:szCs w:val="24"/>
        </w:rPr>
        <w:t xml:space="preserve">located in NYC), Oracle and Dell(located in Texas), and </w:t>
      </w:r>
      <w:r w:rsidR="00E36398">
        <w:rPr>
          <w:rFonts w:ascii="Times New Roman" w:hAnsi="Times New Roman" w:cs="Times New Roman"/>
          <w:sz w:val="24"/>
          <w:szCs w:val="24"/>
        </w:rPr>
        <w:t xml:space="preserve">many more in New Jersey. </w:t>
      </w:r>
      <w:r w:rsidRPr="00D34E1B">
        <w:rPr>
          <w:rFonts w:ascii="Times New Roman" w:hAnsi="Times New Roman" w:cs="Times New Roman"/>
          <w:sz w:val="24"/>
          <w:szCs w:val="24"/>
        </w:rPr>
        <w:t>Thi</w:t>
      </w:r>
      <w:r>
        <w:rPr>
          <w:rFonts w:ascii="Times New Roman" w:hAnsi="Times New Roman" w:cs="Times New Roman"/>
          <w:sz w:val="24"/>
          <w:szCs w:val="24"/>
        </w:rPr>
        <w:t xml:space="preserve">s </w:t>
      </w:r>
      <w:r w:rsidRPr="00D34E1B">
        <w:rPr>
          <w:rFonts w:ascii="Times New Roman" w:hAnsi="Times New Roman" w:cs="Times New Roman"/>
          <w:sz w:val="24"/>
          <w:szCs w:val="24"/>
        </w:rPr>
        <w:t>explain</w:t>
      </w:r>
      <w:r>
        <w:rPr>
          <w:rFonts w:ascii="Times New Roman" w:hAnsi="Times New Roman" w:cs="Times New Roman"/>
          <w:sz w:val="24"/>
          <w:szCs w:val="24"/>
        </w:rPr>
        <w:t>s</w:t>
      </w:r>
      <w:r w:rsidRPr="00D34E1B">
        <w:rPr>
          <w:rFonts w:ascii="Times New Roman" w:hAnsi="Times New Roman" w:cs="Times New Roman"/>
          <w:sz w:val="24"/>
          <w:szCs w:val="24"/>
        </w:rPr>
        <w:t xml:space="preserve"> the large number of H1B visa applications in those states.</w:t>
      </w:r>
      <w:r>
        <w:rPr>
          <w:rFonts w:ascii="Times New Roman" w:hAnsi="Times New Roman" w:cs="Times New Roman"/>
          <w:sz w:val="24"/>
          <w:szCs w:val="24"/>
        </w:rPr>
        <w:t xml:space="preserve"> Also, we can see </w:t>
      </w:r>
      <w:r w:rsidR="00C85C9F">
        <w:rPr>
          <w:rFonts w:ascii="Times New Roman" w:hAnsi="Times New Roman" w:cs="Times New Roman"/>
          <w:sz w:val="24"/>
          <w:szCs w:val="24"/>
        </w:rPr>
        <w:t>those states</w:t>
      </w:r>
      <w:r w:rsidRPr="00D34E1B">
        <w:rPr>
          <w:rFonts w:ascii="Times New Roman" w:hAnsi="Times New Roman" w:cs="Times New Roman"/>
          <w:sz w:val="24"/>
          <w:szCs w:val="24"/>
        </w:rPr>
        <w:t xml:space="preserve"> with higher costs of living</w:t>
      </w:r>
      <w:r>
        <w:rPr>
          <w:rFonts w:ascii="Times New Roman" w:hAnsi="Times New Roman" w:cs="Times New Roman"/>
          <w:sz w:val="24"/>
          <w:szCs w:val="24"/>
        </w:rPr>
        <w:t xml:space="preserve"> and high populations</w:t>
      </w:r>
      <w:r w:rsidRPr="00D34E1B">
        <w:rPr>
          <w:rFonts w:ascii="Times New Roman" w:hAnsi="Times New Roman" w:cs="Times New Roman"/>
          <w:sz w:val="24"/>
          <w:szCs w:val="24"/>
        </w:rPr>
        <w:t xml:space="preserve">, such as California, New York, and </w:t>
      </w:r>
      <w:r w:rsidR="00E36398">
        <w:rPr>
          <w:rFonts w:ascii="Times New Roman" w:hAnsi="Times New Roman" w:cs="Times New Roman"/>
          <w:sz w:val="24"/>
          <w:szCs w:val="24"/>
        </w:rPr>
        <w:t>Texas</w:t>
      </w:r>
      <w:r w:rsidRPr="00D34E1B">
        <w:rPr>
          <w:rFonts w:ascii="Times New Roman" w:hAnsi="Times New Roman" w:cs="Times New Roman"/>
          <w:sz w:val="24"/>
          <w:szCs w:val="24"/>
        </w:rPr>
        <w:t>,</w:t>
      </w:r>
      <w:r>
        <w:rPr>
          <w:rFonts w:ascii="Times New Roman" w:hAnsi="Times New Roman" w:cs="Times New Roman"/>
          <w:sz w:val="24"/>
          <w:szCs w:val="24"/>
        </w:rPr>
        <w:t xml:space="preserve"> </w:t>
      </w:r>
      <w:r w:rsidRPr="00D34E1B">
        <w:rPr>
          <w:rFonts w:ascii="Times New Roman" w:hAnsi="Times New Roman" w:cs="Times New Roman"/>
          <w:sz w:val="24"/>
          <w:szCs w:val="24"/>
        </w:rPr>
        <w:t>attract more high-paying jobs that require highly skilled workers, thus leading to more H1B visa applications.</w:t>
      </w:r>
      <w:r>
        <w:rPr>
          <w:rFonts w:ascii="Times New Roman" w:hAnsi="Times New Roman" w:cs="Times New Roman"/>
          <w:sz w:val="24"/>
          <w:szCs w:val="24"/>
        </w:rPr>
        <w:t xml:space="preserve"> </w:t>
      </w:r>
    </w:p>
    <w:p w14:paraId="59868D70" w14:textId="77777777" w:rsidR="00C00C55" w:rsidRDefault="00C00C55" w:rsidP="001F2830">
      <w:pPr>
        <w:rPr>
          <w:rFonts w:ascii="Times New Roman" w:hAnsi="Times New Roman" w:cs="Times New Roman"/>
          <w:sz w:val="28"/>
          <w:szCs w:val="28"/>
          <w:u w:val="single"/>
        </w:rPr>
      </w:pPr>
    </w:p>
    <w:tbl>
      <w:tblPr>
        <w:tblW w:w="10237" w:type="dxa"/>
        <w:tblCellMar>
          <w:left w:w="0" w:type="dxa"/>
          <w:right w:w="0" w:type="dxa"/>
        </w:tblCellMar>
        <w:tblLook w:val="04A0" w:firstRow="1" w:lastRow="0" w:firstColumn="1" w:lastColumn="0" w:noHBand="0" w:noVBand="1"/>
      </w:tblPr>
      <w:tblGrid>
        <w:gridCol w:w="2106"/>
        <w:gridCol w:w="2698"/>
        <w:gridCol w:w="4957"/>
        <w:gridCol w:w="476"/>
      </w:tblGrid>
      <w:tr w:rsidR="00EB522E" w14:paraId="247DB4EC" w14:textId="77777777" w:rsidTr="00895DBF">
        <w:trPr>
          <w:trHeight w:val="76"/>
        </w:trPr>
        <w:tc>
          <w:tcPr>
            <w:tcW w:w="4804" w:type="dxa"/>
            <w:gridSpan w:val="2"/>
          </w:tcPr>
          <w:p w14:paraId="29B4E797" w14:textId="7E4EC06D" w:rsidR="00EB522E" w:rsidRDefault="00EB522E">
            <w:pPr>
              <w:spacing w:after="0" w:line="240" w:lineRule="auto"/>
            </w:pPr>
          </w:p>
        </w:tc>
        <w:tc>
          <w:tcPr>
            <w:tcW w:w="4957" w:type="dxa"/>
          </w:tcPr>
          <w:p w14:paraId="1C2555BD" w14:textId="77777777" w:rsidR="00EB522E" w:rsidRDefault="00EB522E">
            <w:pPr>
              <w:pStyle w:val="EmptyCellLayoutStyle"/>
              <w:spacing w:after="0" w:line="240" w:lineRule="auto"/>
            </w:pPr>
          </w:p>
        </w:tc>
        <w:tc>
          <w:tcPr>
            <w:tcW w:w="476" w:type="dxa"/>
          </w:tcPr>
          <w:p w14:paraId="5F56EAE1" w14:textId="77777777" w:rsidR="00EB522E" w:rsidRDefault="00EB522E">
            <w:pPr>
              <w:pStyle w:val="EmptyCellLayoutStyle"/>
              <w:spacing w:after="0" w:line="240" w:lineRule="auto"/>
            </w:pPr>
          </w:p>
        </w:tc>
      </w:tr>
      <w:tr w:rsidR="00EB522E" w14:paraId="1A589264" w14:textId="77777777" w:rsidTr="00895DBF">
        <w:trPr>
          <w:trHeight w:val="5"/>
        </w:trPr>
        <w:tc>
          <w:tcPr>
            <w:tcW w:w="2106" w:type="dxa"/>
          </w:tcPr>
          <w:p w14:paraId="05928CE4" w14:textId="77777777" w:rsidR="00EB522E" w:rsidRDefault="00EB522E">
            <w:pPr>
              <w:pStyle w:val="EmptyCellLayoutStyle"/>
              <w:spacing w:after="0" w:line="240" w:lineRule="auto"/>
            </w:pPr>
          </w:p>
        </w:tc>
        <w:tc>
          <w:tcPr>
            <w:tcW w:w="2698" w:type="dxa"/>
          </w:tcPr>
          <w:p w14:paraId="6233C16C" w14:textId="77777777" w:rsidR="00EB522E" w:rsidRDefault="00EB522E">
            <w:pPr>
              <w:pStyle w:val="EmptyCellLayoutStyle"/>
              <w:spacing w:after="0" w:line="240" w:lineRule="auto"/>
            </w:pPr>
          </w:p>
        </w:tc>
        <w:tc>
          <w:tcPr>
            <w:tcW w:w="4957" w:type="dxa"/>
          </w:tcPr>
          <w:p w14:paraId="769027B8" w14:textId="77777777" w:rsidR="00EB522E" w:rsidRDefault="00EB522E">
            <w:pPr>
              <w:pStyle w:val="EmptyCellLayoutStyle"/>
              <w:spacing w:after="0" w:line="240" w:lineRule="auto"/>
            </w:pPr>
          </w:p>
        </w:tc>
        <w:tc>
          <w:tcPr>
            <w:tcW w:w="476" w:type="dxa"/>
          </w:tcPr>
          <w:p w14:paraId="1350B5BB" w14:textId="77777777" w:rsidR="00EB522E" w:rsidRDefault="00EB522E">
            <w:pPr>
              <w:pStyle w:val="EmptyCellLayoutStyle"/>
              <w:spacing w:after="0" w:line="240" w:lineRule="auto"/>
            </w:pPr>
          </w:p>
        </w:tc>
      </w:tr>
    </w:tbl>
    <w:p w14:paraId="4419B413" w14:textId="77777777" w:rsidR="00041A7F" w:rsidRDefault="00041A7F" w:rsidP="00A650A6">
      <w:pPr>
        <w:rPr>
          <w:rFonts w:ascii="Times New Roman" w:hAnsi="Times New Roman" w:cs="Times New Roman"/>
          <w:sz w:val="28"/>
          <w:szCs w:val="28"/>
          <w:u w:val="single"/>
        </w:rPr>
      </w:pPr>
    </w:p>
    <w:p w14:paraId="66FB76DA" w14:textId="78C54CA1" w:rsidR="00A650A6" w:rsidRDefault="00A650A6" w:rsidP="00A650A6">
      <w:pPr>
        <w:rPr>
          <w:rFonts w:ascii="Times New Roman" w:hAnsi="Times New Roman" w:cs="Times New Roman"/>
          <w:sz w:val="28"/>
          <w:szCs w:val="28"/>
          <w:u w:val="single"/>
        </w:rPr>
      </w:pPr>
      <w:r w:rsidRPr="00A650A6">
        <w:rPr>
          <w:rFonts w:ascii="Times New Roman" w:hAnsi="Times New Roman" w:cs="Times New Roman"/>
          <w:sz w:val="28"/>
          <w:szCs w:val="28"/>
          <w:u w:val="single"/>
        </w:rPr>
        <w:lastRenderedPageBreak/>
        <w:t>Section Three-Looking at The Total Applications per Case Status</w:t>
      </w:r>
      <w:r>
        <w:rPr>
          <w:rFonts w:ascii="Times New Roman" w:hAnsi="Times New Roman" w:cs="Times New Roman"/>
          <w:sz w:val="28"/>
          <w:szCs w:val="28"/>
          <w:u w:val="single"/>
        </w:rPr>
        <w:t>:</w:t>
      </w:r>
    </w:p>
    <w:p w14:paraId="092395C0" w14:textId="012641E5" w:rsidR="00D7013A" w:rsidRDefault="00D7013A" w:rsidP="00A650A6">
      <w:pPr>
        <w:rPr>
          <w:rFonts w:ascii="Times New Roman" w:hAnsi="Times New Roman" w:cs="Times New Roman"/>
          <w:sz w:val="28"/>
          <w:szCs w:val="28"/>
          <w:u w:val="single"/>
        </w:rPr>
      </w:pPr>
      <w:r>
        <w:rPr>
          <w:noProof/>
        </w:rPr>
        <w:drawing>
          <wp:inline distT="0" distB="0" distL="0" distR="0" wp14:anchorId="3C080C05" wp14:editId="410AF652">
            <wp:extent cx="2927350" cy="2533475"/>
            <wp:effectExtent l="0" t="0" r="0" b="0"/>
            <wp:docPr id="20" name="Picture 2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3" cstate="print"/>
                    <a:stretch>
                      <a:fillRect/>
                    </a:stretch>
                  </pic:blipFill>
                  <pic:spPr>
                    <a:xfrm>
                      <a:off x="0" y="0"/>
                      <a:ext cx="2989289" cy="2587080"/>
                    </a:xfrm>
                    <a:prstGeom prst="rect">
                      <a:avLst/>
                    </a:prstGeom>
                  </pic:spPr>
                </pic:pic>
              </a:graphicData>
            </a:graphic>
          </wp:inline>
        </w:drawing>
      </w:r>
      <w:r>
        <w:rPr>
          <w:noProof/>
        </w:rPr>
        <w:drawing>
          <wp:inline distT="0" distB="0" distL="0" distR="0" wp14:anchorId="33BAAD95" wp14:editId="32562C3E">
            <wp:extent cx="2834594" cy="2533475"/>
            <wp:effectExtent l="0" t="0" r="0" b="0"/>
            <wp:docPr id="21" name="Picture 2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4" cstate="print"/>
                    <a:stretch>
                      <a:fillRect/>
                    </a:stretch>
                  </pic:blipFill>
                  <pic:spPr>
                    <a:xfrm>
                      <a:off x="0" y="0"/>
                      <a:ext cx="2834594" cy="2533475"/>
                    </a:xfrm>
                    <a:prstGeom prst="rect">
                      <a:avLst/>
                    </a:prstGeom>
                  </pic:spPr>
                </pic:pic>
              </a:graphicData>
            </a:graphic>
          </wp:inline>
        </w:drawing>
      </w:r>
    </w:p>
    <w:p w14:paraId="1D556693" w14:textId="7F418635" w:rsidR="005A1EB6" w:rsidRDefault="005A1EB6" w:rsidP="005A1EB6">
      <w:pPr>
        <w:spacing w:after="0" w:line="240" w:lineRule="auto"/>
        <w:ind w:left="1440"/>
        <w:rPr>
          <w:rFonts w:ascii="Times New Roman" w:hAnsi="Times New Roman" w:cs="Times New Roman"/>
          <w:sz w:val="24"/>
          <w:szCs w:val="24"/>
        </w:rPr>
      </w:pPr>
      <w:r w:rsidRPr="005A1EB6">
        <w:rPr>
          <w:rFonts w:ascii="Times New Roman" w:hAnsi="Times New Roman" w:cs="Times New Roman"/>
          <w:sz w:val="24"/>
          <w:szCs w:val="24"/>
        </w:rPr>
        <w:t>Figure 1.3</w:t>
      </w:r>
      <w:r>
        <w:rPr>
          <w:rFonts w:ascii="Times New Roman" w:hAnsi="Times New Roman" w:cs="Times New Roman"/>
          <w:sz w:val="24"/>
          <w:szCs w:val="24"/>
        </w:rPr>
        <w:t xml:space="preserve">                                                        </w:t>
      </w:r>
      <w:r>
        <w:rPr>
          <w:rFonts w:ascii="Times New Roman" w:hAnsi="Times New Roman" w:cs="Times New Roman"/>
          <w:sz w:val="24"/>
          <w:szCs w:val="24"/>
        </w:rPr>
        <w:tab/>
        <w:t>Figure 1.4</w:t>
      </w:r>
    </w:p>
    <w:p w14:paraId="2CCA48D3" w14:textId="77777777" w:rsidR="005A1EB6" w:rsidRPr="005A1EB6" w:rsidRDefault="005A1EB6" w:rsidP="005A1EB6">
      <w:pPr>
        <w:spacing w:after="0" w:line="240" w:lineRule="auto"/>
        <w:rPr>
          <w:rFonts w:ascii="Times New Roman" w:hAnsi="Times New Roman" w:cs="Times New Roman"/>
          <w:sz w:val="24"/>
          <w:szCs w:val="24"/>
        </w:rPr>
      </w:pPr>
    </w:p>
    <w:p w14:paraId="14D38B9C" w14:textId="308B4834" w:rsidR="00D7013A" w:rsidRDefault="00D7013A" w:rsidP="00A650A6">
      <w:pPr>
        <w:rPr>
          <w:rFonts w:ascii="Times New Roman" w:hAnsi="Times New Roman" w:cs="Times New Roman"/>
          <w:sz w:val="28"/>
          <w:szCs w:val="28"/>
          <w:u w:val="single"/>
        </w:rPr>
      </w:pPr>
      <w:r>
        <w:rPr>
          <w:noProof/>
        </w:rPr>
        <w:drawing>
          <wp:inline distT="0" distB="0" distL="0" distR="0" wp14:anchorId="1124703A" wp14:editId="1CDD6D04">
            <wp:extent cx="2927350" cy="2608976"/>
            <wp:effectExtent l="0" t="0" r="0" b="0"/>
            <wp:docPr id="22" name="Picture 2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5" cstate="print"/>
                    <a:stretch>
                      <a:fillRect/>
                    </a:stretch>
                  </pic:blipFill>
                  <pic:spPr>
                    <a:xfrm>
                      <a:off x="0" y="0"/>
                      <a:ext cx="2937500" cy="2618022"/>
                    </a:xfrm>
                    <a:prstGeom prst="rect">
                      <a:avLst/>
                    </a:prstGeom>
                  </pic:spPr>
                </pic:pic>
              </a:graphicData>
            </a:graphic>
          </wp:inline>
        </w:drawing>
      </w:r>
      <w:r w:rsidR="00182BA9">
        <w:rPr>
          <w:noProof/>
        </w:rPr>
        <w:drawing>
          <wp:inline distT="0" distB="0" distL="0" distR="0" wp14:anchorId="6A5DBA68" wp14:editId="3B45AABF">
            <wp:extent cx="2902591" cy="2566413"/>
            <wp:effectExtent l="0" t="0" r="0" b="0"/>
            <wp:docPr id="23" name="Picture 23"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6" cstate="print"/>
                    <a:stretch>
                      <a:fillRect/>
                    </a:stretch>
                  </pic:blipFill>
                  <pic:spPr>
                    <a:xfrm>
                      <a:off x="0" y="0"/>
                      <a:ext cx="2928454" cy="2589280"/>
                    </a:xfrm>
                    <a:prstGeom prst="rect">
                      <a:avLst/>
                    </a:prstGeom>
                  </pic:spPr>
                </pic:pic>
              </a:graphicData>
            </a:graphic>
          </wp:inline>
        </w:drawing>
      </w:r>
    </w:p>
    <w:p w14:paraId="7C9146C2" w14:textId="2B8C05EB" w:rsidR="005A1EB6" w:rsidRDefault="005A1EB6" w:rsidP="005A1EB6">
      <w:pPr>
        <w:spacing w:after="0" w:line="240" w:lineRule="auto"/>
        <w:ind w:left="1440"/>
        <w:rPr>
          <w:rFonts w:ascii="Times New Roman" w:hAnsi="Times New Roman" w:cs="Times New Roman"/>
          <w:sz w:val="24"/>
          <w:szCs w:val="24"/>
        </w:rPr>
      </w:pPr>
      <w:r w:rsidRPr="005A1EB6">
        <w:rPr>
          <w:rFonts w:ascii="Times New Roman" w:hAnsi="Times New Roman" w:cs="Times New Roman"/>
          <w:sz w:val="24"/>
          <w:szCs w:val="24"/>
        </w:rPr>
        <w:t>Figure 1.</w:t>
      </w:r>
      <w:r>
        <w:rPr>
          <w:rFonts w:ascii="Times New Roman" w:hAnsi="Times New Roman" w:cs="Times New Roman"/>
          <w:sz w:val="24"/>
          <w:szCs w:val="24"/>
        </w:rPr>
        <w:t xml:space="preserve">5                                                       </w:t>
      </w:r>
      <w:r>
        <w:rPr>
          <w:rFonts w:ascii="Times New Roman" w:hAnsi="Times New Roman" w:cs="Times New Roman"/>
          <w:sz w:val="24"/>
          <w:szCs w:val="24"/>
        </w:rPr>
        <w:tab/>
      </w:r>
      <w:r>
        <w:rPr>
          <w:rFonts w:ascii="Times New Roman" w:hAnsi="Times New Roman" w:cs="Times New Roman"/>
          <w:sz w:val="24"/>
          <w:szCs w:val="24"/>
        </w:rPr>
        <w:tab/>
        <w:t>Figure 1.6</w:t>
      </w:r>
    </w:p>
    <w:p w14:paraId="748DBCCF" w14:textId="77777777" w:rsidR="005A1EB6" w:rsidRDefault="005A1EB6" w:rsidP="00A650A6">
      <w:pPr>
        <w:rPr>
          <w:rFonts w:ascii="Times New Roman" w:hAnsi="Times New Roman" w:cs="Times New Roman"/>
          <w:sz w:val="28"/>
          <w:szCs w:val="28"/>
          <w:u w:val="single"/>
        </w:rPr>
      </w:pPr>
    </w:p>
    <w:tbl>
      <w:tblPr>
        <w:tblW w:w="0" w:type="auto"/>
        <w:tblCellMar>
          <w:left w:w="0" w:type="dxa"/>
          <w:right w:w="0" w:type="dxa"/>
        </w:tblCellMar>
        <w:tblLook w:val="04A0" w:firstRow="1" w:lastRow="0" w:firstColumn="1" w:lastColumn="0" w:noHBand="0" w:noVBand="1"/>
      </w:tblPr>
      <w:tblGrid>
        <w:gridCol w:w="15"/>
        <w:gridCol w:w="9113"/>
        <w:gridCol w:w="6"/>
        <w:gridCol w:w="6"/>
        <w:gridCol w:w="6"/>
      </w:tblGrid>
      <w:tr w:rsidR="00182BA9" w14:paraId="39C2CDF8" w14:textId="77777777" w:rsidTr="00182BA9">
        <w:trPr>
          <w:trHeight w:val="115"/>
        </w:trPr>
        <w:tc>
          <w:tcPr>
            <w:tcW w:w="7470" w:type="dxa"/>
            <w:gridSpan w:val="2"/>
          </w:tcPr>
          <w:p w14:paraId="770F991B" w14:textId="3C7E7734" w:rsidR="00E96549" w:rsidRDefault="005A1EB6">
            <w:pPr>
              <w:spacing w:after="0" w:line="240" w:lineRule="auto"/>
            </w:pPr>
            <w:r>
              <w:rPr>
                <w:noProof/>
              </w:rPr>
              <w:lastRenderedPageBreak/>
              <w:drawing>
                <wp:inline distT="0" distB="0" distL="0" distR="0" wp14:anchorId="5AAFDB02" wp14:editId="2423AAFC">
                  <wp:extent cx="5796793" cy="3154261"/>
                  <wp:effectExtent l="0" t="0" r="0" b="0"/>
                  <wp:docPr id="5" name="Picture 5"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7" cstate="print"/>
                          <a:stretch>
                            <a:fillRect/>
                          </a:stretch>
                        </pic:blipFill>
                        <pic:spPr>
                          <a:xfrm>
                            <a:off x="0" y="0"/>
                            <a:ext cx="6017947" cy="3274599"/>
                          </a:xfrm>
                          <a:prstGeom prst="rect">
                            <a:avLst/>
                          </a:prstGeom>
                        </pic:spPr>
                      </pic:pic>
                    </a:graphicData>
                  </a:graphic>
                </wp:inline>
              </w:drawing>
            </w:r>
          </w:p>
        </w:tc>
        <w:tc>
          <w:tcPr>
            <w:tcW w:w="12" w:type="dxa"/>
            <w:gridSpan w:val="2"/>
          </w:tcPr>
          <w:p w14:paraId="2C7196D2" w14:textId="77777777" w:rsidR="00E96549" w:rsidRDefault="00E96549">
            <w:pPr>
              <w:pStyle w:val="EmptyCellLayoutStyle"/>
              <w:spacing w:after="0" w:line="240" w:lineRule="auto"/>
            </w:pPr>
          </w:p>
        </w:tc>
        <w:tc>
          <w:tcPr>
            <w:tcW w:w="6" w:type="dxa"/>
          </w:tcPr>
          <w:p w14:paraId="1CB3D36D" w14:textId="77777777" w:rsidR="00E96549" w:rsidRDefault="00E96549">
            <w:pPr>
              <w:pStyle w:val="EmptyCellLayoutStyle"/>
              <w:spacing w:after="0" w:line="240" w:lineRule="auto"/>
            </w:pPr>
          </w:p>
        </w:tc>
      </w:tr>
      <w:tr w:rsidR="00182BA9" w14:paraId="28EC6E61" w14:textId="77777777" w:rsidTr="00182BA9">
        <w:trPr>
          <w:gridAfter w:val="1"/>
          <w:wAfter w:w="6" w:type="dxa"/>
          <w:trHeight w:val="26"/>
        </w:trPr>
        <w:tc>
          <w:tcPr>
            <w:tcW w:w="6" w:type="dxa"/>
          </w:tcPr>
          <w:p w14:paraId="016486FA" w14:textId="77777777" w:rsidR="00E96549" w:rsidRDefault="00E96549">
            <w:pPr>
              <w:pStyle w:val="EmptyCellLayoutStyle"/>
              <w:spacing w:after="0" w:line="240" w:lineRule="auto"/>
            </w:pPr>
          </w:p>
        </w:tc>
        <w:tc>
          <w:tcPr>
            <w:tcW w:w="7464" w:type="dxa"/>
          </w:tcPr>
          <w:p w14:paraId="089ADD2C" w14:textId="180EB0DF" w:rsidR="00E96549" w:rsidRDefault="00E96549">
            <w:pPr>
              <w:pStyle w:val="EmptyCellLayoutStyle"/>
              <w:spacing w:after="0" w:line="240" w:lineRule="auto"/>
            </w:pPr>
          </w:p>
        </w:tc>
        <w:tc>
          <w:tcPr>
            <w:tcW w:w="6" w:type="dxa"/>
          </w:tcPr>
          <w:p w14:paraId="58055BCE" w14:textId="77777777" w:rsidR="00E96549" w:rsidRDefault="00E96549">
            <w:pPr>
              <w:pStyle w:val="EmptyCellLayoutStyle"/>
              <w:spacing w:after="0" w:line="240" w:lineRule="auto"/>
            </w:pPr>
          </w:p>
          <w:p w14:paraId="382384E1" w14:textId="77777777" w:rsidR="00182BA9" w:rsidRDefault="00182BA9">
            <w:pPr>
              <w:pStyle w:val="EmptyCellLayoutStyle"/>
              <w:spacing w:after="0" w:line="240" w:lineRule="auto"/>
            </w:pPr>
          </w:p>
        </w:tc>
        <w:tc>
          <w:tcPr>
            <w:tcW w:w="6" w:type="dxa"/>
          </w:tcPr>
          <w:p w14:paraId="45AD6AF1" w14:textId="77777777" w:rsidR="00E96549" w:rsidRDefault="00E96549">
            <w:pPr>
              <w:pStyle w:val="EmptyCellLayoutStyle"/>
              <w:spacing w:after="0" w:line="240" w:lineRule="auto"/>
            </w:pPr>
          </w:p>
        </w:tc>
      </w:tr>
    </w:tbl>
    <w:p w14:paraId="07864AB7" w14:textId="1756A448" w:rsidR="005A1EB6" w:rsidRDefault="005A1EB6" w:rsidP="005A1EB6">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Figure 1.7- Total Applications Per Case Status</w:t>
      </w:r>
    </w:p>
    <w:p w14:paraId="7E066BD4" w14:textId="07634CCF" w:rsidR="00E96549" w:rsidRPr="00E96549" w:rsidRDefault="00182BA9" w:rsidP="005A1EB6">
      <w:pPr>
        <w:spacing w:line="360" w:lineRule="auto"/>
        <w:rPr>
          <w:rFonts w:ascii="Times New Roman" w:hAnsi="Times New Roman" w:cs="Times New Roman"/>
          <w:sz w:val="24"/>
          <w:szCs w:val="24"/>
        </w:rPr>
      </w:pPr>
      <w:r>
        <w:rPr>
          <w:rFonts w:ascii="Times New Roman" w:hAnsi="Times New Roman" w:cs="Times New Roman"/>
          <w:sz w:val="24"/>
          <w:szCs w:val="24"/>
        </w:rPr>
        <w:t>Th</w:t>
      </w:r>
      <w:r w:rsidR="00E96549" w:rsidRPr="00E96549">
        <w:rPr>
          <w:rFonts w:ascii="Times New Roman" w:hAnsi="Times New Roman" w:cs="Times New Roman"/>
          <w:sz w:val="24"/>
          <w:szCs w:val="24"/>
        </w:rPr>
        <w:t>e H1B application case status refers to the decision made by the U.S. Citizenship and Immigration Services (USCIS) on an H1B visa petition. Here's a breakdown of what each case status means:</w:t>
      </w:r>
    </w:p>
    <w:p w14:paraId="2512C4EB" w14:textId="6D3A7D92"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Certified: This means that the H1B visa petition was approved, and the beneficiary is authorized to work in the United States for the employer and the position specified in the petition.</w:t>
      </w:r>
    </w:p>
    <w:p w14:paraId="4FC622B2" w14:textId="6E04AAFC"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Certified-withdrawn: This means that the employer withdrew the H1B visa petition after it was certified but before the beneficiary could begin working under H1B status.</w:t>
      </w:r>
    </w:p>
    <w:p w14:paraId="1DDF687A" w14:textId="44206A67"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Denied: This means that the H1B visa petition was not approved, usually due to a lack of evidence or failure to meet the H1B visa requirements.</w:t>
      </w:r>
    </w:p>
    <w:p w14:paraId="0E5492F4" w14:textId="7BEF90E5"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Withdrawn: This means that the employer withdrew the H1B visa petition before USCIS decided on the petition.</w:t>
      </w:r>
    </w:p>
    <w:p w14:paraId="6C3C91D4" w14:textId="20AF8942" w:rsidR="00E96549" w:rsidRDefault="00E96549" w:rsidP="006E6B29">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Pr="00E96549">
        <w:rPr>
          <w:rFonts w:ascii="Times New Roman" w:hAnsi="Times New Roman" w:cs="Times New Roman"/>
          <w:sz w:val="24"/>
          <w:szCs w:val="24"/>
        </w:rPr>
        <w:t xml:space="preserve">ooking at the data </w:t>
      </w:r>
      <w:r>
        <w:rPr>
          <w:rFonts w:ascii="Times New Roman" w:hAnsi="Times New Roman" w:cs="Times New Roman"/>
          <w:sz w:val="24"/>
          <w:szCs w:val="24"/>
        </w:rPr>
        <w:t>above</w:t>
      </w:r>
      <w:r w:rsidRPr="00E96549">
        <w:rPr>
          <w:rFonts w:ascii="Times New Roman" w:hAnsi="Times New Roman" w:cs="Times New Roman"/>
          <w:sz w:val="24"/>
          <w:szCs w:val="24"/>
        </w:rPr>
        <w:t xml:space="preserve">, we can see that the majority of H1B applications were certified, which indicates that most of the H1B visa petitions were approved. </w:t>
      </w:r>
      <w:r>
        <w:rPr>
          <w:rFonts w:ascii="Times New Roman" w:hAnsi="Times New Roman" w:cs="Times New Roman"/>
          <w:sz w:val="24"/>
          <w:szCs w:val="24"/>
        </w:rPr>
        <w:t xml:space="preserve">This shows a huge </w:t>
      </w:r>
      <w:r w:rsidRPr="00E96549">
        <w:rPr>
          <w:rFonts w:ascii="Times New Roman" w:hAnsi="Times New Roman" w:cs="Times New Roman"/>
          <w:sz w:val="24"/>
          <w:szCs w:val="24"/>
        </w:rPr>
        <w:t>demand for skilled labor in the United States.</w:t>
      </w:r>
      <w:r w:rsidR="00BA6CE3">
        <w:rPr>
          <w:rFonts w:ascii="Times New Roman" w:hAnsi="Times New Roman" w:cs="Times New Roman"/>
          <w:sz w:val="24"/>
          <w:szCs w:val="24"/>
        </w:rPr>
        <w:t xml:space="preserve"> 2016 had the highest number of certified cases as we can see from Figure 1.4 above and year 2015 had the lowest number of certified cases (Figure </w:t>
      </w:r>
      <w:r w:rsidR="00BA6CE3">
        <w:rPr>
          <w:rFonts w:ascii="Times New Roman" w:hAnsi="Times New Roman" w:cs="Times New Roman"/>
          <w:sz w:val="24"/>
          <w:szCs w:val="24"/>
        </w:rPr>
        <w:lastRenderedPageBreak/>
        <w:t xml:space="preserve">1.3). </w:t>
      </w:r>
      <w:r w:rsidRPr="00E96549">
        <w:rPr>
          <w:rFonts w:ascii="Times New Roman" w:hAnsi="Times New Roman" w:cs="Times New Roman"/>
          <w:sz w:val="24"/>
          <w:szCs w:val="24"/>
        </w:rPr>
        <w:t>The number of certified-withdrawn</w:t>
      </w:r>
      <w:r>
        <w:rPr>
          <w:rFonts w:ascii="Times New Roman" w:hAnsi="Times New Roman" w:cs="Times New Roman"/>
          <w:sz w:val="24"/>
          <w:szCs w:val="24"/>
        </w:rPr>
        <w:t xml:space="preserve"> cases is a bit </w:t>
      </w:r>
      <w:r w:rsidR="000836D3">
        <w:rPr>
          <w:rFonts w:ascii="Times New Roman" w:hAnsi="Times New Roman" w:cs="Times New Roman"/>
          <w:sz w:val="24"/>
          <w:szCs w:val="24"/>
        </w:rPr>
        <w:t>high,</w:t>
      </w:r>
      <w:r>
        <w:rPr>
          <w:rFonts w:ascii="Times New Roman" w:hAnsi="Times New Roman" w:cs="Times New Roman"/>
          <w:sz w:val="24"/>
          <w:szCs w:val="24"/>
        </w:rPr>
        <w:t xml:space="preserve"> which shows that employers found other ways to fill the position (maybe hiring a U.S citizen or permanent resident)</w:t>
      </w:r>
      <w:r w:rsidR="000836D3">
        <w:rPr>
          <w:rFonts w:ascii="Times New Roman" w:hAnsi="Times New Roman" w:cs="Times New Roman"/>
          <w:sz w:val="24"/>
          <w:szCs w:val="24"/>
        </w:rPr>
        <w:t xml:space="preserve">. The </w:t>
      </w:r>
      <w:r w:rsidRPr="00E96549">
        <w:rPr>
          <w:rFonts w:ascii="Times New Roman" w:hAnsi="Times New Roman" w:cs="Times New Roman"/>
          <w:sz w:val="24"/>
          <w:szCs w:val="24"/>
        </w:rPr>
        <w:t xml:space="preserve">withdrawn cases </w:t>
      </w:r>
      <w:r w:rsidR="000836D3" w:rsidRPr="00E96549">
        <w:rPr>
          <w:rFonts w:ascii="Times New Roman" w:hAnsi="Times New Roman" w:cs="Times New Roman"/>
          <w:sz w:val="24"/>
          <w:szCs w:val="24"/>
        </w:rPr>
        <w:t>suggest</w:t>
      </w:r>
      <w:r w:rsidRPr="00E96549">
        <w:rPr>
          <w:rFonts w:ascii="Times New Roman" w:hAnsi="Times New Roman" w:cs="Times New Roman"/>
          <w:sz w:val="24"/>
          <w:szCs w:val="24"/>
        </w:rPr>
        <w:t xml:space="preserve"> that some employers may have changed their mind about hiring the beneficiary or found other ways to fill the position. The number of denied cases is relatively low, which could indicate that the employers are becoming more adept at complying with the requirements and submitting a strong H1B visa petition.</w:t>
      </w:r>
      <w:r w:rsidR="00BA6CE3">
        <w:rPr>
          <w:rFonts w:ascii="Times New Roman" w:hAnsi="Times New Roman" w:cs="Times New Roman"/>
          <w:sz w:val="24"/>
          <w:szCs w:val="24"/>
        </w:rPr>
        <w:t xml:space="preserve"> Also, compared to the 2015 chart, we see that there was an increase in the number of certified cases in the other years, and a decrease in certified withdrawn, denied, and withdrawn cases. These shows good progress from 2015 compared to the other years. </w:t>
      </w:r>
    </w:p>
    <w:p w14:paraId="7F6BEF28" w14:textId="77777777" w:rsidR="006E6B29" w:rsidRDefault="006E6B29" w:rsidP="006E6B29">
      <w:pPr>
        <w:spacing w:line="360" w:lineRule="auto"/>
        <w:ind w:firstLine="720"/>
        <w:rPr>
          <w:rFonts w:ascii="Times New Roman" w:hAnsi="Times New Roman" w:cs="Times New Roman"/>
          <w:sz w:val="24"/>
          <w:szCs w:val="24"/>
        </w:rPr>
      </w:pPr>
    </w:p>
    <w:p w14:paraId="4BF56D80" w14:textId="77777777" w:rsidR="006E6B29" w:rsidRDefault="006E6B29" w:rsidP="006E6B29">
      <w:pPr>
        <w:spacing w:line="360" w:lineRule="auto"/>
        <w:ind w:firstLine="720"/>
        <w:rPr>
          <w:rFonts w:ascii="Times New Roman" w:hAnsi="Times New Roman" w:cs="Times New Roman"/>
          <w:sz w:val="24"/>
          <w:szCs w:val="24"/>
        </w:rPr>
      </w:pPr>
    </w:p>
    <w:p w14:paraId="5D328E22" w14:textId="77777777" w:rsidR="006E6B29" w:rsidRDefault="006E6B29" w:rsidP="006E6B29">
      <w:pPr>
        <w:spacing w:line="360" w:lineRule="auto"/>
        <w:ind w:firstLine="720"/>
        <w:rPr>
          <w:rFonts w:ascii="Times New Roman" w:hAnsi="Times New Roman" w:cs="Times New Roman"/>
          <w:sz w:val="24"/>
          <w:szCs w:val="24"/>
        </w:rPr>
      </w:pPr>
    </w:p>
    <w:p w14:paraId="0CDE6809" w14:textId="77777777" w:rsidR="006E6B29" w:rsidRDefault="006E6B29" w:rsidP="006E6B29">
      <w:pPr>
        <w:spacing w:line="360" w:lineRule="auto"/>
        <w:ind w:firstLine="720"/>
        <w:rPr>
          <w:rFonts w:ascii="Times New Roman" w:hAnsi="Times New Roman" w:cs="Times New Roman"/>
          <w:sz w:val="24"/>
          <w:szCs w:val="24"/>
        </w:rPr>
      </w:pPr>
    </w:p>
    <w:p w14:paraId="6B4DEB3A" w14:textId="77777777" w:rsidR="006E6B29" w:rsidRDefault="006E6B29" w:rsidP="006E6B29">
      <w:pPr>
        <w:spacing w:line="360" w:lineRule="auto"/>
        <w:ind w:firstLine="720"/>
        <w:rPr>
          <w:rFonts w:ascii="Times New Roman" w:hAnsi="Times New Roman" w:cs="Times New Roman"/>
          <w:sz w:val="24"/>
          <w:szCs w:val="24"/>
        </w:rPr>
      </w:pPr>
    </w:p>
    <w:p w14:paraId="44E86AD1" w14:textId="77777777" w:rsidR="006E6B29" w:rsidRDefault="006E6B29" w:rsidP="006E6B29">
      <w:pPr>
        <w:spacing w:line="360" w:lineRule="auto"/>
        <w:ind w:firstLine="720"/>
        <w:rPr>
          <w:rFonts w:ascii="Times New Roman" w:hAnsi="Times New Roman" w:cs="Times New Roman"/>
          <w:sz w:val="24"/>
          <w:szCs w:val="24"/>
        </w:rPr>
      </w:pPr>
    </w:p>
    <w:p w14:paraId="2E59FAAF" w14:textId="77777777" w:rsidR="006E6B29" w:rsidRDefault="006E6B29" w:rsidP="006E6B29">
      <w:pPr>
        <w:rPr>
          <w:rFonts w:ascii="Times New Roman" w:hAnsi="Times New Roman" w:cs="Times New Roman"/>
          <w:sz w:val="24"/>
          <w:szCs w:val="24"/>
        </w:rPr>
      </w:pPr>
    </w:p>
    <w:p w14:paraId="1A07EB55" w14:textId="77777777" w:rsidR="006E6B29" w:rsidRDefault="006E6B29" w:rsidP="006E6B29">
      <w:pPr>
        <w:rPr>
          <w:rFonts w:ascii="Times New Roman" w:hAnsi="Times New Roman" w:cs="Times New Roman"/>
          <w:sz w:val="24"/>
          <w:szCs w:val="24"/>
        </w:rPr>
      </w:pPr>
    </w:p>
    <w:p w14:paraId="5B941ADA" w14:textId="77777777" w:rsidR="006E6B29" w:rsidRDefault="006E6B29" w:rsidP="006E6B29">
      <w:pPr>
        <w:rPr>
          <w:rFonts w:ascii="Times New Roman" w:hAnsi="Times New Roman" w:cs="Times New Roman"/>
          <w:sz w:val="24"/>
          <w:szCs w:val="24"/>
        </w:rPr>
      </w:pPr>
    </w:p>
    <w:p w14:paraId="64E916BC" w14:textId="77777777" w:rsidR="006E6B29" w:rsidRDefault="006E6B29" w:rsidP="006E6B29">
      <w:pPr>
        <w:rPr>
          <w:rFonts w:ascii="Times New Roman" w:hAnsi="Times New Roman" w:cs="Times New Roman"/>
          <w:sz w:val="24"/>
          <w:szCs w:val="24"/>
        </w:rPr>
      </w:pPr>
    </w:p>
    <w:p w14:paraId="4E9870C9" w14:textId="77777777" w:rsidR="006E6B29" w:rsidRDefault="006E6B29" w:rsidP="006E6B29">
      <w:pPr>
        <w:rPr>
          <w:rFonts w:ascii="Times New Roman" w:hAnsi="Times New Roman" w:cs="Times New Roman"/>
          <w:sz w:val="24"/>
          <w:szCs w:val="24"/>
        </w:rPr>
      </w:pPr>
    </w:p>
    <w:p w14:paraId="2BB4A930" w14:textId="77777777" w:rsidR="006E6B29" w:rsidRDefault="006E6B29" w:rsidP="006E6B29">
      <w:pPr>
        <w:rPr>
          <w:rFonts w:ascii="Times New Roman" w:hAnsi="Times New Roman" w:cs="Times New Roman"/>
          <w:sz w:val="24"/>
          <w:szCs w:val="24"/>
        </w:rPr>
      </w:pPr>
    </w:p>
    <w:p w14:paraId="33A7C514" w14:textId="77777777" w:rsidR="006E6B29" w:rsidRDefault="006E6B29" w:rsidP="006E6B29">
      <w:pPr>
        <w:rPr>
          <w:rFonts w:ascii="Times New Roman" w:hAnsi="Times New Roman" w:cs="Times New Roman"/>
          <w:sz w:val="24"/>
          <w:szCs w:val="24"/>
        </w:rPr>
      </w:pPr>
    </w:p>
    <w:p w14:paraId="2E47D599" w14:textId="77777777" w:rsidR="006E6B29" w:rsidRDefault="006E6B29" w:rsidP="006E6B29">
      <w:pPr>
        <w:rPr>
          <w:rFonts w:ascii="Times New Roman" w:hAnsi="Times New Roman" w:cs="Times New Roman"/>
          <w:sz w:val="24"/>
          <w:szCs w:val="24"/>
        </w:rPr>
      </w:pPr>
    </w:p>
    <w:p w14:paraId="0C9BD375" w14:textId="77777777" w:rsidR="006E6B29" w:rsidRDefault="006E6B29" w:rsidP="006E6B29">
      <w:pPr>
        <w:rPr>
          <w:rFonts w:ascii="Times New Roman" w:hAnsi="Times New Roman" w:cs="Times New Roman"/>
          <w:sz w:val="24"/>
          <w:szCs w:val="24"/>
        </w:rPr>
      </w:pPr>
    </w:p>
    <w:p w14:paraId="5F75DC05" w14:textId="77777777" w:rsidR="005A1EB6" w:rsidRDefault="005A1EB6" w:rsidP="006E6B29">
      <w:pPr>
        <w:rPr>
          <w:rFonts w:ascii="Times New Roman" w:hAnsi="Times New Roman" w:cs="Times New Roman"/>
          <w:sz w:val="24"/>
          <w:szCs w:val="24"/>
        </w:rPr>
      </w:pPr>
    </w:p>
    <w:p w14:paraId="6D9142FF" w14:textId="77777777" w:rsidR="00BA6CE3" w:rsidRDefault="00BA6CE3" w:rsidP="006E6B29">
      <w:pPr>
        <w:rPr>
          <w:rFonts w:ascii="Times New Roman" w:hAnsi="Times New Roman" w:cs="Times New Roman"/>
          <w:sz w:val="28"/>
          <w:szCs w:val="28"/>
          <w:u w:val="single"/>
        </w:rPr>
      </w:pPr>
    </w:p>
    <w:p w14:paraId="131D9D87" w14:textId="77777777" w:rsidR="005A1EB6" w:rsidRDefault="005A1EB6" w:rsidP="006E6B29">
      <w:pPr>
        <w:rPr>
          <w:rFonts w:ascii="Times New Roman" w:hAnsi="Times New Roman" w:cs="Times New Roman"/>
          <w:sz w:val="28"/>
          <w:szCs w:val="28"/>
          <w:u w:val="single"/>
        </w:rPr>
      </w:pPr>
    </w:p>
    <w:p w14:paraId="6EB66D3E" w14:textId="4786A2BA" w:rsidR="006E6B29" w:rsidRDefault="006E6B29" w:rsidP="006E6B29">
      <w:pPr>
        <w:rPr>
          <w:rFonts w:ascii="Times New Roman" w:hAnsi="Times New Roman" w:cs="Times New Roman"/>
          <w:sz w:val="28"/>
          <w:szCs w:val="28"/>
          <w:u w:val="single"/>
        </w:rPr>
      </w:pPr>
      <w:r w:rsidRPr="00A650A6">
        <w:rPr>
          <w:rFonts w:ascii="Times New Roman" w:hAnsi="Times New Roman" w:cs="Times New Roman"/>
          <w:sz w:val="28"/>
          <w:szCs w:val="28"/>
          <w:u w:val="single"/>
        </w:rPr>
        <w:lastRenderedPageBreak/>
        <w:t xml:space="preserve">Section </w:t>
      </w:r>
      <w:r>
        <w:rPr>
          <w:rFonts w:ascii="Times New Roman" w:hAnsi="Times New Roman" w:cs="Times New Roman"/>
          <w:sz w:val="28"/>
          <w:szCs w:val="28"/>
          <w:u w:val="single"/>
        </w:rPr>
        <w:t>Four</w:t>
      </w:r>
      <w:r w:rsidRPr="00A650A6">
        <w:rPr>
          <w:rFonts w:ascii="Times New Roman" w:hAnsi="Times New Roman" w:cs="Times New Roman"/>
          <w:sz w:val="28"/>
          <w:szCs w:val="28"/>
          <w:u w:val="single"/>
        </w:rPr>
        <w:t xml:space="preserve">-Looking at </w:t>
      </w:r>
      <w:r w:rsidR="007B4951" w:rsidRPr="007B4951">
        <w:rPr>
          <w:rFonts w:ascii="Times New Roman" w:hAnsi="Times New Roman" w:cs="Times New Roman"/>
          <w:sz w:val="28"/>
          <w:szCs w:val="28"/>
          <w:u w:val="single"/>
        </w:rPr>
        <w:t>the Top 10 Companies with the most Applications</w:t>
      </w:r>
      <w:r>
        <w:rPr>
          <w:rFonts w:ascii="Times New Roman" w:hAnsi="Times New Roman" w:cs="Times New Roman"/>
          <w:sz w:val="28"/>
          <w:szCs w:val="28"/>
          <w:u w:val="single"/>
        </w:rPr>
        <w:t>:</w:t>
      </w:r>
    </w:p>
    <w:tbl>
      <w:tblPr>
        <w:tblW w:w="0" w:type="auto"/>
        <w:tblCellMar>
          <w:left w:w="0" w:type="dxa"/>
          <w:right w:w="0" w:type="dxa"/>
        </w:tblCellMar>
        <w:tblLook w:val="04A0" w:firstRow="1" w:lastRow="0" w:firstColumn="1" w:lastColumn="0" w:noHBand="0" w:noVBand="1"/>
      </w:tblPr>
      <w:tblGrid>
        <w:gridCol w:w="9342"/>
        <w:gridCol w:w="6"/>
        <w:gridCol w:w="6"/>
        <w:gridCol w:w="6"/>
      </w:tblGrid>
      <w:tr w:rsidR="002A39CA" w14:paraId="48121CC7" w14:textId="77777777" w:rsidTr="00A026F5">
        <w:tc>
          <w:tcPr>
            <w:tcW w:w="9348" w:type="dxa"/>
            <w:gridSpan w:val="2"/>
          </w:tcPr>
          <w:p w14:paraId="142BB53B" w14:textId="77777777" w:rsidR="002A39CA" w:rsidRDefault="002A39CA">
            <w:pPr>
              <w:spacing w:after="0" w:line="240" w:lineRule="auto"/>
            </w:pPr>
          </w:p>
        </w:tc>
        <w:tc>
          <w:tcPr>
            <w:tcW w:w="6" w:type="dxa"/>
          </w:tcPr>
          <w:p w14:paraId="6BD44730" w14:textId="77777777" w:rsidR="002A39CA" w:rsidRDefault="002A39CA">
            <w:pPr>
              <w:pStyle w:val="EmptyCellLayoutStyle"/>
              <w:spacing w:after="0" w:line="240" w:lineRule="auto"/>
            </w:pPr>
          </w:p>
        </w:tc>
        <w:tc>
          <w:tcPr>
            <w:tcW w:w="6" w:type="dxa"/>
          </w:tcPr>
          <w:p w14:paraId="49BBE377" w14:textId="77777777" w:rsidR="002A39CA" w:rsidRDefault="002A39CA">
            <w:pPr>
              <w:pStyle w:val="EmptyCellLayoutStyle"/>
              <w:spacing w:after="0" w:line="240" w:lineRule="auto"/>
            </w:pPr>
          </w:p>
        </w:tc>
      </w:tr>
      <w:tr w:rsidR="002A39CA" w14:paraId="39186D29" w14:textId="77777777" w:rsidTr="00A026F5">
        <w:trPr>
          <w:trHeight w:val="99"/>
        </w:trPr>
        <w:tc>
          <w:tcPr>
            <w:tcW w:w="9342" w:type="dxa"/>
          </w:tcPr>
          <w:p w14:paraId="79E6E23E" w14:textId="77777777" w:rsidR="002A39CA" w:rsidRDefault="002A39CA">
            <w:pPr>
              <w:pStyle w:val="EmptyCellLayoutStyle"/>
              <w:spacing w:after="0" w:line="240" w:lineRule="auto"/>
            </w:pPr>
          </w:p>
        </w:tc>
        <w:tc>
          <w:tcPr>
            <w:tcW w:w="6" w:type="dxa"/>
          </w:tcPr>
          <w:p w14:paraId="29827091" w14:textId="77777777" w:rsidR="002A39CA" w:rsidRDefault="002A39CA">
            <w:pPr>
              <w:pStyle w:val="EmptyCellLayoutStyle"/>
              <w:spacing w:after="0" w:line="240" w:lineRule="auto"/>
            </w:pPr>
          </w:p>
        </w:tc>
        <w:tc>
          <w:tcPr>
            <w:tcW w:w="6" w:type="dxa"/>
          </w:tcPr>
          <w:p w14:paraId="0C2530E3" w14:textId="77777777" w:rsidR="002A39CA" w:rsidRDefault="002A39CA">
            <w:pPr>
              <w:pStyle w:val="EmptyCellLayoutStyle"/>
              <w:spacing w:after="0" w:line="240" w:lineRule="auto"/>
            </w:pPr>
          </w:p>
        </w:tc>
        <w:tc>
          <w:tcPr>
            <w:tcW w:w="6" w:type="dxa"/>
          </w:tcPr>
          <w:p w14:paraId="09D12F83" w14:textId="77777777" w:rsidR="002A39CA" w:rsidRDefault="002A39CA">
            <w:pPr>
              <w:pStyle w:val="EmptyCellLayoutStyle"/>
              <w:spacing w:after="0" w:line="240" w:lineRule="auto"/>
            </w:pPr>
          </w:p>
        </w:tc>
      </w:tr>
      <w:tr w:rsidR="002A39CA" w14:paraId="747C309C" w14:textId="77777777" w:rsidTr="00A026F5">
        <w:trPr>
          <w:trHeight w:val="4548"/>
        </w:trPr>
        <w:tc>
          <w:tcPr>
            <w:tcW w:w="9342" w:type="dxa"/>
          </w:tcPr>
          <w:p w14:paraId="79209D0D" w14:textId="65D0160D" w:rsidR="002A39CA" w:rsidRDefault="002A39CA">
            <w:pPr>
              <w:pStyle w:val="EmptyCellLayoutStyle"/>
              <w:spacing w:after="0" w:line="240" w:lineRule="auto"/>
            </w:pPr>
            <w:r>
              <w:rPr>
                <w:noProof/>
              </w:rPr>
              <w:drawing>
                <wp:inline distT="0" distB="0" distL="0" distR="0" wp14:anchorId="7AEADB58" wp14:editId="363EB2BC">
                  <wp:extent cx="6352014" cy="3066393"/>
                  <wp:effectExtent l="0" t="0" r="0" b="1270"/>
                  <wp:docPr id="6" name="Picture 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cstate="print"/>
                          <a:stretch>
                            <a:fillRect/>
                          </a:stretch>
                        </pic:blipFill>
                        <pic:spPr>
                          <a:xfrm>
                            <a:off x="0" y="0"/>
                            <a:ext cx="6400855" cy="3089971"/>
                          </a:xfrm>
                          <a:prstGeom prst="rect">
                            <a:avLst/>
                          </a:prstGeom>
                        </pic:spPr>
                      </pic:pic>
                    </a:graphicData>
                  </a:graphic>
                </wp:inline>
              </w:drawing>
            </w:r>
          </w:p>
        </w:tc>
        <w:tc>
          <w:tcPr>
            <w:tcW w:w="12" w:type="dxa"/>
            <w:gridSpan w:val="2"/>
            <w:shd w:val="clear" w:color="auto" w:fill="FFFFFF"/>
            <w:tcMar>
              <w:top w:w="0" w:type="dxa"/>
              <w:left w:w="0" w:type="dxa"/>
              <w:bottom w:w="0" w:type="dxa"/>
              <w:right w:w="0" w:type="dxa"/>
            </w:tcMar>
          </w:tcPr>
          <w:p w14:paraId="7335EFC9" w14:textId="2720C545" w:rsidR="002A39CA" w:rsidRDefault="002A39CA">
            <w:pPr>
              <w:spacing w:after="0" w:line="240" w:lineRule="auto"/>
            </w:pPr>
          </w:p>
        </w:tc>
        <w:tc>
          <w:tcPr>
            <w:tcW w:w="6" w:type="dxa"/>
          </w:tcPr>
          <w:p w14:paraId="773CD9CB" w14:textId="77777777" w:rsidR="002A39CA" w:rsidRDefault="002A39CA">
            <w:pPr>
              <w:pStyle w:val="EmptyCellLayoutStyle"/>
              <w:spacing w:after="0" w:line="240" w:lineRule="auto"/>
            </w:pPr>
          </w:p>
        </w:tc>
      </w:tr>
    </w:tbl>
    <w:p w14:paraId="5A0F541A" w14:textId="368F0163" w:rsidR="00A026F5" w:rsidRDefault="00A026F5" w:rsidP="00A026F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sidR="00A86B8E">
        <w:rPr>
          <w:rFonts w:ascii="Times New Roman" w:hAnsi="Times New Roman" w:cs="Times New Roman"/>
          <w:sz w:val="24"/>
          <w:szCs w:val="24"/>
        </w:rPr>
        <w:t>8</w:t>
      </w:r>
      <w:r>
        <w:rPr>
          <w:rFonts w:ascii="Times New Roman" w:hAnsi="Times New Roman" w:cs="Times New Roman"/>
          <w:sz w:val="24"/>
          <w:szCs w:val="24"/>
        </w:rPr>
        <w:t xml:space="preserve"> </w:t>
      </w:r>
      <w:r w:rsidRPr="00EB522E">
        <w:rPr>
          <w:rFonts w:ascii="Times New Roman" w:hAnsi="Times New Roman" w:cs="Times New Roman"/>
          <w:sz w:val="24"/>
          <w:szCs w:val="24"/>
        </w:rPr>
        <w:t xml:space="preserve">- Total Applications </w:t>
      </w:r>
      <w:r>
        <w:rPr>
          <w:rFonts w:ascii="Times New Roman" w:hAnsi="Times New Roman" w:cs="Times New Roman"/>
          <w:sz w:val="24"/>
          <w:szCs w:val="24"/>
        </w:rPr>
        <w:t>for Top 10 Company</w:t>
      </w:r>
    </w:p>
    <w:p w14:paraId="5B61D837" w14:textId="77777777" w:rsidR="002A39CA" w:rsidRDefault="002A39CA" w:rsidP="002A39CA">
      <w:pPr>
        <w:spacing w:after="0" w:line="240" w:lineRule="auto"/>
      </w:pPr>
    </w:p>
    <w:p w14:paraId="1706BCAC" w14:textId="340E4566" w:rsidR="00A86B8E" w:rsidRDefault="00A026F5" w:rsidP="00A86B8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data shows the top 10 Companies with the highest Applications. W</w:t>
      </w:r>
      <w:r w:rsidR="002A39CA" w:rsidRPr="002A39CA">
        <w:rPr>
          <w:rFonts w:ascii="Times New Roman" w:hAnsi="Times New Roman" w:cs="Times New Roman"/>
          <w:sz w:val="24"/>
          <w:szCs w:val="24"/>
        </w:rPr>
        <w:t>e can see that Infosys Limited and Tata Consultancy Services Limited have the highest number of certified H1B applications from 2015-2018.</w:t>
      </w:r>
      <w:r w:rsidR="00A86B8E">
        <w:rPr>
          <w:rFonts w:ascii="Times New Roman" w:hAnsi="Times New Roman" w:cs="Times New Roman"/>
          <w:sz w:val="24"/>
          <w:szCs w:val="24"/>
        </w:rPr>
        <w:t xml:space="preserve"> </w:t>
      </w:r>
      <w:r w:rsidR="00A86B8E" w:rsidRPr="00A86B8E">
        <w:rPr>
          <w:rFonts w:ascii="Times New Roman" w:hAnsi="Times New Roman" w:cs="Times New Roman"/>
          <w:sz w:val="24"/>
          <w:szCs w:val="24"/>
        </w:rPr>
        <w:t>Infosys Limited is an Indian multinational information technology company that provides business consulting, information technology and outsourcing services.</w:t>
      </w:r>
      <w:r w:rsidR="002A39CA" w:rsidRPr="002A39CA">
        <w:rPr>
          <w:rFonts w:ascii="Times New Roman" w:hAnsi="Times New Roman" w:cs="Times New Roman"/>
          <w:sz w:val="24"/>
          <w:szCs w:val="24"/>
        </w:rPr>
        <w:t xml:space="preserve"> </w:t>
      </w:r>
      <w:r w:rsidR="00A86B8E" w:rsidRPr="00A86B8E">
        <w:rPr>
          <w:rFonts w:ascii="Times New Roman" w:hAnsi="Times New Roman" w:cs="Times New Roman"/>
          <w:sz w:val="24"/>
          <w:szCs w:val="24"/>
        </w:rPr>
        <w:t>Tata Consultancy Services is an Indian multinational information technology services and consulting company with its headquarters in Mumbai.</w:t>
      </w:r>
      <w:r w:rsidR="00A86B8E">
        <w:rPr>
          <w:rFonts w:ascii="Times New Roman" w:hAnsi="Times New Roman" w:cs="Times New Roman"/>
          <w:sz w:val="24"/>
          <w:szCs w:val="24"/>
        </w:rPr>
        <w:t xml:space="preserve"> Deloitte is a management consulting company with its headquarters in the United States.</w:t>
      </w:r>
      <w:r w:rsidR="00A86B8E">
        <w:rPr>
          <w:rFonts w:ascii="Roboto" w:hAnsi="Roboto"/>
          <w:color w:val="4D5156"/>
          <w:sz w:val="21"/>
          <w:szCs w:val="21"/>
          <w:shd w:val="clear" w:color="auto" w:fill="FFFFFF"/>
        </w:rPr>
        <w:t xml:space="preserve"> </w:t>
      </w:r>
      <w:r w:rsidR="002A39CA">
        <w:rPr>
          <w:rFonts w:ascii="Times New Roman" w:hAnsi="Times New Roman" w:cs="Times New Roman"/>
          <w:sz w:val="24"/>
          <w:szCs w:val="24"/>
        </w:rPr>
        <w:t>T</w:t>
      </w:r>
      <w:r w:rsidR="002A39CA" w:rsidRPr="002A39CA">
        <w:rPr>
          <w:rFonts w:ascii="Times New Roman" w:hAnsi="Times New Roman" w:cs="Times New Roman"/>
          <w:sz w:val="24"/>
          <w:szCs w:val="24"/>
        </w:rPr>
        <w:t xml:space="preserve">hese companies have </w:t>
      </w:r>
      <w:r w:rsidR="002A39CA">
        <w:rPr>
          <w:rFonts w:ascii="Times New Roman" w:hAnsi="Times New Roman" w:cs="Times New Roman"/>
          <w:sz w:val="24"/>
          <w:szCs w:val="24"/>
        </w:rPr>
        <w:t>filed the most applications for potential</w:t>
      </w:r>
      <w:r w:rsidR="002A39CA" w:rsidRPr="002A39CA">
        <w:rPr>
          <w:rFonts w:ascii="Times New Roman" w:hAnsi="Times New Roman" w:cs="Times New Roman"/>
          <w:sz w:val="24"/>
          <w:szCs w:val="24"/>
        </w:rPr>
        <w:t xml:space="preserve"> employees, </w:t>
      </w:r>
      <w:r w:rsidR="00544BAD" w:rsidRPr="002A39CA">
        <w:rPr>
          <w:rFonts w:ascii="Times New Roman" w:hAnsi="Times New Roman" w:cs="Times New Roman"/>
          <w:sz w:val="24"/>
          <w:szCs w:val="24"/>
        </w:rPr>
        <w:t>and</w:t>
      </w:r>
      <w:r w:rsidR="002A39CA" w:rsidRPr="002A39CA">
        <w:rPr>
          <w:rFonts w:ascii="Times New Roman" w:hAnsi="Times New Roman" w:cs="Times New Roman"/>
          <w:sz w:val="24"/>
          <w:szCs w:val="24"/>
        </w:rPr>
        <w:t xml:space="preserve"> they have a high demand for skilled workers from outside the US.</w:t>
      </w:r>
      <w:r w:rsidR="00544BAD">
        <w:rPr>
          <w:rFonts w:ascii="Times New Roman" w:hAnsi="Times New Roman" w:cs="Times New Roman"/>
          <w:sz w:val="24"/>
          <w:szCs w:val="24"/>
        </w:rPr>
        <w:t xml:space="preserve"> </w:t>
      </w:r>
      <w:r w:rsidR="002A39CA" w:rsidRPr="002A39CA">
        <w:rPr>
          <w:rFonts w:ascii="Times New Roman" w:hAnsi="Times New Roman" w:cs="Times New Roman"/>
          <w:sz w:val="24"/>
          <w:szCs w:val="24"/>
        </w:rPr>
        <w:t xml:space="preserve">Overall, we can observe that the top companies on this list are all major players in the tech and consulting industries, which are sectors that often rely heavily on skilled foreign workers. </w:t>
      </w:r>
      <w:r w:rsidR="00A86B8E">
        <w:rPr>
          <w:rFonts w:ascii="Times New Roman" w:hAnsi="Times New Roman" w:cs="Times New Roman"/>
          <w:sz w:val="24"/>
          <w:szCs w:val="24"/>
        </w:rPr>
        <w:t xml:space="preserve">We can also observe that the top </w:t>
      </w:r>
      <w:r w:rsidR="002B08F2">
        <w:rPr>
          <w:rFonts w:ascii="Times New Roman" w:hAnsi="Times New Roman" w:cs="Times New Roman"/>
          <w:sz w:val="24"/>
          <w:szCs w:val="24"/>
        </w:rPr>
        <w:t xml:space="preserve">2 </w:t>
      </w:r>
      <w:r w:rsidR="00A86B8E">
        <w:rPr>
          <w:rFonts w:ascii="Times New Roman" w:hAnsi="Times New Roman" w:cs="Times New Roman"/>
          <w:sz w:val="24"/>
          <w:szCs w:val="24"/>
        </w:rPr>
        <w:t xml:space="preserve">companies, Infosys Limited and Tata Consultancy Services, are Indian-based companies. These companies might be hiring lots of individuals from India </w:t>
      </w:r>
      <w:proofErr w:type="gramStart"/>
      <w:r w:rsidR="00A86B8E">
        <w:rPr>
          <w:rFonts w:ascii="Times New Roman" w:hAnsi="Times New Roman" w:cs="Times New Roman"/>
          <w:sz w:val="24"/>
          <w:szCs w:val="24"/>
        </w:rPr>
        <w:t>in order to</w:t>
      </w:r>
      <w:proofErr w:type="gramEnd"/>
      <w:r w:rsidR="00A86B8E">
        <w:rPr>
          <w:rFonts w:ascii="Times New Roman" w:hAnsi="Times New Roman" w:cs="Times New Roman"/>
          <w:sz w:val="24"/>
          <w:szCs w:val="24"/>
        </w:rPr>
        <w:t xml:space="preserve"> preserve the culture of their company and this in turns leads to a high number of H1</w:t>
      </w:r>
      <w:r w:rsidR="002B08F2">
        <w:rPr>
          <w:rFonts w:ascii="Times New Roman" w:hAnsi="Times New Roman" w:cs="Times New Roman"/>
          <w:sz w:val="24"/>
          <w:szCs w:val="24"/>
        </w:rPr>
        <w:t xml:space="preserve">B </w:t>
      </w:r>
      <w:r w:rsidR="00A86B8E">
        <w:rPr>
          <w:rFonts w:ascii="Times New Roman" w:hAnsi="Times New Roman" w:cs="Times New Roman"/>
          <w:sz w:val="24"/>
          <w:szCs w:val="24"/>
        </w:rPr>
        <w:t>VISA petitions for these companies.</w:t>
      </w:r>
    </w:p>
    <w:p w14:paraId="47B6B948" w14:textId="77777777" w:rsidR="00656FE0" w:rsidRDefault="00656FE0" w:rsidP="00A026F5">
      <w:pPr>
        <w:rPr>
          <w:rFonts w:ascii="Times New Roman" w:hAnsi="Times New Roman" w:cs="Times New Roman"/>
          <w:sz w:val="24"/>
          <w:szCs w:val="24"/>
        </w:rPr>
      </w:pPr>
    </w:p>
    <w:p w14:paraId="0927F5ED" w14:textId="62BB54F2" w:rsidR="00A026F5" w:rsidRDefault="00A026F5" w:rsidP="00A026F5">
      <w:pPr>
        <w:rPr>
          <w:rFonts w:ascii="Times New Roman" w:hAnsi="Times New Roman" w:cs="Times New Roman"/>
          <w:sz w:val="28"/>
          <w:szCs w:val="28"/>
          <w:u w:val="single"/>
        </w:rPr>
      </w:pPr>
      <w:r w:rsidRPr="00A026F5">
        <w:rPr>
          <w:rFonts w:ascii="Times New Roman" w:hAnsi="Times New Roman" w:cs="Times New Roman"/>
          <w:sz w:val="28"/>
          <w:szCs w:val="28"/>
          <w:u w:val="single"/>
        </w:rPr>
        <w:lastRenderedPageBreak/>
        <w:t>Section Five-Looking at the Occupations with the most H1B Visa hires</w:t>
      </w:r>
      <w:r w:rsidR="002E4946">
        <w:rPr>
          <w:rFonts w:ascii="Times New Roman" w:hAnsi="Times New Roman" w:cs="Times New Roman"/>
          <w:sz w:val="28"/>
          <w:szCs w:val="28"/>
          <w:u w:val="single"/>
        </w:rPr>
        <w:t>:</w:t>
      </w:r>
    </w:p>
    <w:tbl>
      <w:tblPr>
        <w:tblW w:w="0" w:type="auto"/>
        <w:tblCellMar>
          <w:left w:w="0" w:type="dxa"/>
          <w:right w:w="0" w:type="dxa"/>
        </w:tblCellMar>
        <w:tblLook w:val="0000" w:firstRow="0" w:lastRow="0" w:firstColumn="0" w:lastColumn="0" w:noHBand="0" w:noVBand="0"/>
      </w:tblPr>
      <w:tblGrid>
        <w:gridCol w:w="6"/>
        <w:gridCol w:w="7467"/>
        <w:gridCol w:w="1881"/>
        <w:gridCol w:w="6"/>
      </w:tblGrid>
      <w:tr w:rsidR="00A026F5" w14:paraId="6FB28353" w14:textId="77777777">
        <w:tc>
          <w:tcPr>
            <w:tcW w:w="479" w:type="dxa"/>
            <w:gridSpan w:val="2"/>
          </w:tcPr>
          <w:p w14:paraId="458D30A3" w14:textId="77777777" w:rsidR="00A026F5" w:rsidRDefault="00A026F5">
            <w:pPr>
              <w:spacing w:after="0" w:line="240" w:lineRule="auto"/>
            </w:pPr>
          </w:p>
        </w:tc>
        <w:tc>
          <w:tcPr>
            <w:tcW w:w="1643" w:type="dxa"/>
          </w:tcPr>
          <w:p w14:paraId="548FA4EC" w14:textId="77777777" w:rsidR="00A026F5" w:rsidRDefault="00A026F5">
            <w:pPr>
              <w:pStyle w:val="EmptyCellLayoutStyle"/>
              <w:spacing w:after="0" w:line="240" w:lineRule="auto"/>
            </w:pPr>
          </w:p>
        </w:tc>
        <w:tc>
          <w:tcPr>
            <w:tcW w:w="696" w:type="dxa"/>
          </w:tcPr>
          <w:p w14:paraId="25B6C50E" w14:textId="77777777" w:rsidR="00A026F5" w:rsidRDefault="00A026F5">
            <w:pPr>
              <w:pStyle w:val="EmptyCellLayoutStyle"/>
              <w:spacing w:after="0" w:line="240" w:lineRule="auto"/>
            </w:pPr>
          </w:p>
        </w:tc>
      </w:tr>
      <w:tr w:rsidR="00A026F5" w14:paraId="7A046C4F" w14:textId="77777777">
        <w:trPr>
          <w:trHeight w:val="271"/>
        </w:trPr>
        <w:tc>
          <w:tcPr>
            <w:tcW w:w="479" w:type="dxa"/>
          </w:tcPr>
          <w:p w14:paraId="2E64EDCE" w14:textId="77777777" w:rsidR="00A026F5" w:rsidRDefault="00A026F5">
            <w:pPr>
              <w:pStyle w:val="EmptyCellLayoutStyle"/>
              <w:spacing w:after="0" w:line="240" w:lineRule="auto"/>
            </w:pPr>
          </w:p>
        </w:tc>
        <w:tc>
          <w:tcPr>
            <w:tcW w:w="6540" w:type="dxa"/>
          </w:tcPr>
          <w:p w14:paraId="7103CBFA" w14:textId="77777777" w:rsidR="00A026F5" w:rsidRDefault="00A026F5">
            <w:pPr>
              <w:pStyle w:val="EmptyCellLayoutStyle"/>
              <w:spacing w:after="0" w:line="240" w:lineRule="auto"/>
            </w:pPr>
          </w:p>
        </w:tc>
        <w:tc>
          <w:tcPr>
            <w:tcW w:w="1643" w:type="dxa"/>
          </w:tcPr>
          <w:p w14:paraId="39B53559" w14:textId="77777777" w:rsidR="00A026F5" w:rsidRDefault="00A026F5">
            <w:pPr>
              <w:pStyle w:val="EmptyCellLayoutStyle"/>
              <w:spacing w:after="0" w:line="240" w:lineRule="auto"/>
            </w:pPr>
          </w:p>
        </w:tc>
        <w:tc>
          <w:tcPr>
            <w:tcW w:w="696" w:type="dxa"/>
          </w:tcPr>
          <w:p w14:paraId="77CC772A" w14:textId="77777777" w:rsidR="00A026F5" w:rsidRDefault="00A026F5">
            <w:pPr>
              <w:pStyle w:val="EmptyCellLayoutStyle"/>
              <w:spacing w:after="0" w:line="240" w:lineRule="auto"/>
            </w:pPr>
          </w:p>
        </w:tc>
      </w:tr>
      <w:tr w:rsidR="00A026F5" w14:paraId="1578FD8E" w14:textId="77777777">
        <w:trPr>
          <w:trHeight w:val="4572"/>
        </w:trPr>
        <w:tc>
          <w:tcPr>
            <w:tcW w:w="479" w:type="dxa"/>
          </w:tcPr>
          <w:p w14:paraId="16BBFBD4" w14:textId="77777777" w:rsidR="00A026F5" w:rsidRDefault="00A026F5">
            <w:pPr>
              <w:pStyle w:val="EmptyCellLayoutStyle"/>
              <w:spacing w:after="0" w:line="240" w:lineRule="auto"/>
            </w:pPr>
          </w:p>
        </w:tc>
        <w:tc>
          <w:tcPr>
            <w:tcW w:w="6540" w:type="dxa"/>
            <w:gridSpan w:val="2"/>
            <w:shd w:val="clear" w:color="auto" w:fill="FFFFFF"/>
            <w:tcMar>
              <w:top w:w="0" w:type="dxa"/>
              <w:left w:w="0" w:type="dxa"/>
              <w:bottom w:w="0" w:type="dxa"/>
              <w:right w:w="0" w:type="dxa"/>
            </w:tcMar>
          </w:tcPr>
          <w:p w14:paraId="44B8A17F" w14:textId="77777777" w:rsidR="00A026F5" w:rsidRDefault="00A026F5">
            <w:pPr>
              <w:spacing w:after="0" w:line="240" w:lineRule="auto"/>
            </w:pPr>
            <w:r>
              <w:rPr>
                <w:noProof/>
              </w:rPr>
              <w:drawing>
                <wp:inline distT="0" distB="0" distL="0" distR="0" wp14:anchorId="72F850EA" wp14:editId="6438EE5E">
                  <wp:extent cx="5990897" cy="3365500"/>
                  <wp:effectExtent l="0" t="0" r="0" b="6350"/>
                  <wp:docPr id="7" name="Picture 7"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9" cstate="print"/>
                          <a:stretch>
                            <a:fillRect/>
                          </a:stretch>
                        </pic:blipFill>
                        <pic:spPr>
                          <a:xfrm>
                            <a:off x="0" y="0"/>
                            <a:ext cx="6003619" cy="3372647"/>
                          </a:xfrm>
                          <a:prstGeom prst="rect">
                            <a:avLst/>
                          </a:prstGeom>
                        </pic:spPr>
                      </pic:pic>
                    </a:graphicData>
                  </a:graphic>
                </wp:inline>
              </w:drawing>
            </w:r>
          </w:p>
        </w:tc>
        <w:tc>
          <w:tcPr>
            <w:tcW w:w="696" w:type="dxa"/>
          </w:tcPr>
          <w:p w14:paraId="7A1868CA" w14:textId="77777777" w:rsidR="00A026F5" w:rsidRDefault="00A026F5">
            <w:pPr>
              <w:pStyle w:val="EmptyCellLayoutStyle"/>
              <w:spacing w:after="0" w:line="240" w:lineRule="auto"/>
            </w:pPr>
          </w:p>
        </w:tc>
      </w:tr>
    </w:tbl>
    <w:p w14:paraId="620EC1B8" w14:textId="6A6E617D" w:rsidR="00A026F5" w:rsidRDefault="00A026F5" w:rsidP="00A026F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sidR="00A86B8E">
        <w:rPr>
          <w:rFonts w:ascii="Times New Roman" w:hAnsi="Times New Roman" w:cs="Times New Roman"/>
          <w:sz w:val="24"/>
          <w:szCs w:val="24"/>
        </w:rPr>
        <w:t>9</w:t>
      </w:r>
      <w:r w:rsidR="009256AD">
        <w:rPr>
          <w:rFonts w:ascii="Times New Roman" w:hAnsi="Times New Roman" w:cs="Times New Roman"/>
          <w:sz w:val="24"/>
          <w:szCs w:val="24"/>
        </w:rPr>
        <w:t xml:space="preserve"> </w:t>
      </w:r>
      <w:r>
        <w:rPr>
          <w:rFonts w:ascii="Times New Roman" w:hAnsi="Times New Roman" w:cs="Times New Roman"/>
          <w:sz w:val="24"/>
          <w:szCs w:val="24"/>
        </w:rPr>
        <w:t>–</w:t>
      </w:r>
      <w:r w:rsidRPr="00EB522E">
        <w:rPr>
          <w:rFonts w:ascii="Times New Roman" w:hAnsi="Times New Roman" w:cs="Times New Roman"/>
          <w:sz w:val="24"/>
          <w:szCs w:val="24"/>
        </w:rPr>
        <w:t xml:space="preserve"> T</w:t>
      </w:r>
      <w:r>
        <w:rPr>
          <w:rFonts w:ascii="Times New Roman" w:hAnsi="Times New Roman" w:cs="Times New Roman"/>
          <w:sz w:val="24"/>
          <w:szCs w:val="24"/>
        </w:rPr>
        <w:t>otal Certified Applications for Top 10 Occupations</w:t>
      </w:r>
    </w:p>
    <w:p w14:paraId="0A9399E8" w14:textId="77777777" w:rsidR="00A026F5" w:rsidRDefault="00A026F5" w:rsidP="00A026F5">
      <w:pPr>
        <w:spacing w:after="0" w:line="240" w:lineRule="auto"/>
        <w:jc w:val="center"/>
        <w:rPr>
          <w:rFonts w:ascii="Times New Roman" w:hAnsi="Times New Roman" w:cs="Times New Roman"/>
          <w:sz w:val="24"/>
          <w:szCs w:val="24"/>
        </w:rPr>
      </w:pPr>
    </w:p>
    <w:p w14:paraId="72F6C76C" w14:textId="0E135B74" w:rsidR="00E27132" w:rsidRPr="00E27132" w:rsidRDefault="00A026F5" w:rsidP="004C668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 shows the top 10 Occupations with the highest Applications. </w:t>
      </w:r>
      <w:r w:rsidR="00E27132" w:rsidRPr="00E27132">
        <w:rPr>
          <w:rFonts w:ascii="Times New Roman" w:hAnsi="Times New Roman" w:cs="Times New Roman"/>
          <w:sz w:val="24"/>
          <w:szCs w:val="24"/>
        </w:rPr>
        <w:t>The data shows that the majority of the certified applications from 2015-2018 were for STEM (Science, Technology, Engineering, and Mathematics) j</w:t>
      </w:r>
      <w:r w:rsidR="00E27132">
        <w:rPr>
          <w:rFonts w:ascii="Times New Roman" w:hAnsi="Times New Roman" w:cs="Times New Roman"/>
          <w:sz w:val="24"/>
          <w:szCs w:val="24"/>
        </w:rPr>
        <w:t>obs</w:t>
      </w:r>
      <w:r w:rsidR="00E27132" w:rsidRPr="00E27132">
        <w:rPr>
          <w:rFonts w:ascii="Times New Roman" w:hAnsi="Times New Roman" w:cs="Times New Roman"/>
          <w:sz w:val="24"/>
          <w:szCs w:val="24"/>
        </w:rPr>
        <w:t>. This trend is not surprising, as the H1B visa program is designed to bring highly skilled foreign workers to the US to fill jobs that cannot be filled by US workers. STEM jobs require specialized knowledge and skills that may not be available in the US workforce.</w:t>
      </w:r>
      <w:r w:rsidR="004C6680">
        <w:rPr>
          <w:rFonts w:ascii="Times New Roman" w:hAnsi="Times New Roman" w:cs="Times New Roman"/>
          <w:sz w:val="24"/>
          <w:szCs w:val="24"/>
        </w:rPr>
        <w:t xml:space="preserve"> </w:t>
      </w:r>
      <w:r w:rsidR="00E27132" w:rsidRPr="00E27132">
        <w:rPr>
          <w:rFonts w:ascii="Times New Roman" w:hAnsi="Times New Roman" w:cs="Times New Roman"/>
          <w:sz w:val="24"/>
          <w:szCs w:val="24"/>
        </w:rPr>
        <w:t xml:space="preserve">The dominance of computer-related jobs in the top 10 job titles is also consistent with </w:t>
      </w:r>
      <w:r w:rsidR="004C6680" w:rsidRPr="00E27132">
        <w:rPr>
          <w:rFonts w:ascii="Times New Roman" w:hAnsi="Times New Roman" w:cs="Times New Roman"/>
          <w:sz w:val="24"/>
          <w:szCs w:val="24"/>
        </w:rPr>
        <w:t>our</w:t>
      </w:r>
      <w:r w:rsidR="004C6680">
        <w:rPr>
          <w:rFonts w:ascii="Times New Roman" w:hAnsi="Times New Roman" w:cs="Times New Roman"/>
          <w:sz w:val="24"/>
          <w:szCs w:val="24"/>
        </w:rPr>
        <w:t xml:space="preserve"> result above in Section 4 where the top 10 companies with the highest applications are Technology and Consultancy firms.</w:t>
      </w:r>
    </w:p>
    <w:p w14:paraId="5D61D73F" w14:textId="7F2FD4AA" w:rsidR="00E27132" w:rsidRDefault="00E27132" w:rsidP="00E27132">
      <w:pPr>
        <w:spacing w:line="360" w:lineRule="auto"/>
        <w:ind w:firstLine="720"/>
        <w:rPr>
          <w:rFonts w:ascii="Times New Roman" w:hAnsi="Times New Roman" w:cs="Times New Roman"/>
          <w:sz w:val="24"/>
          <w:szCs w:val="24"/>
        </w:rPr>
      </w:pPr>
      <w:r w:rsidRPr="00E27132">
        <w:rPr>
          <w:rFonts w:ascii="Times New Roman" w:hAnsi="Times New Roman" w:cs="Times New Roman"/>
          <w:sz w:val="24"/>
          <w:szCs w:val="24"/>
        </w:rPr>
        <w:t xml:space="preserve">Additionally, the fact that these </w:t>
      </w:r>
      <w:r w:rsidR="004C6680">
        <w:rPr>
          <w:rFonts w:ascii="Times New Roman" w:hAnsi="Times New Roman" w:cs="Times New Roman"/>
          <w:sz w:val="24"/>
          <w:szCs w:val="24"/>
        </w:rPr>
        <w:t xml:space="preserve">large number of </w:t>
      </w:r>
      <w:r w:rsidRPr="00E27132">
        <w:rPr>
          <w:rFonts w:ascii="Times New Roman" w:hAnsi="Times New Roman" w:cs="Times New Roman"/>
          <w:sz w:val="24"/>
          <w:szCs w:val="24"/>
        </w:rPr>
        <w:t>applications are all certified emphasizes the need for skilled foreign workers in certain fields and underscores the value of the H1B visa program in helping to meet this demand</w:t>
      </w:r>
      <w:r w:rsidR="004C6680">
        <w:rPr>
          <w:rFonts w:ascii="Times New Roman" w:hAnsi="Times New Roman" w:cs="Times New Roman"/>
          <w:sz w:val="24"/>
          <w:szCs w:val="24"/>
        </w:rPr>
        <w:t>.</w:t>
      </w:r>
    </w:p>
    <w:p w14:paraId="5A8EF91A" w14:textId="77777777" w:rsidR="00A026F5" w:rsidRDefault="00A026F5" w:rsidP="00A026F5">
      <w:pPr>
        <w:spacing w:after="0" w:line="240" w:lineRule="auto"/>
        <w:jc w:val="center"/>
        <w:rPr>
          <w:rFonts w:ascii="Times New Roman" w:hAnsi="Times New Roman" w:cs="Times New Roman"/>
          <w:sz w:val="24"/>
          <w:szCs w:val="24"/>
        </w:rPr>
      </w:pPr>
    </w:p>
    <w:p w14:paraId="36DC4223" w14:textId="77777777" w:rsidR="00A026F5" w:rsidRDefault="00A026F5" w:rsidP="00A026F5">
      <w:pPr>
        <w:spacing w:after="0" w:line="240" w:lineRule="auto"/>
        <w:rPr>
          <w:rFonts w:ascii="Times New Roman" w:hAnsi="Times New Roman" w:cs="Times New Roman"/>
          <w:sz w:val="24"/>
          <w:szCs w:val="24"/>
        </w:rPr>
      </w:pPr>
    </w:p>
    <w:p w14:paraId="6BB7FC7E" w14:textId="77777777" w:rsidR="00A026F5" w:rsidRDefault="00A026F5" w:rsidP="00A026F5">
      <w:pPr>
        <w:spacing w:after="0" w:line="240" w:lineRule="auto"/>
        <w:jc w:val="center"/>
        <w:rPr>
          <w:rFonts w:ascii="Times New Roman" w:hAnsi="Times New Roman" w:cs="Times New Roman"/>
          <w:sz w:val="24"/>
          <w:szCs w:val="24"/>
        </w:rPr>
      </w:pPr>
    </w:p>
    <w:p w14:paraId="3001EC14" w14:textId="77777777" w:rsidR="00656FE0" w:rsidRDefault="00656FE0" w:rsidP="004C6680">
      <w:pPr>
        <w:rPr>
          <w:rFonts w:ascii="Times New Roman" w:hAnsi="Times New Roman" w:cs="Times New Roman"/>
          <w:sz w:val="28"/>
          <w:szCs w:val="28"/>
          <w:u w:val="single"/>
        </w:rPr>
      </w:pPr>
    </w:p>
    <w:p w14:paraId="006C687F" w14:textId="47EED22D" w:rsidR="004C6680" w:rsidRDefault="004C6680" w:rsidP="004C6680">
      <w:pPr>
        <w:rPr>
          <w:rFonts w:ascii="Times New Roman" w:hAnsi="Times New Roman" w:cs="Times New Roman"/>
          <w:sz w:val="28"/>
          <w:szCs w:val="28"/>
          <w:u w:val="single"/>
        </w:rPr>
      </w:pPr>
      <w:r w:rsidRPr="00A026F5">
        <w:rPr>
          <w:rFonts w:ascii="Times New Roman" w:hAnsi="Times New Roman" w:cs="Times New Roman"/>
          <w:sz w:val="28"/>
          <w:szCs w:val="28"/>
          <w:u w:val="single"/>
        </w:rPr>
        <w:lastRenderedPageBreak/>
        <w:t xml:space="preserve">Section </w:t>
      </w:r>
      <w:r>
        <w:rPr>
          <w:rFonts w:ascii="Times New Roman" w:hAnsi="Times New Roman" w:cs="Times New Roman"/>
          <w:sz w:val="28"/>
          <w:szCs w:val="28"/>
          <w:u w:val="single"/>
        </w:rPr>
        <w:t>Six</w:t>
      </w:r>
      <w:r w:rsidRPr="00A026F5">
        <w:rPr>
          <w:rFonts w:ascii="Times New Roman" w:hAnsi="Times New Roman" w:cs="Times New Roman"/>
          <w:sz w:val="28"/>
          <w:szCs w:val="28"/>
          <w:u w:val="single"/>
        </w:rPr>
        <w:t>-</w:t>
      </w:r>
      <w:r w:rsidRPr="004C6680">
        <w:rPr>
          <w:rFonts w:ascii="Times New Roman" w:hAnsi="Times New Roman" w:cs="Times New Roman"/>
          <w:sz w:val="28"/>
          <w:szCs w:val="28"/>
          <w:u w:val="single"/>
        </w:rPr>
        <w:t xml:space="preserve"> Looking at the average Salary Per Occupation</w:t>
      </w:r>
      <w:r>
        <w:rPr>
          <w:rFonts w:ascii="Times New Roman" w:hAnsi="Times New Roman" w:cs="Times New Roman"/>
          <w:sz w:val="28"/>
          <w:szCs w:val="28"/>
          <w:u w:val="single"/>
        </w:rPr>
        <w:t>:</w:t>
      </w:r>
    </w:p>
    <w:tbl>
      <w:tblPr>
        <w:tblW w:w="10598" w:type="dxa"/>
        <w:tblCellMar>
          <w:left w:w="0" w:type="dxa"/>
          <w:right w:w="0" w:type="dxa"/>
        </w:tblCellMar>
        <w:tblLook w:val="04A0" w:firstRow="1" w:lastRow="0" w:firstColumn="1" w:lastColumn="0" w:noHBand="0" w:noVBand="1"/>
      </w:tblPr>
      <w:tblGrid>
        <w:gridCol w:w="38"/>
        <w:gridCol w:w="8282"/>
        <w:gridCol w:w="1752"/>
        <w:gridCol w:w="6"/>
        <w:gridCol w:w="260"/>
        <w:gridCol w:w="260"/>
      </w:tblGrid>
      <w:tr w:rsidR="009256AD" w14:paraId="74330C01" w14:textId="77777777" w:rsidTr="00C57F62">
        <w:trPr>
          <w:gridAfter w:val="2"/>
          <w:wAfter w:w="520" w:type="dxa"/>
        </w:trPr>
        <w:tc>
          <w:tcPr>
            <w:tcW w:w="8320" w:type="dxa"/>
            <w:gridSpan w:val="2"/>
          </w:tcPr>
          <w:p w14:paraId="4D174AAE" w14:textId="77777777" w:rsidR="009256AD" w:rsidRDefault="009256AD">
            <w:pPr>
              <w:spacing w:after="0" w:line="240" w:lineRule="auto"/>
            </w:pPr>
          </w:p>
        </w:tc>
        <w:tc>
          <w:tcPr>
            <w:tcW w:w="1752" w:type="dxa"/>
          </w:tcPr>
          <w:p w14:paraId="1198D546" w14:textId="77777777" w:rsidR="009256AD" w:rsidRDefault="009256AD">
            <w:pPr>
              <w:pStyle w:val="EmptyCellLayoutStyle"/>
              <w:spacing w:after="0" w:line="240" w:lineRule="auto"/>
            </w:pPr>
          </w:p>
        </w:tc>
        <w:tc>
          <w:tcPr>
            <w:tcW w:w="6" w:type="dxa"/>
          </w:tcPr>
          <w:p w14:paraId="2F3A8CA9" w14:textId="77777777" w:rsidR="009256AD" w:rsidRDefault="009256AD">
            <w:pPr>
              <w:pStyle w:val="EmptyCellLayoutStyle"/>
              <w:spacing w:after="0" w:line="240" w:lineRule="auto"/>
            </w:pPr>
          </w:p>
        </w:tc>
      </w:tr>
      <w:tr w:rsidR="009256AD" w14:paraId="683F8D4A" w14:textId="77777777" w:rsidTr="00C57F62">
        <w:trPr>
          <w:gridAfter w:val="2"/>
          <w:wAfter w:w="520" w:type="dxa"/>
          <w:trHeight w:val="20"/>
        </w:trPr>
        <w:tc>
          <w:tcPr>
            <w:tcW w:w="38" w:type="dxa"/>
          </w:tcPr>
          <w:p w14:paraId="65606FAF" w14:textId="77777777" w:rsidR="009256AD" w:rsidRDefault="009256AD">
            <w:pPr>
              <w:pStyle w:val="EmptyCellLayoutStyle"/>
              <w:spacing w:after="0" w:line="240" w:lineRule="auto"/>
            </w:pPr>
          </w:p>
        </w:tc>
        <w:tc>
          <w:tcPr>
            <w:tcW w:w="8282" w:type="dxa"/>
          </w:tcPr>
          <w:p w14:paraId="3FA96703" w14:textId="77777777" w:rsidR="009256AD" w:rsidRDefault="009256AD">
            <w:pPr>
              <w:pStyle w:val="EmptyCellLayoutStyle"/>
              <w:spacing w:after="0" w:line="240" w:lineRule="auto"/>
            </w:pPr>
          </w:p>
        </w:tc>
        <w:tc>
          <w:tcPr>
            <w:tcW w:w="1752" w:type="dxa"/>
          </w:tcPr>
          <w:p w14:paraId="60E1C125" w14:textId="77777777" w:rsidR="009256AD" w:rsidRDefault="009256AD">
            <w:pPr>
              <w:pStyle w:val="EmptyCellLayoutStyle"/>
              <w:spacing w:after="0" w:line="240" w:lineRule="auto"/>
            </w:pPr>
          </w:p>
        </w:tc>
        <w:tc>
          <w:tcPr>
            <w:tcW w:w="6" w:type="dxa"/>
          </w:tcPr>
          <w:p w14:paraId="4FBB873A" w14:textId="77777777" w:rsidR="009256AD" w:rsidRDefault="009256AD">
            <w:pPr>
              <w:pStyle w:val="EmptyCellLayoutStyle"/>
              <w:spacing w:after="0" w:line="240" w:lineRule="auto"/>
            </w:pPr>
          </w:p>
        </w:tc>
      </w:tr>
      <w:tr w:rsidR="00C57F62" w14:paraId="60EDB18F" w14:textId="0163A6A3" w:rsidTr="00C57F62">
        <w:trPr>
          <w:gridAfter w:val="1"/>
          <w:wAfter w:w="260" w:type="dxa"/>
          <w:trHeight w:val="4551"/>
        </w:trPr>
        <w:tc>
          <w:tcPr>
            <w:tcW w:w="38" w:type="dxa"/>
          </w:tcPr>
          <w:p w14:paraId="691C4C30" w14:textId="77777777" w:rsidR="00C57F62" w:rsidRDefault="00C57F62" w:rsidP="00C57F62">
            <w:pPr>
              <w:pStyle w:val="EmptyCellLayoutStyle"/>
              <w:spacing w:after="0" w:line="240" w:lineRule="auto"/>
            </w:pPr>
          </w:p>
        </w:tc>
        <w:tc>
          <w:tcPr>
            <w:tcW w:w="10034" w:type="dxa"/>
            <w:gridSpan w:val="2"/>
            <w:shd w:val="clear" w:color="auto" w:fill="FFFFFF"/>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236"/>
              <w:gridCol w:w="1980"/>
              <w:gridCol w:w="1440"/>
            </w:tblGrid>
            <w:tr w:rsidR="00C57F62" w14:paraId="25C3E89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0B980DCE" w14:textId="77777777" w:rsidR="00C57F62" w:rsidRDefault="00C57F62" w:rsidP="00C57F62">
                  <w:pPr>
                    <w:spacing w:after="0" w:line="240" w:lineRule="auto"/>
                  </w:pPr>
                  <w:r>
                    <w:rPr>
                      <w:rFonts w:ascii="Segoe UI" w:eastAsia="Segoe UI" w:hAnsi="Segoe UI"/>
                      <w:color w:val="FFFF00"/>
                      <w:sz w:val="20"/>
                    </w:rPr>
                    <w:t>JOB TITLE</w:t>
                  </w:r>
                </w:p>
              </w:tc>
              <w:tc>
                <w:tcPr>
                  <w:tcW w:w="1980"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63563F06" w14:textId="77777777" w:rsidR="00C57F62" w:rsidRDefault="00C57F62" w:rsidP="00C57F62">
                  <w:pPr>
                    <w:spacing w:after="0" w:line="240" w:lineRule="auto"/>
                  </w:pPr>
                  <w:r>
                    <w:rPr>
                      <w:rFonts w:ascii="Segoe UI" w:eastAsia="Segoe UI" w:hAnsi="Segoe UI"/>
                      <w:color w:val="FFFF00"/>
                      <w:sz w:val="20"/>
                    </w:rPr>
                    <w:t>AVG SALARY</w:t>
                  </w:r>
                </w:p>
              </w:tc>
              <w:tc>
                <w:tcPr>
                  <w:tcW w:w="1440"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7EBCA2F1" w14:textId="77777777" w:rsidR="00C57F62" w:rsidRDefault="00C57F62" w:rsidP="00C57F62">
                  <w:pPr>
                    <w:spacing w:after="0" w:line="240" w:lineRule="auto"/>
                  </w:pPr>
                  <w:r>
                    <w:rPr>
                      <w:rFonts w:ascii="Segoe UI" w:eastAsia="Segoe UI" w:hAnsi="Segoe UI"/>
                      <w:color w:val="FFFF00"/>
                      <w:sz w:val="20"/>
                    </w:rPr>
                    <w:t>NUMBER OF PEOPLE</w:t>
                  </w:r>
                </w:p>
              </w:tc>
            </w:tr>
            <w:tr w:rsidR="00C57F62" w14:paraId="070299E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BFD2FB" w14:textId="77777777" w:rsidR="00C57F62" w:rsidRDefault="00C57F62" w:rsidP="00C57F62">
                  <w:pPr>
                    <w:spacing w:after="0" w:line="240" w:lineRule="auto"/>
                  </w:pPr>
                  <w:r>
                    <w:rPr>
                      <w:rFonts w:ascii="Segoe UI" w:eastAsia="Segoe UI" w:hAnsi="Segoe UI"/>
                      <w:color w:val="000000"/>
                      <w:sz w:val="20"/>
                    </w:rPr>
                    <w:t>MANAGER, GEORGIAN, CAUCASUS, AND EASTERN EUROPE RE</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0DE25E" w14:textId="77777777" w:rsidR="00C57F62" w:rsidRDefault="00C57F62" w:rsidP="00C57F62">
                  <w:pPr>
                    <w:spacing w:after="0" w:line="240" w:lineRule="auto"/>
                    <w:jc w:val="right"/>
                  </w:pPr>
                  <w:r>
                    <w:rPr>
                      <w:rFonts w:ascii="Segoe UI" w:eastAsia="Segoe UI" w:hAnsi="Segoe UI"/>
                      <w:color w:val="000000"/>
                      <w:sz w:val="20"/>
                    </w:rPr>
                    <w:t>$1,230,860.80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B1FB4D"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1A2FC691"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D81AF4" w14:textId="77777777" w:rsidR="00C57F62" w:rsidRDefault="00C57F62" w:rsidP="00C57F62">
                  <w:pPr>
                    <w:spacing w:after="0" w:line="240" w:lineRule="auto"/>
                  </w:pPr>
                  <w:r>
                    <w:rPr>
                      <w:rFonts w:ascii="Segoe UI" w:eastAsia="Segoe UI" w:hAnsi="Segoe UI"/>
                      <w:color w:val="000000"/>
                      <w:sz w:val="20"/>
                    </w:rPr>
                    <w:t>SR. MANAGER, SOX &amp; INTERNAL AUDIT GROUP</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8EADCD" w14:textId="77777777" w:rsidR="00C57F62" w:rsidRDefault="00C57F62" w:rsidP="00C57F62">
                  <w:pPr>
                    <w:spacing w:after="0" w:line="240" w:lineRule="auto"/>
                    <w:jc w:val="right"/>
                  </w:pPr>
                  <w:r>
                    <w:rPr>
                      <w:rFonts w:ascii="Segoe UI" w:eastAsia="Segoe UI" w:hAnsi="Segoe UI"/>
                      <w:color w:val="000000"/>
                      <w:sz w:val="20"/>
                    </w:rPr>
                    <w:t>$906,598.05</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E5CEC"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4DEA806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173D4" w14:textId="77777777" w:rsidR="00C57F62" w:rsidRDefault="00C57F62" w:rsidP="00C57F62">
                  <w:pPr>
                    <w:spacing w:after="0" w:line="240" w:lineRule="auto"/>
                  </w:pPr>
                  <w:r>
                    <w:rPr>
                      <w:rFonts w:ascii="Segoe UI" w:eastAsia="Segoe UI" w:hAnsi="Segoe UI"/>
                      <w:color w:val="000000"/>
                      <w:sz w:val="20"/>
                    </w:rPr>
                    <w:t>PRESIDENT - COMMUNICATIONS &amp; TECHNOLOGY SYSTEM PRO</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256CFA" w14:textId="77777777" w:rsidR="00C57F62" w:rsidRDefault="00C57F62" w:rsidP="00C57F62">
                  <w:pPr>
                    <w:spacing w:after="0" w:line="240" w:lineRule="auto"/>
                    <w:jc w:val="right"/>
                  </w:pPr>
                  <w:r>
                    <w:rPr>
                      <w:rFonts w:ascii="Segoe UI" w:eastAsia="Segoe UI" w:hAnsi="Segoe UI"/>
                      <w:color w:val="000000"/>
                      <w:sz w:val="20"/>
                    </w:rPr>
                    <w:t>$425,000.00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D267F2"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4AB6394E"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4E1424" w14:textId="77777777" w:rsidR="00C57F62" w:rsidRDefault="00C57F62" w:rsidP="00C57F62">
                  <w:pPr>
                    <w:spacing w:after="0" w:line="240" w:lineRule="auto"/>
                  </w:pPr>
                  <w:r>
                    <w:rPr>
                      <w:rFonts w:ascii="Segoe UI" w:eastAsia="Segoe UI" w:hAnsi="Segoe UI"/>
                      <w:color w:val="000000"/>
                      <w:sz w:val="20"/>
                    </w:rPr>
                    <w:t>NEUROSURGEON (ASSOC. PROFESSOR OF MEDICINE)</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677F8C" w14:textId="77777777" w:rsidR="00C57F62" w:rsidRDefault="00C57F62" w:rsidP="00C57F62">
                  <w:pPr>
                    <w:spacing w:after="0" w:line="240" w:lineRule="auto"/>
                    <w:jc w:val="right"/>
                  </w:pPr>
                  <w:r>
                    <w:rPr>
                      <w:rFonts w:ascii="Segoe UI" w:eastAsia="Segoe UI" w:hAnsi="Segoe UI"/>
                      <w:color w:val="000000"/>
                      <w:sz w:val="20"/>
                    </w:rPr>
                    <w:t>$403,636.00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94E8DC" w14:textId="77777777" w:rsidR="00C57F62" w:rsidRDefault="00C57F62" w:rsidP="00C57F62">
                  <w:pPr>
                    <w:spacing w:after="0" w:line="240" w:lineRule="auto"/>
                    <w:jc w:val="right"/>
                  </w:pPr>
                  <w:r>
                    <w:rPr>
                      <w:rFonts w:ascii="Segoe UI" w:eastAsia="Segoe UI" w:hAnsi="Segoe UI"/>
                      <w:color w:val="000000"/>
                      <w:sz w:val="20"/>
                    </w:rPr>
                    <w:t>6</w:t>
                  </w:r>
                </w:p>
              </w:tc>
            </w:tr>
            <w:tr w:rsidR="00C57F62" w14:paraId="2BBEFA3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C14911" w14:textId="77777777" w:rsidR="00C57F62" w:rsidRDefault="00C57F62" w:rsidP="00C57F62">
                  <w:pPr>
                    <w:spacing w:after="0" w:line="240" w:lineRule="auto"/>
                  </w:pPr>
                  <w:r>
                    <w:rPr>
                      <w:rFonts w:ascii="Segoe UI" w:eastAsia="Segoe UI" w:hAnsi="Segoe UI"/>
                      <w:color w:val="000000"/>
                      <w:sz w:val="20"/>
                    </w:rPr>
                    <w:t>ANESTHESIOLOGIST CARDIAC</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1CE1F3" w14:textId="77777777" w:rsidR="00C57F62" w:rsidRDefault="00C57F62" w:rsidP="00C57F62">
                  <w:pPr>
                    <w:spacing w:after="0" w:line="240" w:lineRule="auto"/>
                    <w:jc w:val="right"/>
                  </w:pPr>
                  <w:r>
                    <w:rPr>
                      <w:rFonts w:ascii="Segoe UI" w:eastAsia="Segoe UI" w:hAnsi="Segoe UI"/>
                      <w:color w:val="000000"/>
                      <w:sz w:val="20"/>
                    </w:rPr>
                    <w:t>$352,300.00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14F9C6" w14:textId="77777777" w:rsidR="00C57F62" w:rsidRDefault="00C57F62" w:rsidP="00C57F62">
                  <w:pPr>
                    <w:spacing w:after="0" w:line="240" w:lineRule="auto"/>
                    <w:jc w:val="right"/>
                  </w:pPr>
                  <w:r>
                    <w:rPr>
                      <w:rFonts w:ascii="Segoe UI" w:eastAsia="Segoe UI" w:hAnsi="Segoe UI"/>
                      <w:color w:val="000000"/>
                      <w:sz w:val="20"/>
                    </w:rPr>
                    <w:t>2</w:t>
                  </w:r>
                </w:p>
              </w:tc>
            </w:tr>
            <w:tr w:rsidR="00C57F62" w14:paraId="32DE68F3"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930A24" w14:textId="77777777" w:rsidR="00C57F62" w:rsidRDefault="00C57F62" w:rsidP="00C57F62">
                  <w:pPr>
                    <w:spacing w:after="0" w:line="240" w:lineRule="auto"/>
                  </w:pPr>
                  <w:r>
                    <w:rPr>
                      <w:rFonts w:ascii="Segoe UI" w:eastAsia="Segoe UI" w:hAnsi="Segoe UI"/>
                      <w:color w:val="000000"/>
                      <w:sz w:val="20"/>
                    </w:rPr>
                    <w:t>CARDIOLOGIST/INTERVENTIONAL CARDIOLOGIST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F8FD51" w14:textId="77777777" w:rsidR="00C57F62" w:rsidRDefault="00C57F62" w:rsidP="00C57F62">
                  <w:pPr>
                    <w:spacing w:after="0" w:line="240" w:lineRule="auto"/>
                    <w:jc w:val="right"/>
                  </w:pPr>
                  <w:r>
                    <w:rPr>
                      <w:rFonts w:ascii="Segoe UI" w:eastAsia="Segoe UI" w:hAnsi="Segoe UI"/>
                      <w:color w:val="000000"/>
                      <w:sz w:val="20"/>
                    </w:rPr>
                    <w:t>$350,000.00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1AD807"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73AF69BB"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6CF50B" w14:textId="77777777" w:rsidR="00C57F62" w:rsidRDefault="00C57F62" w:rsidP="00C57F62">
                  <w:pPr>
                    <w:spacing w:after="0" w:line="240" w:lineRule="auto"/>
                  </w:pPr>
                  <w:r>
                    <w:rPr>
                      <w:rFonts w:ascii="Segoe UI" w:eastAsia="Segoe UI" w:hAnsi="Segoe UI"/>
                      <w:color w:val="000000"/>
                      <w:sz w:val="20"/>
                    </w:rPr>
                    <w:t>PHYSICIAN - MEDICAL INTENSIVIST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015468" w14:textId="77777777" w:rsidR="00C57F62" w:rsidRDefault="00C57F62" w:rsidP="00C57F62">
                  <w:pPr>
                    <w:spacing w:after="0" w:line="240" w:lineRule="auto"/>
                    <w:jc w:val="right"/>
                  </w:pPr>
                  <w:r>
                    <w:rPr>
                      <w:rFonts w:ascii="Segoe UI" w:eastAsia="Segoe UI" w:hAnsi="Segoe UI"/>
                      <w:color w:val="000000"/>
                      <w:sz w:val="20"/>
                    </w:rPr>
                    <w:t>$348,477.00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0FD01B"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1309CB72"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78278A" w14:textId="77777777" w:rsidR="00C57F62" w:rsidRDefault="00C57F62" w:rsidP="00C57F62">
                  <w:pPr>
                    <w:spacing w:after="0" w:line="240" w:lineRule="auto"/>
                  </w:pPr>
                  <w:r>
                    <w:rPr>
                      <w:rFonts w:ascii="Segoe UI" w:eastAsia="Segoe UI" w:hAnsi="Segoe UI"/>
                      <w:color w:val="000000"/>
                      <w:sz w:val="20"/>
                    </w:rPr>
                    <w:t>PHYSICIAN, UROLOGIST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91B5AB" w14:textId="77777777" w:rsidR="00C57F62" w:rsidRDefault="00C57F62" w:rsidP="00C57F62">
                  <w:pPr>
                    <w:spacing w:after="0" w:line="240" w:lineRule="auto"/>
                    <w:jc w:val="right"/>
                  </w:pPr>
                  <w:r>
                    <w:rPr>
                      <w:rFonts w:ascii="Segoe UI" w:eastAsia="Segoe UI" w:hAnsi="Segoe UI"/>
                      <w:color w:val="000000"/>
                      <w:sz w:val="20"/>
                    </w:rPr>
                    <w:t>$330,166.67</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F34779" w14:textId="77777777" w:rsidR="00C57F62" w:rsidRDefault="00C57F62" w:rsidP="00C57F62">
                  <w:pPr>
                    <w:spacing w:after="0" w:line="240" w:lineRule="auto"/>
                    <w:jc w:val="right"/>
                  </w:pPr>
                  <w:r>
                    <w:rPr>
                      <w:rFonts w:ascii="Segoe UI" w:eastAsia="Segoe UI" w:hAnsi="Segoe UI"/>
                      <w:color w:val="000000"/>
                      <w:sz w:val="20"/>
                    </w:rPr>
                    <w:t>3</w:t>
                  </w:r>
                </w:p>
              </w:tc>
            </w:tr>
            <w:tr w:rsidR="00C57F62" w14:paraId="14C2B7F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CE89C3" w14:textId="77777777" w:rsidR="00C57F62" w:rsidRDefault="00C57F62" w:rsidP="00C57F62">
                  <w:pPr>
                    <w:spacing w:after="0" w:line="240" w:lineRule="auto"/>
                  </w:pPr>
                  <w:r>
                    <w:rPr>
                      <w:rFonts w:ascii="Segoe UI" w:eastAsia="Segoe UI" w:hAnsi="Segoe UI"/>
                      <w:color w:val="000000"/>
                      <w:sz w:val="20"/>
                    </w:rPr>
                    <w:t>VASCULAR SURGEON &amp; SPECIALITY MEDICINE CONSULTANT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87E445" w14:textId="77777777" w:rsidR="00C57F62" w:rsidRDefault="00C57F62" w:rsidP="00C57F62">
                  <w:pPr>
                    <w:spacing w:after="0" w:line="240" w:lineRule="auto"/>
                    <w:jc w:val="right"/>
                  </w:pPr>
                  <w:r>
                    <w:rPr>
                      <w:rFonts w:ascii="Segoe UI" w:eastAsia="Segoe UI" w:hAnsi="Segoe UI"/>
                      <w:color w:val="000000"/>
                      <w:sz w:val="20"/>
                    </w:rPr>
                    <w:t>$324,688.00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4CEA3C"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26BED518"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196DF5" w14:textId="77777777" w:rsidR="00C57F62" w:rsidRDefault="00C57F62" w:rsidP="00C57F62">
                  <w:pPr>
                    <w:spacing w:after="0" w:line="240" w:lineRule="auto"/>
                  </w:pPr>
                  <w:r>
                    <w:rPr>
                      <w:rFonts w:ascii="Segoe UI" w:eastAsia="Segoe UI" w:hAnsi="Segoe UI"/>
                      <w:color w:val="000000"/>
                      <w:sz w:val="20"/>
                    </w:rPr>
                    <w:t>SURGEON AND FACULTY MEMBER</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9C0BF3" w14:textId="77777777" w:rsidR="00C57F62" w:rsidRDefault="00C57F62" w:rsidP="00C57F62">
                  <w:pPr>
                    <w:spacing w:after="0" w:line="240" w:lineRule="auto"/>
                    <w:jc w:val="right"/>
                  </w:pPr>
                  <w:r>
                    <w:rPr>
                      <w:rFonts w:ascii="Segoe UI" w:eastAsia="Segoe UI" w:hAnsi="Segoe UI"/>
                      <w:color w:val="000000"/>
                      <w:sz w:val="20"/>
                    </w:rPr>
                    <w:t>$318,842.50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8328BE" w14:textId="77777777" w:rsidR="00C57F62" w:rsidRDefault="00C57F62" w:rsidP="00C57F62">
                  <w:pPr>
                    <w:spacing w:after="0" w:line="240" w:lineRule="auto"/>
                    <w:jc w:val="right"/>
                  </w:pPr>
                  <w:r>
                    <w:rPr>
                      <w:rFonts w:ascii="Segoe UI" w:eastAsia="Segoe UI" w:hAnsi="Segoe UI"/>
                      <w:color w:val="000000"/>
                      <w:sz w:val="20"/>
                    </w:rPr>
                    <w:t>2</w:t>
                  </w:r>
                </w:p>
              </w:tc>
            </w:tr>
          </w:tbl>
          <w:p w14:paraId="04B93D4F" w14:textId="77777777" w:rsidR="00C57F62" w:rsidRDefault="00C57F62" w:rsidP="00C57F62">
            <w:pPr>
              <w:spacing w:after="0" w:line="240" w:lineRule="auto"/>
            </w:pPr>
          </w:p>
          <w:p w14:paraId="7DA3B463" w14:textId="79F37337" w:rsidR="00C57F62" w:rsidRDefault="00C57F62" w:rsidP="00C57F62">
            <w:pPr>
              <w:spacing w:after="0" w:line="240" w:lineRule="auto"/>
            </w:pPr>
          </w:p>
        </w:tc>
        <w:tc>
          <w:tcPr>
            <w:tcW w:w="6" w:type="dxa"/>
          </w:tcPr>
          <w:p w14:paraId="0C4C29D6" w14:textId="77777777" w:rsidR="00C57F62" w:rsidRDefault="00C57F62" w:rsidP="00C57F62">
            <w:pPr>
              <w:pStyle w:val="EmptyCellLayoutStyle"/>
              <w:spacing w:after="0" w:line="240" w:lineRule="auto"/>
            </w:pPr>
          </w:p>
        </w:tc>
        <w:tc>
          <w:tcPr>
            <w:tcW w:w="260" w:type="dxa"/>
          </w:tcPr>
          <w:p w14:paraId="66FC591C" w14:textId="77777777" w:rsidR="00C57F62" w:rsidRDefault="00C57F62" w:rsidP="00C57F62"/>
        </w:tc>
      </w:tr>
      <w:tr w:rsidR="00C57F62" w14:paraId="3F6139C6" w14:textId="0FF24197" w:rsidTr="00C57F62">
        <w:trPr>
          <w:trHeight w:val="4551"/>
        </w:trPr>
        <w:tc>
          <w:tcPr>
            <w:tcW w:w="38" w:type="dxa"/>
          </w:tcPr>
          <w:p w14:paraId="00AD382F" w14:textId="77777777" w:rsidR="00C57F62" w:rsidRDefault="00C57F62" w:rsidP="00C57F62">
            <w:pPr>
              <w:pStyle w:val="EmptyCellLayoutStyle"/>
              <w:spacing w:after="0" w:line="240" w:lineRule="auto"/>
            </w:pPr>
          </w:p>
        </w:tc>
        <w:tc>
          <w:tcPr>
            <w:tcW w:w="10034" w:type="dxa"/>
            <w:gridSpan w:val="2"/>
            <w:shd w:val="clear" w:color="auto" w:fill="FFFFFF"/>
            <w:tcMar>
              <w:top w:w="0" w:type="dxa"/>
              <w:left w:w="0" w:type="dxa"/>
              <w:bottom w:w="0" w:type="dxa"/>
              <w:right w:w="0" w:type="dxa"/>
            </w:tcMar>
          </w:tcPr>
          <w:p w14:paraId="1051083E" w14:textId="7F5F9405" w:rsidR="00C57F62" w:rsidRDefault="00C57F62" w:rsidP="00C57F62">
            <w:pPr>
              <w:spacing w:after="0" w:line="240" w:lineRule="auto"/>
              <w:rPr>
                <w:rFonts w:ascii="Segoe UI" w:eastAsia="Segoe UI" w:hAnsi="Segoe UI"/>
                <w:color w:val="FFFF00"/>
                <w:sz w:val="20"/>
              </w:rPr>
            </w:pPr>
            <w:r>
              <w:rPr>
                <w:noProof/>
              </w:rPr>
              <w:drawing>
                <wp:inline distT="0" distB="0" distL="0" distR="0" wp14:anchorId="10BE8020" wp14:editId="14580713">
                  <wp:extent cx="6333688" cy="31626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20" cstate="print"/>
                          <a:stretch>
                            <a:fillRect/>
                          </a:stretch>
                        </pic:blipFill>
                        <pic:spPr>
                          <a:xfrm>
                            <a:off x="0" y="0"/>
                            <a:ext cx="6340005" cy="3165804"/>
                          </a:xfrm>
                          <a:prstGeom prst="rect">
                            <a:avLst/>
                          </a:prstGeom>
                        </pic:spPr>
                      </pic:pic>
                    </a:graphicData>
                  </a:graphic>
                </wp:inline>
              </w:drawing>
            </w:r>
          </w:p>
        </w:tc>
        <w:tc>
          <w:tcPr>
            <w:tcW w:w="6" w:type="dxa"/>
          </w:tcPr>
          <w:p w14:paraId="0FB5E99A" w14:textId="77777777" w:rsidR="00C57F62" w:rsidRDefault="00C57F62" w:rsidP="00C57F62">
            <w:pPr>
              <w:pStyle w:val="EmptyCellLayoutStyle"/>
              <w:spacing w:after="0" w:line="240" w:lineRule="auto"/>
            </w:pPr>
          </w:p>
        </w:tc>
        <w:tc>
          <w:tcPr>
            <w:tcW w:w="260" w:type="dxa"/>
          </w:tcPr>
          <w:p w14:paraId="50CF64F7" w14:textId="77777777" w:rsidR="00C57F62" w:rsidRDefault="00C57F62" w:rsidP="00C57F62"/>
        </w:tc>
        <w:tc>
          <w:tcPr>
            <w:tcW w:w="260" w:type="dxa"/>
          </w:tcPr>
          <w:p w14:paraId="6EEB693C" w14:textId="77777777" w:rsidR="00C57F62" w:rsidRDefault="00C57F62" w:rsidP="00C57F62"/>
          <w:p w14:paraId="6CFF2C70" w14:textId="77777777" w:rsidR="00C57F62" w:rsidRDefault="00C57F62" w:rsidP="00C57F62"/>
          <w:p w14:paraId="2B7ADCAE" w14:textId="77777777" w:rsidR="00C57F62" w:rsidRDefault="00C57F62" w:rsidP="00C57F62"/>
          <w:p w14:paraId="377AE4FA" w14:textId="77777777" w:rsidR="00C57F62" w:rsidRDefault="00C57F62" w:rsidP="00C57F62"/>
          <w:p w14:paraId="5B350C85" w14:textId="77777777" w:rsidR="00C57F62" w:rsidRDefault="00C57F62" w:rsidP="00C57F62"/>
          <w:p w14:paraId="11726A09" w14:textId="77777777" w:rsidR="00C57F62" w:rsidRDefault="00C57F62" w:rsidP="00C57F62"/>
          <w:p w14:paraId="491FA4A8" w14:textId="77777777" w:rsidR="00C57F62" w:rsidRDefault="00C57F62" w:rsidP="00C57F62"/>
          <w:p w14:paraId="412F9344" w14:textId="77777777" w:rsidR="00C57F62" w:rsidRDefault="00C57F62" w:rsidP="00C57F62"/>
          <w:p w14:paraId="5A19E4F1" w14:textId="77777777" w:rsidR="00C57F62" w:rsidRDefault="00C57F62" w:rsidP="00C57F62"/>
          <w:p w14:paraId="3934819F" w14:textId="77777777" w:rsidR="00C57F62" w:rsidRDefault="00C57F62" w:rsidP="00C57F62"/>
          <w:p w14:paraId="52EEE665" w14:textId="77777777" w:rsidR="00C57F62" w:rsidRDefault="00C57F62" w:rsidP="00C57F62"/>
          <w:p w14:paraId="5BCAFD78" w14:textId="77777777" w:rsidR="00C57F62" w:rsidRDefault="00C57F62" w:rsidP="00C57F62"/>
        </w:tc>
      </w:tr>
    </w:tbl>
    <w:p w14:paraId="2C9ADB98" w14:textId="3CC4FACF" w:rsidR="009256AD" w:rsidRDefault="00C57F62" w:rsidP="00C57F62">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w:t>
      </w:r>
      <w:r w:rsidR="009256AD" w:rsidRPr="00EB522E">
        <w:rPr>
          <w:rFonts w:ascii="Times New Roman" w:hAnsi="Times New Roman" w:cs="Times New Roman"/>
          <w:sz w:val="24"/>
          <w:szCs w:val="24"/>
        </w:rPr>
        <w:t>igure 1.</w:t>
      </w:r>
      <w:r w:rsidR="00A86B8E">
        <w:rPr>
          <w:rFonts w:ascii="Times New Roman" w:hAnsi="Times New Roman" w:cs="Times New Roman"/>
          <w:sz w:val="24"/>
          <w:szCs w:val="24"/>
        </w:rPr>
        <w:t>10</w:t>
      </w:r>
      <w:r w:rsidR="009256AD">
        <w:rPr>
          <w:rFonts w:ascii="Times New Roman" w:hAnsi="Times New Roman" w:cs="Times New Roman"/>
          <w:sz w:val="24"/>
          <w:szCs w:val="24"/>
        </w:rPr>
        <w:t xml:space="preserve"> –</w:t>
      </w:r>
      <w:r w:rsidR="009256AD" w:rsidRPr="00EB522E">
        <w:rPr>
          <w:rFonts w:ascii="Times New Roman" w:hAnsi="Times New Roman" w:cs="Times New Roman"/>
          <w:sz w:val="24"/>
          <w:szCs w:val="24"/>
        </w:rPr>
        <w:t xml:space="preserve"> </w:t>
      </w:r>
      <w:r w:rsidR="009256AD">
        <w:rPr>
          <w:rFonts w:ascii="Times New Roman" w:hAnsi="Times New Roman" w:cs="Times New Roman"/>
          <w:sz w:val="24"/>
          <w:szCs w:val="24"/>
        </w:rPr>
        <w:t>Top 10 Occupation</w:t>
      </w:r>
      <w:r w:rsidR="00AC5DD3">
        <w:rPr>
          <w:rFonts w:ascii="Times New Roman" w:hAnsi="Times New Roman" w:cs="Times New Roman"/>
          <w:sz w:val="24"/>
          <w:szCs w:val="24"/>
        </w:rPr>
        <w:t>’s with the Highest Average Salary</w:t>
      </w:r>
    </w:p>
    <w:p w14:paraId="76E7CBDF" w14:textId="77777777" w:rsidR="00F603D6" w:rsidRDefault="009256AD" w:rsidP="00F603D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shows the top 10 Occupations with the highest A</w:t>
      </w:r>
      <w:r w:rsidR="00AC5DD3">
        <w:rPr>
          <w:rFonts w:ascii="Times New Roman" w:hAnsi="Times New Roman" w:cs="Times New Roman"/>
          <w:sz w:val="24"/>
          <w:szCs w:val="24"/>
        </w:rPr>
        <w:t>verage Salary for Certified Hires</w:t>
      </w:r>
      <w:r>
        <w:rPr>
          <w:rFonts w:ascii="Times New Roman" w:hAnsi="Times New Roman" w:cs="Times New Roman"/>
          <w:sz w:val="24"/>
          <w:szCs w:val="24"/>
        </w:rPr>
        <w:t xml:space="preserve">. </w:t>
      </w:r>
      <w:r w:rsidRPr="00E27132">
        <w:rPr>
          <w:rFonts w:ascii="Times New Roman" w:hAnsi="Times New Roman" w:cs="Times New Roman"/>
          <w:sz w:val="24"/>
          <w:szCs w:val="24"/>
        </w:rPr>
        <w:t>The data</w:t>
      </w:r>
      <w:r w:rsidR="00AC5DD3">
        <w:rPr>
          <w:rFonts w:ascii="Times New Roman" w:hAnsi="Times New Roman" w:cs="Times New Roman"/>
          <w:sz w:val="24"/>
          <w:szCs w:val="24"/>
        </w:rPr>
        <w:t xml:space="preserve"> shows majorly STEM </w:t>
      </w:r>
      <w:r w:rsidRPr="00E27132">
        <w:rPr>
          <w:rFonts w:ascii="Times New Roman" w:hAnsi="Times New Roman" w:cs="Times New Roman"/>
          <w:sz w:val="24"/>
          <w:szCs w:val="24"/>
        </w:rPr>
        <w:t>(Science, Technology, Engineering, and Mathematics) j</w:t>
      </w:r>
      <w:r>
        <w:rPr>
          <w:rFonts w:ascii="Times New Roman" w:hAnsi="Times New Roman" w:cs="Times New Roman"/>
          <w:sz w:val="24"/>
          <w:szCs w:val="24"/>
        </w:rPr>
        <w:t>obs</w:t>
      </w:r>
      <w:r w:rsidR="00F603D6">
        <w:rPr>
          <w:rFonts w:ascii="Times New Roman" w:hAnsi="Times New Roman" w:cs="Times New Roman"/>
          <w:sz w:val="24"/>
          <w:szCs w:val="24"/>
        </w:rPr>
        <w:t>.</w:t>
      </w:r>
    </w:p>
    <w:p w14:paraId="76B13CCE" w14:textId="4A8A2689" w:rsidR="00AC5DD3" w:rsidRDefault="00AC5DD3" w:rsidP="00F603D6">
      <w:pPr>
        <w:spacing w:line="360" w:lineRule="auto"/>
        <w:ind w:firstLine="720"/>
        <w:rPr>
          <w:rFonts w:ascii="Times New Roman" w:hAnsi="Times New Roman" w:cs="Times New Roman"/>
          <w:sz w:val="24"/>
          <w:szCs w:val="24"/>
        </w:rPr>
      </w:pPr>
      <w:r w:rsidRPr="00AC5DD3">
        <w:rPr>
          <w:rFonts w:ascii="Times New Roman" w:hAnsi="Times New Roman" w:cs="Times New Roman"/>
          <w:sz w:val="24"/>
          <w:szCs w:val="24"/>
        </w:rPr>
        <w:t>One potential reason for the high salaries in the medical field is that healthcare is a highly regulated industry, and the qualifications needed to practice medicine in the United States are quite rigorous. As a result, there may be a relatively small pool of highly qualified physicians who are able to meet the requirements for H1B visas, and these individuals may command high salaries due to their specialized skills and experience.</w:t>
      </w:r>
      <w:r w:rsidR="00C57F62">
        <w:rPr>
          <w:rFonts w:ascii="Times New Roman" w:hAnsi="Times New Roman" w:cs="Times New Roman"/>
          <w:sz w:val="24"/>
          <w:szCs w:val="24"/>
        </w:rPr>
        <w:t xml:space="preserve"> From this data, we can also see that only 19 people had </w:t>
      </w:r>
      <w:r w:rsidR="00041A7F">
        <w:rPr>
          <w:rFonts w:ascii="Times New Roman" w:hAnsi="Times New Roman" w:cs="Times New Roman"/>
          <w:sz w:val="24"/>
          <w:szCs w:val="24"/>
        </w:rPr>
        <w:t>these roles</w:t>
      </w:r>
      <w:r w:rsidR="00C57F62">
        <w:rPr>
          <w:rFonts w:ascii="Times New Roman" w:hAnsi="Times New Roman" w:cs="Times New Roman"/>
          <w:sz w:val="24"/>
          <w:szCs w:val="24"/>
        </w:rPr>
        <w:t>, this also proves how specialized these roles are and the reason for the high amount of salary.</w:t>
      </w:r>
      <w:r>
        <w:rPr>
          <w:rFonts w:ascii="Times New Roman" w:hAnsi="Times New Roman" w:cs="Times New Roman"/>
          <w:sz w:val="24"/>
          <w:szCs w:val="24"/>
        </w:rPr>
        <w:t xml:space="preserve"> </w:t>
      </w:r>
      <w:r w:rsidRPr="00AC5DD3">
        <w:rPr>
          <w:rFonts w:ascii="Times New Roman" w:hAnsi="Times New Roman" w:cs="Times New Roman"/>
          <w:sz w:val="24"/>
          <w:szCs w:val="24"/>
        </w:rPr>
        <w:t>Overall, this data suggests that H1B visa recipients who work in specialized fields and possess advanced skills and experience may be able to command high salaries in the US job market.</w:t>
      </w:r>
    </w:p>
    <w:p w14:paraId="4C4C8185" w14:textId="77777777" w:rsidR="00041A7F" w:rsidRDefault="00041A7F" w:rsidP="00041A7F">
      <w:pPr>
        <w:spacing w:line="360" w:lineRule="auto"/>
        <w:rPr>
          <w:rFonts w:ascii="Times New Roman" w:hAnsi="Times New Roman" w:cs="Times New Roman"/>
          <w:sz w:val="24"/>
          <w:szCs w:val="24"/>
        </w:rPr>
      </w:pPr>
    </w:p>
    <w:p w14:paraId="774FD1CF" w14:textId="52AB28A0" w:rsidR="00041A7F" w:rsidRDefault="00041A7F" w:rsidP="00041A7F">
      <w:pPr>
        <w:rPr>
          <w:rFonts w:ascii="Times New Roman" w:hAnsi="Times New Roman" w:cs="Times New Roman"/>
          <w:sz w:val="28"/>
          <w:szCs w:val="28"/>
          <w:u w:val="single"/>
        </w:rPr>
      </w:pPr>
      <w:r w:rsidRPr="00041A7F">
        <w:rPr>
          <w:rFonts w:ascii="Times New Roman" w:hAnsi="Times New Roman" w:cs="Times New Roman"/>
          <w:sz w:val="28"/>
          <w:szCs w:val="28"/>
          <w:u w:val="single"/>
        </w:rPr>
        <w:t>Conclusion</w:t>
      </w:r>
      <w:r>
        <w:rPr>
          <w:rFonts w:ascii="Times New Roman" w:hAnsi="Times New Roman" w:cs="Times New Roman"/>
          <w:sz w:val="28"/>
          <w:szCs w:val="28"/>
          <w:u w:val="single"/>
        </w:rPr>
        <w:t>:</w:t>
      </w:r>
    </w:p>
    <w:p w14:paraId="036C9817" w14:textId="5C37FF9B" w:rsidR="00041A7F" w:rsidRPr="00041A7F" w:rsidRDefault="00EC3B53" w:rsidP="00041A7F">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041A7F" w:rsidRPr="00041A7F">
        <w:rPr>
          <w:rFonts w:ascii="Times New Roman" w:hAnsi="Times New Roman" w:cs="Times New Roman"/>
          <w:sz w:val="24"/>
          <w:szCs w:val="24"/>
        </w:rPr>
        <w:t xml:space="preserve">he H1B visa program has seen fluctuations in its approval rates over </w:t>
      </w:r>
      <w:r w:rsidR="002B08F2" w:rsidRPr="00041A7F">
        <w:rPr>
          <w:rFonts w:ascii="Times New Roman" w:hAnsi="Times New Roman" w:cs="Times New Roman"/>
          <w:sz w:val="24"/>
          <w:szCs w:val="24"/>
        </w:rPr>
        <w:t>recent</w:t>
      </w:r>
      <w:r w:rsidR="00041A7F" w:rsidRPr="00041A7F">
        <w:rPr>
          <w:rFonts w:ascii="Times New Roman" w:hAnsi="Times New Roman" w:cs="Times New Roman"/>
          <w:sz w:val="24"/>
          <w:szCs w:val="24"/>
        </w:rPr>
        <w:t xml:space="preserve"> years. While there was a significant increase in the number of applications approved in 2019, the COVID-19 pandemic has led to a decline in the number of approved applications in 2020 and 2021.</w:t>
      </w:r>
    </w:p>
    <w:p w14:paraId="335E0905" w14:textId="2A489B52" w:rsidR="00041A7F" w:rsidRPr="00041A7F" w:rsidRDefault="00041A7F" w:rsidP="00041A7F">
      <w:pPr>
        <w:spacing w:line="360" w:lineRule="auto"/>
        <w:ind w:firstLine="720"/>
        <w:rPr>
          <w:rFonts w:ascii="Times New Roman" w:hAnsi="Times New Roman" w:cs="Times New Roman"/>
          <w:sz w:val="24"/>
          <w:szCs w:val="24"/>
        </w:rPr>
      </w:pPr>
      <w:r w:rsidRPr="00041A7F">
        <w:rPr>
          <w:rFonts w:ascii="Times New Roman" w:hAnsi="Times New Roman" w:cs="Times New Roman"/>
          <w:sz w:val="24"/>
          <w:szCs w:val="24"/>
        </w:rPr>
        <w:t xml:space="preserve">Layoffs </w:t>
      </w:r>
      <w:r w:rsidR="002B08F2">
        <w:rPr>
          <w:rFonts w:ascii="Times New Roman" w:hAnsi="Times New Roman" w:cs="Times New Roman"/>
          <w:sz w:val="24"/>
          <w:szCs w:val="24"/>
        </w:rPr>
        <w:t>have</w:t>
      </w:r>
      <w:r w:rsidR="00EC3B53">
        <w:rPr>
          <w:rFonts w:ascii="Times New Roman" w:hAnsi="Times New Roman" w:cs="Times New Roman"/>
          <w:sz w:val="24"/>
          <w:szCs w:val="24"/>
        </w:rPr>
        <w:t xml:space="preserve"> also had</w:t>
      </w:r>
      <w:r w:rsidRPr="00041A7F">
        <w:rPr>
          <w:rFonts w:ascii="Times New Roman" w:hAnsi="Times New Roman" w:cs="Times New Roman"/>
          <w:sz w:val="24"/>
          <w:szCs w:val="24"/>
        </w:rPr>
        <w:t xml:space="preserve"> a significant impact on the H1B visa program, as workers who are laid off may lose their visa status and </w:t>
      </w:r>
      <w:r w:rsidR="002B08F2" w:rsidRPr="00041A7F">
        <w:rPr>
          <w:rFonts w:ascii="Times New Roman" w:hAnsi="Times New Roman" w:cs="Times New Roman"/>
          <w:sz w:val="24"/>
          <w:szCs w:val="24"/>
        </w:rPr>
        <w:t>must</w:t>
      </w:r>
      <w:r w:rsidRPr="00041A7F">
        <w:rPr>
          <w:rFonts w:ascii="Times New Roman" w:hAnsi="Times New Roman" w:cs="Times New Roman"/>
          <w:sz w:val="24"/>
          <w:szCs w:val="24"/>
        </w:rPr>
        <w:t xml:space="preserve"> leave the country. The COVID-19 pandemic has resulted in widespread layoffs across various industries, including those that typically employ H1B visa holders. This has led to increased uncertainty and difficulty for visa holders who may be at risk of losing their status and having to return to their home countries.</w:t>
      </w:r>
    </w:p>
    <w:p w14:paraId="4F0E75AD" w14:textId="3E9E3BE2" w:rsidR="00041A7F" w:rsidRPr="00EC3B53" w:rsidRDefault="00041A7F" w:rsidP="00EC3B53">
      <w:pPr>
        <w:spacing w:line="360" w:lineRule="auto"/>
        <w:ind w:firstLine="720"/>
        <w:rPr>
          <w:rFonts w:ascii="Times New Roman" w:hAnsi="Times New Roman" w:cs="Times New Roman"/>
          <w:sz w:val="24"/>
          <w:szCs w:val="24"/>
        </w:rPr>
      </w:pPr>
      <w:r w:rsidRPr="00041A7F">
        <w:rPr>
          <w:rFonts w:ascii="Times New Roman" w:hAnsi="Times New Roman" w:cs="Times New Roman"/>
          <w:sz w:val="24"/>
          <w:szCs w:val="24"/>
        </w:rPr>
        <w:t xml:space="preserve">Overall, the H1B visa program remains an important avenue for foreign workers to obtain employment in the United States. However, the program has faced challenges in recent years, particularly </w:t>
      </w:r>
      <w:proofErr w:type="gramStart"/>
      <w:r w:rsidRPr="00041A7F">
        <w:rPr>
          <w:rFonts w:ascii="Times New Roman" w:hAnsi="Times New Roman" w:cs="Times New Roman"/>
          <w:sz w:val="24"/>
          <w:szCs w:val="24"/>
        </w:rPr>
        <w:t>in light of</w:t>
      </w:r>
      <w:proofErr w:type="gramEnd"/>
      <w:r w:rsidRPr="00041A7F">
        <w:rPr>
          <w:rFonts w:ascii="Times New Roman" w:hAnsi="Times New Roman" w:cs="Times New Roman"/>
          <w:sz w:val="24"/>
          <w:szCs w:val="24"/>
        </w:rPr>
        <w:t xml:space="preserve"> the pandemic and </w:t>
      </w:r>
      <w:r w:rsidR="00EC3B53">
        <w:rPr>
          <w:rFonts w:ascii="Times New Roman" w:hAnsi="Times New Roman" w:cs="Times New Roman"/>
          <w:sz w:val="24"/>
          <w:szCs w:val="24"/>
        </w:rPr>
        <w:t>recent tech layoffs</w:t>
      </w:r>
      <w:r w:rsidRPr="00041A7F">
        <w:rPr>
          <w:rFonts w:ascii="Times New Roman" w:hAnsi="Times New Roman" w:cs="Times New Roman"/>
          <w:sz w:val="24"/>
          <w:szCs w:val="24"/>
        </w:rPr>
        <w:t xml:space="preserve">. It remains to be seen how the program will </w:t>
      </w:r>
      <w:r w:rsidR="00EC3B53">
        <w:rPr>
          <w:rFonts w:ascii="Times New Roman" w:hAnsi="Times New Roman" w:cs="Times New Roman"/>
          <w:sz w:val="24"/>
          <w:szCs w:val="24"/>
        </w:rPr>
        <w:t>develop</w:t>
      </w:r>
      <w:r w:rsidRPr="00041A7F">
        <w:rPr>
          <w:rFonts w:ascii="Times New Roman" w:hAnsi="Times New Roman" w:cs="Times New Roman"/>
          <w:sz w:val="24"/>
          <w:szCs w:val="24"/>
        </w:rPr>
        <w:t xml:space="preserve"> in the coming years and what impact this will have on both employers and employees seeking to utilize it.</w:t>
      </w:r>
      <w:r w:rsidR="00EC3B53">
        <w:rPr>
          <w:rFonts w:ascii="Times New Roman" w:hAnsi="Times New Roman" w:cs="Times New Roman"/>
          <w:sz w:val="24"/>
          <w:szCs w:val="24"/>
        </w:rPr>
        <w:t xml:space="preserve"> </w:t>
      </w:r>
    </w:p>
    <w:p w14:paraId="41DBF7C6" w14:textId="77777777" w:rsidR="002B08F2" w:rsidRDefault="002B08F2" w:rsidP="002E4946">
      <w:pPr>
        <w:jc w:val="center"/>
        <w:rPr>
          <w:rFonts w:ascii="Times New Roman" w:hAnsi="Times New Roman" w:cs="Times New Roman"/>
          <w:b/>
          <w:bCs/>
          <w:sz w:val="28"/>
          <w:szCs w:val="28"/>
          <w:u w:val="single"/>
        </w:rPr>
      </w:pPr>
    </w:p>
    <w:p w14:paraId="236B0FBE" w14:textId="6343FA08" w:rsidR="002E4946" w:rsidRDefault="002E4946" w:rsidP="002E4946">
      <w:pPr>
        <w:jc w:val="center"/>
        <w:rPr>
          <w:rFonts w:ascii="Times New Roman" w:hAnsi="Times New Roman" w:cs="Times New Roman"/>
          <w:b/>
          <w:bCs/>
          <w:sz w:val="28"/>
          <w:szCs w:val="28"/>
          <w:u w:val="single"/>
        </w:rPr>
      </w:pPr>
      <w:r w:rsidRPr="002E4946">
        <w:rPr>
          <w:rFonts w:ascii="Times New Roman" w:hAnsi="Times New Roman" w:cs="Times New Roman"/>
          <w:b/>
          <w:bCs/>
          <w:sz w:val="28"/>
          <w:szCs w:val="28"/>
          <w:u w:val="single"/>
        </w:rPr>
        <w:lastRenderedPageBreak/>
        <w:t>APPENDIX</w:t>
      </w:r>
    </w:p>
    <w:p w14:paraId="4E773DF9" w14:textId="2F1CFC5B" w:rsidR="002E4946" w:rsidRPr="002E4946" w:rsidRDefault="002E4946" w:rsidP="002E4946">
      <w:pPr>
        <w:rPr>
          <w:rFonts w:ascii="Times New Roman" w:hAnsi="Times New Roman" w:cs="Times New Roman"/>
          <w:sz w:val="28"/>
          <w:szCs w:val="28"/>
          <w:u w:val="single"/>
        </w:rPr>
      </w:pPr>
      <w:r w:rsidRPr="002E4946">
        <w:rPr>
          <w:rFonts w:ascii="Times New Roman" w:hAnsi="Times New Roman" w:cs="Times New Roman"/>
          <w:sz w:val="28"/>
          <w:szCs w:val="28"/>
          <w:u w:val="single"/>
        </w:rPr>
        <w:t>All Stored Procedures:</w:t>
      </w:r>
    </w:p>
    <w:p w14:paraId="5AFFD3BE" w14:textId="4EB8A2FC" w:rsidR="002E4946" w:rsidRDefault="00DE7A7A" w:rsidP="00DE7A7A">
      <w:pPr>
        <w:spacing w:line="360" w:lineRule="auto"/>
        <w:rPr>
          <w:rFonts w:ascii="Times New Roman" w:hAnsi="Times New Roman" w:cs="Times New Roman"/>
          <w:sz w:val="24"/>
          <w:szCs w:val="24"/>
        </w:rPr>
      </w:pPr>
      <w:r>
        <w:rPr>
          <w:rFonts w:ascii="Times New Roman" w:hAnsi="Times New Roman" w:cs="Times New Roman"/>
          <w:sz w:val="24"/>
          <w:szCs w:val="24"/>
        </w:rPr>
        <w:t>getApplicationCount: Returns the count of applications over the years in all the tables.</w:t>
      </w:r>
    </w:p>
    <w:p w14:paraId="5B27BB11" w14:textId="4BB8B170"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noProof/>
          <w:sz w:val="24"/>
          <w:szCs w:val="24"/>
        </w:rPr>
        <w:drawing>
          <wp:inline distT="0" distB="0" distL="0" distR="0" wp14:anchorId="077BE2CB" wp14:editId="2BA7AEC1">
            <wp:extent cx="4043855" cy="3405352"/>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4050639" cy="3411065"/>
                    </a:xfrm>
                    <a:prstGeom prst="rect">
                      <a:avLst/>
                    </a:prstGeom>
                  </pic:spPr>
                </pic:pic>
              </a:graphicData>
            </a:graphic>
          </wp:inline>
        </w:drawing>
      </w:r>
    </w:p>
    <w:p w14:paraId="54110EF8" w14:textId="1D6C3353" w:rsidR="00DE7A7A" w:rsidRDefault="00DE7A7A" w:rsidP="00DE7A7A">
      <w:pPr>
        <w:spacing w:line="360" w:lineRule="auto"/>
        <w:rPr>
          <w:rFonts w:ascii="Times New Roman" w:hAnsi="Times New Roman" w:cs="Times New Roman"/>
          <w:sz w:val="24"/>
          <w:szCs w:val="24"/>
        </w:rPr>
      </w:pPr>
    </w:p>
    <w:p w14:paraId="38ABE1CC" w14:textId="77777777" w:rsidR="00656FE0" w:rsidRDefault="00656FE0" w:rsidP="00DE7A7A">
      <w:pPr>
        <w:spacing w:line="360" w:lineRule="auto"/>
        <w:rPr>
          <w:rFonts w:ascii="Times New Roman" w:hAnsi="Times New Roman" w:cs="Times New Roman"/>
          <w:sz w:val="24"/>
          <w:szCs w:val="24"/>
        </w:rPr>
      </w:pPr>
    </w:p>
    <w:p w14:paraId="2D62D58A" w14:textId="77777777" w:rsidR="00656FE0" w:rsidRDefault="00656FE0" w:rsidP="00DE7A7A">
      <w:pPr>
        <w:spacing w:line="360" w:lineRule="auto"/>
        <w:rPr>
          <w:rFonts w:ascii="Times New Roman" w:hAnsi="Times New Roman" w:cs="Times New Roman"/>
          <w:sz w:val="24"/>
          <w:szCs w:val="24"/>
        </w:rPr>
      </w:pPr>
    </w:p>
    <w:p w14:paraId="72F444C4" w14:textId="77777777" w:rsidR="00656FE0" w:rsidRDefault="00656FE0" w:rsidP="00DE7A7A">
      <w:pPr>
        <w:spacing w:line="360" w:lineRule="auto"/>
        <w:rPr>
          <w:rFonts w:ascii="Times New Roman" w:hAnsi="Times New Roman" w:cs="Times New Roman"/>
          <w:sz w:val="24"/>
          <w:szCs w:val="24"/>
        </w:rPr>
      </w:pPr>
    </w:p>
    <w:p w14:paraId="1844C6C5" w14:textId="77777777" w:rsidR="00656FE0" w:rsidRDefault="00656FE0" w:rsidP="00DE7A7A">
      <w:pPr>
        <w:spacing w:line="360" w:lineRule="auto"/>
        <w:rPr>
          <w:rFonts w:ascii="Times New Roman" w:hAnsi="Times New Roman" w:cs="Times New Roman"/>
          <w:sz w:val="24"/>
          <w:szCs w:val="24"/>
        </w:rPr>
      </w:pPr>
    </w:p>
    <w:p w14:paraId="503312B0" w14:textId="77777777" w:rsidR="00656FE0" w:rsidRDefault="00656FE0" w:rsidP="00DE7A7A">
      <w:pPr>
        <w:spacing w:line="360" w:lineRule="auto"/>
        <w:rPr>
          <w:rFonts w:ascii="Times New Roman" w:hAnsi="Times New Roman" w:cs="Times New Roman"/>
          <w:sz w:val="24"/>
          <w:szCs w:val="24"/>
        </w:rPr>
      </w:pPr>
    </w:p>
    <w:p w14:paraId="6609D20A" w14:textId="77777777" w:rsidR="00656FE0" w:rsidRDefault="00656FE0" w:rsidP="00DE7A7A">
      <w:pPr>
        <w:spacing w:line="360" w:lineRule="auto"/>
        <w:rPr>
          <w:rFonts w:ascii="Times New Roman" w:hAnsi="Times New Roman" w:cs="Times New Roman"/>
          <w:sz w:val="24"/>
          <w:szCs w:val="24"/>
        </w:rPr>
      </w:pPr>
    </w:p>
    <w:p w14:paraId="1F9B247B" w14:textId="77777777" w:rsidR="00656FE0" w:rsidRDefault="00656FE0" w:rsidP="00DE7A7A">
      <w:pPr>
        <w:spacing w:line="360" w:lineRule="auto"/>
        <w:rPr>
          <w:rFonts w:ascii="Times New Roman" w:hAnsi="Times New Roman" w:cs="Times New Roman"/>
          <w:sz w:val="24"/>
          <w:szCs w:val="24"/>
        </w:rPr>
      </w:pPr>
    </w:p>
    <w:p w14:paraId="4C8960C7" w14:textId="77777777" w:rsidR="00656FE0" w:rsidRDefault="00656FE0" w:rsidP="00DE7A7A">
      <w:pPr>
        <w:spacing w:line="360" w:lineRule="auto"/>
        <w:rPr>
          <w:rFonts w:ascii="Times New Roman" w:hAnsi="Times New Roman" w:cs="Times New Roman"/>
          <w:sz w:val="24"/>
          <w:szCs w:val="24"/>
        </w:rPr>
      </w:pPr>
    </w:p>
    <w:p w14:paraId="7604416C" w14:textId="77777777" w:rsidR="00656FE0" w:rsidRDefault="00656FE0" w:rsidP="00DE7A7A">
      <w:pPr>
        <w:spacing w:line="360" w:lineRule="auto"/>
        <w:rPr>
          <w:rFonts w:ascii="Times New Roman" w:hAnsi="Times New Roman" w:cs="Times New Roman"/>
          <w:sz w:val="24"/>
          <w:szCs w:val="24"/>
        </w:rPr>
      </w:pPr>
    </w:p>
    <w:p w14:paraId="7D760206" w14:textId="77777777"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getApplicationPerStateCount</w:t>
      </w:r>
      <w:r>
        <w:rPr>
          <w:rFonts w:ascii="Times New Roman" w:hAnsi="Times New Roman" w:cs="Times New Roman"/>
          <w:sz w:val="24"/>
          <w:szCs w:val="24"/>
        </w:rPr>
        <w:t>: gets the total amount of application for each state across all tables.</w:t>
      </w:r>
    </w:p>
    <w:p w14:paraId="6FA1CCC8" w14:textId="66EEA799"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noProof/>
          <w:sz w:val="24"/>
          <w:szCs w:val="24"/>
        </w:rPr>
        <w:drawing>
          <wp:inline distT="0" distB="0" distL="0" distR="0" wp14:anchorId="6CA0884C" wp14:editId="435CC680">
            <wp:extent cx="3681248" cy="4069664"/>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2"/>
                    <a:stretch>
                      <a:fillRect/>
                    </a:stretch>
                  </pic:blipFill>
                  <pic:spPr>
                    <a:xfrm>
                      <a:off x="0" y="0"/>
                      <a:ext cx="3711214" cy="4102792"/>
                    </a:xfrm>
                    <a:prstGeom prst="rect">
                      <a:avLst/>
                    </a:prstGeom>
                  </pic:spPr>
                </pic:pic>
              </a:graphicData>
            </a:graphic>
          </wp:inline>
        </w:drawing>
      </w:r>
    </w:p>
    <w:p w14:paraId="3D734758" w14:textId="256731DB"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sz w:val="24"/>
          <w:szCs w:val="24"/>
        </w:rPr>
        <w:t>getApplicationPer</w:t>
      </w:r>
      <w:r>
        <w:rPr>
          <w:rFonts w:ascii="Times New Roman" w:hAnsi="Times New Roman" w:cs="Times New Roman"/>
          <w:sz w:val="24"/>
          <w:szCs w:val="24"/>
        </w:rPr>
        <w:t>CaseStatus: gets the total amount of applications certified, certified-withdrawn, denied and withdrawn.</w:t>
      </w:r>
    </w:p>
    <w:p w14:paraId="0EA51BBC" w14:textId="2A9BD1F6" w:rsidR="00362915" w:rsidRDefault="00362915" w:rsidP="00DE7A7A">
      <w:pPr>
        <w:spacing w:line="360" w:lineRule="auto"/>
        <w:rPr>
          <w:rFonts w:ascii="Times New Roman" w:hAnsi="Times New Roman" w:cs="Times New Roman"/>
          <w:sz w:val="24"/>
          <w:szCs w:val="24"/>
        </w:rPr>
      </w:pPr>
      <w:r w:rsidRPr="00362915">
        <w:rPr>
          <w:rFonts w:ascii="Times New Roman" w:hAnsi="Times New Roman" w:cs="Times New Roman"/>
          <w:noProof/>
          <w:sz w:val="24"/>
          <w:szCs w:val="24"/>
        </w:rPr>
        <w:drawing>
          <wp:inline distT="0" distB="0" distL="0" distR="0" wp14:anchorId="36D28E41" wp14:editId="090571AF">
            <wp:extent cx="4569294" cy="2961314"/>
            <wp:effectExtent l="0" t="0" r="317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3"/>
                    <a:stretch>
                      <a:fillRect/>
                    </a:stretch>
                  </pic:blipFill>
                  <pic:spPr>
                    <a:xfrm>
                      <a:off x="0" y="0"/>
                      <a:ext cx="4582415" cy="2969818"/>
                    </a:xfrm>
                    <a:prstGeom prst="rect">
                      <a:avLst/>
                    </a:prstGeom>
                  </pic:spPr>
                </pic:pic>
              </a:graphicData>
            </a:graphic>
          </wp:inline>
        </w:drawing>
      </w:r>
    </w:p>
    <w:p w14:paraId="57F39E79" w14:textId="7B3575C8" w:rsidR="00370688" w:rsidRDefault="00370688" w:rsidP="00DE7A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w:t>
      </w:r>
      <w:r w:rsidRPr="00DE7A7A">
        <w:rPr>
          <w:rFonts w:ascii="Times New Roman" w:hAnsi="Times New Roman" w:cs="Times New Roman"/>
          <w:sz w:val="24"/>
          <w:szCs w:val="24"/>
        </w:rPr>
        <w:t>etApplicationPer</w:t>
      </w:r>
      <w:r>
        <w:rPr>
          <w:rFonts w:ascii="Times New Roman" w:hAnsi="Times New Roman" w:cs="Times New Roman"/>
          <w:sz w:val="24"/>
          <w:szCs w:val="24"/>
        </w:rPr>
        <w:t xml:space="preserve">CaseStatus2015: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 in 2015.</w:t>
      </w:r>
    </w:p>
    <w:p w14:paraId="3D9D1116" w14:textId="0858F675" w:rsidR="00370688" w:rsidRDefault="00370688" w:rsidP="00DE7A7A">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4A9A7F93" wp14:editId="23873CDB">
            <wp:extent cx="4429387" cy="353260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4440705" cy="3541629"/>
                    </a:xfrm>
                    <a:prstGeom prst="rect">
                      <a:avLst/>
                    </a:prstGeom>
                  </pic:spPr>
                </pic:pic>
              </a:graphicData>
            </a:graphic>
          </wp:inline>
        </w:drawing>
      </w:r>
    </w:p>
    <w:p w14:paraId="44A38629" w14:textId="1C459339"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t>g</w:t>
      </w:r>
      <w:r w:rsidRPr="00DE7A7A">
        <w:rPr>
          <w:rFonts w:ascii="Times New Roman" w:hAnsi="Times New Roman" w:cs="Times New Roman"/>
          <w:sz w:val="24"/>
          <w:szCs w:val="24"/>
        </w:rPr>
        <w:t>etApplicationPer</w:t>
      </w:r>
      <w:r>
        <w:rPr>
          <w:rFonts w:ascii="Times New Roman" w:hAnsi="Times New Roman" w:cs="Times New Roman"/>
          <w:sz w:val="24"/>
          <w:szCs w:val="24"/>
        </w:rPr>
        <w:t xml:space="preserve">CaseStatus2016: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 in 2016.</w:t>
      </w:r>
    </w:p>
    <w:p w14:paraId="4B6E6520" w14:textId="11087B04"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0D63F8A3" wp14:editId="13694DA0">
            <wp:extent cx="4839650" cy="29529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stretch>
                      <a:fillRect/>
                    </a:stretch>
                  </pic:blipFill>
                  <pic:spPr>
                    <a:xfrm>
                      <a:off x="0" y="0"/>
                      <a:ext cx="4840687" cy="2953558"/>
                    </a:xfrm>
                    <a:prstGeom prst="rect">
                      <a:avLst/>
                    </a:prstGeom>
                  </pic:spPr>
                </pic:pic>
              </a:graphicData>
            </a:graphic>
          </wp:inline>
        </w:drawing>
      </w:r>
    </w:p>
    <w:p w14:paraId="505E9C8C" w14:textId="7FD57345"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w:t>
      </w:r>
      <w:r w:rsidRPr="00DE7A7A">
        <w:rPr>
          <w:rFonts w:ascii="Times New Roman" w:hAnsi="Times New Roman" w:cs="Times New Roman"/>
          <w:sz w:val="24"/>
          <w:szCs w:val="24"/>
        </w:rPr>
        <w:t>etApplicationPer</w:t>
      </w:r>
      <w:r>
        <w:rPr>
          <w:rFonts w:ascii="Times New Roman" w:hAnsi="Times New Roman" w:cs="Times New Roman"/>
          <w:sz w:val="24"/>
          <w:szCs w:val="24"/>
        </w:rPr>
        <w:t xml:space="preserve">CaseStatus2017: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 in 2017.</w:t>
      </w:r>
    </w:p>
    <w:p w14:paraId="56F8FBA2" w14:textId="0A8B024B"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11E3A6D4" wp14:editId="0C8DEC8F">
            <wp:extent cx="4051883" cy="3139936"/>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6"/>
                    <a:stretch>
                      <a:fillRect/>
                    </a:stretch>
                  </pic:blipFill>
                  <pic:spPr>
                    <a:xfrm>
                      <a:off x="0" y="0"/>
                      <a:ext cx="4062825" cy="3148415"/>
                    </a:xfrm>
                    <a:prstGeom prst="rect">
                      <a:avLst/>
                    </a:prstGeom>
                  </pic:spPr>
                </pic:pic>
              </a:graphicData>
            </a:graphic>
          </wp:inline>
        </w:drawing>
      </w:r>
    </w:p>
    <w:p w14:paraId="58A895E7" w14:textId="7703331A"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t>g</w:t>
      </w:r>
      <w:r w:rsidRPr="00DE7A7A">
        <w:rPr>
          <w:rFonts w:ascii="Times New Roman" w:hAnsi="Times New Roman" w:cs="Times New Roman"/>
          <w:sz w:val="24"/>
          <w:szCs w:val="24"/>
        </w:rPr>
        <w:t>etApplicationPer</w:t>
      </w:r>
      <w:r>
        <w:rPr>
          <w:rFonts w:ascii="Times New Roman" w:hAnsi="Times New Roman" w:cs="Times New Roman"/>
          <w:sz w:val="24"/>
          <w:szCs w:val="24"/>
        </w:rPr>
        <w:t xml:space="preserve">CaseStatus2018: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 in 2018.</w:t>
      </w:r>
    </w:p>
    <w:p w14:paraId="4129ECB5" w14:textId="38CA6D15"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noProof/>
          <w:sz w:val="24"/>
          <w:szCs w:val="24"/>
        </w:rPr>
        <w:drawing>
          <wp:inline distT="0" distB="0" distL="0" distR="0" wp14:anchorId="48C7916D" wp14:editId="1A58BFDF">
            <wp:extent cx="5959796" cy="308714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983805" cy="3099586"/>
                    </a:xfrm>
                    <a:prstGeom prst="rect">
                      <a:avLst/>
                    </a:prstGeom>
                  </pic:spPr>
                </pic:pic>
              </a:graphicData>
            </a:graphic>
          </wp:inline>
        </w:drawing>
      </w:r>
    </w:p>
    <w:p w14:paraId="3FB92954" w14:textId="3FBC0A28" w:rsidR="00DE7A7A" w:rsidRDefault="00DE7A7A" w:rsidP="00DE7A7A">
      <w:pPr>
        <w:spacing w:line="360" w:lineRule="auto"/>
        <w:rPr>
          <w:rFonts w:ascii="Times New Roman" w:hAnsi="Times New Roman" w:cs="Times New Roman"/>
          <w:sz w:val="24"/>
          <w:szCs w:val="24"/>
        </w:rPr>
      </w:pPr>
    </w:p>
    <w:p w14:paraId="0D02E48D" w14:textId="1DEB1668" w:rsidR="002820F4" w:rsidRDefault="002820F4" w:rsidP="002820F4">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w:t>
      </w:r>
      <w:r>
        <w:rPr>
          <w:rFonts w:ascii="Times New Roman" w:hAnsi="Times New Roman" w:cs="Times New Roman"/>
          <w:sz w:val="24"/>
          <w:szCs w:val="24"/>
        </w:rPr>
        <w:t xml:space="preserve">Company: gets the total </w:t>
      </w:r>
      <w:r w:rsidR="005D04F4">
        <w:rPr>
          <w:rFonts w:ascii="Times New Roman" w:hAnsi="Times New Roman" w:cs="Times New Roman"/>
          <w:sz w:val="24"/>
          <w:szCs w:val="24"/>
        </w:rPr>
        <w:t>number</w:t>
      </w:r>
      <w:r>
        <w:rPr>
          <w:rFonts w:ascii="Times New Roman" w:hAnsi="Times New Roman" w:cs="Times New Roman"/>
          <w:sz w:val="24"/>
          <w:szCs w:val="24"/>
        </w:rPr>
        <w:t xml:space="preserve"> of applications that each company filed for H1B Visa’s.</w:t>
      </w:r>
    </w:p>
    <w:p w14:paraId="67D07058" w14:textId="32346736" w:rsidR="002820F4" w:rsidRDefault="002820F4" w:rsidP="002820F4">
      <w:pPr>
        <w:spacing w:line="360" w:lineRule="auto"/>
        <w:rPr>
          <w:rFonts w:ascii="Times New Roman" w:hAnsi="Times New Roman" w:cs="Times New Roman"/>
          <w:sz w:val="24"/>
          <w:szCs w:val="24"/>
        </w:rPr>
      </w:pPr>
      <w:r w:rsidRPr="002820F4">
        <w:rPr>
          <w:rFonts w:ascii="Times New Roman" w:hAnsi="Times New Roman" w:cs="Times New Roman"/>
          <w:noProof/>
          <w:sz w:val="24"/>
          <w:szCs w:val="24"/>
        </w:rPr>
        <w:drawing>
          <wp:inline distT="0" distB="0" distL="0" distR="0" wp14:anchorId="1F686094" wp14:editId="23A06C81">
            <wp:extent cx="5112432" cy="4887310"/>
            <wp:effectExtent l="0" t="0" r="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8"/>
                    <a:stretch>
                      <a:fillRect/>
                    </a:stretch>
                  </pic:blipFill>
                  <pic:spPr>
                    <a:xfrm>
                      <a:off x="0" y="0"/>
                      <a:ext cx="5126245" cy="4900515"/>
                    </a:xfrm>
                    <a:prstGeom prst="rect">
                      <a:avLst/>
                    </a:prstGeom>
                  </pic:spPr>
                </pic:pic>
              </a:graphicData>
            </a:graphic>
          </wp:inline>
        </w:drawing>
      </w:r>
    </w:p>
    <w:p w14:paraId="129A38A9" w14:textId="77777777" w:rsidR="002820F4" w:rsidRDefault="002820F4" w:rsidP="002820F4">
      <w:pPr>
        <w:spacing w:line="360" w:lineRule="auto"/>
        <w:rPr>
          <w:rFonts w:ascii="Times New Roman" w:hAnsi="Times New Roman" w:cs="Times New Roman"/>
          <w:sz w:val="24"/>
          <w:szCs w:val="24"/>
        </w:rPr>
      </w:pPr>
    </w:p>
    <w:p w14:paraId="59EED297" w14:textId="77777777" w:rsidR="002820F4" w:rsidRDefault="002820F4" w:rsidP="002820F4">
      <w:pPr>
        <w:spacing w:line="360" w:lineRule="auto"/>
        <w:rPr>
          <w:rFonts w:ascii="Times New Roman" w:hAnsi="Times New Roman" w:cs="Times New Roman"/>
          <w:sz w:val="24"/>
          <w:szCs w:val="24"/>
        </w:rPr>
      </w:pPr>
    </w:p>
    <w:p w14:paraId="57DBC504" w14:textId="77777777" w:rsidR="002820F4" w:rsidRDefault="002820F4" w:rsidP="002820F4">
      <w:pPr>
        <w:spacing w:line="360" w:lineRule="auto"/>
        <w:rPr>
          <w:rFonts w:ascii="Times New Roman" w:hAnsi="Times New Roman" w:cs="Times New Roman"/>
          <w:sz w:val="24"/>
          <w:szCs w:val="24"/>
        </w:rPr>
      </w:pPr>
    </w:p>
    <w:p w14:paraId="249B67F7" w14:textId="77777777" w:rsidR="002820F4" w:rsidRDefault="002820F4" w:rsidP="002820F4">
      <w:pPr>
        <w:spacing w:line="360" w:lineRule="auto"/>
        <w:rPr>
          <w:rFonts w:ascii="Times New Roman" w:hAnsi="Times New Roman" w:cs="Times New Roman"/>
          <w:sz w:val="24"/>
          <w:szCs w:val="24"/>
        </w:rPr>
      </w:pPr>
    </w:p>
    <w:p w14:paraId="3062B129" w14:textId="77777777" w:rsidR="002820F4" w:rsidRDefault="002820F4" w:rsidP="002820F4">
      <w:pPr>
        <w:spacing w:line="360" w:lineRule="auto"/>
        <w:rPr>
          <w:rFonts w:ascii="Times New Roman" w:hAnsi="Times New Roman" w:cs="Times New Roman"/>
          <w:sz w:val="24"/>
          <w:szCs w:val="24"/>
        </w:rPr>
      </w:pPr>
    </w:p>
    <w:p w14:paraId="2769B0F6" w14:textId="77777777" w:rsidR="002820F4" w:rsidRDefault="002820F4" w:rsidP="002820F4">
      <w:pPr>
        <w:spacing w:line="360" w:lineRule="auto"/>
        <w:rPr>
          <w:rFonts w:ascii="Times New Roman" w:hAnsi="Times New Roman" w:cs="Times New Roman"/>
          <w:sz w:val="24"/>
          <w:szCs w:val="24"/>
        </w:rPr>
      </w:pPr>
    </w:p>
    <w:p w14:paraId="2EAB662F" w14:textId="6AB2681C" w:rsidR="002820F4" w:rsidRDefault="002820F4" w:rsidP="002820F4">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w:t>
      </w:r>
      <w:r>
        <w:rPr>
          <w:rFonts w:ascii="Times New Roman" w:hAnsi="Times New Roman" w:cs="Times New Roman"/>
          <w:sz w:val="24"/>
          <w:szCs w:val="24"/>
        </w:rPr>
        <w:t>Job: gets the occupations with the highest amount of H1B Visa certified sponsorship.</w:t>
      </w:r>
    </w:p>
    <w:p w14:paraId="2CE0DB2A" w14:textId="424330AF" w:rsidR="002820F4" w:rsidRDefault="002820F4" w:rsidP="002820F4">
      <w:pPr>
        <w:spacing w:line="360" w:lineRule="auto"/>
        <w:rPr>
          <w:rFonts w:ascii="Times New Roman" w:hAnsi="Times New Roman" w:cs="Times New Roman"/>
          <w:sz w:val="24"/>
          <w:szCs w:val="24"/>
        </w:rPr>
      </w:pPr>
      <w:r w:rsidRPr="002820F4">
        <w:rPr>
          <w:rFonts w:ascii="Times New Roman" w:hAnsi="Times New Roman" w:cs="Times New Roman"/>
          <w:noProof/>
          <w:sz w:val="24"/>
          <w:szCs w:val="24"/>
        </w:rPr>
        <w:drawing>
          <wp:inline distT="0" distB="0" distL="0" distR="0" wp14:anchorId="26AF6F8F" wp14:editId="1709B5B3">
            <wp:extent cx="5875529" cy="5555461"/>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5875529" cy="5555461"/>
                    </a:xfrm>
                    <a:prstGeom prst="rect">
                      <a:avLst/>
                    </a:prstGeom>
                  </pic:spPr>
                </pic:pic>
              </a:graphicData>
            </a:graphic>
          </wp:inline>
        </w:drawing>
      </w:r>
    </w:p>
    <w:p w14:paraId="42F500DE" w14:textId="77777777" w:rsidR="009256AD" w:rsidRDefault="009256AD" w:rsidP="004C6680">
      <w:pPr>
        <w:rPr>
          <w:rFonts w:ascii="Times New Roman" w:hAnsi="Times New Roman" w:cs="Times New Roman"/>
          <w:sz w:val="28"/>
          <w:szCs w:val="28"/>
          <w:u w:val="single"/>
        </w:rPr>
      </w:pPr>
    </w:p>
    <w:p w14:paraId="5DEF7B77" w14:textId="77777777" w:rsidR="00F678E0" w:rsidRDefault="00F678E0" w:rsidP="004C6680">
      <w:pPr>
        <w:rPr>
          <w:rFonts w:ascii="Times New Roman" w:hAnsi="Times New Roman" w:cs="Times New Roman"/>
          <w:sz w:val="28"/>
          <w:szCs w:val="28"/>
          <w:u w:val="single"/>
        </w:rPr>
      </w:pPr>
    </w:p>
    <w:p w14:paraId="57842485" w14:textId="77777777" w:rsidR="00F678E0" w:rsidRDefault="00F678E0" w:rsidP="004C6680">
      <w:pPr>
        <w:rPr>
          <w:rFonts w:ascii="Times New Roman" w:hAnsi="Times New Roman" w:cs="Times New Roman"/>
          <w:sz w:val="28"/>
          <w:szCs w:val="28"/>
          <w:u w:val="single"/>
        </w:rPr>
      </w:pPr>
    </w:p>
    <w:p w14:paraId="7680EADF" w14:textId="77777777" w:rsidR="00F678E0" w:rsidRDefault="00F678E0" w:rsidP="004C6680">
      <w:pPr>
        <w:rPr>
          <w:rFonts w:ascii="Times New Roman" w:hAnsi="Times New Roman" w:cs="Times New Roman"/>
          <w:sz w:val="28"/>
          <w:szCs w:val="28"/>
          <w:u w:val="single"/>
        </w:rPr>
      </w:pPr>
    </w:p>
    <w:p w14:paraId="2A77C3A1" w14:textId="77777777" w:rsidR="00F678E0" w:rsidRDefault="00F678E0" w:rsidP="004C6680">
      <w:pPr>
        <w:rPr>
          <w:rFonts w:ascii="Times New Roman" w:hAnsi="Times New Roman" w:cs="Times New Roman"/>
          <w:sz w:val="28"/>
          <w:szCs w:val="28"/>
          <w:u w:val="single"/>
        </w:rPr>
      </w:pPr>
    </w:p>
    <w:p w14:paraId="31D79564" w14:textId="77777777" w:rsidR="00F678E0" w:rsidRDefault="00F678E0" w:rsidP="004C6680">
      <w:pPr>
        <w:rPr>
          <w:rFonts w:ascii="Times New Roman" w:hAnsi="Times New Roman" w:cs="Times New Roman"/>
          <w:sz w:val="28"/>
          <w:szCs w:val="28"/>
          <w:u w:val="single"/>
        </w:rPr>
      </w:pPr>
    </w:p>
    <w:p w14:paraId="5A5E8565" w14:textId="560D2AB7" w:rsidR="00F678E0" w:rsidRDefault="00F678E0" w:rsidP="00F678E0">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w:t>
      </w:r>
      <w:r>
        <w:rPr>
          <w:rFonts w:ascii="Times New Roman" w:hAnsi="Times New Roman" w:cs="Times New Roman"/>
          <w:sz w:val="24"/>
          <w:szCs w:val="24"/>
        </w:rPr>
        <w:t>vgSalary</w:t>
      </w:r>
      <w:r w:rsidRPr="00DE7A7A">
        <w:rPr>
          <w:rFonts w:ascii="Times New Roman" w:hAnsi="Times New Roman" w:cs="Times New Roman"/>
          <w:sz w:val="24"/>
          <w:szCs w:val="24"/>
        </w:rPr>
        <w:t>Per</w:t>
      </w:r>
      <w:r>
        <w:rPr>
          <w:rFonts w:ascii="Times New Roman" w:hAnsi="Times New Roman" w:cs="Times New Roman"/>
          <w:sz w:val="24"/>
          <w:szCs w:val="24"/>
        </w:rPr>
        <w:t>Job: gets the certified occupations with the highest salary.</w:t>
      </w:r>
    </w:p>
    <w:p w14:paraId="1547D77E" w14:textId="02A0B8AE" w:rsidR="00F678E0" w:rsidRDefault="00020FB7" w:rsidP="00F678E0">
      <w:pPr>
        <w:spacing w:line="360" w:lineRule="auto"/>
        <w:rPr>
          <w:rFonts w:ascii="Times New Roman" w:hAnsi="Times New Roman" w:cs="Times New Roman"/>
          <w:sz w:val="24"/>
          <w:szCs w:val="24"/>
        </w:rPr>
      </w:pPr>
      <w:r w:rsidRPr="00020FB7">
        <w:rPr>
          <w:rFonts w:ascii="Times New Roman" w:hAnsi="Times New Roman" w:cs="Times New Roman"/>
          <w:noProof/>
          <w:sz w:val="24"/>
          <w:szCs w:val="24"/>
        </w:rPr>
        <w:drawing>
          <wp:inline distT="0" distB="0" distL="0" distR="0" wp14:anchorId="172FB57B" wp14:editId="236DF44A">
            <wp:extent cx="5943600" cy="421703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943600" cy="4217035"/>
                    </a:xfrm>
                    <a:prstGeom prst="rect">
                      <a:avLst/>
                    </a:prstGeom>
                  </pic:spPr>
                </pic:pic>
              </a:graphicData>
            </a:graphic>
          </wp:inline>
        </w:drawing>
      </w:r>
    </w:p>
    <w:p w14:paraId="7390870B" w14:textId="63961F8B" w:rsidR="00F678E0" w:rsidRDefault="00F678E0" w:rsidP="00F678E0">
      <w:pPr>
        <w:spacing w:line="360" w:lineRule="auto"/>
        <w:rPr>
          <w:rFonts w:ascii="Times New Roman" w:hAnsi="Times New Roman" w:cs="Times New Roman"/>
          <w:sz w:val="24"/>
          <w:szCs w:val="24"/>
        </w:rPr>
      </w:pPr>
      <w:r>
        <w:rPr>
          <w:rFonts w:ascii="Times New Roman" w:hAnsi="Times New Roman" w:cs="Times New Roman"/>
          <w:sz w:val="24"/>
          <w:szCs w:val="24"/>
        </w:rPr>
        <w:t xml:space="preserve">RenameAllColumns: this was used in the cleaning process to rename the columns in each table. It was used to add a suffix to all columns in each </w:t>
      </w:r>
      <w:r w:rsidR="005D04F4">
        <w:rPr>
          <w:rFonts w:ascii="Times New Roman" w:hAnsi="Times New Roman" w:cs="Times New Roman"/>
          <w:sz w:val="24"/>
          <w:szCs w:val="24"/>
        </w:rPr>
        <w:t>table</w:t>
      </w:r>
      <w:r>
        <w:rPr>
          <w:rFonts w:ascii="Times New Roman" w:hAnsi="Times New Roman" w:cs="Times New Roman"/>
          <w:sz w:val="24"/>
          <w:szCs w:val="24"/>
        </w:rPr>
        <w:t>.</w:t>
      </w:r>
    </w:p>
    <w:p w14:paraId="0AB4EFC1" w14:textId="2DCA44B7" w:rsidR="00F678E0" w:rsidRDefault="00F678E0" w:rsidP="004C6680">
      <w:pPr>
        <w:rPr>
          <w:rFonts w:ascii="Times New Roman" w:hAnsi="Times New Roman" w:cs="Times New Roman"/>
          <w:sz w:val="28"/>
          <w:szCs w:val="28"/>
          <w:u w:val="single"/>
        </w:rPr>
      </w:pPr>
      <w:r w:rsidRPr="00F678E0">
        <w:rPr>
          <w:rFonts w:ascii="Times New Roman" w:hAnsi="Times New Roman" w:cs="Times New Roman"/>
          <w:noProof/>
          <w:sz w:val="28"/>
          <w:szCs w:val="28"/>
          <w:u w:val="single"/>
        </w:rPr>
        <w:drawing>
          <wp:inline distT="0" distB="0" distL="0" distR="0" wp14:anchorId="43BAF78C" wp14:editId="54B28910">
            <wp:extent cx="5943600" cy="720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20725"/>
                    </a:xfrm>
                    <a:prstGeom prst="rect">
                      <a:avLst/>
                    </a:prstGeom>
                  </pic:spPr>
                </pic:pic>
              </a:graphicData>
            </a:graphic>
          </wp:inline>
        </w:drawing>
      </w:r>
    </w:p>
    <w:p w14:paraId="5329D3E9" w14:textId="77777777" w:rsidR="004C6680" w:rsidRDefault="004C6680" w:rsidP="004C6680">
      <w:pPr>
        <w:rPr>
          <w:rFonts w:ascii="Times New Roman" w:hAnsi="Times New Roman" w:cs="Times New Roman"/>
          <w:sz w:val="28"/>
          <w:szCs w:val="28"/>
          <w:u w:val="single"/>
        </w:rPr>
      </w:pPr>
    </w:p>
    <w:p w14:paraId="6668FE0F" w14:textId="77777777" w:rsidR="00574FFE" w:rsidRDefault="00574FFE" w:rsidP="004C6680">
      <w:pPr>
        <w:rPr>
          <w:rFonts w:ascii="Times New Roman" w:hAnsi="Times New Roman" w:cs="Times New Roman"/>
          <w:sz w:val="28"/>
          <w:szCs w:val="28"/>
          <w:u w:val="single"/>
        </w:rPr>
      </w:pPr>
    </w:p>
    <w:p w14:paraId="1B67A9BF" w14:textId="77777777" w:rsidR="00574FFE" w:rsidRDefault="00574FFE" w:rsidP="004C6680">
      <w:pPr>
        <w:rPr>
          <w:rFonts w:ascii="Times New Roman" w:hAnsi="Times New Roman" w:cs="Times New Roman"/>
          <w:sz w:val="28"/>
          <w:szCs w:val="28"/>
          <w:u w:val="single"/>
        </w:rPr>
      </w:pPr>
    </w:p>
    <w:p w14:paraId="414E4AE2" w14:textId="77777777" w:rsidR="00574FFE" w:rsidRDefault="00574FFE" w:rsidP="004C6680">
      <w:pPr>
        <w:rPr>
          <w:rFonts w:ascii="Times New Roman" w:hAnsi="Times New Roman" w:cs="Times New Roman"/>
          <w:sz w:val="28"/>
          <w:szCs w:val="28"/>
          <w:u w:val="single"/>
        </w:rPr>
      </w:pPr>
    </w:p>
    <w:p w14:paraId="3572ECF2" w14:textId="6E85AECC" w:rsidR="00574FFE" w:rsidRDefault="00574FFE" w:rsidP="004C6680">
      <w:pPr>
        <w:rPr>
          <w:rFonts w:ascii="Times New Roman" w:hAnsi="Times New Roman" w:cs="Times New Roman"/>
          <w:sz w:val="28"/>
          <w:szCs w:val="28"/>
          <w:u w:val="single"/>
        </w:rPr>
      </w:pPr>
    </w:p>
    <w:p w14:paraId="39957885" w14:textId="77777777" w:rsidR="00020FB7" w:rsidRDefault="00020FB7" w:rsidP="004C6680">
      <w:pPr>
        <w:rPr>
          <w:rFonts w:ascii="Times New Roman" w:hAnsi="Times New Roman" w:cs="Times New Roman"/>
          <w:sz w:val="28"/>
          <w:szCs w:val="28"/>
          <w:u w:val="single"/>
        </w:rPr>
      </w:pPr>
    </w:p>
    <w:p w14:paraId="6AC420AE" w14:textId="6AD99E29" w:rsidR="00574FFE" w:rsidRDefault="00574FFE" w:rsidP="004C6680">
      <w:pPr>
        <w:rPr>
          <w:rFonts w:ascii="Times New Roman" w:hAnsi="Times New Roman" w:cs="Times New Roman"/>
          <w:sz w:val="28"/>
          <w:szCs w:val="28"/>
          <w:u w:val="single"/>
        </w:rPr>
      </w:pPr>
      <w:r>
        <w:rPr>
          <w:rFonts w:ascii="Times New Roman" w:hAnsi="Times New Roman" w:cs="Times New Roman"/>
          <w:sz w:val="28"/>
          <w:szCs w:val="28"/>
          <w:u w:val="single"/>
        </w:rPr>
        <w:lastRenderedPageBreak/>
        <w:t>User Privileges:</w:t>
      </w:r>
    </w:p>
    <w:p w14:paraId="552BA511" w14:textId="4F3A6EE9" w:rsidR="00574FFE" w:rsidRDefault="00574FFE" w:rsidP="004C6680">
      <w:pPr>
        <w:rPr>
          <w:rFonts w:ascii="Times New Roman" w:hAnsi="Times New Roman" w:cs="Times New Roman"/>
          <w:sz w:val="24"/>
          <w:szCs w:val="24"/>
        </w:rPr>
      </w:pPr>
      <w:r>
        <w:rPr>
          <w:rFonts w:ascii="Times New Roman" w:hAnsi="Times New Roman" w:cs="Times New Roman"/>
          <w:sz w:val="24"/>
          <w:szCs w:val="24"/>
        </w:rPr>
        <w:t xml:space="preserve">I created two users for my analysis. The Public user only has access to select and view information from the table. The </w:t>
      </w:r>
      <w:r w:rsidR="00234961">
        <w:rPr>
          <w:rFonts w:ascii="Times New Roman" w:hAnsi="Times New Roman" w:cs="Times New Roman"/>
          <w:sz w:val="24"/>
          <w:szCs w:val="24"/>
        </w:rPr>
        <w:t>I</w:t>
      </w:r>
      <w:r>
        <w:rPr>
          <w:rFonts w:ascii="Times New Roman" w:hAnsi="Times New Roman" w:cs="Times New Roman"/>
          <w:sz w:val="24"/>
          <w:szCs w:val="24"/>
        </w:rPr>
        <w:t xml:space="preserve">ntern has access to select, insert, and view stored procedures used during the analysis. The </w:t>
      </w:r>
      <w:r w:rsidR="00234961">
        <w:rPr>
          <w:rFonts w:ascii="Times New Roman" w:hAnsi="Times New Roman" w:cs="Times New Roman"/>
          <w:sz w:val="24"/>
          <w:szCs w:val="24"/>
        </w:rPr>
        <w:t>I</w:t>
      </w:r>
      <w:r>
        <w:rPr>
          <w:rFonts w:ascii="Times New Roman" w:hAnsi="Times New Roman" w:cs="Times New Roman"/>
          <w:sz w:val="24"/>
          <w:szCs w:val="24"/>
        </w:rPr>
        <w:t xml:space="preserve">ntern was denied access to delete data from any table. In addition, there is an </w:t>
      </w:r>
      <w:r w:rsidR="00446FAB">
        <w:rPr>
          <w:rFonts w:ascii="Times New Roman" w:hAnsi="Times New Roman" w:cs="Times New Roman"/>
          <w:sz w:val="24"/>
          <w:szCs w:val="24"/>
        </w:rPr>
        <w:t>A</w:t>
      </w:r>
      <w:r>
        <w:rPr>
          <w:rFonts w:ascii="Times New Roman" w:hAnsi="Times New Roman" w:cs="Times New Roman"/>
          <w:sz w:val="24"/>
          <w:szCs w:val="24"/>
        </w:rPr>
        <w:t>dmin user specified during the SQL Server application.</w:t>
      </w:r>
    </w:p>
    <w:p w14:paraId="79FD873B" w14:textId="55E83D2E" w:rsidR="00574FFE" w:rsidRPr="00574FFE" w:rsidRDefault="00234961" w:rsidP="004C6680">
      <w:pPr>
        <w:rPr>
          <w:rFonts w:ascii="Times New Roman" w:hAnsi="Times New Roman" w:cs="Times New Roman"/>
          <w:sz w:val="24"/>
          <w:szCs w:val="24"/>
        </w:rPr>
      </w:pPr>
      <w:r w:rsidRPr="00234961">
        <w:rPr>
          <w:rFonts w:ascii="Times New Roman" w:hAnsi="Times New Roman" w:cs="Times New Roman"/>
          <w:noProof/>
          <w:sz w:val="24"/>
          <w:szCs w:val="24"/>
        </w:rPr>
        <w:drawing>
          <wp:inline distT="0" distB="0" distL="0" distR="0" wp14:anchorId="498001C6" wp14:editId="2A1F9053">
            <wp:extent cx="4168501" cy="4313294"/>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2"/>
                    <a:stretch>
                      <a:fillRect/>
                    </a:stretch>
                  </pic:blipFill>
                  <pic:spPr>
                    <a:xfrm>
                      <a:off x="0" y="0"/>
                      <a:ext cx="4168501" cy="4313294"/>
                    </a:xfrm>
                    <a:prstGeom prst="rect">
                      <a:avLst/>
                    </a:prstGeom>
                  </pic:spPr>
                </pic:pic>
              </a:graphicData>
            </a:graphic>
          </wp:inline>
        </w:drawing>
      </w:r>
    </w:p>
    <w:p w14:paraId="0124EB88" w14:textId="77777777" w:rsidR="004C6680" w:rsidRPr="00A026F5" w:rsidRDefault="004C6680" w:rsidP="00A026F5">
      <w:pPr>
        <w:rPr>
          <w:rFonts w:ascii="Times New Roman" w:hAnsi="Times New Roman" w:cs="Times New Roman"/>
          <w:sz w:val="28"/>
          <w:szCs w:val="28"/>
          <w:u w:val="single"/>
        </w:rPr>
      </w:pPr>
    </w:p>
    <w:sectPr w:rsidR="004C6680" w:rsidRPr="00A026F5" w:rsidSect="0082076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5792" w14:textId="77777777" w:rsidR="00D727C1" w:rsidRDefault="00D727C1" w:rsidP="00B466AD">
      <w:pPr>
        <w:spacing w:after="0" w:line="240" w:lineRule="auto"/>
      </w:pPr>
      <w:r>
        <w:separator/>
      </w:r>
    </w:p>
  </w:endnote>
  <w:endnote w:type="continuationSeparator" w:id="0">
    <w:p w14:paraId="31C1DA90" w14:textId="77777777" w:rsidR="00D727C1" w:rsidRDefault="00D727C1" w:rsidP="00B4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F585" w14:textId="77777777" w:rsidR="00D727C1" w:rsidRDefault="00D727C1" w:rsidP="00B466AD">
      <w:pPr>
        <w:spacing w:after="0" w:line="240" w:lineRule="auto"/>
      </w:pPr>
      <w:r>
        <w:separator/>
      </w:r>
    </w:p>
  </w:footnote>
  <w:footnote w:type="continuationSeparator" w:id="0">
    <w:p w14:paraId="5F070C26" w14:textId="77777777" w:rsidR="00D727C1" w:rsidRDefault="00D727C1" w:rsidP="00B46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1882" w14:textId="26E05FD6" w:rsidR="00377351" w:rsidRDefault="00377351">
    <w:pPr>
      <w:pStyle w:val="Header"/>
      <w:jc w:val="right"/>
    </w:pPr>
    <w:r>
      <w:t xml:space="preserve">Ayinde </w:t>
    </w:r>
    <w:sdt>
      <w:sdtPr>
        <w:id w:val="1736976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04D2D6" w14:textId="77777777" w:rsidR="00377351" w:rsidRDefault="00377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F0A"/>
    <w:multiLevelType w:val="hybridMultilevel"/>
    <w:tmpl w:val="4898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770B"/>
    <w:multiLevelType w:val="hybridMultilevel"/>
    <w:tmpl w:val="445A9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CB1ED0"/>
    <w:multiLevelType w:val="hybridMultilevel"/>
    <w:tmpl w:val="A568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614178">
    <w:abstractNumId w:val="0"/>
  </w:num>
  <w:num w:numId="2" w16cid:durableId="1066491255">
    <w:abstractNumId w:val="2"/>
  </w:num>
  <w:num w:numId="3" w16cid:durableId="1430854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357"/>
    <w:rsid w:val="00003283"/>
    <w:rsid w:val="00020FB7"/>
    <w:rsid w:val="00041A7F"/>
    <w:rsid w:val="00077CF8"/>
    <w:rsid w:val="000836D3"/>
    <w:rsid w:val="000A3AB7"/>
    <w:rsid w:val="00167DD4"/>
    <w:rsid w:val="00176A9C"/>
    <w:rsid w:val="00182BA9"/>
    <w:rsid w:val="001F2830"/>
    <w:rsid w:val="001F518C"/>
    <w:rsid w:val="00234961"/>
    <w:rsid w:val="002820F4"/>
    <w:rsid w:val="002A39CA"/>
    <w:rsid w:val="002B08F2"/>
    <w:rsid w:val="002E4946"/>
    <w:rsid w:val="00333F29"/>
    <w:rsid w:val="00362915"/>
    <w:rsid w:val="00370688"/>
    <w:rsid w:val="0037683F"/>
    <w:rsid w:val="00377351"/>
    <w:rsid w:val="00446FAB"/>
    <w:rsid w:val="004C6680"/>
    <w:rsid w:val="00544BAD"/>
    <w:rsid w:val="005747F4"/>
    <w:rsid w:val="00574FFE"/>
    <w:rsid w:val="005A1EB6"/>
    <w:rsid w:val="005D04F4"/>
    <w:rsid w:val="00656FE0"/>
    <w:rsid w:val="00685B50"/>
    <w:rsid w:val="006B59E5"/>
    <w:rsid w:val="006E6B29"/>
    <w:rsid w:val="00711C6C"/>
    <w:rsid w:val="00734922"/>
    <w:rsid w:val="007B4951"/>
    <w:rsid w:val="007D6971"/>
    <w:rsid w:val="0082076A"/>
    <w:rsid w:val="00895DBF"/>
    <w:rsid w:val="009256AD"/>
    <w:rsid w:val="009C3E4B"/>
    <w:rsid w:val="009E56E5"/>
    <w:rsid w:val="00A00357"/>
    <w:rsid w:val="00A026F5"/>
    <w:rsid w:val="00A54065"/>
    <w:rsid w:val="00A650A6"/>
    <w:rsid w:val="00A86B8E"/>
    <w:rsid w:val="00AC5DD3"/>
    <w:rsid w:val="00B466AD"/>
    <w:rsid w:val="00B614D1"/>
    <w:rsid w:val="00BA6CE3"/>
    <w:rsid w:val="00C00C55"/>
    <w:rsid w:val="00C57F62"/>
    <w:rsid w:val="00C85C9F"/>
    <w:rsid w:val="00D34E1B"/>
    <w:rsid w:val="00D7013A"/>
    <w:rsid w:val="00D727C1"/>
    <w:rsid w:val="00D8747A"/>
    <w:rsid w:val="00D91741"/>
    <w:rsid w:val="00D9382F"/>
    <w:rsid w:val="00DE7A7A"/>
    <w:rsid w:val="00E27132"/>
    <w:rsid w:val="00E36398"/>
    <w:rsid w:val="00E96549"/>
    <w:rsid w:val="00EB522E"/>
    <w:rsid w:val="00EC3B53"/>
    <w:rsid w:val="00F603D6"/>
    <w:rsid w:val="00F678E0"/>
    <w:rsid w:val="00F71988"/>
    <w:rsid w:val="00FC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F1E9F"/>
  <w15:docId w15:val="{CEA27A93-1A80-4F48-994F-04A4DA5A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6AD"/>
  </w:style>
  <w:style w:type="paragraph" w:styleId="Footer">
    <w:name w:val="footer"/>
    <w:basedOn w:val="Normal"/>
    <w:link w:val="FooterChar"/>
    <w:uiPriority w:val="99"/>
    <w:unhideWhenUsed/>
    <w:rsid w:val="00B4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6AD"/>
  </w:style>
  <w:style w:type="paragraph" w:customStyle="1" w:styleId="EmptyCellLayoutStyle">
    <w:name w:val="EmptyCellLayoutStyle"/>
    <w:rsid w:val="00EB522E"/>
    <w:rPr>
      <w:rFonts w:ascii="Times New Roman" w:eastAsia="Times New Roman" w:hAnsi="Times New Roman" w:cs="Times New Roman"/>
      <w:kern w:val="0"/>
      <w:sz w:val="2"/>
      <w:szCs w:val="20"/>
      <w14:ligatures w14:val="none"/>
    </w:rPr>
  </w:style>
  <w:style w:type="paragraph" w:styleId="ListParagraph">
    <w:name w:val="List Paragraph"/>
    <w:basedOn w:val="Normal"/>
    <w:uiPriority w:val="34"/>
    <w:qFormat/>
    <w:rsid w:val="00E96549"/>
    <w:pPr>
      <w:ind w:left="720"/>
      <w:contextualSpacing/>
    </w:pPr>
  </w:style>
  <w:style w:type="character" w:styleId="Hyperlink">
    <w:name w:val="Hyperlink"/>
    <w:basedOn w:val="DefaultParagraphFont"/>
    <w:uiPriority w:val="99"/>
    <w:unhideWhenUsed/>
    <w:rsid w:val="00FC2F1D"/>
    <w:rPr>
      <w:color w:val="0563C1" w:themeColor="hyperlink"/>
      <w:u w:val="single"/>
    </w:rPr>
  </w:style>
  <w:style w:type="character" w:styleId="UnresolvedMention">
    <w:name w:val="Unresolved Mention"/>
    <w:basedOn w:val="DefaultParagraphFont"/>
    <w:uiPriority w:val="99"/>
    <w:semiHidden/>
    <w:unhideWhenUsed/>
    <w:rsid w:val="00FC2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6036">
      <w:bodyDiv w:val="1"/>
      <w:marLeft w:val="0"/>
      <w:marRight w:val="0"/>
      <w:marTop w:val="0"/>
      <w:marBottom w:val="0"/>
      <w:divBdr>
        <w:top w:val="none" w:sz="0" w:space="0" w:color="auto"/>
        <w:left w:val="none" w:sz="0" w:space="0" w:color="auto"/>
        <w:bottom w:val="none" w:sz="0" w:space="0" w:color="auto"/>
        <w:right w:val="none" w:sz="0" w:space="0" w:color="auto"/>
      </w:divBdr>
    </w:div>
    <w:div w:id="132066552">
      <w:bodyDiv w:val="1"/>
      <w:marLeft w:val="0"/>
      <w:marRight w:val="0"/>
      <w:marTop w:val="0"/>
      <w:marBottom w:val="0"/>
      <w:divBdr>
        <w:top w:val="none" w:sz="0" w:space="0" w:color="auto"/>
        <w:left w:val="none" w:sz="0" w:space="0" w:color="auto"/>
        <w:bottom w:val="none" w:sz="0" w:space="0" w:color="auto"/>
        <w:right w:val="none" w:sz="0" w:space="0" w:color="auto"/>
      </w:divBdr>
    </w:div>
    <w:div w:id="236210672">
      <w:bodyDiv w:val="1"/>
      <w:marLeft w:val="0"/>
      <w:marRight w:val="0"/>
      <w:marTop w:val="0"/>
      <w:marBottom w:val="0"/>
      <w:divBdr>
        <w:top w:val="none" w:sz="0" w:space="0" w:color="auto"/>
        <w:left w:val="none" w:sz="0" w:space="0" w:color="auto"/>
        <w:bottom w:val="none" w:sz="0" w:space="0" w:color="auto"/>
        <w:right w:val="none" w:sz="0" w:space="0" w:color="auto"/>
      </w:divBdr>
    </w:div>
    <w:div w:id="484325848">
      <w:bodyDiv w:val="1"/>
      <w:marLeft w:val="0"/>
      <w:marRight w:val="0"/>
      <w:marTop w:val="0"/>
      <w:marBottom w:val="0"/>
      <w:divBdr>
        <w:top w:val="none" w:sz="0" w:space="0" w:color="auto"/>
        <w:left w:val="none" w:sz="0" w:space="0" w:color="auto"/>
        <w:bottom w:val="none" w:sz="0" w:space="0" w:color="auto"/>
        <w:right w:val="none" w:sz="0" w:space="0" w:color="auto"/>
      </w:divBdr>
    </w:div>
    <w:div w:id="140210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datase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8852F-7A06-4F30-993E-5C903FA6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20</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Momore Ayinde</dc:creator>
  <cp:keywords/>
  <dc:description/>
  <cp:lastModifiedBy>Momore Ayinde</cp:lastModifiedBy>
  <cp:revision>6</cp:revision>
  <dcterms:created xsi:type="dcterms:W3CDTF">2023-04-23T14:44:00Z</dcterms:created>
  <dcterms:modified xsi:type="dcterms:W3CDTF">2023-05-01T00:08:00Z</dcterms:modified>
</cp:coreProperties>
</file>