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EXPERIMENT NO: 5</w:t>
      </w:r>
    </w:p>
    <w:p w:rsidR="00000000" w:rsidDel="00000000" w:rsidP="00000000" w:rsidRDefault="00000000" w:rsidRPr="00000000" w14:paraId="00000002">
      <w:pPr>
        <w:spacing w:before="76" w:line="360" w:lineRule="auto"/>
        <w:ind w:left="62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Performance:</w:t>
        <w:tab/>
        <w:br w:type="textWrapping"/>
        <w:t xml:space="preserve">Date of Submission: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string manipulation operations and aggregate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SQL string functions are primarily utilized for string manipulation. The built-in SQL String functions make it easier for us to find and alter string values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IDFont+F1" w:cs="CIDFont+F1" w:eastAsia="CIDFont+F1" w:hAnsi="CIDFont+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92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Examples of String Functions in 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ASCII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gives you the ASCII value of a character.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ASCII ('t');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116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CHAR_LENGTH ()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It gives you the number of characters in the string.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CHAR_LENGTH ('world!');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CONCAT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appends two strings to create the new single string, as shown in the example.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CONCAT ('educba', '.com')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educba.com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IDFont+F1" w:cs="CIDFont+F1" w:eastAsia="CIDFont+F1" w:hAnsi="CIDFont+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CONCAT_WS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-It appends two strings with a given symbol in between to concatenate them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CONCAT_WS ('_', 'educba', 'to', 'learn');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d59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educba_to_learn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IDFont+F1" w:cs="CIDFont+F1" w:eastAsia="CIDFont+F1" w:hAnsi="CIDFont+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IDFont+F2" w:cs="CIDFont+F2" w:eastAsia="CIDFont+F2" w:hAnsi="CIDFont+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FIND_IN_SET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finds out the index position of any symbol or character from the given set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FIND_IN_SET ('v', 'z, x, v, b, n, m');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IDFont+F2" w:cs="CIDFont+F2" w:eastAsia="CIDFont+F2" w:hAnsi="CIDFont+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FORMAT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changes the format of the text from a string to any other format.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FORMAT ("0.254", "Percent");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d59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‘25.40%’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IDFont+F2" w:cs="CIDFont+F2" w:eastAsia="CIDFont+F2" w:hAnsi="CIDFont+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INSERT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helps you insert text, integer, float, or double into your database.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INSERT INTO mydb (name, age) VALUES (‘sdf’, 20);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d59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INSTR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gives you the first occurrence of the index of a character in the string.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INSTR('educba to learn', 'e');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// (the first occurrence of ‘e’)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LCASE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will replace every character in the string in their lowercase letter.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LCASE("eduCBA.com To Learn");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educba.com to learn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LEFT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is used to get the substring from the left of the string to the given index position.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LEFT('educba.com', 3);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LENGTH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Gives you the length of the string.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LENGTH('educba.com');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LOCATE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gives you the position of a substring in the given string.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LOCATE('cba', 'educba.com', 1);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LOWER 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- It converts every character in a string to lowercase from uppercase.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LOWER('EDUCBA.COM');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educba.com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LPAD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adds left padding with the given symbol to make the string of a given size.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LPAD('yahoo', 7, '@');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@@yahoo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LTRIM 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- It trims the given characters/ blank spaces from the left of the string.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LTRIM('    yahoo');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yahoo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MID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gives the substring from a given position to the number of characters in the string.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MID("educba.com", 3, 2);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POSITION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gives you the index position of the character in the string.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POSITION('u' IN 'educba.com');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REPEAT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repeats the string to the number of times given.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REPEAT('educba  ',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educba  educba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REPLACE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returns a new string by removing the given string from the original.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REPLACE ('456yahoo456', '456');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yahoo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REVERSE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reverses the characters in a string.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REVERSE('educba.com');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moc.abcuda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RIGHT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is used to get the substring from the right of the string to the given index.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RIGHT('educba.com', 4);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.com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RPAD ()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It adds the right padding with the given symbol to make the string of the given size.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RPAD('educba', 9, '@');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‘educba@@@’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RTRIM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trims the given characters / blank spaces from the right of the string.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RTRIM('educba            ');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educba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SPACE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adds the number of spaces specified.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SPACE(6);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      ‘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STRCMP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Matches two strings.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hd w:fill="ffffff" w:val="clear"/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both the strings are the same, it gives 0.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first is smaller than the second, then it gives -1.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first is bigger than the second, then it gives 1.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STRCMP('zomato.com', 'educba.com');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SUBSTR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It returns a new substring from a given position to the number of characters.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SUBSTR('educba.com', 1, 4);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SUBSTRING 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- It gives you the substring character from the given string.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SUBSTRING('eduCba.com', 4, 1);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‘C’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SUBSTRING_INDEX () - It gives you the substring until it finds the given symbol.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SUBSTRING_INDEX( anillondhe' , 'l', 1);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UCASE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It will replace every character in the string in their uppercase letter.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SELECT UCASE("EduCbA");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EDUCBA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d59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shd w:fill="ffffff" w:val="clear"/>
        <w:spacing w:before="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SQL Aggregate Functions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</w:rPr>
        <w:drawing>
          <wp:inline distB="0" distT="0" distL="0" distR="0">
            <wp:extent cx="5669280" cy="2590800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shd w:fill="ffffff" w:val="clear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COUNT FUNCTION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function is used to Count the number of rows in a database table. It can work on both numeric and non-numeric data types.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function uses the COUNT (*) that returns the count of all the rows in a specified table. COUNT (*) considers duplicate and Null.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Sample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PRODUCT_MAST</w:t>
      </w:r>
      <w:r w:rsidDel="00000000" w:rsidR="00000000" w:rsidRPr="00000000">
        <w:rPr>
          <w:rtl w:val="0"/>
        </w:rPr>
      </w:r>
    </w:p>
    <w:tbl>
      <w:tblPr>
        <w:tblStyle w:val="Table1"/>
        <w:tblW w:w="61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5"/>
        <w:gridCol w:w="1542"/>
        <w:gridCol w:w="934"/>
        <w:gridCol w:w="1102"/>
        <w:gridCol w:w="1087"/>
        <w:tblGridChange w:id="0">
          <w:tblGrid>
            <w:gridCol w:w="1475"/>
            <w:gridCol w:w="1542"/>
            <w:gridCol w:w="934"/>
            <w:gridCol w:w="1102"/>
            <w:gridCol w:w="108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COMPANY</w:t>
            </w:r>
          </w:p>
        </w:tc>
        <w:tc>
          <w:tcPr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QTY</w:t>
            </w:r>
          </w:p>
        </w:tc>
        <w:tc>
          <w:tcPr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RATE</w:t>
            </w:r>
          </w:p>
        </w:tc>
        <w:tc>
          <w:tcPr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Item1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Com1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Item2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Com2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Item3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Com1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Item4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Com3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Item5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Com2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Item6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Cpm1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Item7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Com1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Item8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Com1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Item9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Com2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Item10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Com3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13A">
      <w:pPr>
        <w:shd w:fill="ffffff" w:val="clear"/>
        <w:spacing w:after="280" w:before="48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Syntax</w:t>
      </w:r>
    </w:p>
    <w:p w:rsidR="00000000" w:rsidDel="00000000" w:rsidP="00000000" w:rsidRDefault="00000000" w:rsidRPr="00000000" w14:paraId="000001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COUNT (*)  </w:t>
      </w:r>
    </w:p>
    <w:p w:rsidR="00000000" w:rsidDel="00000000" w:rsidP="00000000" w:rsidRDefault="00000000" w:rsidRPr="00000000" w14:paraId="00000140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  </w:t>
      </w:r>
    </w:p>
    <w:p w:rsidR="00000000" w:rsidDel="00000000" w:rsidP="00000000" w:rsidRDefault="00000000" w:rsidRPr="00000000" w14:paraId="00000141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COUNT ([ALL|DISTINCT] expression)  </w:t>
      </w:r>
    </w:p>
    <w:p w:rsidR="00000000" w:rsidDel="00000000" w:rsidP="00000000" w:rsidRDefault="00000000" w:rsidRPr="00000000" w14:paraId="00000142">
      <w:pPr>
        <w:spacing w:after="0" w:lineRule="auto"/>
        <w:ind w:left="-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4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 COUNT (*) FROM PRODUCT_MAST;  </w:t>
      </w:r>
    </w:p>
    <w:p w:rsidR="00000000" w:rsidDel="00000000" w:rsidP="00000000" w:rsidRDefault="00000000" w:rsidRPr="00000000" w14:paraId="00000145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14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COUNT with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 COUNT(*)  FROM PRODUCT_MAST WHERE RATE&gt;=20;  </w:t>
      </w:r>
    </w:p>
    <w:p w:rsidR="00000000" w:rsidDel="00000000" w:rsidP="00000000" w:rsidRDefault="00000000" w:rsidRPr="00000000" w14:paraId="0000014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14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COUNT () with 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 COUNT (DISTINCT COMPANY) FROM PRODUCT_MAST; </w:t>
      </w:r>
    </w:p>
    <w:p w:rsidR="00000000" w:rsidDel="00000000" w:rsidP="00000000" w:rsidRDefault="00000000" w:rsidRPr="00000000" w14:paraId="0000014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4C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COUNT() with 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 COMPANY, COUNT(*) FROM PRODUCT_MAST GROUP BY COMPANY; </w:t>
      </w:r>
    </w:p>
    <w:p w:rsidR="00000000" w:rsidDel="00000000" w:rsidP="00000000" w:rsidRDefault="00000000" w:rsidRPr="00000000" w14:paraId="0000014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Com1</w:t>
        <w:tab/>
        <w:tab/>
        <w:t xml:space="preserve">5</w:t>
        <w:br w:type="textWrapping"/>
        <w:t xml:space="preserve">Com2</w:t>
        <w:tab/>
        <w:tab/>
        <w:t xml:space="preserve">3</w:t>
        <w:br w:type="textWrapping"/>
        <w:t xml:space="preserve">Com3</w:t>
        <w:tab/>
        <w:tab/>
        <w:t xml:space="preserve">2</w:t>
      </w:r>
    </w:p>
    <w:p w:rsidR="00000000" w:rsidDel="00000000" w:rsidP="00000000" w:rsidRDefault="00000000" w:rsidRPr="00000000" w14:paraId="0000014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COUNT () with HAVING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 COMPANY, COUNT (*) FROM PRODUCT_MAST GROUP BY COMPANY  </w:t>
      </w:r>
    </w:p>
    <w:p w:rsidR="00000000" w:rsidDel="00000000" w:rsidP="00000000" w:rsidRDefault="00000000" w:rsidRPr="00000000" w14:paraId="00000151">
      <w:pPr>
        <w:spacing w:after="9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HAVING COUNT (*)&gt;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 </w:t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Com1</w:t>
        <w:tab/>
        <w:tab/>
        <w:t xml:space="preserve">5</w:t>
        <w:br w:type="textWrapping"/>
        <w:t xml:space="preserve">Com2</w:t>
        <w:tab/>
        <w:tab/>
        <w:t xml:space="preserve">3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shd w:fill="ffffff" w:val="clear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SUM Function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Sum function is used to calculate the sum of all selected columns. It works on numeric fields only.</w:t>
      </w:r>
    </w:p>
    <w:p w:rsidR="00000000" w:rsidDel="00000000" w:rsidP="00000000" w:rsidRDefault="00000000" w:rsidRPr="00000000" w14:paraId="000001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158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SUM()  </w:t>
      </w:r>
    </w:p>
    <w:p w:rsidR="00000000" w:rsidDel="00000000" w:rsidP="00000000" w:rsidRDefault="00000000" w:rsidRPr="00000000" w14:paraId="0000015A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  </w:t>
      </w:r>
    </w:p>
    <w:p w:rsidR="00000000" w:rsidDel="00000000" w:rsidP="00000000" w:rsidRDefault="00000000" w:rsidRPr="00000000" w14:paraId="0000015B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SUM( [ALL|DISTINCT] expression ) </w:t>
      </w:r>
    </w:p>
    <w:p w:rsidR="00000000" w:rsidDel="00000000" w:rsidP="00000000" w:rsidRDefault="00000000" w:rsidRPr="00000000" w14:paraId="0000015C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5E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 SUM(COST) FROM PRODUCT_MAST;</w:t>
      </w:r>
    </w:p>
    <w:p w:rsidR="00000000" w:rsidDel="00000000" w:rsidP="00000000" w:rsidRDefault="00000000" w:rsidRPr="00000000" w14:paraId="0000015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670</w:t>
      </w:r>
    </w:p>
    <w:p w:rsidR="00000000" w:rsidDel="00000000" w:rsidP="00000000" w:rsidRDefault="00000000" w:rsidRPr="00000000" w14:paraId="0000016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SUM() with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6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 SUM(COST) FROM PRODUCT_MAST WHERE QTY&gt;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  </w:t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320</w:t>
      </w:r>
    </w:p>
    <w:p w:rsidR="00000000" w:rsidDel="00000000" w:rsidP="00000000" w:rsidRDefault="00000000" w:rsidRPr="00000000" w14:paraId="0000016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SUM() with 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6B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 SUM(COST) FROM PRODUCT_MAST WHERE QTY&gt;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GROUP BY COMPANY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;  </w:t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Com1</w:t>
        <w:tab/>
        <w:tab/>
        <w:t xml:space="preserve">150</w:t>
        <w:br w:type="textWrapping"/>
        <w:t xml:space="preserve">Com2</w:t>
        <w:tab/>
        <w:tab/>
        <w:t xml:space="preserve">170</w:t>
      </w:r>
    </w:p>
    <w:p w:rsidR="00000000" w:rsidDel="00000000" w:rsidP="00000000" w:rsidRDefault="00000000" w:rsidRPr="00000000" w14:paraId="0000016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SUM() with HAVING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71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 COMPANY, SUM(COST) FROM PRODUCT_MAST  </w:t>
      </w:r>
    </w:p>
    <w:p w:rsidR="00000000" w:rsidDel="00000000" w:rsidP="00000000" w:rsidRDefault="00000000" w:rsidRPr="00000000" w14:paraId="00000172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 BY COMPANY HAVING SUM(COST)&gt;=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  </w:t>
      </w:r>
    </w:p>
    <w:p w:rsidR="00000000" w:rsidDel="00000000" w:rsidP="00000000" w:rsidRDefault="00000000" w:rsidRPr="00000000" w14:paraId="0000017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Com1</w:t>
        <w:tab/>
        <w:tab/>
        <w:t xml:space="preserve">335</w:t>
        <w:br w:type="textWrapping"/>
        <w:t xml:space="preserve">Com3</w:t>
        <w:tab/>
        <w:tab/>
        <w:t xml:space="preserve">170</w:t>
      </w:r>
    </w:p>
    <w:p w:rsidR="00000000" w:rsidDel="00000000" w:rsidP="00000000" w:rsidRDefault="00000000" w:rsidRPr="00000000" w14:paraId="0000017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shd w:fill="ffffff" w:val="clear"/>
        <w:spacing w:before="0" w:line="240" w:lineRule="auto"/>
        <w:jc w:val="both"/>
        <w:rPr>
          <w:rFonts w:ascii="Times New Roman" w:cs="Times New Roman" w:eastAsia="Times New Roman" w:hAnsi="Times New Roman"/>
          <w:color w:val="610b4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10b4b"/>
          <w:sz w:val="28"/>
          <w:szCs w:val="28"/>
          <w:rtl w:val="0"/>
        </w:rPr>
        <w:t xml:space="preserve">AVG function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AVG function is used to calculate the average value of the numeric type. AVG function returns the average of all non-Null values.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AVG()  </w:t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  </w:t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AVG( [ALL|DISTINCT] expression )  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 AVG(COST)  FROM PRODUCT_MAST;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8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67.00</w:t>
      </w:r>
    </w:p>
    <w:p w:rsidR="00000000" w:rsidDel="00000000" w:rsidP="00000000" w:rsidRDefault="00000000" w:rsidRPr="00000000" w14:paraId="0000018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shd w:fill="ffffff" w:val="clear"/>
        <w:spacing w:before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MAX Function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MAX function is used to find the maximum value of a certain column. This function determines the largest value of all selected values of a column.</w:t>
      </w:r>
    </w:p>
    <w:p w:rsidR="00000000" w:rsidDel="00000000" w:rsidP="00000000" w:rsidRDefault="00000000" w:rsidRPr="00000000" w14:paraId="0000018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MAX()  </w:t>
      </w:r>
    </w:p>
    <w:p w:rsidR="00000000" w:rsidDel="00000000" w:rsidP="00000000" w:rsidRDefault="00000000" w:rsidRPr="00000000" w14:paraId="00000185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  </w:t>
      </w:r>
    </w:p>
    <w:p w:rsidR="00000000" w:rsidDel="00000000" w:rsidP="00000000" w:rsidRDefault="00000000" w:rsidRPr="00000000" w14:paraId="00000186">
      <w:pPr>
        <w:spacing w:after="9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MAX( [ALL|DISTINCT] expression )  </w:t>
      </w:r>
    </w:p>
    <w:p w:rsidR="00000000" w:rsidDel="00000000" w:rsidP="00000000" w:rsidRDefault="00000000" w:rsidRPr="00000000" w14:paraId="00000187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 MAX(RATE)  FROM PRODUCT_MAST;</w:t>
      </w:r>
    </w:p>
    <w:p w:rsidR="00000000" w:rsidDel="00000000" w:rsidP="00000000" w:rsidRDefault="00000000" w:rsidRPr="00000000" w14:paraId="0000018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18B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shd w:fill="ffffff" w:val="clear"/>
        <w:spacing w:before="0" w:lineRule="auto"/>
        <w:jc w:val="both"/>
        <w:rPr>
          <w:rFonts w:ascii="Times New Roman" w:cs="Times New Roman" w:eastAsia="Times New Roman" w:hAnsi="Times New Roman"/>
          <w:color w:val="610b4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10b4b"/>
          <w:sz w:val="28"/>
          <w:szCs w:val="28"/>
          <w:rtl w:val="0"/>
        </w:rPr>
        <w:t xml:space="preserve">MIN Function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MIN function is used to find the minimum value of a certain column. This function determines the smallest value of all selected values of a column.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MIN()  </w:t>
      </w:r>
    </w:p>
    <w:p w:rsidR="00000000" w:rsidDel="00000000" w:rsidP="00000000" w:rsidRDefault="00000000" w:rsidRPr="00000000" w14:paraId="00000190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  </w:t>
      </w:r>
    </w:p>
    <w:p w:rsidR="00000000" w:rsidDel="00000000" w:rsidP="00000000" w:rsidRDefault="00000000" w:rsidRPr="00000000" w14:paraId="00000191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MIN( [ALL|DISTINCT] expression )  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 MIN(RATE)  FROM PRODUCT_MAST;  </w:t>
      </w:r>
    </w:p>
    <w:p w:rsidR="00000000" w:rsidDel="00000000" w:rsidP="00000000" w:rsidRDefault="00000000" w:rsidRPr="00000000" w14:paraId="0000019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9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19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 / OUTCOME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19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MARKS &amp; SIGNATURE:</w:t>
      </w:r>
    </w:p>
    <w:p w:rsidR="00000000" w:rsidDel="00000000" w:rsidP="00000000" w:rsidRDefault="00000000" w:rsidRPr="00000000" w14:paraId="0000019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1"/>
        <w:gridCol w:w="1302"/>
        <w:gridCol w:w="1310"/>
        <w:gridCol w:w="1500"/>
        <w:gridCol w:w="1535"/>
        <w:gridCol w:w="2538"/>
        <w:tblGridChange w:id="0">
          <w:tblGrid>
            <w:gridCol w:w="1391"/>
            <w:gridCol w:w="1302"/>
            <w:gridCol w:w="1310"/>
            <w:gridCol w:w="1500"/>
            <w:gridCol w:w="1535"/>
            <w:gridCol w:w="25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 </w:t>
              <w:br w:type="textWrapping"/>
              <w:t xml:space="preserve">(3 Marks)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 </w:t>
              <w:br w:type="textWrapping"/>
              <w:t xml:space="preserve">(5 Marks)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R3</w:t>
              <w:br w:type="textWrapping"/>
              <w:t xml:space="preserve"> (4 Marks)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R4 </w:t>
              <w:br w:type="textWrapping"/>
              <w:t xml:space="preserve">(3 Marks)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</w:t>
              <w:br w:type="textWrapping"/>
              <w:t xml:space="preserve">(15 Marks)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Outputs : </w:t>
      </w:r>
    </w:p>
    <w:p w:rsidR="00000000" w:rsidDel="00000000" w:rsidP="00000000" w:rsidRDefault="00000000" w:rsidRPr="00000000" w14:paraId="000001D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638300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409700"/>
            <wp:effectExtent b="0" l="0" r="0" t="0"/>
            <wp:docPr id="5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193800"/>
            <wp:effectExtent b="0" l="0" r="0" t="0"/>
            <wp:docPr id="4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5181600" cy="3581400"/>
            <wp:effectExtent b="0" l="0" r="0" t="0"/>
            <wp:docPr id="3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5943600" cy="1415415"/>
            <wp:effectExtent b="0" l="0" r="0" t="0"/>
            <wp:docPr id="3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5943600" cy="1243965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3825240"/>
            <wp:effectExtent b="0" l="0" r="0" t="0"/>
            <wp:docPr id="4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5943600" cy="1284605"/>
            <wp:effectExtent b="0" l="0" r="0" t="0"/>
            <wp:docPr id="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5619750" cy="3695700"/>
            <wp:effectExtent b="0" l="0" r="0" t="0"/>
            <wp:docPr id="4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518535"/>
            <wp:effectExtent b="0" l="0" r="0" t="0"/>
            <wp:docPr id="4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543550" cy="2933700"/>
            <wp:effectExtent b="0" l="0" r="0" t="0"/>
            <wp:docPr id="4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752600"/>
            <wp:effectExtent b="0" l="0" r="0" t="0"/>
            <wp:docPr id="4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05500" cy="2476500"/>
            <wp:effectExtent b="0" l="0" r="0" t="0"/>
            <wp:docPr id="4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825240"/>
            <wp:effectExtent b="0" l="0" r="0" t="0"/>
            <wp:docPr id="4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352675"/>
            <wp:effectExtent b="0" l="0" r="0" t="0"/>
            <wp:docPr id="4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309370"/>
            <wp:effectExtent b="0" l="0" r="0" t="0"/>
            <wp:docPr id="4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661285"/>
            <wp:effectExtent b="0" l="0" r="0" t="0"/>
            <wp:docPr id="50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364615"/>
            <wp:effectExtent b="0" l="0" r="0" t="0"/>
            <wp:docPr id="5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751455"/>
            <wp:effectExtent b="0" l="0" r="0" t="0"/>
            <wp:docPr id="53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703320"/>
            <wp:effectExtent b="0" l="0" r="0" t="0"/>
            <wp:docPr id="2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255645"/>
            <wp:effectExtent b="0" l="0" r="0" t="0"/>
            <wp:docPr id="2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013710"/>
            <wp:effectExtent b="0" l="0" r="0" t="0"/>
            <wp:docPr id="3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09620"/>
            <wp:effectExtent b="0" l="0" r="0" t="0"/>
            <wp:docPr id="3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755265"/>
            <wp:effectExtent b="0" l="0" r="0" t="0"/>
            <wp:docPr id="3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473325"/>
            <wp:effectExtent b="0" l="0" r="0" t="0"/>
            <wp:docPr id="3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leader="none" w:pos="370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CIDFont+F1"/>
  <w:font w:name="CIDFont+F2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7318"/>
  </w:style>
  <w:style w:type="paragraph" w:styleId="Heading1">
    <w:name w:val="heading 1"/>
    <w:basedOn w:val="Normal"/>
    <w:next w:val="Normal"/>
    <w:link w:val="Heading1Char"/>
    <w:uiPriority w:val="9"/>
    <w:qFormat w:val="1"/>
    <w:rsid w:val="0055052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link w:val="Heading2Char"/>
    <w:uiPriority w:val="9"/>
    <w:qFormat w:val="1"/>
    <w:rsid w:val="0069416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B0A77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26157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55550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5555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55550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555550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26406E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694160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6941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694160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B0A77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schema-how-to-step-text" w:customStyle="1">
    <w:name w:val="schema-how-to-step-text"/>
    <w:basedOn w:val="Normal"/>
    <w:rsid w:val="004A48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61571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TMLCode">
    <w:name w:val="HTML Code"/>
    <w:basedOn w:val="DefaultParagraphFont"/>
    <w:uiPriority w:val="99"/>
    <w:semiHidden w:val="1"/>
    <w:unhideWhenUsed w:val="1"/>
    <w:rsid w:val="00261571"/>
    <w:rPr>
      <w:rFonts w:ascii="Courier New" w:cs="Courier New" w:eastAsia="Times New Roman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24FFA"/>
    <w:rPr>
      <w:color w:val="80008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55052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C2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C21E9"/>
    <w:rPr>
      <w:rFonts w:ascii="Courier New" w:cs="Courier New" w:eastAsia="Times New Roman" w:hAnsi="Courier New"/>
      <w:sz w:val="20"/>
      <w:szCs w:val="20"/>
    </w:rPr>
  </w:style>
  <w:style w:type="character" w:styleId="number" w:customStyle="1">
    <w:name w:val="number"/>
    <w:basedOn w:val="DefaultParagraphFont"/>
    <w:rsid w:val="00B95B3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jpg"/><Relationship Id="rId22" Type="http://schemas.openxmlformats.org/officeDocument/2006/relationships/image" Target="media/image24.png"/><Relationship Id="rId21" Type="http://schemas.openxmlformats.org/officeDocument/2006/relationships/image" Target="media/image16.jpg"/><Relationship Id="rId24" Type="http://schemas.openxmlformats.org/officeDocument/2006/relationships/image" Target="media/image19.png"/><Relationship Id="rId23" Type="http://schemas.openxmlformats.org/officeDocument/2006/relationships/image" Target="media/image2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0.jpg"/><Relationship Id="rId25" Type="http://schemas.openxmlformats.org/officeDocument/2006/relationships/image" Target="media/image23.jpg"/><Relationship Id="rId28" Type="http://schemas.openxmlformats.org/officeDocument/2006/relationships/image" Target="media/image20.jpg"/><Relationship Id="rId27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jp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31" Type="http://schemas.openxmlformats.org/officeDocument/2006/relationships/image" Target="media/image13.jpg"/><Relationship Id="rId30" Type="http://schemas.openxmlformats.org/officeDocument/2006/relationships/image" Target="media/image6.jpg"/><Relationship Id="rId11" Type="http://schemas.openxmlformats.org/officeDocument/2006/relationships/image" Target="media/image1.jpg"/><Relationship Id="rId10" Type="http://schemas.openxmlformats.org/officeDocument/2006/relationships/image" Target="media/image21.png"/><Relationship Id="rId13" Type="http://schemas.openxmlformats.org/officeDocument/2006/relationships/image" Target="media/image12.png"/><Relationship Id="rId12" Type="http://schemas.openxmlformats.org/officeDocument/2006/relationships/image" Target="media/image18.png"/><Relationship Id="rId15" Type="http://schemas.openxmlformats.org/officeDocument/2006/relationships/image" Target="media/image11.png"/><Relationship Id="rId14" Type="http://schemas.openxmlformats.org/officeDocument/2006/relationships/image" Target="media/image2.jpg"/><Relationship Id="rId17" Type="http://schemas.openxmlformats.org/officeDocument/2006/relationships/image" Target="media/image5.jpg"/><Relationship Id="rId16" Type="http://schemas.openxmlformats.org/officeDocument/2006/relationships/image" Target="media/image7.jpg"/><Relationship Id="rId19" Type="http://schemas.openxmlformats.org/officeDocument/2006/relationships/image" Target="media/image14.jpg"/><Relationship Id="rId18" Type="http://schemas.openxmlformats.org/officeDocument/2006/relationships/image" Target="media/image1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ZomtKXeRo5MP3Ggj4v8Kbn0wxw==">AMUW2mXbxCI9Ei+3cylGPMaTpi+hvluVPi6cLRo8PnYC/OvzTlshEWPQRtPApU4lK/INhZwRPq3jggIrdKZl84OfNjJ1xkNTKb0DzTGaQclAWJ+rjWEG8pE=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2023-02-03T05:20:00Z</dcterms:created>
  <dc:creator>BEELAB</dc:creator>
</cp:coreProperties>
</file>