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430" w14:textId="7FADA923" w:rsidR="0095291A" w:rsidRPr="0095291A" w:rsidRDefault="00E3526C" w:rsidP="00B66244">
      <w:pPr>
        <w:pStyle w:val="Heading1"/>
        <w:numPr>
          <w:ilvl w:val="0"/>
          <w:numId w:val="6"/>
        </w:numPr>
      </w:pPr>
      <w:r w:rsidRPr="00E3526C">
        <w:t>Identify the technology options</w:t>
      </w:r>
    </w:p>
    <w:p w14:paraId="78C5C852" w14:textId="3453D3F6" w:rsidR="00322D62" w:rsidRDefault="00322D62" w:rsidP="00322D62">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3A2B6FFB" w14:textId="6A8E865F" w:rsidR="00282A24" w:rsidRDefault="00282A24" w:rsidP="00322D62">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2F73BCFD" w14:textId="37B497B8" w:rsidR="00282A24" w:rsidRPr="00F75F6D" w:rsidRDefault="006E62C8" w:rsidP="00FC2C72">
      <w:pPr>
        <w:shd w:val="clear" w:color="auto" w:fill="FFFFFF"/>
        <w:spacing w:before="100" w:beforeAutospacing="1" w:after="100" w:afterAutospacing="1"/>
        <w:jc w:val="both"/>
        <w:rPr>
          <w:rFonts w:cstheme="minorHAnsi"/>
          <w:color w:val="171717"/>
        </w:rPr>
      </w:pPr>
      <w:r>
        <w:rPr>
          <w:rFonts w:cstheme="minorHAnsi"/>
          <w:color w:val="171717"/>
        </w:rPr>
        <w:t>S</w:t>
      </w:r>
      <w:r w:rsidR="00282A24" w:rsidRPr="00F75F6D">
        <w:rPr>
          <w:rFonts w:cstheme="minorHAnsi"/>
          <w:color w:val="171717"/>
        </w:rPr>
        <w:t>ome valid reasons for using a design-first tool:</w:t>
      </w:r>
    </w:p>
    <w:p w14:paraId="0625F05C"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7882A09B"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46585A70"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4692458A" w14:textId="77777777" w:rsidR="00282A24" w:rsidRPr="00F75F6D"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7482AA94" w14:textId="686BDA90" w:rsidR="00282A24"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63C44E8E" w14:textId="77777777" w:rsidR="0095291A" w:rsidRDefault="0095291A"/>
    <w:p w14:paraId="2F269949" w14:textId="77777777" w:rsidR="00F86FB8" w:rsidRDefault="0095291A">
      <w:r w:rsidRPr="0095291A">
        <w:rPr>
          <w:noProof/>
        </w:rPr>
        <w:drawing>
          <wp:inline distT="0" distB="0" distL="0" distR="0" wp14:anchorId="278ACE1E" wp14:editId="7F0D9A23">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470275"/>
                    </a:xfrm>
                    <a:prstGeom prst="rect">
                      <a:avLst/>
                    </a:prstGeom>
                  </pic:spPr>
                </pic:pic>
              </a:graphicData>
            </a:graphic>
          </wp:inline>
        </w:drawing>
      </w:r>
    </w:p>
    <w:p w14:paraId="5A876AC6" w14:textId="77777777" w:rsidR="00F86FB8" w:rsidRDefault="00F86FB8"/>
    <w:p w14:paraId="3EB4011D" w14:textId="2B0ADB2F" w:rsidR="0095291A" w:rsidRPr="00CF37EE" w:rsidRDefault="0095291A">
      <w:r>
        <w:br w:type="page"/>
      </w:r>
    </w:p>
    <w:p w14:paraId="3C2CD31E" w14:textId="09ECD17F" w:rsidR="00E3526C" w:rsidRDefault="00E3526C" w:rsidP="00E3526C">
      <w:pPr>
        <w:pStyle w:val="Heading2"/>
      </w:pPr>
      <w:r w:rsidRPr="0095291A">
        <w:lastRenderedPageBreak/>
        <w:t>Analyze the decision criteria</w:t>
      </w:r>
    </w:p>
    <w:p w14:paraId="5D2DAE01" w14:textId="77777777" w:rsidR="00FC2C72" w:rsidRPr="00FC2C72" w:rsidRDefault="00FC2C72" w:rsidP="00FC2C72"/>
    <w:p w14:paraId="14B89CA1" w14:textId="37F66E1C" w:rsidR="0095291A" w:rsidRDefault="0095291A" w:rsidP="00862872">
      <w:pPr>
        <w:pStyle w:val="Heading3"/>
        <w:numPr>
          <w:ilvl w:val="0"/>
          <w:numId w:val="1"/>
        </w:numPr>
        <w:tabs>
          <w:tab w:val="clear" w:pos="720"/>
          <w:tab w:val="num" w:pos="360"/>
        </w:tabs>
        <w:ind w:left="360"/>
      </w:pPr>
      <w:r>
        <w:t>D</w:t>
      </w:r>
      <w:r w:rsidRPr="0095291A">
        <w:t>esign</w:t>
      </w:r>
      <w:r>
        <w:t xml:space="preserve"> F</w:t>
      </w:r>
      <w:r w:rsidRPr="0095291A">
        <w:t>irst</w:t>
      </w:r>
    </w:p>
    <w:p w14:paraId="03EAFD85" w14:textId="77777777" w:rsidR="00FC2C72" w:rsidRPr="00FC2C72" w:rsidRDefault="00FC2C72" w:rsidP="0050249E"/>
    <w:p w14:paraId="795615CD" w14:textId="2FCBCF46"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xml:space="preserve">, there is a GUI designer on which you draw out the workflow. It is intuitive and easy to use but you also </w:t>
      </w:r>
      <w:r w:rsidR="002927FF" w:rsidRPr="00F75F6D">
        <w:rPr>
          <w:rFonts w:cstheme="minorHAnsi"/>
          <w:color w:val="171717"/>
          <w:shd w:val="clear" w:color="auto" w:fill="FFFFFF"/>
        </w:rPr>
        <w:t>can</w:t>
      </w:r>
      <w:r w:rsidRPr="00F75F6D">
        <w:rPr>
          <w:rFonts w:cstheme="minorHAnsi"/>
          <w:color w:val="171717"/>
          <w:shd w:val="clear" w:color="auto" w:fill="FFFFFF"/>
        </w:rPr>
        <w:t xml:space="preserve"> delve under the hood and edit the source code for a workflow. This tool is designed for people with development skills.</w:t>
      </w:r>
    </w:p>
    <w:p w14:paraId="0707CC2C" w14:textId="77777777" w:rsidR="0095291A" w:rsidRPr="00F75F6D" w:rsidRDefault="0095291A" w:rsidP="0050249E">
      <w:pPr>
        <w:pStyle w:val="ListParagraph"/>
        <w:ind w:left="360"/>
        <w:jc w:val="both"/>
        <w:rPr>
          <w:rFonts w:cstheme="minorHAnsi"/>
        </w:rPr>
      </w:pPr>
    </w:p>
    <w:p w14:paraId="4BDAF46C" w14:textId="756F5A81"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xml:space="preserve">, extra help and templates are provided for common types of </w:t>
      </w:r>
      <w:r w:rsidR="00F75F6D" w:rsidRPr="00F75F6D">
        <w:rPr>
          <w:rFonts w:cstheme="minorHAnsi"/>
          <w:color w:val="171717"/>
          <w:shd w:val="clear" w:color="auto" w:fill="FFFFFF"/>
        </w:rPr>
        <w:t>workflows</w:t>
      </w:r>
      <w:r w:rsidRPr="00F75F6D">
        <w:rPr>
          <w:rFonts w:cstheme="minorHAnsi"/>
          <w:color w:val="171717"/>
          <w:shd w:val="clear" w:color="auto" w:fill="FFFFFF"/>
        </w:rPr>
        <w:t>. There is no way to edit the source code that the tool creates. This tool is designed for users who have a good understanding of the business process but no coding skills.</w:t>
      </w:r>
    </w:p>
    <w:p w14:paraId="6BDAB72F" w14:textId="77777777" w:rsidR="0095291A" w:rsidRDefault="0095291A" w:rsidP="0050249E">
      <w:pPr>
        <w:pStyle w:val="ListParagraph"/>
        <w:ind w:left="360"/>
      </w:pPr>
    </w:p>
    <w:p w14:paraId="5041154B" w14:textId="37275062" w:rsidR="0095291A" w:rsidRPr="0095291A" w:rsidRDefault="0095291A" w:rsidP="00862872">
      <w:pPr>
        <w:pStyle w:val="Heading3"/>
        <w:numPr>
          <w:ilvl w:val="0"/>
          <w:numId w:val="1"/>
        </w:numPr>
        <w:tabs>
          <w:tab w:val="clear" w:pos="720"/>
          <w:tab w:val="num" w:pos="360"/>
        </w:tabs>
        <w:ind w:left="360"/>
      </w:pPr>
      <w:r w:rsidRPr="0095291A">
        <w:t>Code</w:t>
      </w:r>
      <w:r>
        <w:t xml:space="preserve"> F</w:t>
      </w:r>
      <w:r w:rsidRPr="0095291A">
        <w:t>irst</w:t>
      </w:r>
    </w:p>
    <w:p w14:paraId="3467CA3D" w14:textId="77777777" w:rsidR="0095291A" w:rsidRDefault="0095291A" w:rsidP="0050249E">
      <w:pPr>
        <w:pStyle w:val="ListParagraph"/>
        <w:ind w:left="360"/>
      </w:pPr>
    </w:p>
    <w:p w14:paraId="567B0BF8" w14:textId="7607E1C2" w:rsidR="0095291A" w:rsidRPr="00FC2C72" w:rsidRDefault="0095291A" w:rsidP="00862872">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276CD167" w14:textId="77777777" w:rsidR="002927FF" w:rsidRPr="00FC2C72" w:rsidRDefault="002927FF" w:rsidP="0050249E">
      <w:pPr>
        <w:pStyle w:val="ListParagraph"/>
        <w:ind w:left="810"/>
        <w:jc w:val="both"/>
        <w:rPr>
          <w:rFonts w:cstheme="minorHAnsi"/>
        </w:rPr>
      </w:pPr>
    </w:p>
    <w:p w14:paraId="1520CA59" w14:textId="189E1CC0" w:rsidR="0095291A" w:rsidRPr="00FC2C72" w:rsidRDefault="00F75F6D" w:rsidP="00862872">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0095291A" w:rsidRPr="00FC2C72">
        <w:rPr>
          <w:rFonts w:cstheme="minorHAnsi"/>
        </w:rPr>
        <w:t xml:space="preserve"> only supports C# on Microsoft Windows.</w:t>
      </w:r>
    </w:p>
    <w:p w14:paraId="2833CB45" w14:textId="05244135" w:rsidR="0095291A" w:rsidRPr="00FC2C72" w:rsidRDefault="0095291A" w:rsidP="0050249E">
      <w:pPr>
        <w:pStyle w:val="ListParagraph"/>
        <w:ind w:left="1080"/>
        <w:jc w:val="both"/>
        <w:rPr>
          <w:rFonts w:cstheme="minorHAnsi"/>
        </w:rPr>
      </w:pPr>
      <w:r w:rsidRPr="00FC2C72">
        <w:rPr>
          <w:rFonts w:cstheme="minorHAnsi"/>
        </w:rPr>
        <w:t xml:space="preserve">There are two situations in which </w:t>
      </w:r>
      <w:r w:rsidR="002927FF" w:rsidRPr="00FC2C72">
        <w:rPr>
          <w:rFonts w:cstheme="minorHAnsi"/>
        </w:rPr>
        <w:t>web Jobs</w:t>
      </w:r>
      <w:r w:rsidRPr="00FC2C72">
        <w:rPr>
          <w:rFonts w:cstheme="minorHAnsi"/>
        </w:rPr>
        <w:t xml:space="preserve"> might be a better choice:</w:t>
      </w:r>
    </w:p>
    <w:p w14:paraId="6609D6A7" w14:textId="77777777" w:rsidR="0095291A"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620F7ED7" w14:textId="319FA7D1" w:rsidR="002927FF"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w:t>
      </w:r>
      <w:proofErr w:type="spellStart"/>
      <w:r w:rsidRPr="00FC2C72">
        <w:rPr>
          <w:rFonts w:cstheme="minorHAnsi"/>
        </w:rPr>
        <w:t>JobHost</w:t>
      </w:r>
      <w:proofErr w:type="spellEnd"/>
      <w:r w:rsidRPr="00FC2C72">
        <w:rPr>
          <w:rFonts w:cstheme="minorHAnsi"/>
        </w:rPr>
        <w:t xml:space="preserve"> that are not supported by Azure Functions. For example, in a </w:t>
      </w:r>
      <w:r w:rsidR="002927FF" w:rsidRPr="00FC2C72">
        <w:rPr>
          <w:rFonts w:cstheme="minorHAnsi"/>
        </w:rPr>
        <w:t>Web Job</w:t>
      </w:r>
      <w:r w:rsidRPr="00FC2C72">
        <w:rPr>
          <w:rFonts w:cstheme="minorHAnsi"/>
        </w:rPr>
        <w:t>, you can create a custom retry policy for calls to external systems. This kind of policy can't be configured in an Azure Function.</w:t>
      </w:r>
    </w:p>
    <w:p w14:paraId="54F5BF63" w14:textId="77777777" w:rsidR="00225140" w:rsidRDefault="00225140" w:rsidP="00102D92">
      <w:pPr>
        <w:pStyle w:val="ListParagraph"/>
        <w:ind w:left="1080"/>
        <w:rPr>
          <w:rFonts w:ascii="Arial Nova" w:hAnsi="Arial Nova"/>
        </w:rPr>
      </w:pPr>
    </w:p>
    <w:p w14:paraId="36072304" w14:textId="347AD67D" w:rsidR="00225140" w:rsidRDefault="002927FF" w:rsidP="00862872">
      <w:pPr>
        <w:pStyle w:val="Heading3"/>
        <w:numPr>
          <w:ilvl w:val="0"/>
          <w:numId w:val="5"/>
        </w:numPr>
        <w:ind w:left="270"/>
      </w:pPr>
      <w:r w:rsidRPr="002927FF">
        <w:t>Azure Functions or Azure Apps Service Web Jobs?</w:t>
      </w:r>
    </w:p>
    <w:p w14:paraId="678337AC" w14:textId="77777777" w:rsidR="00FC2C72" w:rsidRPr="00FC2C72" w:rsidRDefault="00FC2C72" w:rsidP="00102D92"/>
    <w:p w14:paraId="76FC59AE" w14:textId="0AD36879" w:rsidR="002927FF" w:rsidRPr="00FC2C72" w:rsidRDefault="002927FF" w:rsidP="00862872">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9E691F" w14:textId="38219B40" w:rsidR="002927FF" w:rsidRPr="002927FF" w:rsidRDefault="002927FF" w:rsidP="00862872">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018BE94" w14:textId="710EAC61" w:rsidR="00FC2C72" w:rsidRDefault="00FC2C72" w:rsidP="00FC2C72">
      <w:pPr>
        <w:pStyle w:val="Heading2"/>
        <w:rPr>
          <w:rFonts w:eastAsia="Times New Roman"/>
        </w:rPr>
      </w:pPr>
      <w:r w:rsidRPr="00FC2C72">
        <w:rPr>
          <w:rFonts w:eastAsia="Times New Roman"/>
        </w:rPr>
        <w:lastRenderedPageBreak/>
        <w:t>Mixing technologies</w:t>
      </w:r>
    </w:p>
    <w:p w14:paraId="5AF7EC90" w14:textId="77777777" w:rsidR="00FC2C72" w:rsidRPr="00FC2C72" w:rsidRDefault="00FC2C72" w:rsidP="00FC2C72"/>
    <w:p w14:paraId="1B10DCB2" w14:textId="77777777" w:rsidR="00FC2C72" w:rsidRDefault="00FC2C72" w:rsidP="00844A33">
      <w:pPr>
        <w:shd w:val="clear" w:color="auto" w:fill="FFFFFF"/>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2B1FE686" w14:textId="77777777" w:rsidR="00FC2C72" w:rsidRDefault="00FC2C72" w:rsidP="00844A33">
      <w:pPr>
        <w:shd w:val="clear" w:color="auto" w:fill="FFFFFF"/>
        <w:jc w:val="both"/>
        <w:rPr>
          <w:rFonts w:cstheme="minorHAnsi"/>
          <w:color w:val="171717"/>
        </w:rPr>
      </w:pPr>
    </w:p>
    <w:p w14:paraId="79AD00A5" w14:textId="01DB5FC0" w:rsidR="00FC2C72" w:rsidRDefault="00FC2C72" w:rsidP="00844A33">
      <w:pPr>
        <w:shd w:val="clear" w:color="auto" w:fill="FFFFFF"/>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5175685D" w14:textId="77777777" w:rsidR="00FC2C72" w:rsidRDefault="00FC2C72" w:rsidP="00844A33">
      <w:pPr>
        <w:shd w:val="clear" w:color="auto" w:fill="FFFFFF"/>
        <w:jc w:val="both"/>
        <w:rPr>
          <w:rFonts w:cstheme="minorHAnsi"/>
          <w:color w:val="171717"/>
        </w:rPr>
      </w:pPr>
    </w:p>
    <w:p w14:paraId="25FF0970" w14:textId="50EDE4F5" w:rsidR="00FC2C72" w:rsidRDefault="00FC2C72" w:rsidP="00844A33">
      <w:pPr>
        <w:shd w:val="clear" w:color="auto" w:fill="FFFFFF"/>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43E55B57" w14:textId="77777777" w:rsidR="00FC2C72" w:rsidRPr="00FC2C72" w:rsidRDefault="00FC2C72" w:rsidP="00844A33">
      <w:pPr>
        <w:shd w:val="clear" w:color="auto" w:fill="FFFFFF"/>
        <w:jc w:val="both"/>
        <w:rPr>
          <w:rFonts w:cstheme="minorHAnsi"/>
          <w:color w:val="171717"/>
        </w:rPr>
      </w:pPr>
    </w:p>
    <w:p w14:paraId="42671181" w14:textId="25B85FD4" w:rsidR="002927FF" w:rsidRDefault="00FC2C72" w:rsidP="00844A33">
      <w:pPr>
        <w:shd w:val="clear" w:color="auto" w:fill="FFFFFF"/>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D411A10" w14:textId="3D31B571" w:rsidR="00736B70" w:rsidRDefault="00736B70" w:rsidP="00844A33">
      <w:pPr>
        <w:shd w:val="clear" w:color="auto" w:fill="FFFFFF"/>
        <w:jc w:val="both"/>
        <w:rPr>
          <w:rFonts w:cstheme="minorHAnsi"/>
          <w:color w:val="171717"/>
        </w:rPr>
      </w:pPr>
    </w:p>
    <w:p w14:paraId="370A86F8" w14:textId="77777777" w:rsidR="005A0E49" w:rsidRDefault="005A0E49" w:rsidP="00844A33">
      <w:pPr>
        <w:shd w:val="clear" w:color="auto" w:fill="FFFFFF"/>
        <w:jc w:val="both"/>
        <w:rPr>
          <w:rFonts w:cstheme="minorHAnsi"/>
          <w:color w:val="171717"/>
        </w:rPr>
      </w:pPr>
    </w:p>
    <w:p w14:paraId="2A89A355" w14:textId="43256FA5" w:rsidR="001D2D5E" w:rsidRDefault="001D2D5E">
      <w:pPr>
        <w:rPr>
          <w:rFonts w:cstheme="minorHAnsi"/>
          <w:color w:val="171717"/>
        </w:rPr>
      </w:pPr>
      <w:r>
        <w:rPr>
          <w:rFonts w:cstheme="minorHAnsi"/>
          <w:color w:val="171717"/>
        </w:rPr>
        <w:br w:type="page"/>
      </w:r>
    </w:p>
    <w:p w14:paraId="09FBC88E" w14:textId="57437D8B" w:rsidR="001D2D5E" w:rsidRDefault="001D2D5E" w:rsidP="00B66244">
      <w:pPr>
        <w:pStyle w:val="Heading1"/>
        <w:numPr>
          <w:ilvl w:val="0"/>
          <w:numId w:val="6"/>
        </w:numPr>
        <w:rPr>
          <w:rFonts w:eastAsia="Times New Roman"/>
        </w:rPr>
      </w:pPr>
      <w:r w:rsidRPr="001D2D5E">
        <w:rPr>
          <w:rFonts w:eastAsia="Times New Roman"/>
        </w:rPr>
        <w:lastRenderedPageBreak/>
        <w:t>Create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862872">
      <w:pPr>
        <w:pStyle w:val="Heading3"/>
        <w:numPr>
          <w:ilvl w:val="0"/>
          <w:numId w:val="14"/>
        </w:numPr>
        <w:ind w:left="360"/>
      </w:pPr>
      <w:r w:rsidRPr="000F08BC">
        <w:t xml:space="preserve">What is </w:t>
      </w:r>
      <w:r w:rsidR="001B5F23" w:rsidRPr="000F08BC">
        <w:t>serverless compute</w:t>
      </w:r>
      <w:r w:rsidRPr="000F08BC">
        <w:t>?</w:t>
      </w:r>
    </w:p>
    <w:p w14:paraId="018FB855" w14:textId="1F4DF2DB" w:rsidR="001D2D5E" w:rsidRPr="00856D16" w:rsidRDefault="00427DBB" w:rsidP="001D5216">
      <w:pPr>
        <w:ind w:firstLine="720"/>
        <w:jc w:val="both"/>
        <w:rPr>
          <w:rFonts w:cstheme="minorHAnsi"/>
          <w:color w:val="171717"/>
          <w:shd w:val="clear" w:color="auto" w:fill="FFFFFF"/>
        </w:rPr>
      </w:pPr>
      <w:hyperlink r:id="rId9"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w:t>
      </w:r>
      <w:proofErr w:type="gramStart"/>
      <w:r w:rsidRPr="00856D16">
        <w:rPr>
          <w:rFonts w:cstheme="minorHAnsi"/>
          <w:color w:val="171717"/>
          <w:shd w:val="clear" w:color="auto" w:fill="FFFFFF"/>
        </w:rPr>
        <w:t>several</w:t>
      </w:r>
      <w:proofErr w:type="gramEnd"/>
      <w:r w:rsidRPr="00856D16">
        <w:rPr>
          <w:rFonts w:cstheme="minorHAnsi"/>
          <w:color w:val="171717"/>
          <w:shd w:val="clear" w:color="auto" w:fill="FFFFFF"/>
        </w:rPr>
        <w:t xml:space="preserve">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862872">
      <w:pPr>
        <w:pStyle w:val="Heading3"/>
        <w:numPr>
          <w:ilvl w:val="0"/>
          <w:numId w:val="14"/>
        </w:numPr>
        <w:ind w:left="360"/>
        <w:rPr>
          <w:shd w:val="clear" w:color="auto" w:fill="FFFFFF"/>
        </w:rPr>
      </w:pPr>
      <w:r w:rsidRPr="00856D16">
        <w:rPr>
          <w:shd w:val="clear" w:color="auto" w:fill="FFFFFF"/>
        </w:rPr>
        <w:t xml:space="preserve">What </w:t>
      </w:r>
      <w:proofErr w:type="gramStart"/>
      <w:r w:rsidRPr="00856D16">
        <w:rPr>
          <w:shd w:val="clear" w:color="auto" w:fill="FFFFFF"/>
        </w:rPr>
        <w:t>is</w:t>
      </w:r>
      <w:proofErr w:type="gramEnd"/>
      <w:r w:rsidRPr="00856D16">
        <w:rPr>
          <w:shd w:val="clear" w:color="auto" w:fill="FFFFFF"/>
        </w:rPr>
        <w:t xml:space="preserve">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Functions is a serverless application platform. It enables developers to host business logic that can be executed without provisioning infrastructure. Functions provides intrinsic </w:t>
      </w:r>
      <w:proofErr w:type="gramStart"/>
      <w:r w:rsidRPr="00856D16">
        <w:rPr>
          <w:rFonts w:cstheme="minorHAnsi"/>
          <w:color w:val="171717"/>
          <w:shd w:val="clear" w:color="auto" w:fill="FFFFFF"/>
        </w:rPr>
        <w:t>scalability</w:t>
      </w:r>
      <w:proofErr w:type="gramEnd"/>
      <w:r w:rsidRPr="00856D16">
        <w:rPr>
          <w:rFonts w:cstheme="minorHAnsi"/>
          <w:color w:val="171717"/>
          <w:shd w:val="clear" w:color="auto" w:fill="FFFFFF"/>
        </w:rPr>
        <w:t xml:space="preserve">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862872">
      <w:pPr>
        <w:pStyle w:val="Heading3"/>
        <w:numPr>
          <w:ilvl w:val="0"/>
          <w:numId w:val="14"/>
        </w:numPr>
        <w:ind w:left="360"/>
      </w:pPr>
      <w:r>
        <w:t>C</w:t>
      </w:r>
      <w:r w:rsidRPr="00856D16">
        <w:t>haracteristics of a serverless solution</w:t>
      </w:r>
    </w:p>
    <w:p w14:paraId="405FFF14" w14:textId="0696490F" w:rsidR="00856D16" w:rsidRPr="00964C28" w:rsidRDefault="00856D16" w:rsidP="00862872">
      <w:pPr>
        <w:pStyle w:val="ListParagraph"/>
        <w:numPr>
          <w:ilvl w:val="0"/>
          <w:numId w:val="7"/>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862872">
      <w:pPr>
        <w:pStyle w:val="ListParagraph"/>
        <w:numPr>
          <w:ilvl w:val="0"/>
          <w:numId w:val="7"/>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862872">
      <w:pPr>
        <w:pStyle w:val="ListParagraph"/>
        <w:numPr>
          <w:ilvl w:val="0"/>
          <w:numId w:val="7"/>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862872">
      <w:pPr>
        <w:pStyle w:val="ListParagraph"/>
        <w:numPr>
          <w:ilvl w:val="0"/>
          <w:numId w:val="7"/>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862872">
      <w:pPr>
        <w:pStyle w:val="Heading3"/>
        <w:numPr>
          <w:ilvl w:val="0"/>
          <w:numId w:val="14"/>
        </w:numPr>
        <w:ind w:left="360"/>
      </w:pPr>
      <w:r w:rsidRPr="00964C28">
        <w:t xml:space="preserve">Drawbacks </w:t>
      </w:r>
      <w:r w:rsidRPr="00856D16">
        <w:t>of a serverless solution</w:t>
      </w:r>
    </w:p>
    <w:p w14:paraId="64483322" w14:textId="125F7E50" w:rsidR="00964C28" w:rsidRPr="00964C28" w:rsidRDefault="00964C28" w:rsidP="00862872">
      <w:pPr>
        <w:pStyle w:val="ListParagraph"/>
        <w:numPr>
          <w:ilvl w:val="0"/>
          <w:numId w:val="8"/>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10"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862872">
      <w:pPr>
        <w:pStyle w:val="ListParagraph"/>
        <w:numPr>
          <w:ilvl w:val="0"/>
          <w:numId w:val="8"/>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862872">
      <w:pPr>
        <w:pStyle w:val="Heading3"/>
        <w:numPr>
          <w:ilvl w:val="0"/>
          <w:numId w:val="9"/>
        </w:numPr>
      </w:pPr>
      <w:r w:rsidRPr="009E7383">
        <w:t>Choose a service plan</w:t>
      </w:r>
    </w:p>
    <w:p w14:paraId="4A20CA72" w14:textId="6C3F9542" w:rsidR="009E7383" w:rsidRDefault="009E7383" w:rsidP="00862872">
      <w:pPr>
        <w:numPr>
          <w:ilvl w:val="1"/>
          <w:numId w:val="9"/>
        </w:numPr>
      </w:pPr>
      <w:r w:rsidRPr="009E7383">
        <w:t>Consumption plan</w:t>
      </w:r>
      <w:r>
        <w:t xml:space="preserve">: </w:t>
      </w:r>
    </w:p>
    <w:p w14:paraId="5E4E04BA" w14:textId="0E13728F" w:rsidR="009E7383" w:rsidRDefault="009E7383" w:rsidP="00862872">
      <w:pPr>
        <w:numPr>
          <w:ilvl w:val="2"/>
          <w:numId w:val="9"/>
        </w:numPr>
      </w:pPr>
      <w:r>
        <w:t>With timeout</w:t>
      </w:r>
    </w:p>
    <w:p w14:paraId="14FEE520" w14:textId="0EDA8E3C" w:rsidR="009E7383" w:rsidRPr="009E7383" w:rsidRDefault="009E7383" w:rsidP="00862872">
      <w:pPr>
        <w:numPr>
          <w:ilvl w:val="2"/>
          <w:numId w:val="9"/>
        </w:numPr>
      </w:pPr>
      <w:r>
        <w:rPr>
          <w:rFonts w:ascii="Segoe UI" w:hAnsi="Segoe UI" w:cs="Segoe UI"/>
          <w:color w:val="171717"/>
          <w:shd w:val="clear" w:color="auto" w:fill="FFFFFF"/>
        </w:rPr>
        <w:t xml:space="preserve">Automatic scaling </w:t>
      </w:r>
    </w:p>
    <w:p w14:paraId="1B1E8043" w14:textId="2015C0F5" w:rsidR="009E7383" w:rsidRPr="009E7383" w:rsidRDefault="009E7383" w:rsidP="00862872">
      <w:pPr>
        <w:numPr>
          <w:ilvl w:val="2"/>
          <w:numId w:val="9"/>
        </w:numPr>
      </w:pPr>
      <w:r>
        <w:rPr>
          <w:rFonts w:ascii="Segoe UI" w:hAnsi="Segoe UI" w:cs="Segoe UI"/>
          <w:color w:val="171717"/>
          <w:shd w:val="clear" w:color="auto" w:fill="FFFFFF"/>
        </w:rPr>
        <w:t>Bills you only when your functions are running</w:t>
      </w:r>
    </w:p>
    <w:p w14:paraId="670350F4" w14:textId="55909517" w:rsidR="009E7383" w:rsidRDefault="009E7383" w:rsidP="00862872">
      <w:pPr>
        <w:numPr>
          <w:ilvl w:val="1"/>
          <w:numId w:val="9"/>
        </w:numPr>
      </w:pPr>
      <w:r w:rsidRPr="009E7383">
        <w:t>Azure App Service plan</w:t>
      </w:r>
      <w:r>
        <w:t>:</w:t>
      </w:r>
    </w:p>
    <w:p w14:paraId="26B47C2F" w14:textId="2B22710C" w:rsidR="009E7383" w:rsidRPr="009E7383" w:rsidRDefault="009E7383" w:rsidP="00862872">
      <w:pPr>
        <w:numPr>
          <w:ilvl w:val="2"/>
          <w:numId w:val="9"/>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862872">
      <w:pPr>
        <w:numPr>
          <w:ilvl w:val="0"/>
          <w:numId w:val="10"/>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862872">
      <w:pPr>
        <w:pStyle w:val="Heading3"/>
        <w:numPr>
          <w:ilvl w:val="1"/>
          <w:numId w:val="10"/>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862872">
      <w:pPr>
        <w:pStyle w:val="Heading3"/>
        <w:numPr>
          <w:ilvl w:val="1"/>
          <w:numId w:val="10"/>
        </w:numPr>
      </w:pPr>
      <w:r w:rsidRPr="0019437F">
        <w:t>Create a function app</w:t>
      </w:r>
    </w:p>
    <w:p w14:paraId="76F18C00" w14:textId="77777777" w:rsidR="0019437F" w:rsidRPr="0019437F" w:rsidRDefault="0019437F" w:rsidP="00862872">
      <w:pPr>
        <w:pStyle w:val="ListParagraph"/>
        <w:numPr>
          <w:ilvl w:val="0"/>
          <w:numId w:val="11"/>
        </w:numPr>
      </w:pPr>
      <w:r w:rsidRPr="0019437F">
        <w:t>Sign in to the </w:t>
      </w:r>
      <w:hyperlink r:id="rId11"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862872">
      <w:pPr>
        <w:pStyle w:val="ListParagraph"/>
        <w:numPr>
          <w:ilvl w:val="0"/>
          <w:numId w:val="11"/>
        </w:numPr>
      </w:pPr>
      <w:r w:rsidRPr="0019437F">
        <w:t>Under Azure services, select Create a resource.</w:t>
      </w:r>
      <w:r>
        <w:t xml:space="preserve"> The Create a resource pane appears.</w:t>
      </w:r>
    </w:p>
    <w:p w14:paraId="43D4951F" w14:textId="77777777" w:rsidR="0019437F" w:rsidRDefault="0019437F" w:rsidP="00862872">
      <w:pPr>
        <w:pStyle w:val="ListParagraph"/>
        <w:numPr>
          <w:ilvl w:val="0"/>
          <w:numId w:val="11"/>
        </w:numPr>
      </w:pPr>
      <w:r>
        <w:t>In the menu, select Compute, and then select Function App in the Popular products list. The Create Function App pane appears.</w:t>
      </w:r>
    </w:p>
    <w:p w14:paraId="5A40E83F" w14:textId="17BC5AE4" w:rsidR="0019437F" w:rsidRDefault="0019437F" w:rsidP="00862872">
      <w:pPr>
        <w:pStyle w:val="ListParagraph"/>
        <w:numPr>
          <w:ilvl w:val="0"/>
          <w:numId w:val="11"/>
        </w:numPr>
      </w:pPr>
      <w:r w:rsidRPr="0019437F">
        <w:t>On the Basics tab, enter the values for each setting</w:t>
      </w:r>
      <w:r w:rsidR="00285AD4">
        <w:t xml:space="preserve"> – refer next page</w:t>
      </w:r>
      <w:r w:rsidRPr="0019437F">
        <w:t>.</w:t>
      </w:r>
    </w:p>
    <w:p w14:paraId="41EF0410" w14:textId="6F8E15EF" w:rsidR="005A788F" w:rsidRDefault="00285AD4" w:rsidP="00862872">
      <w:pPr>
        <w:pStyle w:val="ListParagraph"/>
        <w:numPr>
          <w:ilvl w:val="0"/>
          <w:numId w:val="11"/>
        </w:numPr>
      </w:pPr>
      <w:r w:rsidRPr="00285AD4">
        <w:t xml:space="preserve">Select Review + create, and then select Create. Deployment will take </w:t>
      </w:r>
      <w:proofErr w:type="gramStart"/>
      <w:r w:rsidRPr="00285AD4">
        <w:t>a few</w:t>
      </w:r>
      <w:proofErr w:type="gramEnd"/>
      <w:r w:rsidRPr="00285AD4">
        <w:t xml:space="preserve">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862872">
      <w:pPr>
        <w:pStyle w:val="ListParagraph"/>
        <w:numPr>
          <w:ilvl w:val="0"/>
          <w:numId w:val="12"/>
        </w:numPr>
      </w:pPr>
      <w:r w:rsidRPr="00285AD4">
        <w:t>When deployment completes, select Go to resource. The Function App pane for your escalator function appears.</w:t>
      </w:r>
    </w:p>
    <w:p w14:paraId="71596AAC" w14:textId="0571012C" w:rsidR="00285AD4" w:rsidRDefault="00285AD4" w:rsidP="00862872">
      <w:pPr>
        <w:pStyle w:val="ListParagraph"/>
        <w:numPr>
          <w:ilvl w:val="0"/>
          <w:numId w:val="12"/>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proofErr w:type="gramStart"/>
      <w:r w:rsidRPr="00AA19B2">
        <w:t>Test</w:t>
      </w:r>
      <w:proofErr w:type="gramEnd"/>
      <w:r w:rsidRPr="00AA19B2">
        <w:t xml:space="preserve"> your Azure function</w:t>
      </w:r>
      <w:bookmarkEnd w:id="5"/>
    </w:p>
    <w:p w14:paraId="5F23388F" w14:textId="393AAAF8" w:rsidR="00AA19B2" w:rsidRDefault="00AA19B2" w:rsidP="00862872">
      <w:pPr>
        <w:pStyle w:val="Heading3"/>
        <w:numPr>
          <w:ilvl w:val="0"/>
          <w:numId w:val="10"/>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862872">
      <w:pPr>
        <w:pStyle w:val="Heading3"/>
        <w:numPr>
          <w:ilvl w:val="0"/>
          <w:numId w:val="10"/>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427DBB" w:rsidP="003F31E9">
      <w:pPr>
        <w:ind w:firstLine="720"/>
        <w:rPr>
          <w:rStyle w:val="Hyperlink"/>
          <w:color w:val="5B9BD5" w:themeColor="accent5"/>
        </w:rPr>
      </w:pPr>
      <w:hyperlink r:id="rId12"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proofErr w:type="gramStart"/>
      <w:r w:rsidR="00DC419B">
        <w:rPr>
          <w:rStyle w:val="Strong"/>
          <w:rFonts w:ascii="Segoe UI" w:hAnsi="Segoe UI" w:cs="Segoe UI"/>
          <w:b w:val="0"/>
          <w:color w:val="171717"/>
          <w:shd w:val="clear" w:color="auto" w:fill="FFFFFF"/>
        </w:rPr>
        <w:t>’</w:t>
      </w:r>
      <w:r w:rsidR="00DC419B" w:rsidRPr="00DC419B">
        <w:rPr>
          <w:shd w:val="clear" w:color="auto" w:fill="FFFFFF"/>
        </w:rPr>
        <w:t>,</w:t>
      </w:r>
      <w:proofErr w:type="gramEnd"/>
      <w:r w:rsidR="00DC419B" w:rsidRPr="00DC419B">
        <w:rPr>
          <w:shd w:val="clear" w:color="auto" w:fill="FFFFFF"/>
        </w:rPr>
        <w:t xml:space="preserve">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862872">
      <w:pPr>
        <w:pStyle w:val="Heading3"/>
        <w:numPr>
          <w:ilvl w:val="1"/>
          <w:numId w:val="10"/>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 xml:space="preserve">A trigger is a type of input binding that </w:t>
      </w:r>
      <w:proofErr w:type="gramStart"/>
      <w:r w:rsidRPr="00B30098">
        <w:t>has the ability to</w:t>
      </w:r>
      <w:proofErr w:type="gramEnd"/>
      <w:r w:rsidRPr="00B30098">
        <w:t xml:space="preserve"> initiate execution of some code.</w:t>
      </w:r>
    </w:p>
    <w:p w14:paraId="6B808CD4" w14:textId="77777777" w:rsidR="00454D80" w:rsidRDefault="00454D80" w:rsidP="00454D80">
      <w:r>
        <w:tab/>
      </w:r>
      <w:r w:rsidRPr="00B30098">
        <w:t xml:space="preserve">Azure provides </w:t>
      </w:r>
      <w:proofErr w:type="gramStart"/>
      <w:r w:rsidRPr="00B30098">
        <w:t>a large number of</w:t>
      </w:r>
      <w:proofErr w:type="gramEnd"/>
      <w:r w:rsidRPr="00B30098">
        <w:t xml:space="preserve"> bindings to connect to different storage and messaging services.</w:t>
      </w:r>
    </w:p>
    <w:p w14:paraId="3DA78E30" w14:textId="77777777" w:rsidR="00454D80" w:rsidRDefault="00454D80" w:rsidP="00862872">
      <w:pPr>
        <w:pStyle w:val="Heading3"/>
        <w:numPr>
          <w:ilvl w:val="1"/>
          <w:numId w:val="10"/>
        </w:numPr>
      </w:pPr>
      <w:r w:rsidRPr="0099774C">
        <w:t>Triggers</w:t>
      </w:r>
      <w:r>
        <w:t>:</w:t>
      </w:r>
    </w:p>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77777777" w:rsidR="00454D80" w:rsidRPr="00B30098"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5AC315F8" w14:textId="77777777" w:rsidR="00454D80" w:rsidRDefault="00454D80" w:rsidP="00454D80">
      <w:r w:rsidRPr="00765999">
        <w:t>Azure supports triggers for the following services.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 xml:space="preserve">Starts a function when </w:t>
            </w:r>
            <w:proofErr w:type="gramStart"/>
            <w:r>
              <w:rPr>
                <w:rFonts w:ascii="Segoe UI" w:hAnsi="Segoe UI" w:cs="Segoe UI"/>
                <w:color w:val="171717"/>
              </w:rPr>
              <w:t>a new item</w:t>
            </w:r>
            <w:proofErr w:type="gramEnd"/>
            <w:r>
              <w:rPr>
                <w:rFonts w:ascii="Segoe UI" w:hAnsi="Segoe UI" w:cs="Segoe UI"/>
                <w:color w:val="171717"/>
              </w:rPr>
              <w:t xml:space="preserve">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49945A78" w14:textId="77777777" w:rsidR="00454D80" w:rsidRDefault="00454D80" w:rsidP="00454D80">
      <w:r>
        <w:br w:type="page"/>
      </w:r>
    </w:p>
    <w:p w14:paraId="5B5F7A65" w14:textId="77777777" w:rsidR="00454D80" w:rsidRDefault="00454D80" w:rsidP="00862872">
      <w:pPr>
        <w:pStyle w:val="Heading3"/>
        <w:numPr>
          <w:ilvl w:val="1"/>
          <w:numId w:val="10"/>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B66244">
      <w:pPr>
        <w:pStyle w:val="Heading1"/>
        <w:numPr>
          <w:ilvl w:val="0"/>
          <w:numId w:val="12"/>
        </w:numPr>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427DBB" w:rsidP="00D11879">
      <w:pPr>
        <w:ind w:firstLine="360"/>
        <w:rPr>
          <w:color w:val="5B9BD5" w:themeColor="accent5"/>
        </w:rPr>
      </w:pPr>
      <w:hyperlink r:id="rId13"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862872">
      <w:pPr>
        <w:pStyle w:val="ListParagraph"/>
        <w:numPr>
          <w:ilvl w:val="1"/>
          <w:numId w:val="10"/>
        </w:numPr>
      </w:pPr>
      <w:r>
        <w:t>An Azure function can only have one trigger associated with it.</w:t>
      </w:r>
    </w:p>
    <w:p w14:paraId="15367709" w14:textId="77777777" w:rsidR="00D11879" w:rsidRDefault="00D11879" w:rsidP="00862872">
      <w:pPr>
        <w:pStyle w:val="ListParagraph"/>
        <w:numPr>
          <w:ilvl w:val="1"/>
          <w:numId w:val="10"/>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B66244">
      <w:pPr>
        <w:pStyle w:val="Heading1"/>
        <w:numPr>
          <w:ilvl w:val="0"/>
          <w:numId w:val="12"/>
        </w:numPr>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bookmarkStart w:id="7" w:name="_Azure_Cosmos_DB"/>
      <w:bookmarkEnd w:id="7"/>
      <w:r>
        <w:t>Azure Cosmos DB</w:t>
      </w:r>
    </w:p>
    <w:p w14:paraId="12353E81" w14:textId="3C660914" w:rsidR="00C1364A" w:rsidRDefault="00C1364A" w:rsidP="00862872">
      <w:pPr>
        <w:pStyle w:val="Heading3"/>
        <w:numPr>
          <w:ilvl w:val="0"/>
          <w:numId w:val="15"/>
        </w:numPr>
      </w:pPr>
      <w:r>
        <w:t>Create a database account</w:t>
      </w:r>
    </w:p>
    <w:p w14:paraId="2FBCF8D9" w14:textId="77777777" w:rsidR="009A478A" w:rsidRPr="005F4DB4" w:rsidRDefault="00427DBB" w:rsidP="009A478A">
      <w:pPr>
        <w:ind w:left="720" w:firstLine="720"/>
        <w:rPr>
          <w:rFonts w:cstheme="minorHAnsi"/>
          <w:szCs w:val="22"/>
        </w:rPr>
      </w:pPr>
      <w:hyperlink r:id="rId14"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862872">
      <w:pPr>
        <w:pStyle w:val="Heading3"/>
        <w:numPr>
          <w:ilvl w:val="0"/>
          <w:numId w:val="15"/>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862872">
      <w:pPr>
        <w:pStyle w:val="Heading3"/>
        <w:numPr>
          <w:ilvl w:val="0"/>
          <w:numId w:val="15"/>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22075905" r:id="rId16"/>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862872">
      <w:pPr>
        <w:pStyle w:val="Heading3"/>
        <w:numPr>
          <w:ilvl w:val="0"/>
          <w:numId w:val="15"/>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862872">
      <w:pPr>
        <w:pStyle w:val="ListParagraph"/>
        <w:numPr>
          <w:ilvl w:val="0"/>
          <w:numId w:val="17"/>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862872">
      <w:pPr>
        <w:pStyle w:val="ListParagraph"/>
        <w:numPr>
          <w:ilvl w:val="0"/>
          <w:numId w:val="17"/>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862872">
      <w:pPr>
        <w:pStyle w:val="ListParagraph"/>
        <w:numPr>
          <w:ilvl w:val="0"/>
          <w:numId w:val="17"/>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862872">
      <w:pPr>
        <w:pStyle w:val="ListParagraph"/>
        <w:numPr>
          <w:ilvl w:val="0"/>
          <w:numId w:val="17"/>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862872">
      <w:pPr>
        <w:pStyle w:val="ListParagraph"/>
        <w:numPr>
          <w:ilvl w:val="0"/>
          <w:numId w:val="17"/>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862872">
      <w:pPr>
        <w:pStyle w:val="Heading3"/>
        <w:numPr>
          <w:ilvl w:val="0"/>
          <w:numId w:val="16"/>
        </w:numPr>
      </w:pPr>
      <w:r>
        <w:t>Verify that a message is written to the queue</w:t>
      </w:r>
    </w:p>
    <w:p w14:paraId="6154C334" w14:textId="77777777" w:rsidR="005320D0" w:rsidRPr="005320D0" w:rsidRDefault="005320D0" w:rsidP="005320D0"/>
    <w:p w14:paraId="296820F3" w14:textId="15E8CCF4" w:rsidR="00C1364A" w:rsidRDefault="00427DBB" w:rsidP="00D84637">
      <w:pPr>
        <w:ind w:firstLine="720"/>
        <w:rPr>
          <w:rFonts w:cstheme="minorHAnsi"/>
          <w:szCs w:val="22"/>
        </w:rPr>
      </w:pPr>
      <w:hyperlink r:id="rId21"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B66244">
      <w:pPr>
        <w:pStyle w:val="Heading1"/>
        <w:numPr>
          <w:ilvl w:val="0"/>
          <w:numId w:val="12"/>
        </w:numPr>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 xml:space="preserve">What </w:t>
      </w:r>
      <w:proofErr w:type="gramStart"/>
      <w:r w:rsidRPr="002F6A92">
        <w:t>is</w:t>
      </w:r>
      <w:proofErr w:type="gramEnd"/>
      <w:r w:rsidRPr="002F6A92">
        <w:t xml:space="preserve">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862872">
      <w:pPr>
        <w:pStyle w:val="ListParagraph"/>
        <w:numPr>
          <w:ilvl w:val="0"/>
          <w:numId w:val="16"/>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862872">
      <w:pPr>
        <w:pStyle w:val="ListParagraph"/>
        <w:numPr>
          <w:ilvl w:val="0"/>
          <w:numId w:val="16"/>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862872">
      <w:pPr>
        <w:pStyle w:val="ListParagraph"/>
        <w:numPr>
          <w:ilvl w:val="0"/>
          <w:numId w:val="16"/>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862872">
      <w:pPr>
        <w:pStyle w:val="ListParagraph"/>
        <w:numPr>
          <w:ilvl w:val="0"/>
          <w:numId w:val="16"/>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862872">
      <w:pPr>
        <w:pStyle w:val="ListParagraph"/>
        <w:numPr>
          <w:ilvl w:val="0"/>
          <w:numId w:val="16"/>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862872">
      <w:pPr>
        <w:pStyle w:val="Heading3"/>
        <w:numPr>
          <w:ilvl w:val="0"/>
          <w:numId w:val="20"/>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 xml:space="preserve">are the entry point for creating an instance of a Durable Functions orchestration. They can run in response to an event from </w:t>
      </w:r>
      <w:proofErr w:type="gramStart"/>
      <w:r w:rsidRPr="0088042E">
        <w:rPr>
          <w:rFonts w:cstheme="minorHAnsi"/>
        </w:rPr>
        <w:t>many</w:t>
      </w:r>
      <w:proofErr w:type="gramEnd"/>
      <w:r w:rsidRPr="0088042E">
        <w:rPr>
          <w:rFonts w:cstheme="minorHAnsi"/>
        </w:rPr>
        <w:t xml:space="preserve">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862872">
      <w:pPr>
        <w:pStyle w:val="Heading3"/>
        <w:numPr>
          <w:ilvl w:val="0"/>
          <w:numId w:val="19"/>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862872">
      <w:pPr>
        <w:pStyle w:val="Heading3"/>
        <w:numPr>
          <w:ilvl w:val="0"/>
          <w:numId w:val="19"/>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 xml:space="preserve">You can use Durable Functions to implement </w:t>
      </w:r>
      <w:proofErr w:type="gramStart"/>
      <w:r>
        <w:t>many</w:t>
      </w:r>
      <w:proofErr w:type="gramEnd"/>
      <w:r>
        <w:t xml:space="preserve">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862872">
      <w:pPr>
        <w:pStyle w:val="Heading3"/>
        <w:numPr>
          <w:ilvl w:val="0"/>
          <w:numId w:val="18"/>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862872">
      <w:pPr>
        <w:pStyle w:val="Heading3"/>
        <w:numPr>
          <w:ilvl w:val="0"/>
          <w:numId w:val="18"/>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 xml:space="preserve">This pattern runs multiple functions in parallel and waits for all the functions to finish. You can aggregate the results of the parallel executions or use them to compute </w:t>
      </w:r>
      <w:proofErr w:type="gramStart"/>
      <w:r w:rsidRPr="00E734FE">
        <w:rPr>
          <w:rFonts w:cstheme="minorHAnsi"/>
        </w:rPr>
        <w:t>a final result</w:t>
      </w:r>
      <w:proofErr w:type="gramEnd"/>
      <w:r w:rsidRPr="00E734FE">
        <w:rPr>
          <w:rFonts w:cstheme="minorHAnsi"/>
        </w:rPr>
        <w: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862872">
      <w:pPr>
        <w:pStyle w:val="Heading3"/>
        <w:numPr>
          <w:ilvl w:val="0"/>
          <w:numId w:val="18"/>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862872">
      <w:pPr>
        <w:pStyle w:val="Heading3"/>
        <w:numPr>
          <w:ilvl w:val="0"/>
          <w:numId w:val="18"/>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 xml:space="preserve">This pattern implements a recurring process in a workflow, </w:t>
      </w:r>
      <w:proofErr w:type="gramStart"/>
      <w:r w:rsidRPr="00881388">
        <w:rPr>
          <w:rFonts w:cstheme="minorHAnsi"/>
        </w:rPr>
        <w:t>possibly looking</w:t>
      </w:r>
      <w:proofErr w:type="gramEnd"/>
      <w:r w:rsidRPr="00881388">
        <w:rPr>
          <w:rFonts w:cstheme="minorHAnsi"/>
        </w:rPr>
        <w:t xml:space="preserve">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862872">
      <w:pPr>
        <w:pStyle w:val="Heading3"/>
        <w:numPr>
          <w:ilvl w:val="0"/>
          <w:numId w:val="18"/>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 xml:space="preserve">This pattern combines automated processes that also involve </w:t>
      </w:r>
      <w:proofErr w:type="gramStart"/>
      <w:r w:rsidRPr="00320E58">
        <w:rPr>
          <w:rFonts w:cstheme="minorHAnsi"/>
        </w:rPr>
        <w:t>some</w:t>
      </w:r>
      <w:proofErr w:type="gramEnd"/>
      <w:r w:rsidRPr="00320E58">
        <w:rPr>
          <w:rFonts w:cstheme="minorHAnsi"/>
        </w:rPr>
        <w:t xml:space="preserve"> human interaction. A manual process within an automated process is tricky because people aren't as </w:t>
      </w:r>
      <w:proofErr w:type="gramStart"/>
      <w:r w:rsidRPr="00320E58">
        <w:rPr>
          <w:rFonts w:cstheme="minorHAnsi"/>
        </w:rPr>
        <w:t>highly available</w:t>
      </w:r>
      <w:proofErr w:type="gramEnd"/>
      <w:r w:rsidRPr="00320E58">
        <w:rPr>
          <w:rFonts w:cstheme="minorHAnsi"/>
        </w:rPr>
        <w:t xml:space="preserv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862872">
      <w:pPr>
        <w:pStyle w:val="ListParagraph"/>
        <w:numPr>
          <w:ilvl w:val="0"/>
          <w:numId w:val="19"/>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862872">
      <w:pPr>
        <w:pStyle w:val="ListParagraph"/>
        <w:numPr>
          <w:ilvl w:val="0"/>
          <w:numId w:val="19"/>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862872">
      <w:pPr>
        <w:pStyle w:val="ListParagraph"/>
        <w:numPr>
          <w:ilvl w:val="0"/>
          <w:numId w:val="19"/>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862872">
      <w:pPr>
        <w:pStyle w:val="ListParagraph"/>
        <w:numPr>
          <w:ilvl w:val="0"/>
          <w:numId w:val="19"/>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proofErr w:type="gramStart"/>
            <w:r w:rsidRPr="008A1BFA">
              <w:rPr>
                <w:rFonts w:cstheme="minorHAnsi"/>
                <w:color w:val="171717"/>
              </w:rPr>
              <w:t>Large collection</w:t>
            </w:r>
            <w:proofErr w:type="gramEnd"/>
            <w:r w:rsidRPr="008A1BFA">
              <w:rPr>
                <w:rFonts w:cstheme="minorHAnsi"/>
                <w:color w:val="171717"/>
              </w:rPr>
              <w:t xml:space="preserve">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proofErr w:type="gramStart"/>
            <w:r w:rsidRPr="008A1BFA">
              <w:rPr>
                <w:rFonts w:cstheme="minorHAnsi"/>
                <w:color w:val="171717"/>
              </w:rPr>
              <w:t>Large collection</w:t>
            </w:r>
            <w:proofErr w:type="gramEnd"/>
            <w:r w:rsidRPr="008A1BFA">
              <w:rPr>
                <w:rFonts w:cstheme="minorHAnsi"/>
                <w:color w:val="171717"/>
              </w:rPr>
              <w:t xml:space="preserve">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7"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862872">
      <w:pPr>
        <w:pStyle w:val="Heading3"/>
        <w:numPr>
          <w:ilvl w:val="0"/>
          <w:numId w:val="21"/>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862872">
      <w:pPr>
        <w:pStyle w:val="Heading3"/>
        <w:numPr>
          <w:ilvl w:val="0"/>
          <w:numId w:val="21"/>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8"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8"/>
      <w:r>
        <w:t>.</w:t>
      </w:r>
    </w:p>
    <w:p w14:paraId="3707863E" w14:textId="77777777" w:rsidR="002830EE" w:rsidRDefault="002830EE" w:rsidP="003F2510">
      <w:pPr>
        <w:ind w:left="720"/>
      </w:pPr>
    </w:p>
    <w:p w14:paraId="34594DDA" w14:textId="4BD92867" w:rsidR="002830EE" w:rsidRDefault="002830EE" w:rsidP="00862872">
      <w:pPr>
        <w:pStyle w:val="Heading3"/>
        <w:numPr>
          <w:ilvl w:val="0"/>
          <w:numId w:val="21"/>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862872">
      <w:pPr>
        <w:pStyle w:val="Heading3"/>
        <w:numPr>
          <w:ilvl w:val="0"/>
          <w:numId w:val="21"/>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8" o:title=""/>
          </v:shape>
          <o:OLEObject Type="Embed" ProgID="Package" ShapeID="_x0000_i1026" DrawAspect="Icon" ObjectID="_1722075906" r:id="rId29"/>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30" o:title=""/>
          </v:shape>
          <o:OLEObject Type="Embed" ProgID="Package" ShapeID="_x0000_i1027" DrawAspect="Icon" ObjectID="_1722075907" r:id="rId31"/>
        </w:object>
      </w:r>
      <w:r w:rsidR="00AE0954">
        <w:rPr>
          <w:rFonts w:cstheme="minorHAnsi"/>
        </w:rPr>
        <w:br w:type="page"/>
      </w:r>
    </w:p>
    <w:p w14:paraId="6FFD161D" w14:textId="7510209F" w:rsidR="00AE0954" w:rsidRDefault="00AE0954" w:rsidP="00862872">
      <w:pPr>
        <w:pStyle w:val="Heading3"/>
        <w:numPr>
          <w:ilvl w:val="0"/>
          <w:numId w:val="21"/>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2" o:title=""/>
          </v:shape>
          <o:OLEObject Type="Embed" ProgID="Package" ShapeID="_x0000_i1028" DrawAspect="Icon" ObjectID="_1722075908" r:id="rId33"/>
        </w:object>
      </w:r>
    </w:p>
    <w:p w14:paraId="3D0B2401" w14:textId="7C978622" w:rsidR="00166EDC" w:rsidRDefault="00166EDC" w:rsidP="00166EDC">
      <w:pPr>
        <w:ind w:left="360"/>
      </w:pPr>
      <w:r>
        <w:tab/>
      </w:r>
    </w:p>
    <w:p w14:paraId="58280E36" w14:textId="40F1C955" w:rsidR="00F20165" w:rsidRDefault="00ED0309" w:rsidP="00862872">
      <w:pPr>
        <w:pStyle w:val="ListParagraph"/>
        <w:numPr>
          <w:ilvl w:val="0"/>
          <w:numId w:val="5"/>
        </w:numPr>
        <w:ind w:left="360" w:firstLine="360"/>
      </w:pPr>
      <w:r>
        <w:t>I</w:t>
      </w:r>
      <w:r w:rsidRPr="00ED0309">
        <w:t xml:space="preserve">f the Approval function doesn't respond within </w:t>
      </w:r>
      <w:proofErr w:type="gramStart"/>
      <w:r w:rsidRPr="00ED0309">
        <w:t>20</w:t>
      </w:r>
      <w:proofErr w:type="gramEnd"/>
      <w:r w:rsidRPr="00ED0309">
        <w:t xml:space="preserve"> secs, the Escalation function is called. </w:t>
      </w:r>
    </w:p>
    <w:p w14:paraId="08F8A565" w14:textId="16E4C08A" w:rsidR="00F20165" w:rsidRDefault="00ED0309" w:rsidP="00862872">
      <w:pPr>
        <w:pStyle w:val="ListParagraph"/>
        <w:numPr>
          <w:ilvl w:val="0"/>
          <w:numId w:val="5"/>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862872">
      <w:pPr>
        <w:pStyle w:val="ListParagraph"/>
        <w:numPr>
          <w:ilvl w:val="0"/>
          <w:numId w:val="5"/>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862872">
      <w:pPr>
        <w:pStyle w:val="Heading3"/>
        <w:numPr>
          <w:ilvl w:val="0"/>
          <w:numId w:val="21"/>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4" o:title=""/>
          </v:shape>
          <o:OLEObject Type="Embed" ProgID="Package" ShapeID="_x0000_i1029" DrawAspect="Icon" ObjectID="_1722075909" r:id="rId35"/>
        </w:object>
      </w:r>
    </w:p>
    <w:p w14:paraId="4CBA8248" w14:textId="77777777" w:rsidR="00B621AD" w:rsidRDefault="00343883" w:rsidP="00862872">
      <w:pPr>
        <w:pStyle w:val="ListParagraph"/>
        <w:numPr>
          <w:ilvl w:val="0"/>
          <w:numId w:val="22"/>
        </w:numPr>
      </w:pPr>
      <w:r w:rsidRPr="00343883">
        <w:t>The expression context.bindings.name will either be Accepted or Rejected</w:t>
      </w:r>
      <w:r>
        <w:t>.</w:t>
      </w:r>
    </w:p>
    <w:p w14:paraId="387200BC" w14:textId="11AA48E0" w:rsidR="00343883" w:rsidRDefault="00343883" w:rsidP="00862872">
      <w:pPr>
        <w:pStyle w:val="ListParagraph"/>
        <w:numPr>
          <w:ilvl w:val="0"/>
          <w:numId w:val="22"/>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862872">
      <w:pPr>
        <w:pStyle w:val="Heading3"/>
        <w:numPr>
          <w:ilvl w:val="0"/>
          <w:numId w:val="21"/>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6" o:title=""/>
          </v:shape>
          <o:OLEObject Type="Embed" ProgID="Package" ShapeID="_x0000_i1030" DrawAspect="Icon" ObjectID="_1722075910" r:id="rId37"/>
        </w:object>
      </w:r>
    </w:p>
    <w:p w14:paraId="18EB6C49" w14:textId="0B92CDB2" w:rsidR="00E166B3" w:rsidRDefault="00E166B3" w:rsidP="00862872">
      <w:pPr>
        <w:pStyle w:val="ListParagraph"/>
        <w:numPr>
          <w:ilvl w:val="0"/>
          <w:numId w:val="23"/>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427DBB" w:rsidP="008A00AB">
      <w:pPr>
        <w:ind w:left="720"/>
      </w:pPr>
      <w:hyperlink r:id="rId38"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 "ESCALATION : You have not approved the project design proposal - reassigning to your Manager</w:t>
      </w:r>
      <w:proofErr w:type="gramStart"/>
      <w:r>
        <w:t xml:space="preserve">!  </w:t>
      </w:r>
      <w:proofErr w:type="gramEnd"/>
      <w:r>
        <w:t xml:space="preserve">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B66244">
      <w:pPr>
        <w:pStyle w:val="Heading1"/>
        <w:numPr>
          <w:ilvl w:val="0"/>
          <w:numId w:val="18"/>
        </w:numPr>
      </w:pPr>
      <w:r w:rsidRPr="00A047F2">
        <w:lastRenderedPageBreak/>
        <w:t xml:space="preserve">Develop, </w:t>
      </w:r>
      <w:proofErr w:type="gramStart"/>
      <w:r w:rsidRPr="00A047F2">
        <w:t>test</w:t>
      </w:r>
      <w:proofErr w:type="gramEnd"/>
      <w:r w:rsidRPr="00A047F2">
        <w: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862872">
      <w:pPr>
        <w:pStyle w:val="Heading3"/>
        <w:numPr>
          <w:ilvl w:val="0"/>
          <w:numId w:val="24"/>
        </w:numPr>
      </w:pPr>
      <w:r>
        <w:t xml:space="preserve">The Core Tools feature </w:t>
      </w:r>
      <w:proofErr w:type="gramStart"/>
      <w:r>
        <w:t>different kinds</w:t>
      </w:r>
      <w:proofErr w:type="gramEnd"/>
      <w:r>
        <w:t xml:space="preserve">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 xml:space="preserve">Run your functions locally so you can </w:t>
      </w:r>
      <w:proofErr w:type="gramStart"/>
      <w:r>
        <w:t>test</w:t>
      </w:r>
      <w:proofErr w:type="gramEnd"/>
      <w:r>
        <w:t xml:space="preserve">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862872">
      <w:pPr>
        <w:pStyle w:val="Heading3"/>
        <w:numPr>
          <w:ilvl w:val="0"/>
          <w:numId w:val="24"/>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862872">
      <w:pPr>
        <w:pStyle w:val="Heading3"/>
        <w:numPr>
          <w:ilvl w:val="0"/>
          <w:numId w:val="24"/>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862872">
      <w:pPr>
        <w:pStyle w:val="Heading3"/>
        <w:numPr>
          <w:ilvl w:val="0"/>
          <w:numId w:val="24"/>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862872">
      <w:pPr>
        <w:pStyle w:val="Heading3"/>
        <w:numPr>
          <w:ilvl w:val="0"/>
          <w:numId w:val="24"/>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862872">
      <w:pPr>
        <w:pStyle w:val="Heading3"/>
        <w:numPr>
          <w:ilvl w:val="0"/>
          <w:numId w:val="24"/>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9" o:title=""/>
          </v:shape>
          <o:OLEObject Type="Embed" ProgID="Package" ShapeID="_x0000_i1031" DrawAspect="Icon" ObjectID="_1722075911" r:id="rId40"/>
        </w:object>
      </w:r>
    </w:p>
    <w:p w14:paraId="16A86BBB" w14:textId="325DF1AF" w:rsidR="00BF5815" w:rsidRDefault="00BF5815" w:rsidP="00862872">
      <w:pPr>
        <w:pStyle w:val="Heading3"/>
        <w:numPr>
          <w:ilvl w:val="0"/>
          <w:numId w:val="24"/>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1"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862872">
      <w:pPr>
        <w:pStyle w:val="Heading3"/>
        <w:numPr>
          <w:ilvl w:val="0"/>
          <w:numId w:val="24"/>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9" w:name="_Hlk103902953"/>
      <w:r w:rsidRPr="00D47921">
        <w:rPr>
          <w:rFonts w:ascii="Consolas" w:hAnsi="Consolas"/>
          <w:color w:val="171717"/>
          <w:sz w:val="21"/>
          <w:szCs w:val="21"/>
          <w:shd w:val="clear" w:color="auto" w:fill="F2F2F2"/>
        </w:rPr>
        <w:t>RESOURCEGROUP</w:t>
      </w:r>
      <w:bookmarkEnd w:id="9"/>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10" w:name="_Hlk103902971"/>
      <w:r w:rsidRPr="00D47921">
        <w:rPr>
          <w:rFonts w:ascii="Consolas" w:hAnsi="Consolas"/>
          <w:color w:val="171717"/>
          <w:sz w:val="21"/>
          <w:szCs w:val="21"/>
          <w:shd w:val="clear" w:color="auto" w:fill="F2F2F2"/>
        </w:rPr>
        <w:t>FUNCTIONAPP</w:t>
      </w:r>
      <w:bookmarkEnd w:id="10"/>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w:t>
      </w:r>
      <w:proofErr w:type="spellStart"/>
      <w:r w:rsidRPr="009E1391">
        <w:rPr>
          <w:i/>
          <w:iCs/>
          <w:highlight w:val="lightGray"/>
          <w:shd w:val="clear" w:color="auto" w:fill="F2F2F2"/>
        </w:rPr>
        <w:t>openssl</w:t>
      </w:r>
      <w:proofErr w:type="spellEnd"/>
      <w:r w:rsidRPr="009E1391">
        <w:rPr>
          <w:i/>
          <w:iCs/>
          <w:highlight w:val="lightGray"/>
          <w:shd w:val="clear" w:color="auto" w:fill="F2F2F2"/>
        </w:rPr>
        <w:t xml:space="preserve">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862872">
      <w:pPr>
        <w:pStyle w:val="Heading3"/>
        <w:numPr>
          <w:ilvl w:val="0"/>
          <w:numId w:val="24"/>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B66244">
      <w:pPr>
        <w:pStyle w:val="Heading1"/>
        <w:numPr>
          <w:ilvl w:val="0"/>
          <w:numId w:val="18"/>
        </w:numPr>
      </w:pPr>
      <w:r w:rsidRPr="00A00E7C">
        <w:lastRenderedPageBreak/>
        <w:t xml:space="preserve">Develop, </w:t>
      </w:r>
      <w:proofErr w:type="gramStart"/>
      <w:r w:rsidRPr="00A00E7C">
        <w:t>test</w:t>
      </w:r>
      <w:proofErr w:type="gramEnd"/>
      <w:r w:rsidRPr="00A00E7C">
        <w: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Create the WatchInfo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862872">
      <w:pPr>
        <w:pStyle w:val="Heading3"/>
        <w:numPr>
          <w:ilvl w:val="0"/>
          <w:numId w:val="25"/>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862872">
      <w:pPr>
        <w:pStyle w:val="Heading3"/>
        <w:numPr>
          <w:ilvl w:val="0"/>
          <w:numId w:val="25"/>
        </w:numPr>
        <w:ind w:left="360"/>
      </w:pPr>
      <w:r w:rsidRPr="0025029E">
        <w:t>Deploy the WatchInfo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862872">
      <w:pPr>
        <w:pStyle w:val="Heading3"/>
        <w:numPr>
          <w:ilvl w:val="0"/>
          <w:numId w:val="25"/>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214EAB56" w:rsidR="00234984" w:rsidRDefault="000541B7" w:rsidP="00B66244">
      <w:pPr>
        <w:pStyle w:val="Heading1"/>
        <w:numPr>
          <w:ilvl w:val="0"/>
          <w:numId w:val="18"/>
        </w:numPr>
      </w:pPr>
      <w:r>
        <w:lastRenderedPageBreak/>
        <w:t>W</w:t>
      </w:r>
      <w:r w:rsidRPr="000541B7">
        <w:t>ebhook</w:t>
      </w:r>
      <w:r>
        <w:t>s</w:t>
      </w:r>
      <w:r w:rsidRPr="000541B7">
        <w:t xml:space="preserve"> </w:t>
      </w:r>
      <w:r>
        <w:t xml:space="preserve">: </w:t>
      </w:r>
      <w:r w:rsidR="00234984" w:rsidRPr="00234984">
        <w:t xml:space="preserve">Monitor GitHub events </w:t>
      </w:r>
      <w:r>
        <w:t>using</w:t>
      </w:r>
      <w:r w:rsidR="00234984" w:rsidRPr="00234984">
        <w:t xml:space="preserve">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w:t>
      </w:r>
      <w:proofErr w:type="gramStart"/>
      <w:r w:rsidRPr="00234984">
        <w:t>some</w:t>
      </w:r>
      <w:proofErr w:type="gramEnd"/>
      <w:r w:rsidRPr="00234984">
        <w:t xml:space="preserv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103FEF3" w:rsidR="00CB0DDB" w:rsidRDefault="00427DBB" w:rsidP="00862872">
      <w:pPr>
        <w:pStyle w:val="Heading3"/>
        <w:numPr>
          <w:ilvl w:val="0"/>
          <w:numId w:val="26"/>
        </w:numPr>
        <w:ind w:left="360"/>
      </w:pPr>
      <w:hyperlink w:anchor="_Execute_an_Azure" w:history="1">
        <w:r w:rsidR="00CB0DDB" w:rsidRPr="00E90D49">
          <w:rPr>
            <w:rStyle w:val="Hyperlink"/>
          </w:rPr>
          <w:t>Create a Function App</w:t>
        </w:r>
      </w:hyperlink>
    </w:p>
    <w:p w14:paraId="460A0DF2" w14:textId="77777777" w:rsidR="00CB0DDB" w:rsidRDefault="00CB0DDB" w:rsidP="00332A37"/>
    <w:p w14:paraId="48B65DA4" w14:textId="7AEB70B8" w:rsidR="00E90D49" w:rsidRDefault="00E90D49" w:rsidP="00862872">
      <w:pPr>
        <w:pStyle w:val="Heading3"/>
        <w:numPr>
          <w:ilvl w:val="0"/>
          <w:numId w:val="26"/>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862872">
      <w:pPr>
        <w:pStyle w:val="Heading3"/>
        <w:numPr>
          <w:ilvl w:val="0"/>
          <w:numId w:val="26"/>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4" o:title=""/>
          </v:shape>
          <o:OLEObject Type="Embed" ProgID="Package" ShapeID="_x0000_i1032" DrawAspect="Icon" ObjectID="_1722075912" r:id="rId45"/>
        </w:object>
      </w:r>
    </w:p>
    <w:p w14:paraId="39D39FE2" w14:textId="4C5EEAFA" w:rsidR="00352E33" w:rsidRPr="00352E33" w:rsidRDefault="00352E33" w:rsidP="00862872">
      <w:pPr>
        <w:pStyle w:val="Heading3"/>
        <w:numPr>
          <w:ilvl w:val="0"/>
          <w:numId w:val="26"/>
        </w:numPr>
        <w:ind w:left="360"/>
      </w:pPr>
      <w:bookmarkStart w:id="11" w:name="_Trigger_your_Azure"/>
      <w:bookmarkEnd w:id="11"/>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862872">
      <w:pPr>
        <w:pStyle w:val="Heading3"/>
        <w:numPr>
          <w:ilvl w:val="0"/>
          <w:numId w:val="27"/>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6" o:title=""/>
          </v:shape>
          <o:OLEObject Type="Embed" ProgID="Package" ShapeID="_x0000_i1033" DrawAspect="Icon" ObjectID="_1722075913" r:id="rId47"/>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862872">
      <w:pPr>
        <w:pStyle w:val="Heading3"/>
        <w:numPr>
          <w:ilvl w:val="0"/>
          <w:numId w:val="27"/>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862872">
      <w:pPr>
        <w:pStyle w:val="Heading3"/>
        <w:numPr>
          <w:ilvl w:val="0"/>
          <w:numId w:val="27"/>
        </w:numPr>
        <w:ind w:left="360"/>
      </w:pPr>
      <w:proofErr w:type="gramStart"/>
      <w:r w:rsidRPr="00CF38E0">
        <w:t>Test</w:t>
      </w:r>
      <w:proofErr w:type="gramEnd"/>
      <w:r w:rsidRPr="00CF38E0">
        <w:t xml:space="preserve"> the webhook and the Azure Function</w:t>
      </w:r>
    </w:p>
    <w:p w14:paraId="45FC324C" w14:textId="33E79069" w:rsidR="00CF38E0" w:rsidRDefault="00CF38E0" w:rsidP="00F44F6E">
      <w:pPr>
        <w:ind w:left="360"/>
      </w:pPr>
    </w:p>
    <w:p w14:paraId="559BEB9A" w14:textId="5273D5F4" w:rsidR="00CF38E0" w:rsidRDefault="00427DBB"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862872">
      <w:pPr>
        <w:pStyle w:val="Heading3"/>
        <w:numPr>
          <w:ilvl w:val="0"/>
          <w:numId w:val="27"/>
        </w:numPr>
        <w:ind w:left="360"/>
      </w:pPr>
      <w:proofErr w:type="gramStart"/>
      <w:r w:rsidRPr="00CF38E0">
        <w:t>Test</w:t>
      </w:r>
      <w:proofErr w:type="gramEnd"/>
      <w:r w:rsidRPr="00CF38E0">
        <w:t xml:space="preserve">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6136EF9D" w:rsidR="00CF38E0" w:rsidRDefault="002C389D" w:rsidP="00B66244">
      <w:pPr>
        <w:pStyle w:val="Heading1"/>
        <w:numPr>
          <w:ilvl w:val="0"/>
          <w:numId w:val="18"/>
        </w:numPr>
      </w:pPr>
      <w:r w:rsidRPr="00AE5091">
        <w:lastRenderedPageBreak/>
        <w:t>SignalR Service</w:t>
      </w:r>
      <w:r w:rsidRPr="00AE5091">
        <w:t xml:space="preserve"> </w:t>
      </w:r>
      <w:r>
        <w:t xml:space="preserve">: </w:t>
      </w:r>
      <w:r w:rsidR="00AE5091" w:rsidRPr="00AE5091">
        <w:t>Enable automatic updates in a web application using Azure Functions</w:t>
      </w:r>
    </w:p>
    <w:p w14:paraId="0536D436" w14:textId="4DD3486D" w:rsidR="003814F3" w:rsidRDefault="003814F3" w:rsidP="003814F3"/>
    <w:p w14:paraId="3D8E63A7" w14:textId="016A8F7F" w:rsidR="003814F3" w:rsidRDefault="003814F3" w:rsidP="003814F3"/>
    <w:p w14:paraId="700FAD09" w14:textId="4EE4BB3E" w:rsidR="00600532" w:rsidRDefault="00600532" w:rsidP="00600532">
      <w:pPr>
        <w:ind w:firstLine="360"/>
      </w:pPr>
      <w:r w:rsidRPr="00600532">
        <w:t>Your objective is to update the app to implement automatic updates of the stock price information, but ensure communication between the client and server happens only when data changes on the server.</w:t>
      </w:r>
    </w:p>
    <w:p w14:paraId="799EA7C7" w14:textId="77777777" w:rsidR="00967DFB" w:rsidRDefault="00967DFB" w:rsidP="00C468C9"/>
    <w:p w14:paraId="12BCBAC6" w14:textId="78D76084" w:rsidR="00C468C9" w:rsidRDefault="00967DFB" w:rsidP="00967DFB">
      <w:pPr>
        <w:pStyle w:val="Heading2"/>
      </w:pPr>
      <w:r w:rsidRPr="00967DFB">
        <w:t>Analyze the limitations of a polling-based web app</w:t>
      </w:r>
    </w:p>
    <w:p w14:paraId="27C670C6" w14:textId="77777777" w:rsidR="00967DFB" w:rsidRDefault="00967DFB" w:rsidP="00C468C9"/>
    <w:p w14:paraId="149B14F1" w14:textId="7DEEF46C" w:rsidR="00C468C9" w:rsidRDefault="00C468C9" w:rsidP="00C468C9">
      <w:pPr>
        <w:pStyle w:val="ListParagraph"/>
        <w:numPr>
          <w:ilvl w:val="0"/>
          <w:numId w:val="58"/>
        </w:numPr>
      </w:pPr>
      <w:hyperlink r:id="rId48" w:history="1">
        <w:r w:rsidRPr="00C468C9">
          <w:rPr>
            <w:rStyle w:val="Hyperlink"/>
          </w:rPr>
          <w:t>Download the sample code</w:t>
        </w:r>
      </w:hyperlink>
    </w:p>
    <w:p w14:paraId="182BFCAC" w14:textId="45940208" w:rsidR="00A93DD4" w:rsidRDefault="00523E55" w:rsidP="00523E55">
      <w:pPr>
        <w:pStyle w:val="ListParagraph"/>
        <w:numPr>
          <w:ilvl w:val="0"/>
          <w:numId w:val="58"/>
        </w:numPr>
      </w:pPr>
      <w:hyperlink w:anchor="_Create_a_storage" w:history="1">
        <w:r w:rsidRPr="00523E55">
          <w:rPr>
            <w:rStyle w:val="Hyperlink"/>
          </w:rPr>
          <w:t>Create a Storage account</w:t>
        </w:r>
      </w:hyperlink>
    </w:p>
    <w:p w14:paraId="05B4C85F" w14:textId="77777777" w:rsidR="00534E9A" w:rsidRDefault="00534E9A" w:rsidP="00534E9A">
      <w:pPr>
        <w:pStyle w:val="ListParagraph"/>
        <w:numPr>
          <w:ilvl w:val="0"/>
          <w:numId w:val="58"/>
        </w:numPr>
      </w:pPr>
      <w:hyperlink w:anchor="_Azure_Cosmos_DB" w:history="1">
        <w:r w:rsidRPr="00534E9A">
          <w:rPr>
            <w:rStyle w:val="Hyperlink"/>
          </w:rPr>
          <w:t>Create an Azure Cosmos DB account</w:t>
        </w:r>
      </w:hyperlink>
    </w:p>
    <w:p w14:paraId="131B41F6" w14:textId="33147B7F" w:rsidR="00C468C9" w:rsidRDefault="00534E9A" w:rsidP="00534E9A">
      <w:pPr>
        <w:pStyle w:val="ListParagraph"/>
        <w:numPr>
          <w:ilvl w:val="0"/>
          <w:numId w:val="58"/>
        </w:numPr>
      </w:pPr>
      <w:r>
        <w:t xml:space="preserve">Update storage &amp; </w:t>
      </w:r>
      <w:r w:rsidR="00C468C9">
        <w:t>C</w:t>
      </w:r>
      <w:r>
        <w:t xml:space="preserve">osmosDB account connection strings and </w:t>
      </w:r>
      <w:r w:rsidR="00C468C9">
        <w:t xml:space="preserve">CosmosDB account key in </w:t>
      </w:r>
      <w:r w:rsidR="00C468C9" w:rsidRPr="00C468C9">
        <w:t>local.settings.json</w:t>
      </w:r>
      <w:r w:rsidR="00C468C9">
        <w:t xml:space="preserve"> file.</w:t>
      </w:r>
    </w:p>
    <w:p w14:paraId="33D28DD4" w14:textId="79A1D685" w:rsidR="00C468C9" w:rsidRDefault="00C468C9" w:rsidP="00534E9A">
      <w:pPr>
        <w:pStyle w:val="ListParagraph"/>
        <w:numPr>
          <w:ilvl w:val="0"/>
          <w:numId w:val="58"/>
        </w:numPr>
      </w:pPr>
      <w:r w:rsidRPr="00C468C9">
        <w:t>Run the application</w:t>
      </w:r>
    </w:p>
    <w:p w14:paraId="50AF9D62" w14:textId="43F1AF0C" w:rsidR="00C468C9" w:rsidRDefault="00C468C9" w:rsidP="00C468C9">
      <w:pPr>
        <w:pStyle w:val="ListParagraph"/>
        <w:numPr>
          <w:ilvl w:val="1"/>
          <w:numId w:val="58"/>
        </w:numPr>
      </w:pPr>
      <w:r w:rsidRPr="00C468C9">
        <w:t>npm install</w:t>
      </w:r>
    </w:p>
    <w:p w14:paraId="29D5306F" w14:textId="7D501262" w:rsidR="00C468C9" w:rsidRDefault="00C33487" w:rsidP="00E70243">
      <w:pPr>
        <w:pStyle w:val="ListParagraph"/>
        <w:numPr>
          <w:ilvl w:val="1"/>
          <w:numId w:val="58"/>
        </w:numPr>
      </w:pPr>
      <w:r w:rsidRPr="00C33487">
        <w:t>Press F5</w:t>
      </w:r>
      <w:r w:rsidR="00E70243">
        <w:t xml:space="preserve"> </w:t>
      </w:r>
      <w:r w:rsidR="00E70243">
        <w:tab/>
      </w:r>
      <w:r w:rsidR="00E70243">
        <w:tab/>
      </w:r>
      <w:r w:rsidR="00E70243">
        <w:tab/>
        <w:t xml:space="preserve">– </w:t>
      </w:r>
      <w:r w:rsidRPr="00C33487">
        <w:t>to start debugging the function app</w:t>
      </w:r>
    </w:p>
    <w:p w14:paraId="4B6B29F8" w14:textId="52D6BA8E" w:rsidR="00C33487" w:rsidRDefault="00C33487" w:rsidP="00E70243">
      <w:pPr>
        <w:pStyle w:val="ListParagraph"/>
        <w:numPr>
          <w:ilvl w:val="1"/>
          <w:numId w:val="58"/>
        </w:numPr>
      </w:pPr>
      <w:r w:rsidRPr="00C33487">
        <w:t>npm start</w:t>
      </w:r>
      <w:r w:rsidR="00E70243">
        <w:t xml:space="preserve"> </w:t>
      </w:r>
      <w:r w:rsidR="00E70243">
        <w:tab/>
      </w:r>
      <w:r w:rsidR="00E70243">
        <w:tab/>
      </w:r>
      <w:r w:rsidR="00E70243">
        <w:tab/>
        <w:t xml:space="preserve">– </w:t>
      </w:r>
      <w:r>
        <w:t>to start the web app</w:t>
      </w:r>
    </w:p>
    <w:p w14:paraId="366D2D49" w14:textId="59D1E744" w:rsidR="00C33487" w:rsidRDefault="00C33487" w:rsidP="00C468C9">
      <w:pPr>
        <w:pStyle w:val="ListParagraph"/>
        <w:numPr>
          <w:ilvl w:val="1"/>
          <w:numId w:val="58"/>
        </w:numPr>
      </w:pPr>
      <w:hyperlink r:id="rId49" w:history="1">
        <w:r w:rsidRPr="00A325AE">
          <w:rPr>
            <w:rStyle w:val="Hyperlink"/>
          </w:rPr>
          <w:t>http://localhost:8080</w:t>
        </w:r>
      </w:hyperlink>
      <w:r w:rsidR="00E70243">
        <w:t xml:space="preserve"> </w:t>
      </w:r>
      <w:r w:rsidR="00E70243">
        <w:tab/>
        <w:t xml:space="preserve">– to view the </w:t>
      </w:r>
      <w:r w:rsidR="001C146C">
        <w:t xml:space="preserve">web </w:t>
      </w:r>
      <w:r w:rsidR="00E70243">
        <w:t>page in browser</w:t>
      </w:r>
    </w:p>
    <w:p w14:paraId="7E519E0D" w14:textId="3D5F256D" w:rsidR="00B84DB3" w:rsidRDefault="00C33487" w:rsidP="00B84DB3">
      <w:pPr>
        <w:pStyle w:val="ListParagraph"/>
        <w:numPr>
          <w:ilvl w:val="1"/>
          <w:numId w:val="58"/>
        </w:numPr>
      </w:pPr>
      <w:r w:rsidRPr="00C33487">
        <w:t>npm run update-data</w:t>
      </w:r>
      <w:r w:rsidR="00E70243">
        <w:t xml:space="preserve"> </w:t>
      </w:r>
      <w:r w:rsidR="00E70243">
        <w:tab/>
        <w:t xml:space="preserve">– </w:t>
      </w:r>
      <w:r>
        <w:t>to update data in CosmosDB</w:t>
      </w:r>
    </w:p>
    <w:p w14:paraId="16EB25E9" w14:textId="79844109" w:rsidR="00B84DB3" w:rsidRPr="001C146C" w:rsidRDefault="00E70243" w:rsidP="00B84DB3">
      <w:pPr>
        <w:pStyle w:val="ListParagraph"/>
        <w:numPr>
          <w:ilvl w:val="0"/>
          <w:numId w:val="58"/>
        </w:numPr>
        <w:rPr>
          <w:color w:val="FF0000"/>
        </w:rPr>
      </w:pPr>
      <w:r w:rsidRPr="001C146C">
        <w:rPr>
          <w:color w:val="FF0000"/>
        </w:rPr>
        <w:t>Observe updated data reflects in the browser page only after few seconds.</w:t>
      </w:r>
    </w:p>
    <w:p w14:paraId="5EAE3E0A" w14:textId="69277003" w:rsidR="00B84DB3" w:rsidRDefault="00B84DB3" w:rsidP="00B84DB3">
      <w:pPr>
        <w:pStyle w:val="ListParagraph"/>
        <w:numPr>
          <w:ilvl w:val="0"/>
          <w:numId w:val="58"/>
        </w:numPr>
      </w:pPr>
      <w:r>
        <w:t>S</w:t>
      </w:r>
      <w:r w:rsidRPr="00B84DB3">
        <w:t>top the running processes</w:t>
      </w:r>
    </w:p>
    <w:p w14:paraId="02D7EFD8" w14:textId="6CBE6179" w:rsidR="00E70243" w:rsidRDefault="00E70243" w:rsidP="00B84DB3">
      <w:pPr>
        <w:pStyle w:val="ListParagraph"/>
        <w:numPr>
          <w:ilvl w:val="1"/>
          <w:numId w:val="58"/>
        </w:numPr>
      </w:pPr>
      <w:r w:rsidRPr="00E70243">
        <w:t>kill process (trash can icon</w:t>
      </w:r>
      <w:r>
        <w:t xml:space="preserve">) </w:t>
      </w:r>
      <w:r>
        <w:tab/>
        <w:t xml:space="preserve">– </w:t>
      </w:r>
      <w:r w:rsidR="003A30FF">
        <w:t>t</w:t>
      </w:r>
      <w:r w:rsidR="00767F59" w:rsidRPr="00767F59">
        <w:t>o stop the web server</w:t>
      </w:r>
    </w:p>
    <w:p w14:paraId="37094A8D" w14:textId="29A84123" w:rsidR="001C146C" w:rsidRDefault="002E75A1" w:rsidP="001C146C">
      <w:pPr>
        <w:pStyle w:val="ListParagraph"/>
        <w:numPr>
          <w:ilvl w:val="1"/>
          <w:numId w:val="58"/>
        </w:numPr>
      </w:pPr>
      <w:r w:rsidRPr="002E75A1">
        <w:t>Stop or press Shift+F5</w:t>
      </w:r>
      <w:r>
        <w:t xml:space="preserve"> </w:t>
      </w:r>
      <w:r>
        <w:tab/>
        <w:t xml:space="preserve">– to </w:t>
      </w:r>
      <w:r w:rsidRPr="002E75A1">
        <w:t>stop the functions app</w:t>
      </w:r>
    </w:p>
    <w:p w14:paraId="36D792F0" w14:textId="06C9E153" w:rsidR="008064B8" w:rsidRDefault="008064B8" w:rsidP="008064B8"/>
    <w:p w14:paraId="09D5D218" w14:textId="6A3A3528" w:rsidR="00067F07" w:rsidRDefault="00067F07">
      <w:pPr>
        <w:spacing w:after="160" w:line="259" w:lineRule="auto"/>
      </w:pPr>
      <w:r>
        <w:br w:type="page"/>
      </w:r>
    </w:p>
    <w:p w14:paraId="3B4B819B" w14:textId="5C2BD798" w:rsidR="00967DFB" w:rsidRDefault="007E5562" w:rsidP="00967DFB">
      <w:pPr>
        <w:rPr>
          <w:rFonts w:asciiTheme="majorHAnsi" w:eastAsiaTheme="majorEastAsia" w:hAnsiTheme="majorHAnsi" w:cstheme="majorBidi"/>
          <w:color w:val="2F5496" w:themeColor="accent1" w:themeShade="BF"/>
          <w:sz w:val="28"/>
          <w:szCs w:val="26"/>
        </w:rPr>
      </w:pPr>
      <w:r w:rsidRPr="007E5562">
        <w:rPr>
          <w:rFonts w:asciiTheme="majorHAnsi" w:eastAsiaTheme="majorEastAsia" w:hAnsiTheme="majorHAnsi" w:cstheme="majorBidi"/>
          <w:color w:val="2F5496" w:themeColor="accent1" w:themeShade="BF"/>
          <w:sz w:val="28"/>
          <w:szCs w:val="26"/>
        </w:rPr>
        <w:lastRenderedPageBreak/>
        <w:t>SignalR and persistent connections</w:t>
      </w:r>
    </w:p>
    <w:p w14:paraId="18FAD40A" w14:textId="77777777" w:rsidR="007E5562" w:rsidRDefault="007E5562" w:rsidP="00967DFB"/>
    <w:p w14:paraId="39CE2A03" w14:textId="77777777" w:rsidR="00E87172" w:rsidRDefault="00E87172" w:rsidP="00967DFB">
      <w:r>
        <w:tab/>
      </w:r>
      <w:r w:rsidRPr="00E87172">
        <w:t xml:space="preserve">In contrast to polling, a more favorable design features persistent connections between the client and server. </w:t>
      </w:r>
    </w:p>
    <w:p w14:paraId="40BE2B9C" w14:textId="1BD9171B" w:rsidR="00E87172" w:rsidRPr="008D6BDD" w:rsidRDefault="00E87172" w:rsidP="00E87172">
      <w:pPr>
        <w:ind w:firstLine="720"/>
        <w:rPr>
          <w:b/>
          <w:bCs/>
        </w:rPr>
      </w:pPr>
      <w:r w:rsidRPr="008D6BDD">
        <w:rPr>
          <w:b/>
          <w:bCs/>
        </w:rPr>
        <w:t>Establishing a persistent connection allows the server to push data to the client at will.</w:t>
      </w:r>
    </w:p>
    <w:p w14:paraId="1527CAF5" w14:textId="7DEBDBED" w:rsidR="00E87172" w:rsidRPr="008D6BDD" w:rsidRDefault="00E87172" w:rsidP="007E5562">
      <w:pPr>
        <w:ind w:firstLine="720"/>
        <w:rPr>
          <w:b/>
          <w:bCs/>
        </w:rPr>
      </w:pPr>
      <w:r w:rsidRPr="008D6BDD">
        <w:rPr>
          <w:b/>
          <w:bCs/>
        </w:rPr>
        <w:t>The on-demand nature of the connection reduces network traffic and load on the server.</w:t>
      </w:r>
    </w:p>
    <w:p w14:paraId="35BC54ED" w14:textId="5E260085" w:rsidR="00E87172" w:rsidRPr="00E87172" w:rsidRDefault="00E87172" w:rsidP="008D6BDD">
      <w:pPr>
        <w:ind w:firstLine="720"/>
      </w:pPr>
      <w:r w:rsidRPr="00E87172">
        <w:t xml:space="preserve">SignalR </w:t>
      </w:r>
      <w:proofErr w:type="gramStart"/>
      <w:r w:rsidRPr="00E87172">
        <w:t>handles</w:t>
      </w:r>
      <w:proofErr w:type="gramEnd"/>
      <w:r w:rsidRPr="00E87172">
        <w:t xml:space="preserve"> connection management automatically, and lets you </w:t>
      </w:r>
      <w:r w:rsidRPr="00E87172">
        <w:rPr>
          <w:b/>
          <w:bCs/>
        </w:rPr>
        <w:t>broadcast messages to all connected clients simultaneously</w:t>
      </w:r>
      <w:r w:rsidRPr="00E87172">
        <w:t xml:space="preserve">, like a chat room. You can also send messages </w:t>
      </w:r>
      <w:r w:rsidRPr="00E87172">
        <w:rPr>
          <w:b/>
          <w:bCs/>
        </w:rPr>
        <w:t>to specific clients</w:t>
      </w:r>
      <w:r w:rsidRPr="00E87172">
        <w:t xml:space="preserve">. </w:t>
      </w:r>
    </w:p>
    <w:p w14:paraId="11B36095" w14:textId="08B44F00" w:rsidR="00C468C9" w:rsidRDefault="00C468C9" w:rsidP="00C468C9"/>
    <w:p w14:paraId="0847588B" w14:textId="6F60AC8D" w:rsidR="008D6BDD" w:rsidRDefault="008D6BDD" w:rsidP="008D6BDD">
      <w:pPr>
        <w:ind w:firstLine="720"/>
      </w:pPr>
      <w:r w:rsidRPr="00E87172">
        <w:t>SignalR is an abstraction for a series of technologies that allows your app to enjoy two-way communication between the client and server.</w:t>
      </w:r>
    </w:p>
    <w:p w14:paraId="76DAA3AD" w14:textId="77777777" w:rsidR="001D2CCC" w:rsidRDefault="00E87172" w:rsidP="001D2CCC">
      <w:pPr>
        <w:ind w:firstLine="720"/>
      </w:pPr>
      <w:r>
        <w:t xml:space="preserve">A key benefit of the abstraction provided by SignalR is the way it </w:t>
      </w:r>
      <w:r w:rsidRPr="001D2CCC">
        <w:rPr>
          <w:b/>
          <w:bCs/>
        </w:rPr>
        <w:t>supports "transport" fallbacks</w:t>
      </w:r>
      <w:r>
        <w:t xml:space="preserve">. </w:t>
      </w:r>
    </w:p>
    <w:p w14:paraId="32AE352C" w14:textId="3BB70229" w:rsidR="00E87172" w:rsidRDefault="00E87172" w:rsidP="001D2CCC">
      <w:pPr>
        <w:ind w:firstLine="720"/>
      </w:pPr>
      <w:r>
        <w:t xml:space="preserve">A transport is method of communicating between the client and server. SignalR connections begin with a standard HTTP request. As the server evaluates the connection, the most appropriate communication method (transport) is selected. </w:t>
      </w:r>
      <w:r w:rsidRPr="006C658F">
        <w:rPr>
          <w:b/>
          <w:bCs/>
        </w:rPr>
        <w:t>Transports are chosen depending on the APIs available on the client.</w:t>
      </w:r>
    </w:p>
    <w:p w14:paraId="603AACC1" w14:textId="77777777" w:rsidR="00E87172" w:rsidRDefault="00E87172" w:rsidP="00E87172"/>
    <w:p w14:paraId="22C0C6C1" w14:textId="77777777" w:rsidR="00E63613" w:rsidRDefault="00E87172" w:rsidP="00760920">
      <w:pPr>
        <w:pStyle w:val="ListParagraph"/>
        <w:numPr>
          <w:ilvl w:val="0"/>
          <w:numId w:val="60"/>
        </w:numPr>
      </w:pPr>
      <w:r>
        <w:t xml:space="preserve">For clients that support </w:t>
      </w:r>
      <w:r w:rsidRPr="00760920">
        <w:rPr>
          <w:b/>
          <w:bCs/>
        </w:rPr>
        <w:t>HTML 5, the WebSockets API transport</w:t>
      </w:r>
      <w:r>
        <w:t xml:space="preserve"> is used by default. </w:t>
      </w:r>
    </w:p>
    <w:p w14:paraId="761747A2" w14:textId="77777777" w:rsidR="00E63613" w:rsidRDefault="00E87172" w:rsidP="00760920">
      <w:pPr>
        <w:pStyle w:val="ListParagraph"/>
        <w:numPr>
          <w:ilvl w:val="0"/>
          <w:numId w:val="60"/>
        </w:numPr>
      </w:pPr>
      <w:r>
        <w:t xml:space="preserve">If the client </w:t>
      </w:r>
      <w:r w:rsidRPr="00760920">
        <w:rPr>
          <w:b/>
          <w:bCs/>
        </w:rPr>
        <w:t>doesn't support WebSockets, then SignalR falls back to Server Sent Events</w:t>
      </w:r>
      <w:r>
        <w:t xml:space="preserve"> (also known as EventSource). </w:t>
      </w:r>
    </w:p>
    <w:p w14:paraId="3B100A29" w14:textId="557475E6" w:rsidR="00E87172" w:rsidRDefault="00E87172" w:rsidP="00760920">
      <w:pPr>
        <w:pStyle w:val="ListParagraph"/>
        <w:numPr>
          <w:ilvl w:val="0"/>
          <w:numId w:val="60"/>
        </w:numPr>
      </w:pPr>
      <w:r w:rsidRPr="00760920">
        <w:rPr>
          <w:b/>
          <w:bCs/>
        </w:rPr>
        <w:t>For older clients, Ajax long polling</w:t>
      </w:r>
      <w:r>
        <w:t xml:space="preserve"> or Forever Frame (IE only) is used to mimic a two-way connection.</w:t>
      </w:r>
    </w:p>
    <w:p w14:paraId="1C1DDBD3" w14:textId="08AC54AB" w:rsidR="00E56CED" w:rsidRDefault="00E56CED" w:rsidP="00E56CED"/>
    <w:p w14:paraId="5638E4C8" w14:textId="1A1FA117" w:rsidR="00E56CED" w:rsidRDefault="00067F07" w:rsidP="00067F07">
      <w:pPr>
        <w:pStyle w:val="Heading2"/>
      </w:pPr>
      <w:r w:rsidRPr="00067F07">
        <w:t>Enable automatic updates in a web application using SignalR Service</w:t>
      </w:r>
    </w:p>
    <w:p w14:paraId="4A73BD6E" w14:textId="77777777" w:rsidR="00067F07" w:rsidRPr="00067F07" w:rsidRDefault="00067F07" w:rsidP="00067F07"/>
    <w:p w14:paraId="0117D61D" w14:textId="7B347EC0" w:rsidR="006C6E8B" w:rsidRDefault="00E56CED" w:rsidP="00E56CED">
      <w:pPr>
        <w:pStyle w:val="ListParagraph"/>
        <w:numPr>
          <w:ilvl w:val="0"/>
          <w:numId w:val="59"/>
        </w:numPr>
      </w:pPr>
      <w:r w:rsidRPr="00DD3E35">
        <w:rPr>
          <w:b/>
          <w:bCs/>
        </w:rPr>
        <w:t>Create a SignalR account</w:t>
      </w:r>
      <w:r>
        <w:t xml:space="preserve"> on Azure portal.</w:t>
      </w:r>
    </w:p>
    <w:p w14:paraId="27EF73FA" w14:textId="604EC8A1" w:rsidR="00C61910" w:rsidRDefault="00C61910" w:rsidP="00E56CED">
      <w:pPr>
        <w:pStyle w:val="ListParagraph"/>
        <w:numPr>
          <w:ilvl w:val="0"/>
          <w:numId w:val="59"/>
        </w:numPr>
      </w:pPr>
      <w:r w:rsidRPr="00DD3E35">
        <w:rPr>
          <w:b/>
          <w:bCs/>
        </w:rPr>
        <w:t>In local.settings.json, update</w:t>
      </w:r>
      <w:r w:rsidRPr="00C61910">
        <w:t xml:space="preserve"> the variable AzureSignalRConnectionString</w:t>
      </w:r>
      <w:r>
        <w:t>.</w:t>
      </w:r>
    </w:p>
    <w:p w14:paraId="521D4C62" w14:textId="742D3054" w:rsidR="006B034D" w:rsidRDefault="00C61910" w:rsidP="006B034D">
      <w:pPr>
        <w:pStyle w:val="ListParagraph"/>
        <w:numPr>
          <w:ilvl w:val="0"/>
          <w:numId w:val="59"/>
        </w:numPr>
      </w:pPr>
      <w:r w:rsidRPr="00DD3E35">
        <w:rPr>
          <w:b/>
          <w:bCs/>
        </w:rPr>
        <w:t>Create a</w:t>
      </w:r>
      <w:r w:rsidR="00BE470D" w:rsidRPr="00DD3E35">
        <w:rPr>
          <w:b/>
          <w:bCs/>
        </w:rPr>
        <w:t>n</w:t>
      </w:r>
      <w:r w:rsidRPr="00DD3E35">
        <w:rPr>
          <w:b/>
          <w:bCs/>
        </w:rPr>
        <w:t xml:space="preserve"> Http Trigger Azure Function</w:t>
      </w:r>
      <w:r>
        <w:t xml:space="preserve"> named “negotiate” </w:t>
      </w:r>
      <w:r w:rsidR="006B034D" w:rsidRPr="006B034D">
        <w:t>to return the SignalR connection info</w:t>
      </w:r>
      <w:r w:rsidR="006B034D">
        <w:t>.</w:t>
      </w:r>
    </w:p>
    <w:p w14:paraId="4973ACD1" w14:textId="7C16EB90" w:rsidR="00C61910" w:rsidRDefault="00C61910" w:rsidP="006B034D">
      <w:pPr>
        <w:pStyle w:val="ListParagraph"/>
        <w:ind w:left="360"/>
      </w:pPr>
      <w:r>
        <w:t xml:space="preserve">to </w:t>
      </w:r>
      <w:r w:rsidR="006B034D" w:rsidRPr="006B034D">
        <w:t>broadcast changes to connected clients using SignalR Service.</w:t>
      </w:r>
    </w:p>
    <w:p w14:paraId="5125B03E" w14:textId="7AD927D4" w:rsidR="006B034D" w:rsidRDefault="006B034D" w:rsidP="006B034D">
      <w:pPr>
        <w:pStyle w:val="ListParagraph"/>
        <w:numPr>
          <w:ilvl w:val="1"/>
          <w:numId w:val="59"/>
        </w:numPr>
      </w:pPr>
      <w:r w:rsidRPr="006B034D">
        <w:t>negotiate/function.json</w:t>
      </w:r>
      <w:r>
        <w:t xml:space="preserve"> -&gt; Add to bindings array </w:t>
      </w:r>
    </w:p>
    <w:p w14:paraId="21F34F5F" w14:textId="77777777" w:rsidR="006B034D" w:rsidRDefault="006B034D" w:rsidP="006B034D">
      <w:pPr>
        <w:pStyle w:val="ListParagraph"/>
        <w:ind w:left="1080"/>
      </w:pPr>
      <w:r>
        <w:t>{</w:t>
      </w:r>
    </w:p>
    <w:p w14:paraId="0E38C65B" w14:textId="77777777" w:rsidR="006B034D" w:rsidRDefault="006B034D" w:rsidP="006B034D">
      <w:pPr>
        <w:pStyle w:val="ListParagraph"/>
        <w:ind w:left="1080"/>
      </w:pPr>
      <w:r>
        <w:t xml:space="preserve">    "type": "signalRConnectionInfo",</w:t>
      </w:r>
    </w:p>
    <w:p w14:paraId="331E588B" w14:textId="77777777" w:rsidR="006B034D" w:rsidRDefault="006B034D" w:rsidP="006B034D">
      <w:pPr>
        <w:pStyle w:val="ListParagraph"/>
        <w:ind w:left="1080"/>
      </w:pPr>
      <w:r>
        <w:t xml:space="preserve">    "name": "connectionInfo",</w:t>
      </w:r>
    </w:p>
    <w:p w14:paraId="2E378AEA" w14:textId="77777777" w:rsidR="006B034D" w:rsidRDefault="006B034D" w:rsidP="006B034D">
      <w:pPr>
        <w:pStyle w:val="ListParagraph"/>
        <w:ind w:left="1080"/>
      </w:pPr>
      <w:r>
        <w:t xml:space="preserve">    "hubName": "stocks",</w:t>
      </w:r>
    </w:p>
    <w:p w14:paraId="23D8F240" w14:textId="77777777" w:rsidR="006B034D" w:rsidRDefault="006B034D" w:rsidP="006B034D">
      <w:pPr>
        <w:pStyle w:val="ListParagraph"/>
        <w:ind w:left="1080"/>
      </w:pPr>
      <w:r>
        <w:t xml:space="preserve">    "direction": "in",</w:t>
      </w:r>
    </w:p>
    <w:p w14:paraId="54D2406A" w14:textId="77777777" w:rsidR="006B034D" w:rsidRDefault="006B034D" w:rsidP="006B034D">
      <w:pPr>
        <w:pStyle w:val="ListParagraph"/>
        <w:ind w:left="1080"/>
      </w:pPr>
      <w:r>
        <w:t xml:space="preserve">    "connectionStringSetting": "AzureSignalRConnectionString"</w:t>
      </w:r>
    </w:p>
    <w:p w14:paraId="77D9F54F" w14:textId="72A2351C" w:rsidR="006B034D" w:rsidRDefault="006B034D" w:rsidP="006B034D">
      <w:pPr>
        <w:pStyle w:val="ListParagraph"/>
        <w:ind w:left="1080"/>
      </w:pPr>
      <w:r>
        <w:t>}</w:t>
      </w:r>
    </w:p>
    <w:p w14:paraId="53DC6E21" w14:textId="33C30277" w:rsidR="006B034D" w:rsidRDefault="006B034D" w:rsidP="006B034D">
      <w:pPr>
        <w:pStyle w:val="ListParagraph"/>
        <w:numPr>
          <w:ilvl w:val="1"/>
          <w:numId w:val="59"/>
        </w:numPr>
      </w:pPr>
      <w:r w:rsidRPr="006B034D">
        <w:t>negotiate/index.js</w:t>
      </w:r>
      <w:r>
        <w:t xml:space="preserve"> -&gt; Replace existing code with following code</w:t>
      </w:r>
    </w:p>
    <w:p w14:paraId="60D00D91" w14:textId="77777777" w:rsidR="006B034D" w:rsidRDefault="006B034D" w:rsidP="006B034D">
      <w:pPr>
        <w:pStyle w:val="ListParagraph"/>
        <w:ind w:left="1080"/>
      </w:pPr>
      <w:r>
        <w:t>module.exports = async function (context, req, connectionInfo) {</w:t>
      </w:r>
    </w:p>
    <w:p w14:paraId="28A560EC" w14:textId="77777777" w:rsidR="006B034D" w:rsidRDefault="006B034D" w:rsidP="006B034D">
      <w:pPr>
        <w:pStyle w:val="ListParagraph"/>
        <w:ind w:left="1080"/>
      </w:pPr>
      <w:r>
        <w:t xml:space="preserve">    context.res.body = connectionInfo;</w:t>
      </w:r>
    </w:p>
    <w:p w14:paraId="79631186" w14:textId="4C552976" w:rsidR="006B034D" w:rsidRDefault="006B034D" w:rsidP="006B034D">
      <w:pPr>
        <w:pStyle w:val="ListParagraph"/>
        <w:ind w:left="1080"/>
      </w:pPr>
      <w:r>
        <w:t>};</w:t>
      </w:r>
    </w:p>
    <w:p w14:paraId="7A247665" w14:textId="329DF4F4" w:rsidR="001A43D2" w:rsidRDefault="001A43D2" w:rsidP="006B034D">
      <w:pPr>
        <w:pStyle w:val="ListParagraph"/>
        <w:ind w:left="1080"/>
      </w:pPr>
    </w:p>
    <w:p w14:paraId="70CB0E2D" w14:textId="77777777" w:rsidR="001A43D2" w:rsidRDefault="001A43D2" w:rsidP="006B034D">
      <w:pPr>
        <w:pStyle w:val="ListParagraph"/>
        <w:ind w:left="1080"/>
      </w:pPr>
    </w:p>
    <w:p w14:paraId="3A1DBBE7" w14:textId="053938AC" w:rsidR="006C6E8B" w:rsidRDefault="00BE470D" w:rsidP="00BE470D">
      <w:pPr>
        <w:pStyle w:val="ListParagraph"/>
        <w:numPr>
          <w:ilvl w:val="0"/>
          <w:numId w:val="59"/>
        </w:numPr>
      </w:pPr>
      <w:r w:rsidRPr="00DD3E35">
        <w:rPr>
          <w:b/>
          <w:bCs/>
        </w:rPr>
        <w:lastRenderedPageBreak/>
        <w:t xml:space="preserve">Create an </w:t>
      </w:r>
      <w:r w:rsidRPr="00DD3E35">
        <w:rPr>
          <w:b/>
          <w:bCs/>
        </w:rPr>
        <w:t>Azure Cosmos DB Trigger</w:t>
      </w:r>
      <w:r w:rsidRPr="00DD3E35">
        <w:rPr>
          <w:b/>
          <w:bCs/>
        </w:rPr>
        <w:t xml:space="preserve"> Azure function</w:t>
      </w:r>
      <w:r w:rsidR="00507C8D">
        <w:t xml:space="preserve"> named “</w:t>
      </w:r>
      <w:r w:rsidR="00507C8D" w:rsidRPr="00507C8D">
        <w:t>stocksChanged</w:t>
      </w:r>
      <w:r w:rsidR="00507C8D">
        <w:t xml:space="preserve">” to </w:t>
      </w:r>
      <w:r w:rsidR="00507C8D" w:rsidRPr="00507C8D">
        <w:t>Detect and broadcast database changes</w:t>
      </w:r>
      <w:r w:rsidR="00507C8D">
        <w:t>.</w:t>
      </w:r>
    </w:p>
    <w:p w14:paraId="43E473D8" w14:textId="77777777" w:rsidR="00507C8D" w:rsidRDefault="00507C8D" w:rsidP="00507C8D">
      <w:pPr>
        <w:pStyle w:val="ListParagraph"/>
        <w:numPr>
          <w:ilvl w:val="1"/>
          <w:numId w:val="59"/>
        </w:numPr>
      </w:pPr>
      <w:r w:rsidRPr="00507C8D">
        <w:t>stocksChanged/function.json</w:t>
      </w:r>
      <w:r>
        <w:t xml:space="preserve"> -&gt; </w:t>
      </w:r>
      <w:r w:rsidRPr="00507C8D">
        <w:t>existing trigger binding definition</w:t>
      </w:r>
    </w:p>
    <w:p w14:paraId="1CFE221C" w14:textId="77777777" w:rsidR="007E160C" w:rsidRDefault="00507C8D" w:rsidP="007E160C">
      <w:pPr>
        <w:pStyle w:val="ListParagraph"/>
        <w:ind w:left="1080"/>
      </w:pPr>
      <w:r>
        <w:t xml:space="preserve">-&gt; </w:t>
      </w:r>
      <w:r w:rsidRPr="00507C8D">
        <w:t xml:space="preserve">Append the property </w:t>
      </w:r>
      <w:r w:rsidRPr="007E160C">
        <w:rPr>
          <w:highlight w:val="yellow"/>
        </w:rPr>
        <w:t>"feedPollDelay": 500</w:t>
      </w:r>
    </w:p>
    <w:p w14:paraId="3EF5C7F9" w14:textId="789D66FD" w:rsidR="007E160C" w:rsidRDefault="007E160C" w:rsidP="007E160C">
      <w:pPr>
        <w:pStyle w:val="ListParagraph"/>
        <w:numPr>
          <w:ilvl w:val="1"/>
          <w:numId w:val="59"/>
        </w:numPr>
      </w:pPr>
      <w:r w:rsidRPr="007E160C">
        <w:t>Next, append the following SignalR output binding definition to the bindings array.</w:t>
      </w:r>
    </w:p>
    <w:p w14:paraId="6E149847" w14:textId="77777777" w:rsidR="007E160C" w:rsidRDefault="007E160C" w:rsidP="007E160C">
      <w:pPr>
        <w:pStyle w:val="ListParagraph"/>
        <w:ind w:left="1080"/>
      </w:pPr>
      <w:r>
        <w:t>{</w:t>
      </w:r>
    </w:p>
    <w:p w14:paraId="2722C6DE" w14:textId="77777777" w:rsidR="007E160C" w:rsidRDefault="007E160C" w:rsidP="007E160C">
      <w:pPr>
        <w:pStyle w:val="ListParagraph"/>
        <w:ind w:left="1080"/>
      </w:pPr>
      <w:r>
        <w:t xml:space="preserve">  "type": "signalR",</w:t>
      </w:r>
    </w:p>
    <w:p w14:paraId="7151C5CA" w14:textId="3717DC10" w:rsidR="007E160C" w:rsidRDefault="007E160C" w:rsidP="00E5525A">
      <w:pPr>
        <w:pStyle w:val="ListParagraph"/>
        <w:ind w:left="1080"/>
      </w:pPr>
      <w:r>
        <w:t xml:space="preserve">  "name": "signalRMessages",</w:t>
      </w:r>
    </w:p>
    <w:p w14:paraId="691DD04A" w14:textId="77777777" w:rsidR="007E160C" w:rsidRDefault="007E160C" w:rsidP="007E160C">
      <w:pPr>
        <w:pStyle w:val="ListParagraph"/>
        <w:ind w:left="1080"/>
      </w:pPr>
      <w:r>
        <w:t xml:space="preserve">  "hubName": "stocks",</w:t>
      </w:r>
    </w:p>
    <w:p w14:paraId="1A86D63F" w14:textId="248C95F5" w:rsidR="00E5525A" w:rsidRDefault="007E160C" w:rsidP="00E5525A">
      <w:pPr>
        <w:pStyle w:val="ListParagraph"/>
        <w:ind w:left="1080"/>
      </w:pPr>
      <w:r>
        <w:t xml:space="preserve">  "direction": "out"</w:t>
      </w:r>
      <w:r w:rsidR="00E5525A">
        <w:t>,</w:t>
      </w:r>
    </w:p>
    <w:p w14:paraId="414227CD" w14:textId="704ED8D8" w:rsidR="00E5525A" w:rsidRDefault="00E5525A" w:rsidP="00E5525A">
      <w:pPr>
        <w:pStyle w:val="ListParagraph"/>
        <w:ind w:left="1080"/>
      </w:pPr>
      <w:r>
        <w:t xml:space="preserve">  "connectionString": "AzureSignalRConnectionString"</w:t>
      </w:r>
    </w:p>
    <w:p w14:paraId="4984DEC9" w14:textId="6F2D5475" w:rsidR="007E160C" w:rsidRDefault="007E160C" w:rsidP="007E160C">
      <w:pPr>
        <w:pStyle w:val="ListParagraph"/>
        <w:ind w:left="1080"/>
      </w:pPr>
      <w:r>
        <w:t>}</w:t>
      </w:r>
    </w:p>
    <w:p w14:paraId="390DF601" w14:textId="3D7EC297" w:rsidR="00401D75" w:rsidRDefault="00401D75" w:rsidP="00401D75">
      <w:pPr>
        <w:pStyle w:val="ListParagraph"/>
        <w:numPr>
          <w:ilvl w:val="1"/>
          <w:numId w:val="59"/>
        </w:numPr>
      </w:pPr>
      <w:r w:rsidRPr="00401D75">
        <w:t>stocksChanged/index.js</w:t>
      </w:r>
      <w:r>
        <w:t xml:space="preserve"> -&gt; </w:t>
      </w:r>
    </w:p>
    <w:p w14:paraId="13B8644A" w14:textId="77777777" w:rsidR="00401D75" w:rsidRDefault="00401D75" w:rsidP="00401D75">
      <w:pPr>
        <w:pStyle w:val="ListParagraph"/>
        <w:ind w:left="1080"/>
      </w:pPr>
      <w:r>
        <w:t>module.exports = async function (context, documents) {</w:t>
      </w:r>
    </w:p>
    <w:p w14:paraId="23EC1FA2" w14:textId="77777777" w:rsidR="00401D75" w:rsidRDefault="00401D75" w:rsidP="00401D75">
      <w:pPr>
        <w:pStyle w:val="ListParagraph"/>
        <w:ind w:left="1080"/>
      </w:pPr>
      <w:r>
        <w:t xml:space="preserve">    const updates = documents.map(stock =&gt; ({</w:t>
      </w:r>
    </w:p>
    <w:p w14:paraId="34865EE5" w14:textId="77777777" w:rsidR="00401D75" w:rsidRDefault="00401D75" w:rsidP="00401D75">
      <w:pPr>
        <w:pStyle w:val="ListParagraph"/>
        <w:ind w:left="1080"/>
      </w:pPr>
      <w:r>
        <w:t xml:space="preserve">        target: 'updated',</w:t>
      </w:r>
    </w:p>
    <w:p w14:paraId="21F35740" w14:textId="77777777" w:rsidR="00401D75" w:rsidRDefault="00401D75" w:rsidP="00401D75">
      <w:pPr>
        <w:pStyle w:val="ListParagraph"/>
        <w:ind w:left="1080"/>
      </w:pPr>
      <w:r>
        <w:t xml:space="preserve">        arguments: [stock]</w:t>
      </w:r>
    </w:p>
    <w:p w14:paraId="7E7E6914" w14:textId="531FCC36" w:rsidR="00401D75" w:rsidRDefault="00401D75" w:rsidP="00401D75">
      <w:pPr>
        <w:pStyle w:val="ListParagraph"/>
        <w:ind w:left="1080"/>
      </w:pPr>
      <w:r>
        <w:t xml:space="preserve">    }));</w:t>
      </w:r>
    </w:p>
    <w:p w14:paraId="52921196" w14:textId="77777777" w:rsidR="00401D75" w:rsidRDefault="00401D75" w:rsidP="00401D75">
      <w:pPr>
        <w:pStyle w:val="ListParagraph"/>
        <w:ind w:left="1080"/>
      </w:pPr>
      <w:r>
        <w:t xml:space="preserve">    context.bindings.signalRMessages = updates;</w:t>
      </w:r>
    </w:p>
    <w:p w14:paraId="48B981EE" w14:textId="77777777" w:rsidR="00401D75" w:rsidRDefault="00401D75" w:rsidP="00401D75">
      <w:pPr>
        <w:pStyle w:val="ListParagraph"/>
        <w:ind w:left="1080"/>
      </w:pPr>
      <w:r>
        <w:t xml:space="preserve">    context.done();</w:t>
      </w:r>
    </w:p>
    <w:p w14:paraId="42FBF2AC" w14:textId="3357EDCE" w:rsidR="00401D75" w:rsidRDefault="00401D75" w:rsidP="00401D75">
      <w:pPr>
        <w:pStyle w:val="ListParagraph"/>
        <w:ind w:left="1080"/>
      </w:pPr>
      <w:r>
        <w:t>}</w:t>
      </w:r>
    </w:p>
    <w:p w14:paraId="4F4AC995" w14:textId="46285527" w:rsidR="00401D75" w:rsidRPr="00DD3E35" w:rsidRDefault="00401D75" w:rsidP="00401D75">
      <w:pPr>
        <w:pStyle w:val="ListParagraph"/>
        <w:numPr>
          <w:ilvl w:val="0"/>
          <w:numId w:val="59"/>
        </w:numPr>
        <w:rPr>
          <w:b/>
          <w:bCs/>
        </w:rPr>
      </w:pPr>
      <w:r w:rsidRPr="00DD3E35">
        <w:rPr>
          <w:b/>
          <w:bCs/>
        </w:rPr>
        <w:t>Update the web application</w:t>
      </w:r>
    </w:p>
    <w:p w14:paraId="145796E8" w14:textId="2D99972D" w:rsidR="00401D75" w:rsidRDefault="00401D75" w:rsidP="00401D75">
      <w:pPr>
        <w:pStyle w:val="ListParagraph"/>
        <w:ind w:left="360"/>
      </w:pPr>
      <w:r w:rsidRPr="00401D75">
        <w:t>public/index.html</w:t>
      </w:r>
    </w:p>
    <w:p w14:paraId="7BB3B9DD" w14:textId="6862F75D" w:rsidR="00401D75" w:rsidRDefault="00401D75" w:rsidP="007E7EA0">
      <w:pPr>
        <w:pStyle w:val="ListParagraph"/>
        <w:ind w:left="360"/>
      </w:pPr>
      <w:r w:rsidRPr="00401D75">
        <w:t>public/index.html.js</w:t>
      </w:r>
    </w:p>
    <w:p w14:paraId="5C2C02D1" w14:textId="31F3FCA7" w:rsidR="00187E68" w:rsidRDefault="00187E68" w:rsidP="00401D75">
      <w:pPr>
        <w:pStyle w:val="ListParagraph"/>
        <w:ind w:left="360"/>
      </w:pPr>
      <w:hyperlink r:id="rId50" w:history="1">
        <w:r w:rsidRPr="00187E68">
          <w:rPr>
            <w:rStyle w:val="Hyperlink"/>
          </w:rPr>
          <w:t>Find the code here.</w:t>
        </w:r>
      </w:hyperlink>
    </w:p>
    <w:p w14:paraId="418BD152" w14:textId="7F1D4A6F" w:rsidR="00187E68" w:rsidRDefault="00E30C5D" w:rsidP="00DD3E35">
      <w:pPr>
        <w:pStyle w:val="Heading3"/>
        <w:ind w:left="360"/>
      </w:pPr>
      <w:r>
        <w:t>What this code does?</w:t>
      </w:r>
      <w:r>
        <w:tab/>
      </w:r>
    </w:p>
    <w:p w14:paraId="2AC72B02" w14:textId="77777777" w:rsidR="00E30C5D" w:rsidRDefault="00E30C5D" w:rsidP="00DD3E35">
      <w:pPr>
        <w:ind w:left="360" w:firstLine="360"/>
        <w:rPr>
          <w:b/>
          <w:bCs/>
        </w:rPr>
      </w:pPr>
    </w:p>
    <w:p w14:paraId="31B14F40" w14:textId="74765708" w:rsidR="001B71B1" w:rsidRPr="00187E68" w:rsidRDefault="001B71B1" w:rsidP="00DD3E35">
      <w:pPr>
        <w:ind w:left="360" w:firstLine="360"/>
        <w:rPr>
          <w:b/>
          <w:bCs/>
        </w:rPr>
      </w:pPr>
      <w:r w:rsidRPr="00187E68">
        <w:rPr>
          <w:b/>
          <w:bCs/>
        </w:rPr>
        <w:t>As the client receives messages from the server, it listens for messages via the on('updated',...</w:t>
      </w:r>
      <w:r w:rsidR="00F31C80">
        <w:rPr>
          <w:b/>
          <w:bCs/>
        </w:rPr>
        <w:t>)</w:t>
      </w:r>
      <w:r w:rsidRPr="00187E68">
        <w:rPr>
          <w:b/>
          <w:bCs/>
        </w:rPr>
        <w:t xml:space="preserve"> syntax. Once an update is received, the following actions take place:</w:t>
      </w:r>
    </w:p>
    <w:p w14:paraId="7A3A0BBC" w14:textId="77777777" w:rsidR="001B71B1" w:rsidRPr="00187E68" w:rsidRDefault="001B71B1" w:rsidP="00DD3E35">
      <w:pPr>
        <w:pStyle w:val="ListParagraph"/>
        <w:rPr>
          <w:b/>
          <w:bCs/>
        </w:rPr>
      </w:pPr>
    </w:p>
    <w:p w14:paraId="1FE1220F" w14:textId="77777777" w:rsidR="001B71B1" w:rsidRPr="00187E68" w:rsidRDefault="001B71B1" w:rsidP="00DD3E35">
      <w:pPr>
        <w:pStyle w:val="ListParagraph"/>
        <w:numPr>
          <w:ilvl w:val="0"/>
          <w:numId w:val="24"/>
        </w:numPr>
        <w:ind w:left="1080"/>
        <w:rPr>
          <w:b/>
          <w:bCs/>
        </w:rPr>
      </w:pPr>
      <w:r w:rsidRPr="00187E68">
        <w:rPr>
          <w:b/>
          <w:bCs/>
        </w:rPr>
        <w:t>The changed stock is located in the array.</w:t>
      </w:r>
    </w:p>
    <w:p w14:paraId="1AE46F8B" w14:textId="5E433466" w:rsidR="001B71B1" w:rsidRPr="00187E68" w:rsidRDefault="001B71B1" w:rsidP="00DD3E35">
      <w:pPr>
        <w:pStyle w:val="ListParagraph"/>
        <w:numPr>
          <w:ilvl w:val="0"/>
          <w:numId w:val="24"/>
        </w:numPr>
        <w:ind w:left="1080"/>
        <w:rPr>
          <w:b/>
          <w:bCs/>
        </w:rPr>
      </w:pPr>
      <w:r w:rsidRPr="00187E68">
        <w:rPr>
          <w:b/>
          <w:bCs/>
        </w:rPr>
        <w:t xml:space="preserve">The </w:t>
      </w:r>
      <w:r w:rsidR="00585D01" w:rsidRPr="00187E68">
        <w:rPr>
          <w:b/>
          <w:bCs/>
        </w:rPr>
        <w:t>previous version</w:t>
      </w:r>
      <w:r w:rsidRPr="00187E68">
        <w:rPr>
          <w:b/>
          <w:bCs/>
        </w:rPr>
        <w:t xml:space="preserve"> is removed.</w:t>
      </w:r>
    </w:p>
    <w:p w14:paraId="4897F605" w14:textId="4B461B52" w:rsidR="001B71B1" w:rsidRPr="00187E68" w:rsidRDefault="001B71B1" w:rsidP="00DD3E35">
      <w:pPr>
        <w:pStyle w:val="ListParagraph"/>
        <w:numPr>
          <w:ilvl w:val="0"/>
          <w:numId w:val="24"/>
        </w:numPr>
        <w:ind w:left="1080"/>
        <w:rPr>
          <w:b/>
          <w:bCs/>
        </w:rPr>
      </w:pPr>
      <w:r w:rsidRPr="00187E68">
        <w:rPr>
          <w:b/>
          <w:bCs/>
        </w:rPr>
        <w:t xml:space="preserve">The </w:t>
      </w:r>
      <w:r w:rsidR="00585D01" w:rsidRPr="00187E68">
        <w:rPr>
          <w:b/>
          <w:bCs/>
        </w:rPr>
        <w:t>updated version</w:t>
      </w:r>
      <w:r w:rsidRPr="00187E68">
        <w:rPr>
          <w:b/>
          <w:bCs/>
        </w:rPr>
        <w:t xml:space="preserve"> is inserted at the same index position in the array.</w:t>
      </w:r>
    </w:p>
    <w:p w14:paraId="6AA3F248" w14:textId="5DBF120A" w:rsidR="001B71B1" w:rsidRPr="00187E68" w:rsidRDefault="001B71B1" w:rsidP="00DD3E35">
      <w:pPr>
        <w:ind w:left="360" w:firstLine="360"/>
        <w:rPr>
          <w:b/>
          <w:bCs/>
        </w:rPr>
      </w:pPr>
      <w:r w:rsidRPr="00187E68">
        <w:rPr>
          <w:b/>
          <w:bCs/>
        </w:rPr>
        <w:t>Manipulating the array this way allows Vue to detect changes in the data and trigger animation effects to notify users of changes.</w:t>
      </w:r>
    </w:p>
    <w:p w14:paraId="5AE03F59" w14:textId="782A22DD" w:rsidR="006C6E8B" w:rsidRDefault="006C6E8B" w:rsidP="006C6E8B"/>
    <w:p w14:paraId="0388805C" w14:textId="201E0C58" w:rsidR="0005050B" w:rsidRDefault="0005050B">
      <w:pPr>
        <w:spacing w:after="160" w:line="259" w:lineRule="auto"/>
      </w:pPr>
      <w:r>
        <w:br w:type="page"/>
      </w:r>
    </w:p>
    <w:p w14:paraId="3BCC59BF" w14:textId="77777777" w:rsidR="0005050B" w:rsidRDefault="0005050B" w:rsidP="006C6E8B"/>
    <w:p w14:paraId="56C3300B" w14:textId="77777777" w:rsidR="00EE661C" w:rsidRDefault="00DD3E35" w:rsidP="006C6E8B">
      <w:pPr>
        <w:pStyle w:val="ListParagraph"/>
        <w:numPr>
          <w:ilvl w:val="0"/>
          <w:numId w:val="59"/>
        </w:numPr>
      </w:pPr>
      <w:r w:rsidRPr="00DD3E35">
        <w:t>Run the application</w:t>
      </w:r>
      <w:r w:rsidR="00F31C80">
        <w:tab/>
      </w:r>
    </w:p>
    <w:p w14:paraId="4D9BF1AC" w14:textId="77777777" w:rsidR="00EE661C" w:rsidRDefault="00EE661C" w:rsidP="00EE661C">
      <w:pPr>
        <w:pStyle w:val="ListParagraph"/>
        <w:numPr>
          <w:ilvl w:val="1"/>
          <w:numId w:val="59"/>
        </w:numPr>
      </w:pPr>
      <w:r w:rsidRPr="00C468C9">
        <w:t>npm install</w:t>
      </w:r>
    </w:p>
    <w:p w14:paraId="72932C32" w14:textId="77777777" w:rsidR="00EE661C" w:rsidRDefault="00EE661C" w:rsidP="00EE661C">
      <w:pPr>
        <w:pStyle w:val="ListParagraph"/>
        <w:numPr>
          <w:ilvl w:val="1"/>
          <w:numId w:val="59"/>
        </w:numPr>
      </w:pPr>
      <w:r w:rsidRPr="00C33487">
        <w:t>Press F5</w:t>
      </w:r>
      <w:r>
        <w:t xml:space="preserve"> </w:t>
      </w:r>
      <w:r>
        <w:tab/>
      </w:r>
      <w:r>
        <w:tab/>
      </w:r>
      <w:r>
        <w:tab/>
        <w:t xml:space="preserve">– </w:t>
      </w:r>
      <w:r w:rsidRPr="00C33487">
        <w:t>to start debugging the function app</w:t>
      </w:r>
    </w:p>
    <w:p w14:paraId="13137CC4" w14:textId="77777777" w:rsidR="00EE661C" w:rsidRDefault="00EE661C" w:rsidP="00EE661C">
      <w:pPr>
        <w:pStyle w:val="ListParagraph"/>
        <w:numPr>
          <w:ilvl w:val="1"/>
          <w:numId w:val="59"/>
        </w:numPr>
      </w:pPr>
      <w:r w:rsidRPr="00C33487">
        <w:t>npm start</w:t>
      </w:r>
      <w:r>
        <w:t xml:space="preserve"> </w:t>
      </w:r>
      <w:r>
        <w:tab/>
      </w:r>
      <w:r>
        <w:tab/>
      </w:r>
      <w:r>
        <w:tab/>
        <w:t>– to start the web app</w:t>
      </w:r>
    </w:p>
    <w:p w14:paraId="6DA635C1" w14:textId="77777777" w:rsidR="00EE661C" w:rsidRDefault="00EE661C" w:rsidP="00EE661C">
      <w:pPr>
        <w:pStyle w:val="ListParagraph"/>
        <w:numPr>
          <w:ilvl w:val="1"/>
          <w:numId w:val="59"/>
        </w:numPr>
      </w:pPr>
      <w:hyperlink r:id="rId51" w:history="1">
        <w:r w:rsidRPr="00A325AE">
          <w:rPr>
            <w:rStyle w:val="Hyperlink"/>
          </w:rPr>
          <w:t>http://localhost:8080</w:t>
        </w:r>
      </w:hyperlink>
      <w:r>
        <w:t xml:space="preserve"> </w:t>
      </w:r>
      <w:r>
        <w:tab/>
        <w:t>– to view the web page in browser</w:t>
      </w:r>
    </w:p>
    <w:p w14:paraId="1C69230E" w14:textId="77777777" w:rsidR="00EE661C" w:rsidRDefault="00EE661C" w:rsidP="00EE661C">
      <w:pPr>
        <w:pStyle w:val="ListParagraph"/>
        <w:numPr>
          <w:ilvl w:val="1"/>
          <w:numId w:val="59"/>
        </w:numPr>
      </w:pPr>
      <w:r w:rsidRPr="00C33487">
        <w:t>npm run update-data</w:t>
      </w:r>
      <w:r>
        <w:t xml:space="preserve"> </w:t>
      </w:r>
      <w:r>
        <w:tab/>
        <w:t>– to update data in CosmosDB</w:t>
      </w:r>
    </w:p>
    <w:p w14:paraId="08727FF8" w14:textId="7D448F03" w:rsidR="00EE661C" w:rsidRPr="00627F13" w:rsidRDefault="00EE661C" w:rsidP="00EE661C">
      <w:pPr>
        <w:pStyle w:val="ListParagraph"/>
        <w:numPr>
          <w:ilvl w:val="0"/>
          <w:numId w:val="59"/>
        </w:numPr>
        <w:rPr>
          <w:color w:val="00B050"/>
        </w:rPr>
      </w:pPr>
      <w:r w:rsidRPr="00627F13">
        <w:rPr>
          <w:color w:val="00B050"/>
        </w:rPr>
        <w:t xml:space="preserve">Observe updated data reflects in the browser page </w:t>
      </w:r>
      <w:r w:rsidR="00C207EB" w:rsidRPr="00627F13">
        <w:rPr>
          <w:color w:val="00B050"/>
        </w:rPr>
        <w:t>just</w:t>
      </w:r>
      <w:r w:rsidRPr="00627F13">
        <w:rPr>
          <w:color w:val="00B050"/>
        </w:rPr>
        <w:t xml:space="preserve"> </w:t>
      </w:r>
      <w:r w:rsidR="00C207EB" w:rsidRPr="00627F13">
        <w:rPr>
          <w:color w:val="00B050"/>
        </w:rPr>
        <w:t>over</w:t>
      </w:r>
      <w:r w:rsidRPr="00627F13">
        <w:rPr>
          <w:color w:val="00B050"/>
        </w:rPr>
        <w:t xml:space="preserve"> </w:t>
      </w:r>
      <w:r w:rsidR="00C207EB" w:rsidRPr="00627F13">
        <w:rPr>
          <w:color w:val="00B050"/>
        </w:rPr>
        <w:t>half</w:t>
      </w:r>
      <w:r w:rsidRPr="00627F13">
        <w:rPr>
          <w:color w:val="00B050"/>
        </w:rPr>
        <w:t xml:space="preserve"> second</w:t>
      </w:r>
      <w:r w:rsidR="00C207EB" w:rsidRPr="00627F13">
        <w:rPr>
          <w:color w:val="00B050"/>
        </w:rPr>
        <w:t xml:space="preserve"> later</w:t>
      </w:r>
      <w:r w:rsidRPr="00627F13">
        <w:rPr>
          <w:color w:val="00B050"/>
        </w:rPr>
        <w:t>.</w:t>
      </w:r>
    </w:p>
    <w:p w14:paraId="2BA40332" w14:textId="77777777" w:rsidR="00EE661C" w:rsidRDefault="00EE661C" w:rsidP="00EE661C">
      <w:pPr>
        <w:pStyle w:val="ListParagraph"/>
        <w:numPr>
          <w:ilvl w:val="0"/>
          <w:numId w:val="59"/>
        </w:numPr>
      </w:pPr>
      <w:r>
        <w:t>S</w:t>
      </w:r>
      <w:r w:rsidRPr="00B84DB3">
        <w:t>top the running processes</w:t>
      </w:r>
    </w:p>
    <w:p w14:paraId="4E1B4E2F" w14:textId="77777777" w:rsidR="00EE661C" w:rsidRDefault="00EE661C" w:rsidP="00EE661C">
      <w:pPr>
        <w:pStyle w:val="ListParagraph"/>
        <w:numPr>
          <w:ilvl w:val="1"/>
          <w:numId w:val="59"/>
        </w:numPr>
      </w:pPr>
      <w:r w:rsidRPr="00E70243">
        <w:t>kill process (trash can icon</w:t>
      </w:r>
      <w:r>
        <w:t xml:space="preserve">) </w:t>
      </w:r>
      <w:r>
        <w:tab/>
        <w:t>– t</w:t>
      </w:r>
      <w:r w:rsidRPr="00767F59">
        <w:t>o stop the web server</w:t>
      </w:r>
    </w:p>
    <w:p w14:paraId="089343AF" w14:textId="77777777" w:rsidR="00EE661C" w:rsidRDefault="00EE661C" w:rsidP="00EE661C">
      <w:pPr>
        <w:pStyle w:val="ListParagraph"/>
        <w:numPr>
          <w:ilvl w:val="1"/>
          <w:numId w:val="59"/>
        </w:numPr>
      </w:pPr>
      <w:r w:rsidRPr="002E75A1">
        <w:t>Stop or press Shift+F5</w:t>
      </w:r>
      <w:r>
        <w:t xml:space="preserve"> </w:t>
      </w:r>
      <w:r>
        <w:tab/>
        <w:t xml:space="preserve">– to </w:t>
      </w:r>
      <w:r w:rsidRPr="002E75A1">
        <w:t>stop the functions app</w:t>
      </w:r>
    </w:p>
    <w:p w14:paraId="54B60F85" w14:textId="52E3C046" w:rsidR="006A1757" w:rsidRDefault="006A1757" w:rsidP="006A1757"/>
    <w:p w14:paraId="06542BA7" w14:textId="05AC4EE6" w:rsidR="006A1757" w:rsidRDefault="006A1757" w:rsidP="006A1757">
      <w:pPr>
        <w:pStyle w:val="Heading2"/>
      </w:pPr>
      <w:r w:rsidRPr="006A1757">
        <w:t>Use a storage account to host a static website</w:t>
      </w:r>
    </w:p>
    <w:p w14:paraId="74753A91" w14:textId="77777777" w:rsidR="006A1757" w:rsidRDefault="006A1757" w:rsidP="006A1757"/>
    <w:p w14:paraId="30A4E18A" w14:textId="4524835A" w:rsidR="006A1757" w:rsidRDefault="006A1757" w:rsidP="006A1757">
      <w:pPr>
        <w:pStyle w:val="ListParagraph"/>
        <w:numPr>
          <w:ilvl w:val="0"/>
          <w:numId w:val="61"/>
        </w:numPr>
      </w:pPr>
      <w:r w:rsidRPr="006A1757">
        <w:t>Deploy the function app</w:t>
      </w:r>
    </w:p>
    <w:p w14:paraId="24CFE6A5" w14:textId="1603C64C" w:rsidR="003E5098" w:rsidRDefault="003E5098" w:rsidP="006A1757">
      <w:pPr>
        <w:pStyle w:val="ListParagraph"/>
        <w:numPr>
          <w:ilvl w:val="0"/>
          <w:numId w:val="61"/>
        </w:numPr>
      </w:pPr>
      <w:r w:rsidRPr="003E5098">
        <w:t>public/index.html.js</w:t>
      </w:r>
      <w:r>
        <w:t xml:space="preserve"> -&gt; </w:t>
      </w:r>
      <w:r w:rsidRPr="003E5098">
        <w:t>replace &lt;FUNCTION_APP_ENDPOINT&gt; with the function's endpoint.</w:t>
      </w:r>
    </w:p>
    <w:p w14:paraId="29DB0F6D" w14:textId="154A6001" w:rsidR="00C50AC7" w:rsidRDefault="00C50AC7" w:rsidP="006A1757">
      <w:pPr>
        <w:pStyle w:val="ListParagraph"/>
        <w:numPr>
          <w:ilvl w:val="0"/>
          <w:numId w:val="61"/>
        </w:numPr>
      </w:pPr>
      <w:r>
        <w:t xml:space="preserve">F1 -&gt; </w:t>
      </w:r>
      <w:r w:rsidRPr="00C50AC7">
        <w:t>Azure Functions: Upload local settings</w:t>
      </w:r>
    </w:p>
    <w:p w14:paraId="5A737F42" w14:textId="77777777" w:rsidR="006A1757" w:rsidRDefault="006A1757" w:rsidP="006A1757">
      <w:pPr>
        <w:pStyle w:val="ListParagraph"/>
        <w:numPr>
          <w:ilvl w:val="0"/>
          <w:numId w:val="61"/>
        </w:numPr>
      </w:pPr>
      <w:r w:rsidRPr="006A1757">
        <w:t>Configure static websites in Azure Storage</w:t>
      </w:r>
    </w:p>
    <w:tbl>
      <w:tblPr>
        <w:tblW w:w="731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80"/>
        <w:gridCol w:w="5430"/>
      </w:tblGrid>
      <w:tr w:rsidR="00B42DDE" w:rsidRPr="00B42DDE" w14:paraId="7E45C402" w14:textId="77777777" w:rsidTr="00B42DDE">
        <w:trPr>
          <w:tblHeader/>
          <w:jc w:val="center"/>
        </w:trPr>
        <w:tc>
          <w:tcPr>
            <w:tcW w:w="1880" w:type="dxa"/>
            <w:tcBorders>
              <w:top w:val="single" w:sz="8" w:space="0" w:color="auto"/>
              <w:bottom w:val="single" w:sz="8" w:space="0" w:color="auto"/>
              <w:right w:val="single" w:sz="8" w:space="0" w:color="auto"/>
            </w:tcBorders>
            <w:shd w:val="clear" w:color="auto" w:fill="auto"/>
            <w:hideMark/>
          </w:tcPr>
          <w:p w14:paraId="2E482F15" w14:textId="77777777" w:rsidR="00B42DDE" w:rsidRPr="00B42DDE" w:rsidRDefault="00B42DDE" w:rsidP="00B42DDE">
            <w:pPr>
              <w:jc w:val="center"/>
              <w:rPr>
                <w:rFonts w:eastAsiaTheme="minorHAnsi"/>
                <w:b/>
                <w:bCs/>
              </w:rPr>
            </w:pPr>
            <w:r w:rsidRPr="00B42DDE">
              <w:rPr>
                <w:rFonts w:eastAsiaTheme="minorHAnsi"/>
                <w:b/>
                <w:bCs/>
              </w:rPr>
              <w:t>Name</w:t>
            </w:r>
          </w:p>
        </w:tc>
        <w:tc>
          <w:tcPr>
            <w:tcW w:w="5430" w:type="dxa"/>
            <w:tcBorders>
              <w:top w:val="single" w:sz="8" w:space="0" w:color="auto"/>
              <w:left w:val="single" w:sz="8" w:space="0" w:color="auto"/>
              <w:bottom w:val="single" w:sz="8" w:space="0" w:color="auto"/>
            </w:tcBorders>
            <w:shd w:val="clear" w:color="auto" w:fill="auto"/>
            <w:hideMark/>
          </w:tcPr>
          <w:p w14:paraId="2242F88B" w14:textId="77777777" w:rsidR="00B42DDE" w:rsidRPr="00B42DDE" w:rsidRDefault="00B42DDE" w:rsidP="00B42DDE">
            <w:pPr>
              <w:jc w:val="center"/>
              <w:rPr>
                <w:rFonts w:eastAsiaTheme="minorHAnsi"/>
                <w:b/>
                <w:bCs/>
              </w:rPr>
            </w:pPr>
            <w:r w:rsidRPr="00B42DDE">
              <w:rPr>
                <w:rFonts w:eastAsiaTheme="minorHAnsi"/>
                <w:b/>
                <w:bCs/>
              </w:rPr>
              <w:t>Value</w:t>
            </w:r>
          </w:p>
        </w:tc>
      </w:tr>
      <w:tr w:rsidR="00B42DDE" w:rsidRPr="00B42DDE" w14:paraId="6B2474DD" w14:textId="77777777" w:rsidTr="00B42DDE">
        <w:trPr>
          <w:jc w:val="center"/>
        </w:trPr>
        <w:tc>
          <w:tcPr>
            <w:tcW w:w="1880" w:type="dxa"/>
            <w:tcBorders>
              <w:top w:val="single" w:sz="8" w:space="0" w:color="auto"/>
              <w:bottom w:val="single" w:sz="2" w:space="0" w:color="auto"/>
              <w:right w:val="single" w:sz="8" w:space="0" w:color="auto"/>
            </w:tcBorders>
            <w:shd w:val="clear" w:color="auto" w:fill="auto"/>
            <w:hideMark/>
          </w:tcPr>
          <w:p w14:paraId="557D86EC" w14:textId="77777777" w:rsidR="00B42DDE" w:rsidRPr="00B42DDE" w:rsidRDefault="00B42DDE" w:rsidP="00B42DDE">
            <w:pPr>
              <w:jc w:val="center"/>
              <w:rPr>
                <w:rFonts w:eastAsiaTheme="minorHAnsi"/>
              </w:rPr>
            </w:pPr>
            <w:r w:rsidRPr="00B42DDE">
              <w:rPr>
                <w:rFonts w:eastAsiaTheme="minorHAnsi"/>
              </w:rPr>
              <w:t>Storage account</w:t>
            </w:r>
          </w:p>
        </w:tc>
        <w:tc>
          <w:tcPr>
            <w:tcW w:w="5430" w:type="dxa"/>
            <w:tcBorders>
              <w:top w:val="single" w:sz="8" w:space="0" w:color="auto"/>
              <w:left w:val="single" w:sz="8" w:space="0" w:color="auto"/>
            </w:tcBorders>
            <w:shd w:val="clear" w:color="auto" w:fill="auto"/>
            <w:hideMark/>
          </w:tcPr>
          <w:p w14:paraId="4BADF1DC" w14:textId="77777777" w:rsidR="00B42DDE" w:rsidRPr="00B42DDE" w:rsidRDefault="00B42DDE" w:rsidP="00B42DDE">
            <w:pPr>
              <w:jc w:val="center"/>
              <w:rPr>
                <w:rFonts w:eastAsiaTheme="minorHAnsi"/>
              </w:rPr>
            </w:pPr>
            <w:r w:rsidRPr="00B42DDE">
              <w:rPr>
                <w:rFonts w:eastAsiaTheme="minorHAnsi"/>
              </w:rPr>
              <w:t>Select the account you created earlier.</w:t>
            </w:r>
          </w:p>
        </w:tc>
      </w:tr>
      <w:tr w:rsidR="00B42DDE" w:rsidRPr="00B42DDE" w14:paraId="6397B92B" w14:textId="77777777" w:rsidTr="00B42DDE">
        <w:trPr>
          <w:jc w:val="center"/>
        </w:trPr>
        <w:tc>
          <w:tcPr>
            <w:tcW w:w="1880" w:type="dxa"/>
            <w:tcBorders>
              <w:top w:val="single" w:sz="2" w:space="0" w:color="auto"/>
              <w:bottom w:val="single" w:sz="2" w:space="0" w:color="auto"/>
              <w:right w:val="single" w:sz="8" w:space="0" w:color="auto"/>
            </w:tcBorders>
            <w:shd w:val="clear" w:color="auto" w:fill="auto"/>
            <w:hideMark/>
          </w:tcPr>
          <w:p w14:paraId="70A42A5C" w14:textId="77777777" w:rsidR="00B42DDE" w:rsidRPr="00B42DDE" w:rsidRDefault="00B42DDE" w:rsidP="00B42DDE">
            <w:pPr>
              <w:jc w:val="center"/>
              <w:rPr>
                <w:rFonts w:eastAsiaTheme="minorHAnsi"/>
              </w:rPr>
            </w:pPr>
            <w:r w:rsidRPr="00B42DDE">
              <w:rPr>
                <w:rFonts w:eastAsiaTheme="minorHAnsi"/>
              </w:rPr>
              <w:t>Default file</w:t>
            </w:r>
          </w:p>
        </w:tc>
        <w:tc>
          <w:tcPr>
            <w:tcW w:w="5430" w:type="dxa"/>
            <w:tcBorders>
              <w:left w:val="single" w:sz="8" w:space="0" w:color="auto"/>
            </w:tcBorders>
            <w:shd w:val="clear" w:color="auto" w:fill="auto"/>
            <w:hideMark/>
          </w:tcPr>
          <w:p w14:paraId="64F9F0CC" w14:textId="77777777" w:rsidR="00B42DDE" w:rsidRPr="00B42DDE" w:rsidRDefault="00B42DDE" w:rsidP="00B42DDE">
            <w:pPr>
              <w:jc w:val="center"/>
              <w:rPr>
                <w:rFonts w:eastAsiaTheme="minorHAnsi"/>
              </w:rPr>
            </w:pPr>
            <w:r w:rsidRPr="00B42DDE">
              <w:rPr>
                <w:rFonts w:eastAsiaTheme="minorHAnsi"/>
              </w:rPr>
              <w:t>Select </w:t>
            </w:r>
            <w:r w:rsidRPr="00B42DDE">
              <w:rPr>
                <w:rFonts w:eastAsiaTheme="minorHAnsi"/>
                <w:b/>
                <w:bCs/>
              </w:rPr>
              <w:t>index.html</w:t>
            </w:r>
            <w:r w:rsidRPr="00B42DDE">
              <w:rPr>
                <w:rFonts w:eastAsiaTheme="minorHAnsi"/>
              </w:rPr>
              <w:t> as the index document name for the account.</w:t>
            </w:r>
          </w:p>
        </w:tc>
      </w:tr>
      <w:tr w:rsidR="00B42DDE" w:rsidRPr="00B42DDE" w14:paraId="2D844E6D" w14:textId="77777777" w:rsidTr="00B42DDE">
        <w:trPr>
          <w:jc w:val="center"/>
        </w:trPr>
        <w:tc>
          <w:tcPr>
            <w:tcW w:w="1880" w:type="dxa"/>
            <w:tcBorders>
              <w:top w:val="single" w:sz="2" w:space="0" w:color="auto"/>
              <w:bottom w:val="single" w:sz="8" w:space="0" w:color="auto"/>
              <w:right w:val="single" w:sz="8" w:space="0" w:color="auto"/>
            </w:tcBorders>
            <w:shd w:val="clear" w:color="auto" w:fill="auto"/>
            <w:hideMark/>
          </w:tcPr>
          <w:p w14:paraId="4EA79883" w14:textId="77777777" w:rsidR="00B42DDE" w:rsidRPr="00B42DDE" w:rsidRDefault="00B42DDE" w:rsidP="00B42DDE">
            <w:pPr>
              <w:jc w:val="center"/>
              <w:rPr>
                <w:rFonts w:eastAsiaTheme="minorHAnsi"/>
              </w:rPr>
            </w:pPr>
            <w:r w:rsidRPr="00B42DDE">
              <w:rPr>
                <w:rFonts w:eastAsiaTheme="minorHAnsi"/>
              </w:rPr>
              <w:t>Error document</w:t>
            </w:r>
          </w:p>
        </w:tc>
        <w:tc>
          <w:tcPr>
            <w:tcW w:w="5430" w:type="dxa"/>
            <w:tcBorders>
              <w:left w:val="single" w:sz="8" w:space="0" w:color="auto"/>
            </w:tcBorders>
            <w:shd w:val="clear" w:color="auto" w:fill="auto"/>
            <w:hideMark/>
          </w:tcPr>
          <w:p w14:paraId="0E92B707" w14:textId="77777777" w:rsidR="00B42DDE" w:rsidRPr="00B42DDE" w:rsidRDefault="00B42DDE" w:rsidP="00B42DDE">
            <w:pPr>
              <w:jc w:val="center"/>
              <w:rPr>
                <w:rFonts w:eastAsiaTheme="minorHAnsi"/>
              </w:rPr>
            </w:pPr>
            <w:r w:rsidRPr="00B42DDE">
              <w:rPr>
                <w:rFonts w:eastAsiaTheme="minorHAnsi"/>
              </w:rPr>
              <w:t>Enter </w:t>
            </w:r>
            <w:r w:rsidRPr="00B42DDE">
              <w:rPr>
                <w:rFonts w:eastAsiaTheme="minorHAnsi"/>
                <w:b/>
                <w:bCs/>
              </w:rPr>
              <w:t>index.html</w:t>
            </w:r>
            <w:r w:rsidRPr="00B42DDE">
              <w:rPr>
                <w:rFonts w:eastAsiaTheme="minorHAnsi"/>
              </w:rPr>
              <w:t> for the default 404 error document path.</w:t>
            </w:r>
          </w:p>
        </w:tc>
      </w:tr>
    </w:tbl>
    <w:p w14:paraId="3844BC35" w14:textId="77777777" w:rsidR="00B42DDE" w:rsidRDefault="00B42DDE" w:rsidP="00B42DDE"/>
    <w:p w14:paraId="5820083B" w14:textId="77777777" w:rsidR="00B42DDE" w:rsidRDefault="00B42DDE" w:rsidP="00B42DDE">
      <w:pPr>
        <w:pStyle w:val="ListParagraph"/>
        <w:numPr>
          <w:ilvl w:val="0"/>
          <w:numId w:val="61"/>
        </w:numPr>
      </w:pPr>
      <w:r w:rsidRPr="00B42DDE">
        <w:t>Deploy the web application to Azure Storage</w:t>
      </w:r>
    </w:p>
    <w:p w14:paraId="1096CB99" w14:textId="77777777" w:rsidR="00B42DDE" w:rsidRDefault="00B42DDE" w:rsidP="00B42DDE">
      <w:pPr>
        <w:pStyle w:val="ListParagraph"/>
        <w:numPr>
          <w:ilvl w:val="0"/>
          <w:numId w:val="61"/>
        </w:numPr>
      </w:pPr>
      <w:r w:rsidRPr="00B42DDE">
        <w:t>Determine the primary endpoint address of the static website</w:t>
      </w:r>
    </w:p>
    <w:p w14:paraId="1FAB0C75" w14:textId="739F8F04" w:rsidR="00857909" w:rsidRDefault="00B42DDE" w:rsidP="00857909">
      <w:pPr>
        <w:pStyle w:val="ListParagraph"/>
        <w:ind w:left="360"/>
      </w:pPr>
      <w:r>
        <w:t xml:space="preserve">Azure portal -&gt; your storage account -&gt; your </w:t>
      </w:r>
      <w:r w:rsidR="00857909">
        <w:t xml:space="preserve">static website </w:t>
      </w:r>
      <w:r w:rsidR="00857909" w:rsidRPr="00857909">
        <w:t>primary endpoint</w:t>
      </w:r>
    </w:p>
    <w:p w14:paraId="4A7F3C68" w14:textId="77777777" w:rsidR="00857909" w:rsidRDefault="00857909" w:rsidP="00857909">
      <w:pPr>
        <w:pStyle w:val="ListParagraph"/>
        <w:numPr>
          <w:ilvl w:val="0"/>
          <w:numId w:val="61"/>
        </w:numPr>
      </w:pPr>
      <w:r w:rsidRPr="00857909">
        <w:t>Set up CORS in the function app</w:t>
      </w:r>
    </w:p>
    <w:p w14:paraId="4C8016AC" w14:textId="77777777" w:rsidR="00857909" w:rsidRDefault="00857909" w:rsidP="00857909">
      <w:pPr>
        <w:pStyle w:val="ListParagraph"/>
        <w:ind w:left="360"/>
      </w:pPr>
      <w:r>
        <w:t xml:space="preserve">Azure portal -&gt; your function app -&gt; Left menu -&gt; </w:t>
      </w:r>
      <w:r w:rsidRPr="00857909">
        <w:t xml:space="preserve">API </w:t>
      </w:r>
      <w:r>
        <w:t xml:space="preserve">-&gt; </w:t>
      </w:r>
      <w:r w:rsidRPr="00857909">
        <w:t>CORS</w:t>
      </w:r>
    </w:p>
    <w:p w14:paraId="780F1404" w14:textId="77777777" w:rsidR="00857909" w:rsidRDefault="00857909" w:rsidP="00857909">
      <w:pPr>
        <w:pStyle w:val="ListParagraph"/>
        <w:ind w:left="360"/>
      </w:pPr>
      <w:r>
        <w:t xml:space="preserve">-&gt; Select </w:t>
      </w:r>
      <w:r w:rsidRPr="00857909">
        <w:t>Enable Access-Control-Allow-Credentials</w:t>
      </w:r>
    </w:p>
    <w:p w14:paraId="6EDFAA92" w14:textId="755987FA" w:rsidR="00857909" w:rsidRDefault="00857909" w:rsidP="00857909">
      <w:pPr>
        <w:pStyle w:val="ListParagraph"/>
        <w:ind w:left="360"/>
      </w:pPr>
      <w:r>
        <w:t>-&gt; add entry</w:t>
      </w:r>
      <w:r>
        <w:t xml:space="preserve"> -&gt; </w:t>
      </w:r>
      <w:r w:rsidRPr="00857909">
        <w:t>static website primary endpoint</w:t>
      </w:r>
      <w:r>
        <w:t xml:space="preserve"> </w:t>
      </w:r>
      <w:r w:rsidR="001E0E73">
        <w:t>(</w:t>
      </w:r>
      <w:r w:rsidR="001E0E73" w:rsidRPr="001E0E73">
        <w:t>remove the trailing /</w:t>
      </w:r>
      <w:r w:rsidR="001E0E73">
        <w:t>)</w:t>
      </w:r>
    </w:p>
    <w:p w14:paraId="2C703587" w14:textId="77777777" w:rsidR="00AC13DE" w:rsidRDefault="00AC13DE" w:rsidP="00AC13DE"/>
    <w:p w14:paraId="5C48CCF2" w14:textId="35B64897" w:rsidR="00AC13DE" w:rsidRDefault="00AC13DE" w:rsidP="00AC13DE">
      <w:pPr>
        <w:pStyle w:val="Heading2"/>
      </w:pPr>
      <w:r w:rsidRPr="00AC13DE">
        <w:t>Run the deployed application</w:t>
      </w:r>
    </w:p>
    <w:p w14:paraId="2D0B94E9" w14:textId="77777777" w:rsidR="00DC1261" w:rsidRPr="00DC1261" w:rsidRDefault="00DC1261" w:rsidP="00DC1261"/>
    <w:p w14:paraId="6849519A" w14:textId="1965BD5C" w:rsidR="00A43721" w:rsidRDefault="00AC13DE" w:rsidP="008E6B76">
      <w:pPr>
        <w:pStyle w:val="ListParagraph"/>
        <w:numPr>
          <w:ilvl w:val="0"/>
          <w:numId w:val="62"/>
        </w:numPr>
      </w:pPr>
      <w:r w:rsidRPr="00AC13DE">
        <w:t>Arrange Visual Studio Code on one side of the screen and the web browser running the static site on the other.</w:t>
      </w:r>
    </w:p>
    <w:p w14:paraId="32DC2760" w14:textId="4E35ABB8" w:rsidR="00A43721" w:rsidRDefault="00A43721" w:rsidP="008E6B76">
      <w:pPr>
        <w:pStyle w:val="ListParagraph"/>
        <w:numPr>
          <w:ilvl w:val="0"/>
          <w:numId w:val="62"/>
        </w:numPr>
      </w:pPr>
      <w:r w:rsidRPr="00A43721">
        <w:t>Refresh the browser. It may take a moment for stocks to appear as the serverless functions are running for the first time.</w:t>
      </w:r>
    </w:p>
    <w:p w14:paraId="1B939B02" w14:textId="51E2168B" w:rsidR="00A43721" w:rsidRDefault="00A43721" w:rsidP="008E6B76">
      <w:pPr>
        <w:pStyle w:val="ListParagraph"/>
        <w:numPr>
          <w:ilvl w:val="0"/>
          <w:numId w:val="62"/>
        </w:numPr>
      </w:pPr>
      <w:r w:rsidRPr="00A43721">
        <w:t>In Visual Studio integrated terminal</w:t>
      </w:r>
      <w:r>
        <w:t xml:space="preserve"> -&gt; </w:t>
      </w:r>
      <w:r w:rsidRPr="00A43721">
        <w:t>npm run update-data</w:t>
      </w:r>
    </w:p>
    <w:p w14:paraId="6987B1CD" w14:textId="2CD8C5A7" w:rsidR="00A43721" w:rsidRPr="000A40D9" w:rsidRDefault="00A43721" w:rsidP="008E6B76">
      <w:pPr>
        <w:pStyle w:val="ListParagraph"/>
        <w:numPr>
          <w:ilvl w:val="0"/>
          <w:numId w:val="62"/>
        </w:numPr>
        <w:rPr>
          <w:color w:val="00B050"/>
        </w:rPr>
      </w:pPr>
      <w:r w:rsidRPr="000A40D9">
        <w:rPr>
          <w:color w:val="00B050"/>
        </w:rPr>
        <w:t xml:space="preserve">Observe </w:t>
      </w:r>
      <w:r w:rsidRPr="000A40D9">
        <w:rPr>
          <w:color w:val="00B050"/>
        </w:rPr>
        <w:t>as the UI is automatically updated</w:t>
      </w:r>
    </w:p>
    <w:p w14:paraId="1F0DAEF0" w14:textId="31EBD32C" w:rsidR="006C5EB7" w:rsidRDefault="006C5EB7" w:rsidP="00AC13DE">
      <w:pPr>
        <w:ind w:firstLine="360"/>
      </w:pPr>
      <w:r>
        <w:br w:type="page"/>
      </w:r>
    </w:p>
    <w:p w14:paraId="05E3FB13" w14:textId="5211B38E" w:rsidR="003814F3" w:rsidRDefault="00604B30" w:rsidP="00B66244">
      <w:pPr>
        <w:pStyle w:val="Heading1"/>
        <w:numPr>
          <w:ilvl w:val="0"/>
          <w:numId w:val="18"/>
        </w:numPr>
      </w:pPr>
      <w:r w:rsidRPr="00604B30">
        <w:lastRenderedPageBreak/>
        <w:t xml:space="preserve">Expose multiple Azure Function apps as a consistent API by using </w:t>
      </w:r>
      <w:r w:rsidR="00B27E61" w:rsidRPr="00B27E61">
        <w:t>Azure API Management</w:t>
      </w:r>
    </w:p>
    <w:p w14:paraId="0C2236F7" w14:textId="137AE389" w:rsidR="00C95C3B" w:rsidRDefault="00C95C3B" w:rsidP="00C95C3B"/>
    <w:p w14:paraId="6C77C294" w14:textId="29BB2F39" w:rsidR="00C95C3B" w:rsidRDefault="00C95C3B" w:rsidP="00C95C3B">
      <w:pPr>
        <w:pStyle w:val="Heading2"/>
      </w:pPr>
      <w:r w:rsidRPr="00C95C3B">
        <w:t>Azure API Management</w:t>
      </w:r>
    </w:p>
    <w:p w14:paraId="0D0F794F" w14:textId="61E99F8D" w:rsidR="00C95C3B" w:rsidRDefault="00C95C3B" w:rsidP="00C95C3B"/>
    <w:p w14:paraId="4EBD9143" w14:textId="36091FC0" w:rsidR="00253847" w:rsidRDefault="00C95C3B" w:rsidP="00253847">
      <w:r>
        <w:tab/>
      </w:r>
      <w:r w:rsidRPr="00C95C3B">
        <w:t xml:space="preserve">Azure API Management is a fully managed cloud service that you can use to publish, secure, transform, maintain, and monitor APIs. It helps organizations publish APIs to external, partner, and internal developers to unlock the potential of their data and services. API Management </w:t>
      </w:r>
      <w:proofErr w:type="gramStart"/>
      <w:r w:rsidRPr="00C95C3B">
        <w:t>handles</w:t>
      </w:r>
      <w:proofErr w:type="gramEnd"/>
      <w:r w:rsidRPr="00C95C3B">
        <w:t xml:space="preserve">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they're hosted.</w:t>
      </w:r>
    </w:p>
    <w:p w14:paraId="1713D87A" w14:textId="77777777" w:rsidR="00253847" w:rsidRDefault="00253847" w:rsidP="00253847"/>
    <w:p w14:paraId="1FA945F2" w14:textId="0D9E786F" w:rsidR="00253847" w:rsidRDefault="00253847" w:rsidP="00DE1809">
      <w:pPr>
        <w:pStyle w:val="Heading3"/>
        <w:ind w:left="0"/>
      </w:pPr>
      <w:r w:rsidRPr="00253847">
        <w:t>Microservices architecture challenges</w:t>
      </w:r>
    </w:p>
    <w:p w14:paraId="4F692B47" w14:textId="77777777" w:rsidR="00253847" w:rsidRDefault="00253847" w:rsidP="00253847"/>
    <w:p w14:paraId="10AE2507" w14:textId="77777777" w:rsidR="00253847" w:rsidRDefault="00253847" w:rsidP="00253847">
      <w:pPr>
        <w:ind w:firstLine="720"/>
      </w:pPr>
      <w:r>
        <w:t>Client apps are coupled to microservices. If you want to change the location or definition of the microservice, you may have to reconfigure or update the client app.</w:t>
      </w:r>
    </w:p>
    <w:p w14:paraId="03CF360B" w14:textId="77777777" w:rsidR="00253847" w:rsidRDefault="00253847" w:rsidP="00253847">
      <w:pPr>
        <w:ind w:firstLine="720"/>
      </w:pPr>
      <w:r>
        <w:t>Each microservice may be presented under different domain names or IP addresses. This presentation can give an impression of inconsistency to users and can negatively affect your branding.</w:t>
      </w:r>
    </w:p>
    <w:p w14:paraId="3F58F5D3" w14:textId="77777777" w:rsidR="00253847" w:rsidRDefault="00253847" w:rsidP="00253847">
      <w:pPr>
        <w:ind w:firstLine="720"/>
      </w:pPr>
      <w:r>
        <w:t xml:space="preserve">It can be difficult to enforce consistent API rules and standards across all microservices. For example, one team may prefer to respond with </w:t>
      </w:r>
      <w:proofErr w:type="gramStart"/>
      <w:r>
        <w:t>XML</w:t>
      </w:r>
      <w:proofErr w:type="gramEnd"/>
      <w:r>
        <w:t xml:space="preserve"> and another may prefer JSON.</w:t>
      </w:r>
    </w:p>
    <w:p w14:paraId="137EEF27" w14:textId="52DB7179" w:rsidR="00253847" w:rsidRPr="00253847" w:rsidRDefault="00253847" w:rsidP="00253847">
      <w:pPr>
        <w:ind w:firstLine="720"/>
      </w:pPr>
      <w:r>
        <w:t>You're reliant on individual teams to implement security in their microservice correctly. It's difficult to impose these requirements centrally.</w:t>
      </w:r>
    </w:p>
    <w:p w14:paraId="623E5150" w14:textId="5EBEFE09" w:rsidR="00C95C3B" w:rsidRDefault="00C95C3B" w:rsidP="00C95C3B"/>
    <w:p w14:paraId="7288C423" w14:textId="77777777" w:rsidR="00253847" w:rsidRDefault="00253847" w:rsidP="00253847"/>
    <w:p w14:paraId="4A91C7BB" w14:textId="77777777" w:rsidR="00253847" w:rsidRDefault="00253847" w:rsidP="00DE1809">
      <w:pPr>
        <w:pStyle w:val="Heading3"/>
        <w:ind w:left="0"/>
      </w:pPr>
      <w:r>
        <w:t xml:space="preserve">API Management also includes helpful tools </w:t>
      </w:r>
    </w:p>
    <w:p w14:paraId="41507225" w14:textId="77777777" w:rsidR="00253847" w:rsidRDefault="00253847" w:rsidP="00253847">
      <w:pPr>
        <w:ind w:firstLine="720"/>
      </w:pPr>
    </w:p>
    <w:p w14:paraId="716EA74D" w14:textId="7F74DD08" w:rsidR="00253847" w:rsidRDefault="00253847" w:rsidP="00253847">
      <w:pPr>
        <w:ind w:firstLine="720"/>
      </w:pPr>
      <w:r>
        <w:t xml:space="preserve">You can </w:t>
      </w:r>
      <w:proofErr w:type="gramStart"/>
      <w:r>
        <w:t>test</w:t>
      </w:r>
      <w:proofErr w:type="gramEnd"/>
      <w:r>
        <w:t xml:space="preserve"> each microservice and its operations to ensure that they behave in accordance with your requirements. You can also monitor the behavior and performance of deployed services.</w:t>
      </w:r>
    </w:p>
    <w:p w14:paraId="3D1520B8" w14:textId="77777777" w:rsidR="00253847" w:rsidRDefault="00253847" w:rsidP="00253847"/>
    <w:p w14:paraId="60248EE9" w14:textId="5D8BBCDA" w:rsidR="00253847" w:rsidRDefault="00253847" w:rsidP="00253847">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54D8D574" w14:textId="77777777" w:rsidR="00253847" w:rsidRPr="00C95C3B" w:rsidRDefault="00253847" w:rsidP="00253847"/>
    <w:p w14:paraId="1992FDA3" w14:textId="77777777" w:rsidR="0046767E" w:rsidRDefault="0046767E" w:rsidP="00C95C3B">
      <w:pPr>
        <w:pStyle w:val="Heading2"/>
      </w:pPr>
    </w:p>
    <w:p w14:paraId="6CAB1F24" w14:textId="4F34043A" w:rsidR="00C95C3B" w:rsidRDefault="00C95C3B" w:rsidP="00C95C3B">
      <w:pPr>
        <w:pStyle w:val="Heading2"/>
      </w:pPr>
      <w:r w:rsidRPr="00C95C3B">
        <w:t>Create a new API in API Management from a function app</w:t>
      </w:r>
    </w:p>
    <w:p w14:paraId="30E0F666" w14:textId="67E65143" w:rsidR="00C95C3B" w:rsidRDefault="00C95C3B" w:rsidP="00C95C3B"/>
    <w:p w14:paraId="09C85574" w14:textId="2BBAC841" w:rsidR="00792D24" w:rsidRDefault="00792D24" w:rsidP="00862872">
      <w:pPr>
        <w:pStyle w:val="Heading3"/>
        <w:numPr>
          <w:ilvl w:val="0"/>
          <w:numId w:val="28"/>
        </w:numPr>
        <w:ind w:left="360"/>
      </w:pPr>
      <w:r>
        <w:t xml:space="preserve">Create </w:t>
      </w:r>
      <w:r w:rsidRPr="00792D24">
        <w:t>functions</w:t>
      </w:r>
    </w:p>
    <w:p w14:paraId="37A1315E" w14:textId="77777777" w:rsidR="00792D24" w:rsidRPr="00792D24" w:rsidRDefault="00792D24" w:rsidP="003855E5"/>
    <w:p w14:paraId="0AB3BD28" w14:textId="7DDC0822" w:rsidR="00C95C3B" w:rsidRDefault="00C95C3B" w:rsidP="003855E5">
      <w:r>
        <w:tab/>
      </w:r>
      <w:hyperlink w:anchor="_Create_a_function" w:history="1">
        <w:r w:rsidR="00C14244" w:rsidRPr="00C14244">
          <w:rPr>
            <w:rStyle w:val="Hyperlink"/>
          </w:rPr>
          <w:t>Create an Azure Function Ap</w:t>
        </w:r>
        <w:r w:rsidR="00A47562">
          <w:rPr>
            <w:rStyle w:val="Hyperlink"/>
          </w:rPr>
          <w:t xml:space="preserve">p - </w:t>
        </w:r>
        <w:proofErr w:type="spellStart"/>
        <w:r w:rsidR="00A47562" w:rsidRPr="00A47562">
          <w:rPr>
            <w:rStyle w:val="Hyperlink"/>
          </w:rPr>
          <w:t>ProductFunction</w:t>
        </w:r>
        <w:proofErr w:type="spellEnd"/>
      </w:hyperlink>
      <w:r w:rsidR="00A47562">
        <w:t xml:space="preserve"> </w:t>
      </w:r>
    </w:p>
    <w:p w14:paraId="04B41A09" w14:textId="287C8D70" w:rsidR="00792D24" w:rsidRDefault="00792D24" w:rsidP="003855E5">
      <w:r>
        <w:tab/>
      </w:r>
      <w:hyperlink w:anchor="_Create_a_function_1" w:history="1">
        <w:r w:rsidRPr="00792D24">
          <w:rPr>
            <w:rStyle w:val="Hyperlink"/>
          </w:rPr>
          <w:t xml:space="preserve">Create </w:t>
        </w:r>
        <w:proofErr w:type="spellStart"/>
        <w:r w:rsidR="00A47562" w:rsidRPr="00A47562">
          <w:rPr>
            <w:rStyle w:val="Hyperlink"/>
          </w:rPr>
          <w:t>ProductDetails</w:t>
        </w:r>
        <w:proofErr w:type="spellEnd"/>
        <w:r w:rsidRPr="00792D24">
          <w:rPr>
            <w:rStyle w:val="Hyperlink"/>
          </w:rPr>
          <w:t xml:space="preserve"> function in your </w:t>
        </w:r>
        <w:proofErr w:type="spellStart"/>
        <w:r w:rsidR="00A47562" w:rsidRPr="00A47562">
          <w:rPr>
            <w:rStyle w:val="Hyperlink"/>
          </w:rPr>
          <w:t>ProductFunction</w:t>
        </w:r>
        <w:proofErr w:type="spellEnd"/>
        <w:r w:rsidR="00A47562" w:rsidRPr="00A47562">
          <w:rPr>
            <w:rStyle w:val="Hyperlink"/>
          </w:rPr>
          <w:t xml:space="preserve"> </w:t>
        </w:r>
        <w:r w:rsidRPr="00792D24">
          <w:rPr>
            <w:rStyle w:val="Hyperlink"/>
          </w:rPr>
          <w:t>app</w:t>
        </w:r>
      </w:hyperlink>
    </w:p>
    <w:p w14:paraId="31ACF8A8" w14:textId="162EED7B" w:rsidR="00792D24" w:rsidRDefault="00792D24" w:rsidP="003855E5">
      <w:r>
        <w:tab/>
      </w:r>
      <w:hyperlink w:anchor="_Test_your_Azure" w:history="1">
        <w:r w:rsidRPr="00792D24">
          <w:rPr>
            <w:rStyle w:val="Hyperlink"/>
          </w:rPr>
          <w:t xml:space="preserve">Test </w:t>
        </w:r>
        <w:proofErr w:type="spellStart"/>
        <w:r w:rsidR="003F2F77" w:rsidRPr="003F2F77">
          <w:rPr>
            <w:rStyle w:val="Hyperlink"/>
          </w:rPr>
          <w:t>ProductDetails</w:t>
        </w:r>
        <w:proofErr w:type="spellEnd"/>
        <w:r w:rsidR="003F2F77" w:rsidRPr="003F2F77">
          <w:rPr>
            <w:rStyle w:val="Hyperlink"/>
          </w:rPr>
          <w:t xml:space="preserve"> </w:t>
        </w:r>
        <w:r w:rsidRPr="00792D24">
          <w:rPr>
            <w:rStyle w:val="Hyperlink"/>
          </w:rPr>
          <w:t>function</w:t>
        </w:r>
      </w:hyperlink>
    </w:p>
    <w:p w14:paraId="28F467B6" w14:textId="5A5D68FF" w:rsidR="00792D24" w:rsidRDefault="00792D24" w:rsidP="003855E5"/>
    <w:p w14:paraId="4C91F818" w14:textId="30185DCC" w:rsidR="00792D24" w:rsidRDefault="00792D24" w:rsidP="00862872">
      <w:pPr>
        <w:pStyle w:val="Heading3"/>
        <w:numPr>
          <w:ilvl w:val="0"/>
          <w:numId w:val="28"/>
        </w:numPr>
        <w:ind w:left="360"/>
      </w:pPr>
      <w:r w:rsidRPr="00792D24">
        <w:lastRenderedPageBreak/>
        <w:t>Expose function app as an API using Azure API Management</w:t>
      </w:r>
    </w:p>
    <w:p w14:paraId="31D33433" w14:textId="310A63B1" w:rsidR="00792D24" w:rsidRDefault="00792D24" w:rsidP="003855E5"/>
    <w:p w14:paraId="769F4DEC" w14:textId="041D82AD" w:rsidR="00792D24" w:rsidRDefault="00792D24" w:rsidP="003855E5">
      <w:pPr>
        <w:ind w:left="360"/>
      </w:pPr>
      <w:r>
        <w:t xml:space="preserve">Azure Portal -&gt; </w:t>
      </w:r>
      <w:r w:rsidRPr="00792D24">
        <w:t>All resources</w:t>
      </w:r>
      <w:r>
        <w:t xml:space="preserve"> -&gt; </w:t>
      </w:r>
      <w:bookmarkStart w:id="12" w:name="_Hlk110960012"/>
      <w:proofErr w:type="spellStart"/>
      <w:r w:rsidRPr="00792D24">
        <w:t>ProductFunction</w:t>
      </w:r>
      <w:bookmarkEnd w:id="12"/>
      <w:proofErr w:type="spellEnd"/>
      <w:r>
        <w:t xml:space="preserve"> </w:t>
      </w:r>
      <w:r w:rsidRPr="00792D24">
        <w:t>function app</w:t>
      </w:r>
    </w:p>
    <w:p w14:paraId="7B2AE82F" w14:textId="30C27791" w:rsidR="00792D24" w:rsidRDefault="00792D24" w:rsidP="003855E5">
      <w:pPr>
        <w:ind w:left="360"/>
      </w:pPr>
      <w:r>
        <w:t xml:space="preserve">-&gt; </w:t>
      </w:r>
      <w:r w:rsidRPr="00792D24">
        <w:t>API</w:t>
      </w:r>
      <w:r>
        <w:t xml:space="preserve"> -&gt; </w:t>
      </w:r>
      <w:r w:rsidRPr="00792D24">
        <w:t>API</w:t>
      </w:r>
      <w:r>
        <w:t xml:space="preserve"> </w:t>
      </w:r>
      <w:r w:rsidRPr="00792D24">
        <w:t>Management</w:t>
      </w:r>
      <w:r>
        <w:t xml:space="preserve"> </w:t>
      </w:r>
      <w:r w:rsidR="00F830D6">
        <w:t xml:space="preserve">-&gt; </w:t>
      </w:r>
      <w:r w:rsidR="00F830D6" w:rsidRPr="00F830D6">
        <w:t>Create new</w:t>
      </w:r>
    </w:p>
    <w:p w14:paraId="2F71CC12" w14:textId="20983A94" w:rsidR="00F830D6" w:rsidRDefault="00F830D6" w:rsidP="003855E5">
      <w:pPr>
        <w:ind w:left="360"/>
      </w:pPr>
      <w:r>
        <w:t xml:space="preserve">-&gt; </w:t>
      </w:r>
      <w:r w:rsidRPr="00F830D6">
        <w:t>Install API Management gateway pane appears</w:t>
      </w:r>
    </w:p>
    <w:p w14:paraId="236FA7AD" w14:textId="5CCADB70" w:rsidR="00C07589" w:rsidRDefault="00F830D6" w:rsidP="003855E5">
      <w:pPr>
        <w:ind w:left="1080"/>
      </w:pPr>
      <w:r>
        <w:t>“</w:t>
      </w:r>
      <w:r w:rsidRPr="00F830D6">
        <w:t>Subscription</w:t>
      </w:r>
      <w:r>
        <w:t xml:space="preserve">” = </w:t>
      </w:r>
      <w:r w:rsidRPr="00F830D6">
        <w:t>Concierge Subscription</w:t>
      </w:r>
      <w:r>
        <w:t xml:space="preserve">, </w:t>
      </w:r>
    </w:p>
    <w:p w14:paraId="4371FB66" w14:textId="2E558F85" w:rsidR="00F830D6" w:rsidRDefault="00F830D6" w:rsidP="003855E5">
      <w:pPr>
        <w:ind w:left="1080"/>
      </w:pPr>
      <w:r>
        <w:t>“</w:t>
      </w:r>
      <w:r w:rsidRPr="00F830D6">
        <w:t>Resource group</w:t>
      </w:r>
      <w:r>
        <w:t xml:space="preserve">” = </w:t>
      </w:r>
      <w:r w:rsidRPr="00F830D6">
        <w:t>[sandbox resource group name]</w:t>
      </w:r>
    </w:p>
    <w:p w14:paraId="2E2B856D" w14:textId="43C3FFA9" w:rsidR="00F830D6" w:rsidRDefault="00C07589" w:rsidP="003855E5">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285DB91A" w14:textId="41FFA4A4" w:rsidR="00C07589" w:rsidRDefault="00C07589" w:rsidP="003855E5">
      <w:pPr>
        <w:ind w:left="1080"/>
      </w:pPr>
      <w:r>
        <w:t>“</w:t>
      </w:r>
      <w:r w:rsidRPr="00C07589">
        <w:t>Administrator email</w:t>
      </w:r>
      <w:r>
        <w:t xml:space="preserve">” = </w:t>
      </w:r>
      <w:r w:rsidRPr="00C07589">
        <w:t>Enter an email address.</w:t>
      </w:r>
    </w:p>
    <w:p w14:paraId="075C01CC" w14:textId="39A1AB60" w:rsidR="00C07589" w:rsidRPr="00792D24" w:rsidRDefault="00C07589" w:rsidP="003855E5">
      <w:pPr>
        <w:ind w:left="1080"/>
      </w:pPr>
      <w:r>
        <w:t>“</w:t>
      </w:r>
      <w:r w:rsidRPr="00C07589">
        <w:t>Pricing tier</w:t>
      </w:r>
      <w:r>
        <w:t xml:space="preserve">” = </w:t>
      </w:r>
      <w:r w:rsidRPr="00C07589">
        <w:t>Consumption (99.95% SLA)</w:t>
      </w:r>
    </w:p>
    <w:p w14:paraId="758BEDF3" w14:textId="75047F4C" w:rsidR="00792D24" w:rsidRDefault="00ED7C7C" w:rsidP="003855E5">
      <w:r>
        <w:tab/>
        <w:t xml:space="preserve">-&gt; </w:t>
      </w:r>
      <w:r w:rsidRPr="00ED7C7C">
        <w:t>Next: Monitoring and clear the Application Insights option</w:t>
      </w:r>
    </w:p>
    <w:p w14:paraId="48946E03" w14:textId="23B2E8DA" w:rsidR="00ED7C7C" w:rsidRDefault="00ED7C7C" w:rsidP="003855E5">
      <w:r>
        <w:tab/>
        <w:t xml:space="preserve">-&gt; </w:t>
      </w:r>
      <w:r w:rsidRPr="00ED7C7C">
        <w:t>Review + Create</w:t>
      </w:r>
      <w:r>
        <w:t xml:space="preserve"> -&gt; </w:t>
      </w:r>
      <w:r w:rsidRPr="00ED7C7C">
        <w:t>Create</w:t>
      </w:r>
      <w:r>
        <w:t xml:space="preserve"> -&gt; </w:t>
      </w:r>
      <w:r w:rsidRPr="00ED7C7C">
        <w:t>Link API</w:t>
      </w:r>
    </w:p>
    <w:p w14:paraId="219BC65E" w14:textId="3BE8EF21" w:rsidR="00ED7C7C" w:rsidRDefault="00ED7C7C" w:rsidP="003855E5">
      <w:r>
        <w:tab/>
        <w:t xml:space="preserve">-&gt; </w:t>
      </w:r>
      <w:r w:rsidRPr="00ED7C7C">
        <w:t>Import Azure Functions API Management service pane appears</w:t>
      </w:r>
    </w:p>
    <w:p w14:paraId="722A9B14" w14:textId="2E83564D" w:rsidR="00ED7C7C" w:rsidRDefault="00ED7C7C" w:rsidP="003855E5">
      <w:r>
        <w:tab/>
        <w:t xml:space="preserve">-&gt; </w:t>
      </w:r>
      <w:r w:rsidR="00C71A59">
        <w:t>Select “</w:t>
      </w:r>
      <w:bookmarkStart w:id="13" w:name="_Hlk110959999"/>
      <w:proofErr w:type="spellStart"/>
      <w:r w:rsidR="00C71A59" w:rsidRPr="00C71A59">
        <w:t>ProductDetails</w:t>
      </w:r>
      <w:bookmarkEnd w:id="13"/>
      <w:proofErr w:type="spellEnd"/>
      <w:r w:rsidR="00C71A59">
        <w:t xml:space="preserve">” function and </w:t>
      </w:r>
      <w:r w:rsidR="00C71A59" w:rsidRPr="00C71A59">
        <w:t>Select to continue</w:t>
      </w:r>
    </w:p>
    <w:p w14:paraId="08982EC2" w14:textId="29B5420E" w:rsidR="00C71A59" w:rsidRDefault="00C71A59" w:rsidP="003855E5">
      <w:pPr>
        <w:ind w:firstLine="720"/>
      </w:pPr>
      <w:r>
        <w:t>-&gt; “</w:t>
      </w:r>
      <w:r w:rsidRPr="00C71A59">
        <w:t>API URL suffix</w:t>
      </w:r>
      <w:r>
        <w:t>” = “</w:t>
      </w:r>
      <w:r w:rsidRPr="00C71A59">
        <w:t>products</w:t>
      </w:r>
      <w:r>
        <w:t>”</w:t>
      </w:r>
    </w:p>
    <w:p w14:paraId="3E1173CD" w14:textId="06D29206" w:rsidR="00C71A59" w:rsidRDefault="00C71A59" w:rsidP="003855E5">
      <w:pPr>
        <w:ind w:firstLine="720"/>
      </w:pPr>
      <w:r>
        <w:t xml:space="preserve">-&gt; </w:t>
      </w:r>
      <w:r w:rsidRPr="00C71A59">
        <w:t>Create</w:t>
      </w:r>
      <w:r>
        <w:t>.</w:t>
      </w:r>
    </w:p>
    <w:p w14:paraId="5419BE04" w14:textId="77777777" w:rsidR="00C71A59" w:rsidRDefault="00C71A59" w:rsidP="003855E5">
      <w:pPr>
        <w:pStyle w:val="Heading3"/>
        <w:ind w:left="360"/>
      </w:pPr>
    </w:p>
    <w:p w14:paraId="14A55700" w14:textId="0433EC5C" w:rsidR="00C71A59" w:rsidRDefault="00C71A59" w:rsidP="00862872">
      <w:pPr>
        <w:pStyle w:val="Heading3"/>
        <w:numPr>
          <w:ilvl w:val="0"/>
          <w:numId w:val="28"/>
        </w:numPr>
        <w:ind w:left="360"/>
        <w:rPr>
          <w:szCs w:val="36"/>
        </w:rPr>
      </w:pPr>
      <w:bookmarkStart w:id="14" w:name="_Test_the_OnlineStore_1"/>
      <w:bookmarkEnd w:id="14"/>
      <w:proofErr w:type="gramStart"/>
      <w:r>
        <w:t>Test</w:t>
      </w:r>
      <w:proofErr w:type="gramEnd"/>
      <w:r>
        <w:t xml:space="preserve"> the </w:t>
      </w:r>
      <w:proofErr w:type="spellStart"/>
      <w:r>
        <w:t>OnlineStore</w:t>
      </w:r>
      <w:proofErr w:type="spellEnd"/>
      <w:r>
        <w:t xml:space="preserve"> products endpoint</w:t>
      </w:r>
    </w:p>
    <w:p w14:paraId="5738A42E" w14:textId="662FFE0A" w:rsidR="00C71A59" w:rsidRDefault="00C71A59" w:rsidP="003855E5">
      <w:pPr>
        <w:ind w:firstLine="720"/>
      </w:pPr>
    </w:p>
    <w:p w14:paraId="16C633CB" w14:textId="77777777" w:rsidR="00C71A59" w:rsidRDefault="00C71A59" w:rsidP="003855E5">
      <w:pPr>
        <w:ind w:firstLine="720"/>
      </w:pPr>
      <w:r w:rsidRPr="00C71A59">
        <w:t>API Management pane of your function app</w:t>
      </w:r>
      <w:r>
        <w:t xml:space="preserve"> -&gt; </w:t>
      </w:r>
      <w:r w:rsidRPr="00C71A59">
        <w:t>Test</w:t>
      </w:r>
      <w:r>
        <w:t xml:space="preserve"> -&gt; </w:t>
      </w:r>
      <w:r w:rsidRPr="00C71A59">
        <w:t xml:space="preserve">GET </w:t>
      </w:r>
      <w:proofErr w:type="spellStart"/>
      <w:r w:rsidRPr="00C71A59">
        <w:t>ProductDetails</w:t>
      </w:r>
      <w:proofErr w:type="spellEnd"/>
      <w:r>
        <w:t xml:space="preserve"> </w:t>
      </w:r>
    </w:p>
    <w:p w14:paraId="04B76621" w14:textId="2A443731" w:rsidR="00C71A59" w:rsidRDefault="00C71A59" w:rsidP="003855E5">
      <w:pPr>
        <w:ind w:firstLine="720"/>
      </w:pPr>
      <w:r>
        <w:t xml:space="preserve">-&gt; </w:t>
      </w:r>
      <w:r w:rsidRPr="00C71A59">
        <w:t>Under Query parameters, select Add parameter</w:t>
      </w:r>
    </w:p>
    <w:p w14:paraId="160621EE" w14:textId="3C870DDD" w:rsidR="00AC77CE" w:rsidRDefault="00AC77CE" w:rsidP="003855E5">
      <w:pPr>
        <w:ind w:firstLine="720"/>
      </w:pPr>
      <w:r>
        <w:t>-&gt; E</w:t>
      </w:r>
      <w:r w:rsidRPr="00AC77CE">
        <w:t xml:space="preserve">nter name in the NAME field and </w:t>
      </w:r>
      <w:r>
        <w:t xml:space="preserve">value </w:t>
      </w:r>
      <w:r w:rsidRPr="00AC77CE">
        <w:t>and in the VALUE field</w:t>
      </w:r>
    </w:p>
    <w:p w14:paraId="2967D55A" w14:textId="77777777" w:rsidR="00DC7C65" w:rsidRPr="00DC7C65" w:rsidRDefault="00C71A59" w:rsidP="003855E5">
      <w:pPr>
        <w:ind w:firstLine="720"/>
        <w:rPr>
          <w:rFonts w:cstheme="minorHAnsi"/>
        </w:rPr>
      </w:pPr>
      <w:r>
        <w:t xml:space="preserve">-&gt; </w:t>
      </w:r>
      <w:r w:rsidR="00DC7C65" w:rsidRPr="00DC7C65">
        <w:t>Send</w:t>
      </w:r>
    </w:p>
    <w:p w14:paraId="6CE2B20A" w14:textId="72AD51AF" w:rsidR="00C71A59" w:rsidRPr="00DC7C65" w:rsidRDefault="00DC7C65" w:rsidP="003855E5">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b w:val="0"/>
          <w:bCs w:val="0"/>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7E23A6CF" w14:textId="61F0B54A" w:rsidR="00DC7C65" w:rsidRDefault="00DC7C65" w:rsidP="003855E5">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06A09EEA" w14:textId="77777777" w:rsidR="00943210" w:rsidRDefault="00943210" w:rsidP="00943210">
      <w:pPr>
        <w:pStyle w:val="Heading2"/>
      </w:pPr>
    </w:p>
    <w:p w14:paraId="3563880F" w14:textId="3E8EC822" w:rsidR="00943210" w:rsidRPr="00943210" w:rsidRDefault="00943210" w:rsidP="00943210">
      <w:pPr>
        <w:pStyle w:val="Heading2"/>
      </w:pPr>
      <w:r w:rsidRPr="00943210">
        <w:t>Add another Azure Functions app to an existing API</w:t>
      </w:r>
    </w:p>
    <w:p w14:paraId="37F8C25D" w14:textId="4923AC73" w:rsidR="00943210" w:rsidRDefault="00943210" w:rsidP="00943210"/>
    <w:p w14:paraId="789B93B6" w14:textId="1B64899F" w:rsidR="00525DB4" w:rsidRDefault="00525DB4" w:rsidP="00862872">
      <w:pPr>
        <w:pStyle w:val="Heading3"/>
        <w:numPr>
          <w:ilvl w:val="0"/>
          <w:numId w:val="29"/>
        </w:numPr>
        <w:ind w:left="360"/>
      </w:pPr>
      <w:r>
        <w:t>Create another function</w:t>
      </w:r>
    </w:p>
    <w:p w14:paraId="7B005873" w14:textId="66D8FCA1" w:rsidR="00525DB4" w:rsidRDefault="00525DB4" w:rsidP="00A57A96"/>
    <w:p w14:paraId="5FD900F4" w14:textId="5F2D4181" w:rsidR="00525DB4" w:rsidRDefault="00427DBB" w:rsidP="00A57A96">
      <w:pPr>
        <w:ind w:firstLine="720"/>
      </w:pPr>
      <w:hyperlink w:anchor="_Create_a_function_1" w:history="1">
        <w:r w:rsidR="00525DB4" w:rsidRPr="00792D24">
          <w:rPr>
            <w:rStyle w:val="Hyperlink"/>
          </w:rPr>
          <w:t xml:space="preserve">Create </w:t>
        </w:r>
        <w:proofErr w:type="spellStart"/>
        <w:r w:rsidR="00525DB4" w:rsidRPr="00525DB4">
          <w:rPr>
            <w:rStyle w:val="Hyperlink"/>
          </w:rPr>
          <w:t>OrderDetails</w:t>
        </w:r>
        <w:proofErr w:type="spellEnd"/>
        <w:r w:rsidR="00525DB4" w:rsidRPr="00792D24">
          <w:rPr>
            <w:rStyle w:val="Hyperlink"/>
          </w:rPr>
          <w:t xml:space="preserve"> function in your </w:t>
        </w:r>
        <w:proofErr w:type="spellStart"/>
        <w:r w:rsidR="00525DB4" w:rsidRPr="00A47562">
          <w:rPr>
            <w:rStyle w:val="Hyperlink"/>
          </w:rPr>
          <w:t>ProductFunction</w:t>
        </w:r>
        <w:proofErr w:type="spellEnd"/>
        <w:r w:rsidR="00525DB4" w:rsidRPr="00A47562">
          <w:rPr>
            <w:rStyle w:val="Hyperlink"/>
          </w:rPr>
          <w:t xml:space="preserve"> </w:t>
        </w:r>
        <w:r w:rsidR="00525DB4" w:rsidRPr="00792D24">
          <w:rPr>
            <w:rStyle w:val="Hyperlink"/>
          </w:rPr>
          <w:t>app</w:t>
        </w:r>
      </w:hyperlink>
    </w:p>
    <w:p w14:paraId="24F56220" w14:textId="5F661B58" w:rsidR="00943210" w:rsidRDefault="00943210" w:rsidP="00A57A96">
      <w:r>
        <w:tab/>
      </w:r>
      <w:hyperlink w:anchor="_Test_your_Azure" w:history="1">
        <w:proofErr w:type="gramStart"/>
        <w:r w:rsidRPr="00943210">
          <w:rPr>
            <w:rStyle w:val="Hyperlink"/>
          </w:rPr>
          <w:t>Test</w:t>
        </w:r>
        <w:proofErr w:type="gramEnd"/>
        <w:r w:rsidRPr="00943210">
          <w:rPr>
            <w:rStyle w:val="Hyperlink"/>
          </w:rPr>
          <w:t xml:space="preserve"> the </w:t>
        </w:r>
        <w:proofErr w:type="spellStart"/>
        <w:r w:rsidRPr="00943210">
          <w:rPr>
            <w:rStyle w:val="Hyperlink"/>
          </w:rPr>
          <w:t>OrderDetails</w:t>
        </w:r>
        <w:proofErr w:type="spellEnd"/>
        <w:r w:rsidRPr="00943210">
          <w:rPr>
            <w:rStyle w:val="Hyperlink"/>
          </w:rPr>
          <w:t xml:space="preserve"> function</w:t>
        </w:r>
      </w:hyperlink>
    </w:p>
    <w:p w14:paraId="6B33F2BB" w14:textId="611E55CB" w:rsidR="00A47562" w:rsidRDefault="00A47562" w:rsidP="00A57A96"/>
    <w:p w14:paraId="63CE3B90" w14:textId="752233D8" w:rsidR="00A47562" w:rsidRDefault="00525DB4" w:rsidP="00862872">
      <w:pPr>
        <w:pStyle w:val="Heading3"/>
        <w:numPr>
          <w:ilvl w:val="0"/>
          <w:numId w:val="29"/>
        </w:numPr>
        <w:ind w:left="360"/>
      </w:pPr>
      <w:r w:rsidRPr="00525DB4">
        <w:t>Add a function to an existing API</w:t>
      </w:r>
    </w:p>
    <w:p w14:paraId="3C2BCDEB" w14:textId="58BF8E91" w:rsidR="001265B6" w:rsidRDefault="001265B6" w:rsidP="00A57A96"/>
    <w:p w14:paraId="39C25F0C" w14:textId="0FCC9801" w:rsidR="001265B6" w:rsidRDefault="001265B6" w:rsidP="00A57A96">
      <w:pPr>
        <w:ind w:left="360"/>
      </w:pPr>
      <w:r>
        <w:t xml:space="preserve">Azure Portal -&gt; </w:t>
      </w:r>
      <w:r>
        <w:tab/>
      </w:r>
      <w:r w:rsidRPr="001265B6">
        <w:t>All resources</w:t>
      </w:r>
      <w:r>
        <w:t xml:space="preserve"> -&gt; </w:t>
      </w:r>
      <w:proofErr w:type="spellStart"/>
      <w:r w:rsidRPr="001265B6">
        <w:t>OnlineStore</w:t>
      </w:r>
      <w:proofErr w:type="spellEnd"/>
      <w:r>
        <w:t xml:space="preserve"> </w:t>
      </w:r>
      <w:r w:rsidRPr="001265B6">
        <w:t>API Management service</w:t>
      </w:r>
    </w:p>
    <w:p w14:paraId="36F010A4" w14:textId="3910A4F3" w:rsidR="001265B6" w:rsidRDefault="001265B6" w:rsidP="00A57A96">
      <w:pPr>
        <w:ind w:left="360"/>
      </w:pPr>
      <w:r>
        <w:t xml:space="preserve">-&gt; </w:t>
      </w:r>
      <w:r w:rsidRPr="001265B6">
        <w:t>APIs</w:t>
      </w:r>
      <w:r>
        <w:t xml:space="preserve"> -&gt; </w:t>
      </w:r>
      <w:r w:rsidRPr="001265B6">
        <w:t>APIs</w:t>
      </w:r>
      <w:r>
        <w:t xml:space="preserve"> -&gt; </w:t>
      </w:r>
      <w:r w:rsidR="00AC4A95" w:rsidRPr="00AC4A95">
        <w:t>Create from Azure resource</w:t>
      </w:r>
      <w:r w:rsidR="00AC4A95">
        <w:t xml:space="preserve"> -&gt; </w:t>
      </w:r>
      <w:r w:rsidR="00AC4A95" w:rsidRPr="00AC4A95">
        <w:t>Function App</w:t>
      </w:r>
      <w:r w:rsidR="00AC4A95">
        <w:t xml:space="preserve"> </w:t>
      </w:r>
    </w:p>
    <w:p w14:paraId="4E94CC21" w14:textId="145BD268" w:rsidR="00AC4A95" w:rsidRDefault="00AC4A95" w:rsidP="00A57A96">
      <w:pPr>
        <w:ind w:left="360"/>
      </w:pPr>
      <w:r>
        <w:t xml:space="preserve">-&gt; </w:t>
      </w:r>
      <w:r w:rsidRPr="00AC4A95">
        <w:t>Browse</w:t>
      </w:r>
      <w:r>
        <w:t xml:space="preserve"> -&gt; </w:t>
      </w:r>
      <w:r w:rsidRPr="00AC4A95">
        <w:t>Import Azure Functions pane appears</w:t>
      </w:r>
    </w:p>
    <w:p w14:paraId="21A3AC0F" w14:textId="7C8D7C0C" w:rsidR="00AC4A95" w:rsidRDefault="00AC4A95" w:rsidP="00A57A96">
      <w:pPr>
        <w:ind w:left="360"/>
      </w:pPr>
      <w:r>
        <w:t xml:space="preserve">-&gt; </w:t>
      </w:r>
      <w:r w:rsidRPr="00AC4A95">
        <w:t>Select</w:t>
      </w:r>
      <w:r>
        <w:t xml:space="preserve"> -&gt; </w:t>
      </w:r>
      <w:r w:rsidRPr="00AC4A95">
        <w:t>Select Azure Function App pane appears</w:t>
      </w:r>
    </w:p>
    <w:p w14:paraId="5ADCE60C" w14:textId="1F2F4FAA" w:rsidR="00AC4A95" w:rsidRDefault="00AC4A95" w:rsidP="00A57A96">
      <w:pPr>
        <w:ind w:left="360"/>
      </w:pPr>
      <w:r>
        <w:t xml:space="preserve">-&gt; </w:t>
      </w:r>
      <w:r w:rsidRPr="00AC4A95">
        <w:t xml:space="preserve">Select </w:t>
      </w:r>
      <w:proofErr w:type="spellStart"/>
      <w:r w:rsidRPr="00AC4A95">
        <w:t>OrderFunction</w:t>
      </w:r>
      <w:proofErr w:type="spellEnd"/>
      <w:r>
        <w:t xml:space="preserve">******* App -&gt; </w:t>
      </w:r>
      <w:r w:rsidRPr="00AC4A95">
        <w:t>Select</w:t>
      </w:r>
      <w:r>
        <w:t xml:space="preserve"> -&gt; Select </w:t>
      </w:r>
      <w:proofErr w:type="spellStart"/>
      <w:r w:rsidRPr="00AC4A95">
        <w:t>OrderDetails</w:t>
      </w:r>
      <w:proofErr w:type="spellEnd"/>
      <w:r>
        <w:t xml:space="preserve"> function -&gt; </w:t>
      </w:r>
      <w:r w:rsidRPr="00AC4A95">
        <w:t>Select</w:t>
      </w:r>
    </w:p>
    <w:p w14:paraId="561979B2" w14:textId="77777777" w:rsidR="00FC1107" w:rsidRDefault="00AC4A95" w:rsidP="00A57A96">
      <w:pPr>
        <w:ind w:firstLine="720"/>
      </w:pPr>
      <w:r>
        <w:t>-&gt; “</w:t>
      </w:r>
      <w:r w:rsidRPr="00AC4A95">
        <w:t>API URL suffix</w:t>
      </w:r>
      <w:r>
        <w:t>” = “</w:t>
      </w:r>
      <w:r w:rsidRPr="00AC4A95">
        <w:t>orders</w:t>
      </w:r>
      <w:r>
        <w:t xml:space="preserve">” -&gt; </w:t>
      </w:r>
      <w:r w:rsidRPr="00AC4A95">
        <w:t>Create</w:t>
      </w:r>
      <w:r w:rsidR="00FC1107">
        <w:t xml:space="preserve"> </w:t>
      </w:r>
    </w:p>
    <w:p w14:paraId="2A5E7523" w14:textId="3AE16387" w:rsidR="00FC1107" w:rsidRDefault="00AC77CE" w:rsidP="00862872">
      <w:pPr>
        <w:pStyle w:val="Heading3"/>
        <w:numPr>
          <w:ilvl w:val="0"/>
          <w:numId w:val="29"/>
        </w:numPr>
        <w:ind w:left="360"/>
      </w:pPr>
      <w:bookmarkStart w:id="15" w:name="_Test_the_OnlineStore"/>
      <w:bookmarkEnd w:id="15"/>
      <w:proofErr w:type="gramStart"/>
      <w:r w:rsidRPr="00AC77CE">
        <w:lastRenderedPageBreak/>
        <w:t>Test</w:t>
      </w:r>
      <w:proofErr w:type="gramEnd"/>
      <w:r w:rsidRPr="00AC77CE">
        <w:t xml:space="preserve"> the </w:t>
      </w:r>
      <w:proofErr w:type="spellStart"/>
      <w:r w:rsidRPr="00AC77CE">
        <w:t>OnlineStore</w:t>
      </w:r>
      <w:proofErr w:type="spellEnd"/>
      <w:r w:rsidRPr="00AC77CE">
        <w:t xml:space="preserve"> orders endpoint in the portal</w:t>
      </w:r>
    </w:p>
    <w:p w14:paraId="73B413AC" w14:textId="77777777" w:rsidR="00AC77CE" w:rsidRPr="00AC77CE" w:rsidRDefault="00AC77CE" w:rsidP="00A57A96">
      <w:pPr>
        <w:ind w:left="360"/>
      </w:pPr>
    </w:p>
    <w:p w14:paraId="1F5D6B22" w14:textId="0A8B86FC" w:rsidR="00FC1107" w:rsidRDefault="00427DBB" w:rsidP="00A57A96">
      <w:pPr>
        <w:ind w:left="360"/>
      </w:pPr>
      <w:hyperlink w:anchor="_Test_the_OnlineStore_1" w:history="1">
        <w:r w:rsidR="00B51A16" w:rsidRPr="00B51A16">
          <w:rPr>
            <w:rStyle w:val="Hyperlink"/>
          </w:rPr>
          <w:t>Test orders endpoint</w:t>
        </w:r>
      </w:hyperlink>
    </w:p>
    <w:p w14:paraId="65E03D3B" w14:textId="3D3808A1" w:rsidR="00B51A16" w:rsidRDefault="00B51A16" w:rsidP="00A57A96">
      <w:pPr>
        <w:ind w:left="360"/>
      </w:pPr>
    </w:p>
    <w:p w14:paraId="29AFCBC7" w14:textId="4759E6B4" w:rsidR="00077539" w:rsidRDefault="00077539" w:rsidP="00A57A96">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5EF4608E" w14:textId="12CC0A5F" w:rsidR="004A323B" w:rsidRDefault="004A323B" w:rsidP="00A57A96">
      <w:pPr>
        <w:ind w:left="360"/>
      </w:pPr>
    </w:p>
    <w:p w14:paraId="7D15431B" w14:textId="77777777" w:rsidR="0037514F" w:rsidRDefault="004A323B" w:rsidP="00A57A96">
      <w:pPr>
        <w:ind w:firstLine="720"/>
        <w:rPr>
          <w:b/>
          <w:bCs/>
        </w:rPr>
      </w:pPr>
      <w:r w:rsidRPr="0037514F">
        <w:t>In other Learn modules</w:t>
      </w:r>
      <w:r w:rsidRPr="0037514F">
        <w:rPr>
          <w:b/>
          <w:bCs/>
        </w:rPr>
        <w:t xml:space="preserve">, you can learn how to </w:t>
      </w:r>
    </w:p>
    <w:p w14:paraId="73AEC212" w14:textId="77777777" w:rsidR="0037514F" w:rsidRDefault="004A323B" w:rsidP="00862872">
      <w:pPr>
        <w:pStyle w:val="ListParagraph"/>
        <w:numPr>
          <w:ilvl w:val="2"/>
          <w:numId w:val="30"/>
        </w:numPr>
        <w:ind w:left="1080"/>
        <w:rPr>
          <w:b/>
          <w:bCs/>
        </w:rPr>
      </w:pPr>
      <w:r w:rsidRPr="0037514F">
        <w:rPr>
          <w:b/>
          <w:bCs/>
        </w:rPr>
        <w:t xml:space="preserve">apply policies, </w:t>
      </w:r>
    </w:p>
    <w:p w14:paraId="403AF5E9" w14:textId="77777777" w:rsidR="0037514F" w:rsidRDefault="004A323B" w:rsidP="00862872">
      <w:pPr>
        <w:pStyle w:val="ListParagraph"/>
        <w:numPr>
          <w:ilvl w:val="2"/>
          <w:numId w:val="30"/>
        </w:numPr>
        <w:ind w:left="1080"/>
        <w:rPr>
          <w:b/>
          <w:bCs/>
        </w:rPr>
      </w:pPr>
      <w:r w:rsidRPr="0037514F">
        <w:rPr>
          <w:b/>
          <w:bCs/>
        </w:rPr>
        <w:t xml:space="preserve">security settings, </w:t>
      </w:r>
    </w:p>
    <w:p w14:paraId="71FE5F2C" w14:textId="77777777" w:rsidR="0037514F" w:rsidRDefault="004A323B" w:rsidP="00862872">
      <w:pPr>
        <w:pStyle w:val="ListParagraph"/>
        <w:numPr>
          <w:ilvl w:val="2"/>
          <w:numId w:val="30"/>
        </w:numPr>
        <w:ind w:left="1080"/>
        <w:rPr>
          <w:b/>
          <w:bCs/>
        </w:rPr>
      </w:pPr>
      <w:r w:rsidRPr="0037514F">
        <w:rPr>
          <w:b/>
          <w:bCs/>
        </w:rPr>
        <w:t xml:space="preserve">external caches, </w:t>
      </w:r>
    </w:p>
    <w:p w14:paraId="49C0739D" w14:textId="77777777" w:rsidR="0037514F" w:rsidRDefault="004A323B" w:rsidP="00862872">
      <w:pPr>
        <w:pStyle w:val="ListParagraph"/>
        <w:numPr>
          <w:ilvl w:val="2"/>
          <w:numId w:val="30"/>
        </w:numPr>
        <w:ind w:left="1080"/>
        <w:rPr>
          <w:b/>
          <w:bCs/>
        </w:rPr>
      </w:pPr>
      <w:r w:rsidRPr="0037514F">
        <w:rPr>
          <w:b/>
          <w:bCs/>
        </w:rPr>
        <w:t xml:space="preserve">and other features to the functions in an API Management Gateway. </w:t>
      </w:r>
    </w:p>
    <w:p w14:paraId="310179AF" w14:textId="12F20417" w:rsidR="00DC1971" w:rsidRDefault="004A323B" w:rsidP="00A57A96">
      <w:pPr>
        <w:ind w:left="360"/>
        <w:rPr>
          <w:b/>
          <w:bCs/>
        </w:rPr>
      </w:pPr>
      <w:r w:rsidRPr="0037514F">
        <w:rPr>
          <w:b/>
          <w:bCs/>
        </w:rPr>
        <w:t>A</w:t>
      </w:r>
      <w:r w:rsidR="0037514F" w:rsidRPr="0037514F">
        <w:rPr>
          <w:b/>
          <w:bCs/>
        </w:rPr>
        <w:t>PIM</w:t>
      </w:r>
      <w:r w:rsidRPr="0037514F">
        <w:rPr>
          <w:b/>
          <w:bCs/>
        </w:rPr>
        <w:t xml:space="preserve"> gateway provides you with a central control point, where you can manage multiple microservices without altering their code.</w:t>
      </w:r>
    </w:p>
    <w:p w14:paraId="6993ADC3" w14:textId="4DBDBE35" w:rsidR="00814DC7" w:rsidRDefault="00814DC7" w:rsidP="00814DC7">
      <w:pPr>
        <w:ind w:left="720"/>
        <w:rPr>
          <w:b/>
          <w:bCs/>
        </w:rPr>
      </w:pPr>
    </w:p>
    <w:p w14:paraId="0336D272" w14:textId="48EFC52C" w:rsidR="00814DC7" w:rsidRDefault="00814DC7" w:rsidP="00814DC7">
      <w:pPr>
        <w:ind w:left="720"/>
        <w:rPr>
          <w:b/>
          <w:bCs/>
        </w:rPr>
      </w:pPr>
    </w:p>
    <w:p w14:paraId="316BF410" w14:textId="449318C7" w:rsidR="00A46B68" w:rsidRDefault="00A46B68">
      <w:pPr>
        <w:spacing w:after="160" w:line="259" w:lineRule="auto"/>
        <w:rPr>
          <w:b/>
          <w:bCs/>
        </w:rPr>
      </w:pPr>
      <w:r>
        <w:rPr>
          <w:b/>
          <w:bCs/>
        </w:rPr>
        <w:br w:type="page"/>
      </w:r>
    </w:p>
    <w:p w14:paraId="5A2A55BF" w14:textId="6798262C" w:rsidR="00814DC7" w:rsidRDefault="008B54BE" w:rsidP="00B66244">
      <w:pPr>
        <w:pStyle w:val="Heading1"/>
        <w:numPr>
          <w:ilvl w:val="0"/>
          <w:numId w:val="18"/>
        </w:numPr>
      </w:pPr>
      <w:r w:rsidRPr="00DC1971">
        <w:lastRenderedPageBreak/>
        <w:t>Build serverless apps with Go</w:t>
      </w:r>
    </w:p>
    <w:p w14:paraId="52FD5CF8" w14:textId="2335E3FD" w:rsidR="008B54BE" w:rsidRDefault="008B54BE" w:rsidP="008B54BE"/>
    <w:p w14:paraId="657826E4" w14:textId="13716D89" w:rsidR="008B54BE" w:rsidRDefault="008B54BE" w:rsidP="008B54BE">
      <w:pPr>
        <w:pStyle w:val="Heading2"/>
      </w:pPr>
      <w:r w:rsidRPr="008B54BE">
        <w:t>Custom handlers</w:t>
      </w:r>
    </w:p>
    <w:p w14:paraId="0183E449" w14:textId="7550E4D9" w:rsidR="008B54BE" w:rsidRDefault="008B54BE" w:rsidP="008B54BE"/>
    <w:p w14:paraId="3B684780" w14:textId="1C35A435" w:rsidR="008B54BE" w:rsidRDefault="008B54BE" w:rsidP="008B54BE">
      <w:pPr>
        <w:ind w:firstLine="720"/>
      </w:pPr>
      <w:r w:rsidRPr="008B54BE">
        <w:t>Azure Functions features a variety of language runtimes. If your language of choice is not provided by default, you can use a custom handler.</w:t>
      </w:r>
    </w:p>
    <w:p w14:paraId="50E94252" w14:textId="7A97714B" w:rsidR="00D91D15" w:rsidRPr="00D91D15" w:rsidRDefault="00D91D15" w:rsidP="008B54BE">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1EE242E2" w14:textId="72DB754C" w:rsidR="00D91D15" w:rsidRDefault="00D91D15" w:rsidP="008B54BE">
      <w:pPr>
        <w:ind w:firstLine="720"/>
        <w:rPr>
          <w:rFonts w:ascii="Segoe UI" w:hAnsi="Segoe UI" w:cs="Segoe UI"/>
          <w:color w:val="171717"/>
          <w:shd w:val="clear" w:color="auto" w:fill="FFFFFF"/>
        </w:rPr>
      </w:pPr>
    </w:p>
    <w:p w14:paraId="682FEB1B" w14:textId="0C0C6125" w:rsidR="00D91D15" w:rsidRDefault="00D91D15" w:rsidP="008B54BE">
      <w:pPr>
        <w:ind w:firstLine="720"/>
      </w:pPr>
      <w:r w:rsidRPr="00D91D15">
        <w:t xml:space="preserve">With custom handlers, you can use any language that supports HTTP primitives. That's </w:t>
      </w:r>
      <w:proofErr w:type="gramStart"/>
      <w:r w:rsidRPr="00D91D15">
        <w:t>nearly any</w:t>
      </w:r>
      <w:proofErr w:type="gramEnd"/>
      <w:r w:rsidRPr="00D91D15">
        <w:t xml:space="preserve"> language.</w:t>
      </w:r>
    </w:p>
    <w:p w14:paraId="51F7776C" w14:textId="51F9EA4D" w:rsidR="00D91D15" w:rsidRDefault="00D91D15" w:rsidP="008B54BE">
      <w:pPr>
        <w:ind w:firstLine="720"/>
      </w:pPr>
    </w:p>
    <w:p w14:paraId="7B9E77F1" w14:textId="33132F94" w:rsidR="00D91D15" w:rsidRDefault="00020253" w:rsidP="00020253">
      <w:pPr>
        <w:ind w:firstLine="720"/>
      </w:pPr>
      <w:r>
        <w:rPr>
          <w:noProof/>
        </w:rPr>
        <w:drawing>
          <wp:inline distT="0" distB="0" distL="0" distR="0" wp14:anchorId="20A7273C" wp14:editId="7F222A07">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52"/>
                    <a:stretch>
                      <a:fillRect/>
                    </a:stretch>
                  </pic:blipFill>
                  <pic:spPr>
                    <a:xfrm>
                      <a:off x="0" y="0"/>
                      <a:ext cx="4028035" cy="2710748"/>
                    </a:xfrm>
                    <a:prstGeom prst="rect">
                      <a:avLst/>
                    </a:prstGeom>
                  </pic:spPr>
                </pic:pic>
              </a:graphicData>
            </a:graphic>
          </wp:inline>
        </w:drawing>
      </w:r>
    </w:p>
    <w:p w14:paraId="2480AE1C" w14:textId="3D448B34" w:rsidR="00020253" w:rsidRDefault="00020253" w:rsidP="00020253"/>
    <w:p w14:paraId="099D14F9" w14:textId="377BE0B5" w:rsidR="00624DD9" w:rsidRDefault="00624DD9" w:rsidP="00020253"/>
    <w:p w14:paraId="266856E6" w14:textId="1F07CF5A" w:rsidR="00624DD9" w:rsidRDefault="00624DD9" w:rsidP="003701CC">
      <w:pPr>
        <w:pStyle w:val="Heading2"/>
      </w:pPr>
      <w:r w:rsidRPr="00624DD9">
        <w:t>Use a custom handler to build an app</w:t>
      </w:r>
    </w:p>
    <w:p w14:paraId="09AA7A54" w14:textId="01CEFF17" w:rsidR="00624DD9" w:rsidRDefault="00624DD9" w:rsidP="00624DD9"/>
    <w:p w14:paraId="7D1CB99E" w14:textId="41E72EDE" w:rsidR="00624DD9" w:rsidRDefault="00624DD9" w:rsidP="00A57A96">
      <w:pPr>
        <w:pStyle w:val="Heading3"/>
      </w:pPr>
      <w:r w:rsidRPr="00624DD9">
        <w:t>Scaffold the app</w:t>
      </w:r>
    </w:p>
    <w:p w14:paraId="5CFDC8CC" w14:textId="491C9873" w:rsidR="00624DD9" w:rsidRDefault="00624DD9" w:rsidP="00624DD9">
      <w:pPr>
        <w:ind w:left="1080"/>
      </w:pPr>
      <w:r>
        <w:t>U</w:t>
      </w:r>
      <w:r w:rsidRPr="00624DD9">
        <w:t>sing the Azure Functions extension in Visual Studio Code.</w:t>
      </w:r>
    </w:p>
    <w:p w14:paraId="69113E07" w14:textId="6BFA85F7" w:rsidR="008459F8" w:rsidRDefault="008459F8" w:rsidP="00624DD9">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04F24773" w14:textId="094CF905" w:rsidR="008459F8" w:rsidRDefault="008459F8" w:rsidP="00624DD9">
      <w:pPr>
        <w:ind w:left="1080"/>
      </w:pPr>
      <w:r>
        <w:t>-&gt; From</w:t>
      </w:r>
      <w:r w:rsidRPr="008459F8">
        <w:t xml:space="preserve"> </w:t>
      </w:r>
      <w:r>
        <w:t>“</w:t>
      </w:r>
      <w:r w:rsidRPr="008459F8">
        <w:t>Select a language</w:t>
      </w:r>
      <w:r>
        <w:t>” list</w:t>
      </w:r>
      <w:r w:rsidRPr="008459F8">
        <w:t xml:space="preserve">, select </w:t>
      </w:r>
      <w:r>
        <w:t>‘</w:t>
      </w:r>
      <w:r w:rsidRPr="008459F8">
        <w:t>Custom Handler</w:t>
      </w:r>
      <w:proofErr w:type="gramStart"/>
      <w:r>
        <w:t>’.</w:t>
      </w:r>
      <w:proofErr w:type="gramEnd"/>
    </w:p>
    <w:p w14:paraId="68F9E717" w14:textId="6FF70ED7" w:rsidR="008459F8" w:rsidRDefault="008459F8" w:rsidP="00624DD9">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1C681EE2" w14:textId="25548C61" w:rsidR="008459F8" w:rsidRDefault="008459F8" w:rsidP="008459F8"/>
    <w:p w14:paraId="622C6BDD" w14:textId="286F6E5B" w:rsidR="00B63ADE" w:rsidRPr="00FE7A11" w:rsidRDefault="008459F8" w:rsidP="00A57A96">
      <w:pPr>
        <w:pStyle w:val="Heading3"/>
      </w:pPr>
      <w:r w:rsidRPr="00FE7A11">
        <w:t>Create the app</w:t>
      </w:r>
    </w:p>
    <w:p w14:paraId="62DCA6DF" w14:textId="300F9DFB" w:rsidR="008459F8" w:rsidRDefault="008459F8" w:rsidP="008459F8">
      <w:pPr>
        <w:ind w:left="1080"/>
      </w:pPr>
      <w:r w:rsidRPr="008459F8">
        <w:t xml:space="preserve">Create a file named </w:t>
      </w:r>
      <w:proofErr w:type="spellStart"/>
      <w:r w:rsidRPr="008459F8">
        <w:t>server.go</w:t>
      </w:r>
      <w:proofErr w:type="spellEnd"/>
      <w:r w:rsidRPr="008459F8">
        <w:t xml:space="preserve"> at the project root.</w:t>
      </w:r>
    </w:p>
    <w:p w14:paraId="335AE942" w14:textId="474DC085" w:rsidR="008459F8" w:rsidRDefault="00B63ADE" w:rsidP="008459F8">
      <w:pPr>
        <w:ind w:left="1080"/>
      </w:pPr>
      <w:r>
        <w:object w:dxaOrig="1508" w:dyaOrig="984" w14:anchorId="08E82C2B">
          <v:shape id="_x0000_i1034" type="#_x0000_t75" style="width:75.5pt;height:49pt" o:ole="">
            <v:imagedata r:id="rId53" o:title=""/>
          </v:shape>
          <o:OLEObject Type="Embed" ProgID="Package" ShapeID="_x0000_i1034" DrawAspect="Icon" ObjectID="_1722075914" r:id="rId54"/>
        </w:object>
      </w:r>
    </w:p>
    <w:p w14:paraId="1DE275F3" w14:textId="58510665" w:rsidR="00B63ADE" w:rsidRDefault="00B63ADE" w:rsidP="008459F8">
      <w:pPr>
        <w:ind w:left="1080"/>
      </w:pPr>
    </w:p>
    <w:p w14:paraId="376F40EF" w14:textId="1AADB788" w:rsidR="00B63ADE" w:rsidRDefault="00B63ADE" w:rsidP="008459F8">
      <w:pPr>
        <w:ind w:left="1080"/>
      </w:pPr>
    </w:p>
    <w:p w14:paraId="1566962E" w14:textId="2944300D" w:rsidR="00B63ADE" w:rsidRDefault="00B63ADE" w:rsidP="00A57A96">
      <w:pPr>
        <w:pStyle w:val="Heading3"/>
      </w:pPr>
      <w:r w:rsidRPr="00B63ADE">
        <w:lastRenderedPageBreak/>
        <w:t>Run the app</w:t>
      </w:r>
    </w:p>
    <w:p w14:paraId="37F42350" w14:textId="6523559B" w:rsidR="00B4228E" w:rsidRPr="00B4228E" w:rsidRDefault="00B4228E" w:rsidP="00B4228E">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5F929286" w14:textId="18700E54" w:rsidR="00B63ADE" w:rsidRDefault="00B63ADE" w:rsidP="008459F8">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0CDF9532" w14:textId="79AF512E" w:rsidR="00B63ADE" w:rsidRDefault="00B63ADE" w:rsidP="008459F8">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55CA3EBB" w14:textId="50BE7350" w:rsidR="00B63ADE" w:rsidRDefault="00B63ADE" w:rsidP="008459F8">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rsidR="00821CD0">
        <w:t>.</w:t>
      </w:r>
    </w:p>
    <w:p w14:paraId="003CAD0C" w14:textId="01F7FB1E" w:rsidR="008361BE" w:rsidRDefault="008361BE" w:rsidP="006335CA">
      <w:pPr>
        <w:ind w:left="1080"/>
      </w:pPr>
      <w:r w:rsidRPr="008361BE">
        <w:t xml:space="preserve">From a terminal, run </w:t>
      </w:r>
      <w:r w:rsidRPr="008361BE">
        <w:rPr>
          <w:b/>
          <w:bCs/>
        </w:rPr>
        <w:t>func start</w:t>
      </w:r>
      <w:r w:rsidRPr="008361BE">
        <w:t xml:space="preserve"> in the project root. Doing so starts your Functions app.</w:t>
      </w:r>
    </w:p>
    <w:p w14:paraId="216971DC" w14:textId="77777777" w:rsidR="006335CA" w:rsidRDefault="006335CA" w:rsidP="006335CA">
      <w:pPr>
        <w:ind w:left="1080"/>
      </w:pPr>
    </w:p>
    <w:p w14:paraId="36D88E9A" w14:textId="61E0331B" w:rsidR="005E0A50" w:rsidRDefault="005E0A50" w:rsidP="008459F8">
      <w:pPr>
        <w:ind w:left="1080"/>
      </w:pPr>
      <w:r w:rsidRPr="005E0A50">
        <w:t xml:space="preserve">At the end of the output, you'll see an output </w:t>
      </w:r>
      <w:proofErr w:type="gramStart"/>
      <w:r w:rsidRPr="005E0A50">
        <w:t>similar to</w:t>
      </w:r>
      <w:proofErr w:type="gramEnd"/>
      <w:r w:rsidRPr="005E0A50">
        <w:t>:</w:t>
      </w:r>
    </w:p>
    <w:p w14:paraId="71158107" w14:textId="77777777" w:rsidR="005E0A50" w:rsidRDefault="005E0A50" w:rsidP="008459F8">
      <w:pPr>
        <w:ind w:left="1080"/>
      </w:pPr>
    </w:p>
    <w:p w14:paraId="43F3FC34" w14:textId="4BB0AE1C" w:rsidR="008361BE" w:rsidRPr="00AF592E" w:rsidRDefault="008361BE" w:rsidP="008361BE">
      <w:pPr>
        <w:ind w:left="1080"/>
        <w:rPr>
          <w:color w:val="00B0F0"/>
        </w:rPr>
      </w:pPr>
      <w:r w:rsidRPr="00AF592E">
        <w:rPr>
          <w:color w:val="00B0F0"/>
        </w:rPr>
        <w:t>Functions:</w:t>
      </w:r>
    </w:p>
    <w:p w14:paraId="22A5013E" w14:textId="7983A2AF" w:rsidR="008361BE" w:rsidRPr="00AF592E" w:rsidRDefault="008361BE" w:rsidP="008361BE">
      <w:pPr>
        <w:ind w:left="1080"/>
        <w:rPr>
          <w:color w:val="00B0F0"/>
        </w:rPr>
      </w:pPr>
      <w:r w:rsidRPr="00AF592E">
        <w:rPr>
          <w:color w:val="00B0F0"/>
        </w:rPr>
        <w:t xml:space="preserve">     hello: [GET,POST] {URL}</w:t>
      </w:r>
    </w:p>
    <w:p w14:paraId="650E0994" w14:textId="2EA52AFE" w:rsidR="008361BE" w:rsidRDefault="008361BE" w:rsidP="008361BE">
      <w:pPr>
        <w:ind w:left="1080"/>
      </w:pPr>
    </w:p>
    <w:p w14:paraId="116F1E41" w14:textId="2698ECC7" w:rsidR="008361BE" w:rsidRDefault="008361BE" w:rsidP="008361BE">
      <w:pPr>
        <w:ind w:left="1080"/>
      </w:pPr>
      <w:r w:rsidRPr="008361BE">
        <w:t>In a browser, go to</w:t>
      </w:r>
      <w:r>
        <w:t xml:space="preserve"> output URL</w:t>
      </w:r>
      <w:r w:rsidR="00823B26">
        <w:t>.</w:t>
      </w:r>
    </w:p>
    <w:p w14:paraId="53C06150" w14:textId="761FFE1B" w:rsidR="00823B26" w:rsidRDefault="00823B26" w:rsidP="008361BE">
      <w:pPr>
        <w:ind w:left="1080"/>
      </w:pPr>
      <w:r w:rsidRPr="00823B26">
        <w:t>You should see the output "hello world."</w:t>
      </w:r>
    </w:p>
    <w:p w14:paraId="5BDE6DE8" w14:textId="3ADFEA48" w:rsidR="00823B26" w:rsidRDefault="00823B26" w:rsidP="00823B26"/>
    <w:p w14:paraId="3B2BAB64" w14:textId="497FB3AA" w:rsidR="00823B26" w:rsidRDefault="00823B26" w:rsidP="00823B26"/>
    <w:p w14:paraId="431C5DD2" w14:textId="79B2E3AE" w:rsidR="00823B26" w:rsidRPr="008459F8" w:rsidRDefault="00823B26" w:rsidP="00823B26">
      <w:pPr>
        <w:pStyle w:val="Heading2"/>
      </w:pPr>
      <w:r w:rsidRPr="00823B26">
        <w:t>Check your knowledge</w:t>
      </w:r>
    </w:p>
    <w:p w14:paraId="63947FDB" w14:textId="7EB79599" w:rsidR="008459F8" w:rsidRDefault="008459F8" w:rsidP="008459F8"/>
    <w:p w14:paraId="63F312AE" w14:textId="2DC4766C" w:rsidR="00823B26" w:rsidRPr="00AF592E" w:rsidRDefault="00823B26" w:rsidP="0065693C">
      <w:pPr>
        <w:rPr>
          <w:b/>
          <w:bCs/>
        </w:rPr>
      </w:pPr>
      <w:r w:rsidRPr="00AF592E">
        <w:rPr>
          <w:b/>
          <w:bCs/>
        </w:rPr>
        <w:t>How can you make Azure Functions find your compiled app?</w:t>
      </w:r>
    </w:p>
    <w:p w14:paraId="421A8E5C" w14:textId="69110BA2" w:rsidR="00823B26" w:rsidRPr="00AF592E" w:rsidRDefault="00823B26" w:rsidP="00823B26">
      <w:pPr>
        <w:ind w:left="720"/>
        <w:rPr>
          <w:color w:val="00B0F0"/>
        </w:rPr>
      </w:pPr>
      <w:r w:rsidRPr="00AF592E">
        <w:rPr>
          <w:color w:val="00B0F0"/>
        </w:rPr>
        <w:t>- Set defaultExecutablePath in the host.json file.</w:t>
      </w:r>
    </w:p>
    <w:p w14:paraId="4456CD9E" w14:textId="0778E639" w:rsidR="00020253" w:rsidRDefault="00020253" w:rsidP="008B54BE">
      <w:pPr>
        <w:ind w:firstLine="720"/>
      </w:pPr>
    </w:p>
    <w:p w14:paraId="4424C98F" w14:textId="5FE574B7" w:rsidR="00823B26" w:rsidRPr="00AF592E" w:rsidRDefault="00823B26" w:rsidP="000D65FD">
      <w:pPr>
        <w:rPr>
          <w:b/>
          <w:bCs/>
        </w:rPr>
      </w:pPr>
      <w:r w:rsidRPr="00AF592E">
        <w:rPr>
          <w:b/>
          <w:bCs/>
        </w:rPr>
        <w:t>Can any language or runtime use custom handlers?</w:t>
      </w:r>
    </w:p>
    <w:p w14:paraId="00BB6A53" w14:textId="36DA3052" w:rsidR="00823B26" w:rsidRPr="00AF592E" w:rsidRDefault="00823B26" w:rsidP="008B54BE">
      <w:pPr>
        <w:ind w:firstLine="720"/>
        <w:rPr>
          <w:color w:val="00B0F0"/>
        </w:rPr>
      </w:pPr>
      <w:r w:rsidRPr="00AF592E">
        <w:rPr>
          <w:color w:val="00B0F0"/>
        </w:rPr>
        <w:t xml:space="preserve">- </w:t>
      </w:r>
      <w:r w:rsidR="00D62842" w:rsidRPr="00AF592E">
        <w:rPr>
          <w:color w:val="00B0F0"/>
        </w:rPr>
        <w:t>Can any language or runtime use custom handlers?</w:t>
      </w:r>
    </w:p>
    <w:p w14:paraId="24E19F37" w14:textId="51999EF0" w:rsidR="008D2354" w:rsidRDefault="008D2354" w:rsidP="008D2354"/>
    <w:p w14:paraId="0D734F9B" w14:textId="51A91D69" w:rsidR="008D2354" w:rsidRDefault="008D2354">
      <w:pPr>
        <w:spacing w:after="160" w:line="259" w:lineRule="auto"/>
      </w:pPr>
      <w:r>
        <w:br w:type="page"/>
      </w:r>
    </w:p>
    <w:p w14:paraId="7904A06D" w14:textId="174FF7C4" w:rsidR="008D2354" w:rsidRDefault="008D2354" w:rsidP="00B66244">
      <w:pPr>
        <w:pStyle w:val="Heading1"/>
        <w:numPr>
          <w:ilvl w:val="0"/>
          <w:numId w:val="18"/>
        </w:numPr>
      </w:pPr>
      <w:r w:rsidRPr="008D2354">
        <w:lastRenderedPageBreak/>
        <w:t>Choose a messaging model in Azure to loosely connect your services</w:t>
      </w:r>
    </w:p>
    <w:p w14:paraId="4529E26B" w14:textId="77777777" w:rsidR="008D2354" w:rsidRDefault="008D2354" w:rsidP="008D2354">
      <w:pPr>
        <w:ind w:firstLine="360"/>
        <w:rPr>
          <w:rFonts w:eastAsiaTheme="majorEastAsia"/>
        </w:rPr>
      </w:pPr>
    </w:p>
    <w:p w14:paraId="1B8F4BF6" w14:textId="50649247" w:rsidR="008D2354" w:rsidRDefault="008D2354" w:rsidP="008D2354">
      <w:pPr>
        <w:ind w:firstLine="360"/>
        <w:rPr>
          <w:rFonts w:eastAsiaTheme="majorEastAsia"/>
        </w:rPr>
      </w:pPr>
      <w:proofErr w:type="gramStart"/>
      <w:r w:rsidRPr="008D2354">
        <w:rPr>
          <w:rFonts w:eastAsiaTheme="majorEastAsia"/>
        </w:rPr>
        <w:t>Many</w:t>
      </w:r>
      <w:proofErr w:type="gramEnd"/>
      <w:r w:rsidRPr="008D2354">
        <w:rPr>
          <w:rFonts w:eastAsiaTheme="majorEastAsia"/>
        </w:rPr>
        <w:t xml:space="preserve">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D4C8995" w14:textId="211C90CA" w:rsidR="008D2354" w:rsidRDefault="008D2354" w:rsidP="008D2354">
      <w:pPr>
        <w:ind w:left="360" w:firstLine="360"/>
        <w:rPr>
          <w:rFonts w:eastAsiaTheme="majorEastAsia"/>
        </w:rPr>
      </w:pPr>
    </w:p>
    <w:p w14:paraId="4653553B" w14:textId="40D23DCC" w:rsidR="008D2354" w:rsidRDefault="008D2354" w:rsidP="008D2354">
      <w:pPr>
        <w:ind w:left="360"/>
        <w:rPr>
          <w:rFonts w:eastAsiaTheme="majorEastAsia"/>
        </w:rPr>
      </w:pPr>
      <w:r w:rsidRPr="008D2354">
        <w:rPr>
          <w:rFonts w:eastAsiaTheme="majorEastAsia"/>
        </w:rPr>
        <w:t xml:space="preserve">You plan to solve these issues by using one or more of the following technologies: </w:t>
      </w:r>
    </w:p>
    <w:p w14:paraId="5C9987FC" w14:textId="77777777" w:rsidR="00A57A96" w:rsidRDefault="00A57A96" w:rsidP="008D2354">
      <w:pPr>
        <w:ind w:left="360"/>
        <w:rPr>
          <w:rFonts w:eastAsiaTheme="majorEastAsia"/>
        </w:rPr>
      </w:pPr>
    </w:p>
    <w:p w14:paraId="4FC58AEE"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Storage queues, </w:t>
      </w:r>
    </w:p>
    <w:p w14:paraId="10E3279B"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Hubs, </w:t>
      </w:r>
    </w:p>
    <w:p w14:paraId="318099F2" w14:textId="2943BBDA"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Grid, </w:t>
      </w:r>
    </w:p>
    <w:p w14:paraId="563E1EA2" w14:textId="33D558BD" w:rsidR="00A57A96" w:rsidRDefault="008D2354" w:rsidP="00862872">
      <w:pPr>
        <w:pStyle w:val="ListParagraph"/>
        <w:numPr>
          <w:ilvl w:val="0"/>
          <w:numId w:val="31"/>
        </w:numPr>
        <w:ind w:left="720"/>
        <w:rPr>
          <w:rFonts w:eastAsiaTheme="majorEastAsia"/>
        </w:rPr>
      </w:pPr>
      <w:r w:rsidRPr="008D2354">
        <w:rPr>
          <w:rFonts w:eastAsiaTheme="majorEastAsia"/>
        </w:rPr>
        <w:t>Azure Service Bus.</w:t>
      </w:r>
    </w:p>
    <w:p w14:paraId="1ABA1717" w14:textId="07B8DDA6" w:rsidR="00A57A96" w:rsidRDefault="00A57A96" w:rsidP="00A57A96">
      <w:pPr>
        <w:rPr>
          <w:rFonts w:eastAsiaTheme="majorEastAsia"/>
        </w:rPr>
      </w:pPr>
    </w:p>
    <w:p w14:paraId="5A1BD24A" w14:textId="330980C6" w:rsidR="00A57A96" w:rsidRDefault="00A57A96" w:rsidP="00A57A96">
      <w:pPr>
        <w:pStyle w:val="Heading2"/>
      </w:pPr>
      <w:r w:rsidRPr="00A57A96">
        <w:t>Choose whether to use messages or events</w:t>
      </w:r>
    </w:p>
    <w:p w14:paraId="0E9E0CE4" w14:textId="3ECAEC46" w:rsidR="00A57A96" w:rsidRDefault="00A57A96" w:rsidP="00A57A96">
      <w:pPr>
        <w:rPr>
          <w:rFonts w:eastAsiaTheme="majorEastAsia"/>
        </w:rPr>
      </w:pPr>
    </w:p>
    <w:p w14:paraId="09D6FF0B" w14:textId="59840B46" w:rsidR="00A57A96" w:rsidRDefault="00A57A96" w:rsidP="00862872">
      <w:pPr>
        <w:pStyle w:val="Heading3"/>
        <w:numPr>
          <w:ilvl w:val="3"/>
          <w:numId w:val="30"/>
        </w:numPr>
        <w:ind w:left="360"/>
      </w:pPr>
      <w:r w:rsidRPr="00A57A96">
        <w:t xml:space="preserve">What is a </w:t>
      </w:r>
      <w:r w:rsidR="00B13278" w:rsidRPr="00B13278">
        <w:t>message</w:t>
      </w:r>
      <w:r w:rsidRPr="00A57A96">
        <w:t>?</w:t>
      </w:r>
    </w:p>
    <w:p w14:paraId="5AD0AC89" w14:textId="11D4A3AA" w:rsidR="00A57A96" w:rsidRDefault="00B13278" w:rsidP="00862872">
      <w:pPr>
        <w:pStyle w:val="ListParagraph"/>
        <w:numPr>
          <w:ilvl w:val="0"/>
          <w:numId w:val="32"/>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w:t>
      </w:r>
      <w:proofErr w:type="gramStart"/>
      <w:r w:rsidRPr="00B13278">
        <w:rPr>
          <w:rFonts w:eastAsiaTheme="majorEastAsia"/>
        </w:rPr>
        <w:t>that</w:t>
      </w:r>
      <w:proofErr w:type="gramEnd"/>
      <w:r w:rsidRPr="00B13278">
        <w:rPr>
          <w:rFonts w:eastAsiaTheme="majorEastAsia"/>
        </w:rPr>
        <w:t xml:space="preserve"> will be </w:t>
      </w:r>
      <w:r w:rsidRPr="00B13278">
        <w:rPr>
          <w:rFonts w:eastAsiaTheme="majorEastAsia"/>
          <w:b/>
        </w:rPr>
        <w:t xml:space="preserve">consumed by another </w:t>
      </w:r>
      <w:r w:rsidRPr="00B13278">
        <w:rPr>
          <w:rFonts w:eastAsiaTheme="majorEastAsia"/>
        </w:rPr>
        <w:t>component.</w:t>
      </w:r>
    </w:p>
    <w:p w14:paraId="25976822" w14:textId="610C8A66" w:rsidR="00B13278" w:rsidRDefault="00B13278" w:rsidP="00862872">
      <w:pPr>
        <w:pStyle w:val="ListParagraph"/>
        <w:numPr>
          <w:ilvl w:val="0"/>
          <w:numId w:val="32"/>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3926432C" w14:textId="36B4885A" w:rsidR="00B13278" w:rsidRPr="00166C12" w:rsidRDefault="00B13278" w:rsidP="00862872">
      <w:pPr>
        <w:pStyle w:val="ListParagraph"/>
        <w:numPr>
          <w:ilvl w:val="0"/>
          <w:numId w:val="32"/>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7C9D5EEE" w14:textId="77777777" w:rsidR="00166C12" w:rsidRDefault="00166C12" w:rsidP="00166C12">
      <w:pPr>
        <w:rPr>
          <w:rFonts w:eastAsiaTheme="majorEastAsia"/>
        </w:rPr>
      </w:pPr>
    </w:p>
    <w:p w14:paraId="3C4FDE00" w14:textId="0E766A0B" w:rsidR="00166C12" w:rsidRDefault="00166C12" w:rsidP="00862872">
      <w:pPr>
        <w:pStyle w:val="Heading3"/>
        <w:numPr>
          <w:ilvl w:val="3"/>
          <w:numId w:val="30"/>
        </w:numPr>
        <w:ind w:left="360"/>
      </w:pPr>
      <w:r w:rsidRPr="00A57A96">
        <w:t xml:space="preserve">What is </w:t>
      </w:r>
      <w:r w:rsidRPr="00166C12">
        <w:t>an event</w:t>
      </w:r>
      <w:r w:rsidRPr="00A57A96">
        <w:t>?</w:t>
      </w:r>
    </w:p>
    <w:p w14:paraId="74D56D32" w14:textId="557E78AE" w:rsidR="00166C12" w:rsidRDefault="00166C12" w:rsidP="00862872">
      <w:pPr>
        <w:pStyle w:val="ListParagraph"/>
        <w:numPr>
          <w:ilvl w:val="0"/>
          <w:numId w:val="32"/>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46DFB40B" w14:textId="65FE01C4" w:rsidR="00166C12" w:rsidRDefault="00166C12" w:rsidP="00862872">
      <w:pPr>
        <w:pStyle w:val="ListParagraph"/>
        <w:numPr>
          <w:ilvl w:val="0"/>
          <w:numId w:val="32"/>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31F2C987" w14:textId="560C9BEB" w:rsidR="00166C12" w:rsidRDefault="00166C12" w:rsidP="00862872">
      <w:pPr>
        <w:pStyle w:val="ListParagraph"/>
        <w:numPr>
          <w:ilvl w:val="0"/>
          <w:numId w:val="32"/>
        </w:numPr>
        <w:rPr>
          <w:rFonts w:eastAsiaTheme="majorEastAsia"/>
        </w:rPr>
      </w:pPr>
      <w:r w:rsidRPr="00166C12">
        <w:rPr>
          <w:rFonts w:eastAsiaTheme="majorEastAsia"/>
        </w:rPr>
        <w:t xml:space="preserve">event may be sent to multiple receivers, or to </w:t>
      </w:r>
      <w:proofErr w:type="gramStart"/>
      <w:r w:rsidRPr="00166C12">
        <w:rPr>
          <w:rFonts w:eastAsiaTheme="majorEastAsia"/>
        </w:rPr>
        <w:t>none at all</w:t>
      </w:r>
      <w:proofErr w:type="gramEnd"/>
    </w:p>
    <w:p w14:paraId="3CC6751E" w14:textId="634EE81E" w:rsidR="00166C12" w:rsidRDefault="00166C12" w:rsidP="00862872">
      <w:pPr>
        <w:pStyle w:val="ListParagraph"/>
        <w:numPr>
          <w:ilvl w:val="0"/>
          <w:numId w:val="32"/>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proofErr w:type="gramStart"/>
      <w:r w:rsidRPr="00166C12">
        <w:rPr>
          <w:rFonts w:eastAsiaTheme="majorEastAsia"/>
          <w:b/>
        </w:rPr>
        <w:t>a large number of</w:t>
      </w:r>
      <w:proofErr w:type="gramEnd"/>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652BAD19" w14:textId="640F5EB5" w:rsidR="00166C12" w:rsidRDefault="00166C12" w:rsidP="00862872">
      <w:pPr>
        <w:pStyle w:val="ListParagraph"/>
        <w:numPr>
          <w:ilvl w:val="0"/>
          <w:numId w:val="32"/>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6F6AC213" w14:textId="06C848EA" w:rsidR="00166C12" w:rsidRDefault="00166C12" w:rsidP="00862872">
      <w:pPr>
        <w:pStyle w:val="ListParagraph"/>
        <w:numPr>
          <w:ilvl w:val="0"/>
          <w:numId w:val="32"/>
        </w:numPr>
        <w:rPr>
          <w:rFonts w:eastAsiaTheme="majorEastAsia"/>
        </w:rPr>
      </w:pPr>
      <w:proofErr w:type="gramStart"/>
      <w:r w:rsidRPr="00166C12">
        <w:rPr>
          <w:rFonts w:eastAsiaTheme="majorEastAsia"/>
        </w:rPr>
        <w:t>Some</w:t>
      </w:r>
      <w:proofErr w:type="gramEnd"/>
      <w:r w:rsidRPr="00166C12">
        <w:rPr>
          <w:rFonts w:eastAsiaTheme="majorEastAsia"/>
        </w:rPr>
        <w:t xml:space="preserve"> events are discrete units and unrelated to other events</w:t>
      </w:r>
    </w:p>
    <w:p w14:paraId="67294B7E" w14:textId="5DBD3604" w:rsidR="00240A3E" w:rsidRPr="00A966DA" w:rsidRDefault="00166C12" w:rsidP="00862872">
      <w:pPr>
        <w:pStyle w:val="ListParagraph"/>
        <w:numPr>
          <w:ilvl w:val="0"/>
          <w:numId w:val="32"/>
        </w:numPr>
      </w:pPr>
      <w:proofErr w:type="gramStart"/>
      <w:r w:rsidRPr="00166C12">
        <w:rPr>
          <w:rFonts w:eastAsiaTheme="majorEastAsia"/>
        </w:rPr>
        <w:t>Some</w:t>
      </w:r>
      <w:proofErr w:type="gramEnd"/>
      <w:r w:rsidRPr="00166C12">
        <w:rPr>
          <w:rFonts w:eastAsiaTheme="majorEastAsia"/>
        </w:rPr>
        <w:t xml:space="preserve"> events are part of a related and ordered series</w:t>
      </w:r>
    </w:p>
    <w:p w14:paraId="3ECE0E12" w14:textId="77777777" w:rsidR="00A966DA" w:rsidRDefault="00A966DA" w:rsidP="00A966DA"/>
    <w:p w14:paraId="7355D5F6" w14:textId="38112ED0" w:rsidR="00240A3E" w:rsidRDefault="00240A3E" w:rsidP="00862872">
      <w:pPr>
        <w:pStyle w:val="Heading3"/>
        <w:numPr>
          <w:ilvl w:val="3"/>
          <w:numId w:val="30"/>
        </w:numPr>
        <w:ind w:left="360"/>
      </w:pPr>
      <w:r w:rsidRPr="00240A3E">
        <w:t>How to choose messages or event</w:t>
      </w:r>
      <w:r>
        <w:t>s</w:t>
      </w:r>
    </w:p>
    <w:p w14:paraId="4DB08996" w14:textId="09C17E8B" w:rsidR="00240A3E" w:rsidRDefault="00240A3E" w:rsidP="00240A3E">
      <w:pPr>
        <w:ind w:firstLine="360"/>
        <w:rPr>
          <w:rFonts w:eastAsiaTheme="majorEastAsia"/>
        </w:rPr>
      </w:pPr>
      <w:r w:rsidRPr="00240A3E">
        <w:rPr>
          <w:rFonts w:eastAsiaTheme="majorEastAsia"/>
        </w:rPr>
        <w:t xml:space="preserve">For each communication, consider the following question: </w:t>
      </w:r>
    </w:p>
    <w:p w14:paraId="2BB0E94B" w14:textId="21A7D7FC" w:rsidR="00240A3E" w:rsidRDefault="00240A3E" w:rsidP="00B257BA">
      <w:pPr>
        <w:pStyle w:val="Heading4"/>
        <w:ind w:firstLine="360"/>
      </w:pPr>
      <w:bookmarkStart w:id="16" w:name="_Hlk111137131"/>
      <w:r w:rsidRPr="00240A3E">
        <w:t>Does the sending component expect the communication to be processed in a particular way by the destination component</w:t>
      </w:r>
      <w:r>
        <w:t>?</w:t>
      </w:r>
      <w:bookmarkEnd w:id="16"/>
      <w:r w:rsidR="00B257BA">
        <w:tab/>
      </w:r>
    </w:p>
    <w:p w14:paraId="3F159312" w14:textId="48F8C104" w:rsidR="00B257BA" w:rsidRDefault="00B257BA" w:rsidP="00B257BA">
      <w:pPr>
        <w:rPr>
          <w:rFonts w:eastAsiaTheme="majorEastAsia"/>
        </w:rPr>
      </w:pPr>
    </w:p>
    <w:p w14:paraId="0A1198C3" w14:textId="7DC13DFA" w:rsidR="00126D81" w:rsidRDefault="00126D81">
      <w:pPr>
        <w:spacing w:after="160" w:line="259" w:lineRule="auto"/>
        <w:rPr>
          <w:rFonts w:eastAsiaTheme="majorEastAsia"/>
        </w:rPr>
      </w:pPr>
      <w:r>
        <w:rPr>
          <w:rFonts w:eastAsiaTheme="majorEastAsia"/>
        </w:rPr>
        <w:br w:type="page"/>
      </w:r>
    </w:p>
    <w:p w14:paraId="7973AC02" w14:textId="2FF327D9" w:rsidR="00B257BA" w:rsidRDefault="00FD4FB9" w:rsidP="00862872">
      <w:pPr>
        <w:pStyle w:val="Heading2"/>
        <w:numPr>
          <w:ilvl w:val="0"/>
          <w:numId w:val="39"/>
        </w:numPr>
      </w:pPr>
      <w:r>
        <w:lastRenderedPageBreak/>
        <w:t>Azure</w:t>
      </w:r>
      <w:r w:rsidR="00126D81" w:rsidRPr="00126D81">
        <w:t xml:space="preserve"> message-based delivery with queues</w:t>
      </w:r>
    </w:p>
    <w:p w14:paraId="41FE3A06" w14:textId="3F862FC7" w:rsidR="00126D81" w:rsidRDefault="00126D81" w:rsidP="00126D81">
      <w:pPr>
        <w:rPr>
          <w:rFonts w:eastAsiaTheme="majorEastAsia"/>
        </w:rPr>
      </w:pPr>
    </w:p>
    <w:p w14:paraId="219B7FAE" w14:textId="10FE7B6C" w:rsidR="00126D81" w:rsidRDefault="00126D81" w:rsidP="00126D81">
      <w:pPr>
        <w:rPr>
          <w:rFonts w:eastAsiaTheme="majorEastAsia"/>
        </w:rPr>
      </w:pPr>
      <w:r>
        <w:rPr>
          <w:rFonts w:eastAsiaTheme="majorEastAsia"/>
        </w:rPr>
        <w:tab/>
      </w:r>
      <w:r w:rsidRPr="00126D81">
        <w:rPr>
          <w:rFonts w:eastAsiaTheme="majorEastAsia"/>
        </w:rPr>
        <w:t xml:space="preserve">Suppose you are planning the architecture for your music-sharing application. You want to ensure that music files are uploaded to the web API reliably from the mobile app. You then want to deliver the details about new songs directly to the app when an artist adds </w:t>
      </w:r>
      <w:proofErr w:type="gramStart"/>
      <w:r w:rsidRPr="00126D81">
        <w:rPr>
          <w:rFonts w:eastAsiaTheme="majorEastAsia"/>
        </w:rPr>
        <w:t>new music</w:t>
      </w:r>
      <w:proofErr w:type="gramEnd"/>
      <w:r w:rsidRPr="00126D81">
        <w:rPr>
          <w:rFonts w:eastAsiaTheme="majorEastAsia"/>
        </w:rPr>
        <w:t xml:space="preserve"> to their collection. This scenario is a perfect use of a message-based system and Azure offers two solutions to this problem:</w:t>
      </w:r>
    </w:p>
    <w:p w14:paraId="0DD1A3B2" w14:textId="77777777" w:rsidR="009D37B3" w:rsidRPr="00126D81" w:rsidRDefault="009D37B3" w:rsidP="00126D81">
      <w:pPr>
        <w:rPr>
          <w:rFonts w:eastAsiaTheme="majorEastAsia"/>
        </w:rPr>
      </w:pPr>
    </w:p>
    <w:p w14:paraId="01E6A5EC" w14:textId="734AAA00" w:rsidR="00AE15E8" w:rsidRDefault="00A7794E" w:rsidP="00A7794E">
      <w:pPr>
        <w:ind w:firstLine="360"/>
        <w:rPr>
          <w:rFonts w:eastAsiaTheme="majorEastAsia"/>
        </w:rPr>
      </w:pPr>
      <w:r>
        <w:rPr>
          <w:rFonts w:eastAsiaTheme="majorEastAsia"/>
        </w:rPr>
        <w:t xml:space="preserve">1. </w:t>
      </w:r>
      <w:r w:rsidR="00126D81" w:rsidRPr="00A7794E">
        <w:rPr>
          <w:rFonts w:eastAsiaTheme="majorEastAsia"/>
        </w:rPr>
        <w:t>Azure Queue Storage</w:t>
      </w:r>
      <w:r w:rsidRPr="00A7794E">
        <w:rPr>
          <w:rFonts w:eastAsiaTheme="majorEastAsia"/>
        </w:rPr>
        <w:t xml:space="preserve">, 2. </w:t>
      </w:r>
      <w:r w:rsidR="00126D81" w:rsidRPr="00A7794E">
        <w:rPr>
          <w:rFonts w:eastAsiaTheme="majorEastAsia"/>
        </w:rPr>
        <w:t>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68BACA" w14:textId="77777777" w:rsidR="00A7794E" w:rsidRPr="00A7794E" w:rsidRDefault="00A7794E" w:rsidP="00A7794E">
      <w:pPr>
        <w:ind w:firstLine="360"/>
        <w:rPr>
          <w:rFonts w:eastAsiaTheme="majorEastAsia"/>
        </w:rPr>
      </w:pPr>
    </w:p>
    <w:p w14:paraId="68A058BD" w14:textId="3987B0DB" w:rsidR="00126D81" w:rsidRDefault="00126D81" w:rsidP="00862872">
      <w:pPr>
        <w:pStyle w:val="Heading3"/>
        <w:numPr>
          <w:ilvl w:val="0"/>
          <w:numId w:val="33"/>
        </w:numPr>
      </w:pPr>
      <w:r w:rsidRPr="00126D81">
        <w:t>What is Azure Queue Storage?</w:t>
      </w:r>
    </w:p>
    <w:p w14:paraId="25989C86" w14:textId="77777777" w:rsidR="00AE15E8" w:rsidRPr="00AE15E8" w:rsidRDefault="00AE15E8" w:rsidP="00AE15E8"/>
    <w:p w14:paraId="63327329" w14:textId="03388539" w:rsidR="00126D81" w:rsidRDefault="00126D81" w:rsidP="00126D81">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2A5B849F" w14:textId="5E8BA974" w:rsidR="00126D81" w:rsidRDefault="00126D81" w:rsidP="00126D81">
      <w:pPr>
        <w:ind w:left="360"/>
        <w:rPr>
          <w:rFonts w:eastAsiaTheme="majorEastAsia"/>
        </w:rPr>
      </w:pPr>
    </w:p>
    <w:p w14:paraId="2EF0A82D" w14:textId="2CB334B2" w:rsidR="00126D81" w:rsidRDefault="00126D81" w:rsidP="00862872">
      <w:pPr>
        <w:pStyle w:val="Heading3"/>
        <w:numPr>
          <w:ilvl w:val="0"/>
          <w:numId w:val="33"/>
        </w:numPr>
      </w:pPr>
      <w:r w:rsidRPr="00126D81">
        <w:t>What is Azure Service Bus Queues?</w:t>
      </w:r>
    </w:p>
    <w:p w14:paraId="3FABB37E" w14:textId="77777777" w:rsidR="00AE15E8" w:rsidRDefault="00AE15E8" w:rsidP="00126D81">
      <w:pPr>
        <w:ind w:firstLine="360"/>
        <w:rPr>
          <w:rFonts w:eastAsiaTheme="majorEastAsia"/>
        </w:rPr>
      </w:pPr>
    </w:p>
    <w:p w14:paraId="71F95286" w14:textId="1A65AFE0" w:rsidR="00126D81" w:rsidRDefault="00126D81" w:rsidP="00126D81">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4A18D634" w14:textId="3E64CBA5" w:rsidR="00E40500" w:rsidRDefault="00E40500" w:rsidP="00126D81">
      <w:pPr>
        <w:ind w:firstLine="360"/>
        <w:rPr>
          <w:rFonts w:eastAsiaTheme="majorEastAsia"/>
        </w:rPr>
      </w:pPr>
    </w:p>
    <w:p w14:paraId="3BE55B2C" w14:textId="2E3280A6" w:rsidR="00E40500" w:rsidRDefault="00E40500" w:rsidP="00862872">
      <w:pPr>
        <w:pStyle w:val="Heading3"/>
        <w:numPr>
          <w:ilvl w:val="0"/>
          <w:numId w:val="33"/>
        </w:numPr>
      </w:pPr>
      <w:r w:rsidRPr="00E40500">
        <w:t>What are Azure Service Bus Topics?</w:t>
      </w:r>
    </w:p>
    <w:p w14:paraId="627E38CB" w14:textId="0B58AC6E" w:rsidR="00E40500" w:rsidRDefault="00E40500" w:rsidP="00E40500">
      <w:pPr>
        <w:rPr>
          <w:rFonts w:eastAsiaTheme="majorEastAsia"/>
        </w:rPr>
      </w:pPr>
    </w:p>
    <w:p w14:paraId="63DBB40D" w14:textId="47CDD301" w:rsidR="00E40500" w:rsidRDefault="00E40500" w:rsidP="00E40500">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6B9CE8D0" w14:textId="0ED0EAA8" w:rsidR="00FD4FB9" w:rsidRDefault="00767A00" w:rsidP="007C14CE">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0BBC571D" w14:textId="77777777" w:rsidR="00B30F2B" w:rsidRPr="007C14CE" w:rsidRDefault="00B30F2B" w:rsidP="007C14CE">
      <w:pPr>
        <w:rPr>
          <w:rFonts w:eastAsiaTheme="majorEastAsia"/>
        </w:rPr>
      </w:pPr>
    </w:p>
    <w:p w14:paraId="438DDC50" w14:textId="2C2DAA94" w:rsidR="00FD4FB9" w:rsidRDefault="00FD4FB9" w:rsidP="00FD4FB9">
      <w:pPr>
        <w:pStyle w:val="Heading2"/>
      </w:pPr>
      <w:r w:rsidRPr="00FD4FB9">
        <w:t>Benefits of queues</w:t>
      </w:r>
    </w:p>
    <w:p w14:paraId="6EF5B60C" w14:textId="20050214" w:rsidR="00FD4FB9" w:rsidRDefault="00FD4FB9" w:rsidP="00FD4FB9">
      <w:pPr>
        <w:rPr>
          <w:rFonts w:eastAsiaTheme="majorEastAsia"/>
        </w:rPr>
      </w:pPr>
    </w:p>
    <w:p w14:paraId="7B2D8670" w14:textId="60551667" w:rsidR="00FD4FB9" w:rsidRDefault="00FD4FB9" w:rsidP="00862872">
      <w:pPr>
        <w:pStyle w:val="Heading3"/>
        <w:numPr>
          <w:ilvl w:val="0"/>
          <w:numId w:val="34"/>
        </w:numPr>
      </w:pPr>
      <w:r w:rsidRPr="00FD4FB9">
        <w:t>Increased reliability</w:t>
      </w:r>
    </w:p>
    <w:p w14:paraId="3B4959D7" w14:textId="1A4F4CC0" w:rsidR="00FD4FB9" w:rsidRDefault="00FD4FB9" w:rsidP="00FD4FB9">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15F19E6F" w14:textId="374F3AE8" w:rsidR="00FD4FB9" w:rsidRDefault="00FD4FB9" w:rsidP="00FD4FB9">
      <w:pPr>
        <w:rPr>
          <w:rFonts w:eastAsiaTheme="majorEastAsia"/>
        </w:rPr>
      </w:pPr>
    </w:p>
    <w:p w14:paraId="75939DD6" w14:textId="6E7C21E5" w:rsidR="00FD4FB9" w:rsidRDefault="00FD4FB9" w:rsidP="00862872">
      <w:pPr>
        <w:pStyle w:val="Heading3"/>
        <w:numPr>
          <w:ilvl w:val="0"/>
          <w:numId w:val="34"/>
        </w:numPr>
      </w:pPr>
      <w:r w:rsidRPr="00FD4FB9">
        <w:t>Message delivery guarantees</w:t>
      </w:r>
    </w:p>
    <w:p w14:paraId="2B2D2EDA" w14:textId="249BB1FC" w:rsidR="00FD4FB9" w:rsidRDefault="00FD4FB9" w:rsidP="00FD4FB9">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407E179" w14:textId="59BEB085" w:rsidR="00FD4FB9" w:rsidRPr="00FD4FB9" w:rsidRDefault="00FD4FB9" w:rsidP="00862872">
      <w:pPr>
        <w:pStyle w:val="ListParagraph"/>
        <w:numPr>
          <w:ilvl w:val="0"/>
          <w:numId w:val="35"/>
        </w:numPr>
        <w:rPr>
          <w:rFonts w:eastAsiaTheme="majorEastAsia"/>
          <w:b/>
          <w:bCs/>
        </w:rPr>
      </w:pPr>
      <w:r w:rsidRPr="00FD4FB9">
        <w:rPr>
          <w:rFonts w:eastAsiaTheme="majorEastAsia"/>
          <w:b/>
          <w:bCs/>
        </w:rPr>
        <w:t>At-Least-Once Delivery</w:t>
      </w:r>
    </w:p>
    <w:p w14:paraId="0386D4A2" w14:textId="046D1C41" w:rsidR="00FD4FB9" w:rsidRPr="00FD4FB9" w:rsidRDefault="00FD4FB9" w:rsidP="00862872">
      <w:pPr>
        <w:pStyle w:val="ListParagraph"/>
        <w:numPr>
          <w:ilvl w:val="0"/>
          <w:numId w:val="35"/>
        </w:numPr>
        <w:rPr>
          <w:rFonts w:eastAsiaTheme="majorEastAsia"/>
          <w:b/>
          <w:bCs/>
        </w:rPr>
      </w:pPr>
      <w:r w:rsidRPr="00FD4FB9">
        <w:rPr>
          <w:rFonts w:eastAsiaTheme="majorEastAsia"/>
          <w:b/>
          <w:bCs/>
        </w:rPr>
        <w:t>At-Most-Once Delivery</w:t>
      </w:r>
    </w:p>
    <w:p w14:paraId="45726F1B" w14:textId="577B7627" w:rsidR="007951E0" w:rsidRDefault="00FD4FB9" w:rsidP="00862872">
      <w:pPr>
        <w:pStyle w:val="ListParagraph"/>
        <w:numPr>
          <w:ilvl w:val="0"/>
          <w:numId w:val="35"/>
        </w:numPr>
        <w:rPr>
          <w:rFonts w:eastAsiaTheme="majorEastAsia"/>
          <w:b/>
          <w:bCs/>
        </w:rPr>
      </w:pPr>
      <w:r w:rsidRPr="005A4B66">
        <w:rPr>
          <w:rFonts w:eastAsiaTheme="majorEastAsia"/>
          <w:b/>
          <w:bCs/>
        </w:rPr>
        <w:t>First-In-First-Out (FIFO)</w:t>
      </w:r>
    </w:p>
    <w:p w14:paraId="3670A00B" w14:textId="73DCFA20" w:rsidR="005A4B66" w:rsidRDefault="005A4B66" w:rsidP="00862872">
      <w:pPr>
        <w:pStyle w:val="ListParagraph"/>
        <w:numPr>
          <w:ilvl w:val="0"/>
          <w:numId w:val="35"/>
        </w:numPr>
        <w:rPr>
          <w:rFonts w:eastAsiaTheme="majorEastAsia"/>
          <w:b/>
          <w:bCs/>
        </w:rPr>
      </w:pPr>
      <w:r w:rsidRPr="005A4B66">
        <w:rPr>
          <w:rFonts w:eastAsiaTheme="majorEastAsia"/>
          <w:b/>
          <w:bCs/>
        </w:rPr>
        <w:t>Transactional support</w:t>
      </w:r>
    </w:p>
    <w:p w14:paraId="7F748253" w14:textId="668366FE" w:rsidR="005A4B66" w:rsidRDefault="005A4B66">
      <w:pPr>
        <w:spacing w:after="160" w:line="259" w:lineRule="auto"/>
        <w:rPr>
          <w:rFonts w:eastAsiaTheme="majorEastAsia"/>
          <w:b/>
          <w:bCs/>
        </w:rPr>
      </w:pPr>
      <w:r>
        <w:rPr>
          <w:rFonts w:eastAsiaTheme="majorEastAsia"/>
          <w:b/>
          <w:bCs/>
        </w:rPr>
        <w:br w:type="page"/>
      </w:r>
    </w:p>
    <w:p w14:paraId="5A130945" w14:textId="3019FE60" w:rsidR="005A4B66" w:rsidRDefault="005A4B66" w:rsidP="005A4B66">
      <w:pPr>
        <w:pStyle w:val="Heading2"/>
      </w:pPr>
      <w:r>
        <w:lastRenderedPageBreak/>
        <w:t>Choose a service</w:t>
      </w:r>
    </w:p>
    <w:p w14:paraId="704062B8" w14:textId="396C7080" w:rsidR="005A4B66" w:rsidRDefault="005A4B66" w:rsidP="005A4B66">
      <w:pPr>
        <w:rPr>
          <w:rFonts w:eastAsiaTheme="majorEastAsia"/>
        </w:rPr>
      </w:pPr>
    </w:p>
    <w:p w14:paraId="0FDDA34C" w14:textId="1555904D" w:rsidR="005A4B66" w:rsidRPr="005A4B66" w:rsidRDefault="005A4B66" w:rsidP="00862872">
      <w:pPr>
        <w:pStyle w:val="Heading3"/>
        <w:numPr>
          <w:ilvl w:val="0"/>
          <w:numId w:val="36"/>
        </w:numPr>
      </w:pPr>
      <w:r w:rsidRPr="005A4B66">
        <w:t>Use Service Bus topics if you:</w:t>
      </w:r>
    </w:p>
    <w:p w14:paraId="1024B891" w14:textId="4C45C0AA" w:rsidR="005A4B66" w:rsidRPr="00087513" w:rsidRDefault="005A4B66" w:rsidP="00862872">
      <w:pPr>
        <w:pStyle w:val="ListParagraph"/>
        <w:numPr>
          <w:ilvl w:val="0"/>
          <w:numId w:val="24"/>
        </w:numPr>
        <w:rPr>
          <w:rFonts w:eastAsiaTheme="majorEastAsia"/>
        </w:rPr>
      </w:pPr>
      <w:r w:rsidRPr="00087513">
        <w:rPr>
          <w:rFonts w:eastAsiaTheme="majorEastAsia"/>
        </w:rPr>
        <w:t xml:space="preserve">Need multiple receivers to </w:t>
      </w:r>
      <w:proofErr w:type="gramStart"/>
      <w:r w:rsidRPr="00087513">
        <w:rPr>
          <w:rFonts w:eastAsiaTheme="majorEastAsia"/>
        </w:rPr>
        <w:t>handle</w:t>
      </w:r>
      <w:proofErr w:type="gramEnd"/>
      <w:r w:rsidRPr="00087513">
        <w:rPr>
          <w:rFonts w:eastAsiaTheme="majorEastAsia"/>
        </w:rPr>
        <w:t xml:space="preserve"> each message</w:t>
      </w:r>
    </w:p>
    <w:p w14:paraId="2AFD11E0" w14:textId="23E04365" w:rsidR="005A4B66" w:rsidRDefault="005A4B66" w:rsidP="005A4B66">
      <w:pPr>
        <w:ind w:firstLine="360"/>
        <w:rPr>
          <w:rFonts w:eastAsiaTheme="majorEastAsia"/>
        </w:rPr>
      </w:pPr>
    </w:p>
    <w:p w14:paraId="6D863841" w14:textId="3E37FAE5" w:rsidR="005A4B66" w:rsidRDefault="005A4B66" w:rsidP="00862872">
      <w:pPr>
        <w:pStyle w:val="Heading3"/>
        <w:numPr>
          <w:ilvl w:val="0"/>
          <w:numId w:val="36"/>
        </w:numPr>
      </w:pPr>
      <w:r w:rsidRPr="005A4B66">
        <w:t>Use Service Bus queues if you:</w:t>
      </w:r>
    </w:p>
    <w:p w14:paraId="2041B17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an At-Most-Once delivery guarantee.</w:t>
      </w:r>
    </w:p>
    <w:p w14:paraId="1341B8F0"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 FIFO guarantee.</w:t>
      </w:r>
    </w:p>
    <w:p w14:paraId="5B60841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group messages into transactions.</w:t>
      </w:r>
    </w:p>
    <w:p w14:paraId="20B822FA" w14:textId="77777777" w:rsidR="00087513" w:rsidRPr="00087513" w:rsidRDefault="00087513" w:rsidP="00862872">
      <w:pPr>
        <w:pStyle w:val="ListParagraph"/>
        <w:numPr>
          <w:ilvl w:val="0"/>
          <w:numId w:val="37"/>
        </w:numPr>
        <w:rPr>
          <w:rFonts w:eastAsiaTheme="majorEastAsia"/>
        </w:rPr>
      </w:pPr>
      <w:r w:rsidRPr="00087513">
        <w:rPr>
          <w:rFonts w:eastAsiaTheme="majorEastAsia"/>
        </w:rPr>
        <w:t>Want to receive messages without polling the queue.</w:t>
      </w:r>
    </w:p>
    <w:p w14:paraId="5322824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provide a role-based access model to the queues.</w:t>
      </w:r>
    </w:p>
    <w:p w14:paraId="6DEC8CC5" w14:textId="77777777" w:rsidR="00087513" w:rsidRPr="00087513" w:rsidRDefault="00087513" w:rsidP="00862872">
      <w:pPr>
        <w:pStyle w:val="ListParagraph"/>
        <w:numPr>
          <w:ilvl w:val="0"/>
          <w:numId w:val="37"/>
        </w:numPr>
        <w:rPr>
          <w:rFonts w:eastAsiaTheme="majorEastAsia"/>
        </w:rPr>
      </w:pPr>
      <w:r w:rsidRPr="00087513">
        <w:rPr>
          <w:rFonts w:eastAsiaTheme="majorEastAsia"/>
        </w:rPr>
        <w:t xml:space="preserve">Need to </w:t>
      </w:r>
      <w:proofErr w:type="gramStart"/>
      <w:r w:rsidRPr="00087513">
        <w:rPr>
          <w:rFonts w:eastAsiaTheme="majorEastAsia"/>
        </w:rPr>
        <w:t>handle</w:t>
      </w:r>
      <w:proofErr w:type="gramEnd"/>
      <w:r w:rsidRPr="00087513">
        <w:rPr>
          <w:rFonts w:eastAsiaTheme="majorEastAsia"/>
        </w:rPr>
        <w:t xml:space="preserve"> messages larger than 64 KB but less than 100 MB. The maximum message size supported by the standard tier is 256 KB and the premium tier is 100 MB.</w:t>
      </w:r>
    </w:p>
    <w:p w14:paraId="26E15D80" w14:textId="46D7637B" w:rsidR="00087513" w:rsidRPr="00087513" w:rsidRDefault="00087513" w:rsidP="00862872">
      <w:pPr>
        <w:pStyle w:val="ListParagraph"/>
        <w:numPr>
          <w:ilvl w:val="0"/>
          <w:numId w:val="37"/>
        </w:numPr>
        <w:rPr>
          <w:rFonts w:eastAsiaTheme="majorEastAsia"/>
        </w:rPr>
      </w:pPr>
      <w:r>
        <w:rPr>
          <w:rFonts w:eastAsiaTheme="majorEastAsia"/>
        </w:rPr>
        <w:t xml:space="preserve">Know </w:t>
      </w:r>
      <w:r w:rsidRPr="00087513">
        <w:rPr>
          <w:rFonts w:eastAsiaTheme="majorEastAsia"/>
        </w:rPr>
        <w:t>Queue size will not grow larger than 1 TB. The maximum queue size for the standard tier is 80 GB and for the premium tier, it's 1 TB.</w:t>
      </w:r>
    </w:p>
    <w:p w14:paraId="04A0E881" w14:textId="5EC224DC" w:rsidR="005A4B66" w:rsidRDefault="00087513" w:rsidP="00862872">
      <w:pPr>
        <w:pStyle w:val="ListParagraph"/>
        <w:numPr>
          <w:ilvl w:val="0"/>
          <w:numId w:val="37"/>
        </w:numPr>
        <w:rPr>
          <w:rFonts w:eastAsiaTheme="majorEastAsia"/>
        </w:rPr>
      </w:pPr>
      <w:r w:rsidRPr="00087513">
        <w:rPr>
          <w:rFonts w:eastAsiaTheme="majorEastAsia"/>
        </w:rPr>
        <w:t>Want to publish and consume batches of messages.</w:t>
      </w:r>
    </w:p>
    <w:p w14:paraId="4C6A3447" w14:textId="77777777" w:rsidR="00087513" w:rsidRPr="00087513" w:rsidRDefault="00087513" w:rsidP="00087513">
      <w:pPr>
        <w:rPr>
          <w:rFonts w:eastAsiaTheme="majorEastAsia"/>
        </w:rPr>
      </w:pPr>
    </w:p>
    <w:p w14:paraId="228022EA" w14:textId="3879E578" w:rsidR="00087513" w:rsidRPr="00087513" w:rsidRDefault="00087513" w:rsidP="00862872">
      <w:pPr>
        <w:pStyle w:val="Heading3"/>
        <w:numPr>
          <w:ilvl w:val="0"/>
          <w:numId w:val="36"/>
        </w:numPr>
      </w:pPr>
      <w:r w:rsidRPr="00087513">
        <w:t>Use Queue storage if you:</w:t>
      </w:r>
    </w:p>
    <w:p w14:paraId="28C81E43" w14:textId="77777777" w:rsidR="00087513" w:rsidRPr="00975413" w:rsidRDefault="00087513" w:rsidP="00862872">
      <w:pPr>
        <w:pStyle w:val="ListParagraph"/>
        <w:numPr>
          <w:ilvl w:val="0"/>
          <w:numId w:val="38"/>
        </w:numPr>
        <w:rPr>
          <w:rFonts w:eastAsiaTheme="majorEastAsia"/>
        </w:rPr>
      </w:pPr>
      <w:r w:rsidRPr="00975413">
        <w:rPr>
          <w:rFonts w:eastAsiaTheme="majorEastAsia"/>
        </w:rPr>
        <w:t>Need an audit trail of all messages that pass through the queue.</w:t>
      </w:r>
    </w:p>
    <w:p w14:paraId="203DAD1C" w14:textId="31550BF4" w:rsidR="00087513" w:rsidRPr="00975413" w:rsidRDefault="00087513" w:rsidP="00862872">
      <w:pPr>
        <w:pStyle w:val="ListParagraph"/>
        <w:numPr>
          <w:ilvl w:val="0"/>
          <w:numId w:val="38"/>
        </w:numPr>
        <w:rPr>
          <w:rFonts w:eastAsiaTheme="majorEastAsia"/>
        </w:rPr>
      </w:pPr>
      <w:r w:rsidRPr="00975413">
        <w:rPr>
          <w:rFonts w:eastAsiaTheme="majorEastAsia"/>
        </w:rPr>
        <w:t>Expect the queue to exceed 1 TB in size</w:t>
      </w:r>
      <w:r w:rsidR="00283327">
        <w:rPr>
          <w:rFonts w:eastAsiaTheme="majorEastAsia"/>
        </w:rPr>
        <w:t xml:space="preserve">, it can be up to </w:t>
      </w:r>
      <w:r w:rsidR="00283327" w:rsidRPr="00283327">
        <w:rPr>
          <w:rFonts w:eastAsiaTheme="majorEastAsia"/>
        </w:rPr>
        <w:t>500 TB</w:t>
      </w:r>
      <w:r w:rsidR="00283327">
        <w:rPr>
          <w:rFonts w:eastAsiaTheme="majorEastAsia"/>
        </w:rPr>
        <w:t>.</w:t>
      </w:r>
    </w:p>
    <w:p w14:paraId="0D88C562" w14:textId="11046E1F" w:rsidR="00087513" w:rsidRDefault="00087513" w:rsidP="00862872">
      <w:pPr>
        <w:pStyle w:val="ListParagraph"/>
        <w:numPr>
          <w:ilvl w:val="0"/>
          <w:numId w:val="38"/>
        </w:numPr>
        <w:rPr>
          <w:rFonts w:eastAsiaTheme="majorEastAsia"/>
        </w:rPr>
      </w:pPr>
      <w:r w:rsidRPr="00975413">
        <w:rPr>
          <w:rFonts w:eastAsiaTheme="majorEastAsia"/>
        </w:rPr>
        <w:t>Want to track progress for processing a message inside of the queue.</w:t>
      </w:r>
    </w:p>
    <w:p w14:paraId="72014F09" w14:textId="76A0FC44" w:rsidR="003266A2" w:rsidRDefault="003266A2" w:rsidP="003266A2">
      <w:pPr>
        <w:rPr>
          <w:rFonts w:eastAsiaTheme="majorEastAsia"/>
        </w:rPr>
      </w:pPr>
    </w:p>
    <w:p w14:paraId="534F29F5" w14:textId="77777777" w:rsidR="00215D2E" w:rsidRDefault="00215D2E" w:rsidP="00795662">
      <w:pPr>
        <w:ind w:firstLine="360"/>
        <w:rPr>
          <w:rFonts w:eastAsiaTheme="majorEastAsia"/>
          <w:b/>
        </w:rPr>
      </w:pPr>
    </w:p>
    <w:p w14:paraId="4081817E" w14:textId="25D7651F" w:rsidR="00D47179" w:rsidRDefault="00795662" w:rsidP="00215D2E">
      <w:pPr>
        <w:rPr>
          <w:rFonts w:eastAsiaTheme="majorEastAsia"/>
          <w:b/>
        </w:rPr>
      </w:pPr>
      <w:r w:rsidRPr="00795662">
        <w:rPr>
          <w:rFonts w:eastAsiaTheme="majorEastAsia"/>
          <w:b/>
        </w:rPr>
        <w:t xml:space="preserve">Use Storage queues when you want a simple and easy-to-code queue system. </w:t>
      </w:r>
    </w:p>
    <w:p w14:paraId="4FC2E14F" w14:textId="77777777" w:rsidR="00D47179" w:rsidRDefault="00795662" w:rsidP="00215D2E">
      <w:pPr>
        <w:rPr>
          <w:rFonts w:eastAsiaTheme="majorEastAsia"/>
          <w:b/>
        </w:rPr>
      </w:pPr>
      <w:r w:rsidRPr="00795662">
        <w:rPr>
          <w:rFonts w:eastAsiaTheme="majorEastAsia"/>
          <w:b/>
        </w:rPr>
        <w:t xml:space="preserve">For more advanced needs, use Service Bus queues. </w:t>
      </w:r>
    </w:p>
    <w:p w14:paraId="18FAB1F8" w14:textId="1E63A6D6" w:rsidR="00795662" w:rsidRDefault="00795662" w:rsidP="00215D2E">
      <w:pPr>
        <w:rPr>
          <w:rFonts w:eastAsiaTheme="majorEastAsia"/>
          <w:b/>
        </w:rPr>
      </w:pPr>
      <w:r w:rsidRPr="00795662">
        <w:rPr>
          <w:rFonts w:eastAsiaTheme="majorEastAsia"/>
          <w:b/>
        </w:rPr>
        <w:t>If you have multiple destinations for a single message, but need queue-like behavior, use Service Bus topics.</w:t>
      </w:r>
    </w:p>
    <w:p w14:paraId="7004165D" w14:textId="608D0B63" w:rsidR="00154855" w:rsidRDefault="00154855" w:rsidP="00215D2E">
      <w:pPr>
        <w:rPr>
          <w:rFonts w:eastAsiaTheme="majorEastAsia"/>
          <w:b/>
        </w:rPr>
      </w:pPr>
    </w:p>
    <w:p w14:paraId="1DFAB33A" w14:textId="3FEF0283" w:rsidR="00DF6AFC" w:rsidRDefault="00DF6AFC">
      <w:pPr>
        <w:spacing w:after="160" w:line="259" w:lineRule="auto"/>
        <w:rPr>
          <w:rFonts w:eastAsiaTheme="majorEastAsia"/>
          <w:b/>
        </w:rPr>
      </w:pPr>
      <w:r>
        <w:rPr>
          <w:rFonts w:eastAsiaTheme="majorEastAsia"/>
          <w:b/>
        </w:rPr>
        <w:br w:type="page"/>
      </w:r>
    </w:p>
    <w:p w14:paraId="573E8017" w14:textId="7AF505B7" w:rsidR="00690973" w:rsidRDefault="009D590C" w:rsidP="00862872">
      <w:pPr>
        <w:pStyle w:val="Heading2"/>
        <w:numPr>
          <w:ilvl w:val="0"/>
          <w:numId w:val="39"/>
        </w:numPr>
      </w:pPr>
      <w:r w:rsidRPr="009D590C">
        <w:lastRenderedPageBreak/>
        <w:t>Choose Azure Event Grid</w:t>
      </w:r>
    </w:p>
    <w:p w14:paraId="24E9300C" w14:textId="77777777" w:rsidR="009825E5" w:rsidRPr="009825E5" w:rsidRDefault="009825E5" w:rsidP="009825E5"/>
    <w:p w14:paraId="139313B8" w14:textId="5B41B788" w:rsidR="006B283B" w:rsidRDefault="00690973" w:rsidP="00690973">
      <w:pPr>
        <w:pStyle w:val="Heading3"/>
        <w:ind w:left="0"/>
      </w:pPr>
      <w:r w:rsidRPr="00690973">
        <w:t>What is Azure Event Grid?</w:t>
      </w:r>
    </w:p>
    <w:p w14:paraId="032ACCCD" w14:textId="75161322" w:rsidR="00690973" w:rsidRDefault="00690973" w:rsidP="00690973">
      <w:pPr>
        <w:rPr>
          <w:rFonts w:eastAsiaTheme="majorEastAsia"/>
        </w:rPr>
      </w:pPr>
    </w:p>
    <w:p w14:paraId="6AE8FBF5" w14:textId="6AA5249B" w:rsidR="00690973" w:rsidRPr="00690973" w:rsidRDefault="00690973" w:rsidP="00862872">
      <w:pPr>
        <w:pStyle w:val="ListParagraph"/>
        <w:numPr>
          <w:ilvl w:val="0"/>
          <w:numId w:val="40"/>
        </w:numPr>
        <w:rPr>
          <w:rFonts w:eastAsiaTheme="majorEastAsia"/>
        </w:rPr>
      </w:pPr>
      <w:r w:rsidRPr="00690973">
        <w:rPr>
          <w:rFonts w:eastAsiaTheme="majorEastAsia"/>
        </w:rPr>
        <w:t xml:space="preserve">Event Grid distributes events from </w:t>
      </w:r>
      <w:proofErr w:type="gramStart"/>
      <w:r w:rsidRPr="00690973">
        <w:rPr>
          <w:rFonts w:eastAsiaTheme="majorEastAsia"/>
        </w:rPr>
        <w:t>different sources</w:t>
      </w:r>
      <w:proofErr w:type="gramEnd"/>
      <w:r w:rsidRPr="00690973">
        <w:rPr>
          <w:rFonts w:eastAsiaTheme="majorEastAsia"/>
        </w:rPr>
        <w:t>, such as Azure Blob storage accounts or Azure Media Services, to different handlers, such as Azure Functions or Webhooks.</w:t>
      </w:r>
    </w:p>
    <w:p w14:paraId="39770F24" w14:textId="2FA74D79" w:rsidR="00690973" w:rsidRPr="00690973" w:rsidRDefault="00690973" w:rsidP="00862872">
      <w:pPr>
        <w:pStyle w:val="ListParagraph"/>
        <w:numPr>
          <w:ilvl w:val="0"/>
          <w:numId w:val="40"/>
        </w:numPr>
        <w:rPr>
          <w:rFonts w:eastAsiaTheme="majorEastAsia"/>
        </w:rPr>
      </w:pPr>
      <w:r w:rsidRPr="00690973">
        <w:rPr>
          <w:rFonts w:eastAsiaTheme="majorEastAsia"/>
        </w:rPr>
        <w:t>Event Grid was created to make it easier to build event-based and serverless applications on Azure.</w:t>
      </w:r>
    </w:p>
    <w:p w14:paraId="38A712EB" w14:textId="55670430" w:rsidR="00690973" w:rsidRPr="00690973" w:rsidRDefault="00690973" w:rsidP="00862872">
      <w:pPr>
        <w:pStyle w:val="ListParagraph"/>
        <w:numPr>
          <w:ilvl w:val="0"/>
          <w:numId w:val="40"/>
        </w:numPr>
        <w:rPr>
          <w:rFonts w:eastAsiaTheme="majorEastAsia"/>
        </w:rPr>
      </w:pPr>
      <w:r w:rsidRPr="00690973">
        <w:rPr>
          <w:rFonts w:eastAsiaTheme="majorEastAsia"/>
        </w:rPr>
        <w:t xml:space="preserve">Event Grid supports most Azure services as a publisher or subscriber and can be used with third-party services. </w:t>
      </w:r>
    </w:p>
    <w:p w14:paraId="0055A1FE" w14:textId="6F071B41" w:rsidR="00690973" w:rsidRDefault="00690973" w:rsidP="00862872">
      <w:pPr>
        <w:pStyle w:val="ListParagraph"/>
        <w:numPr>
          <w:ilvl w:val="0"/>
          <w:numId w:val="40"/>
        </w:numPr>
        <w:rPr>
          <w:rFonts w:eastAsiaTheme="majorEastAsia"/>
        </w:rPr>
      </w:pPr>
      <w:r w:rsidRPr="00690973">
        <w:rPr>
          <w:rFonts w:eastAsiaTheme="majorEastAsia"/>
        </w:rPr>
        <w:t>It provides a dynamically scalable, low-cost, messaging system that allows publishers to notify subscribers about a status change.</w:t>
      </w:r>
    </w:p>
    <w:p w14:paraId="7EAD6F4A" w14:textId="38D043DE" w:rsidR="00690973" w:rsidRDefault="00690973" w:rsidP="00690973">
      <w:pPr>
        <w:rPr>
          <w:rFonts w:eastAsiaTheme="majorEastAsia"/>
        </w:rPr>
      </w:pPr>
    </w:p>
    <w:p w14:paraId="28C87C62" w14:textId="5ABCCB40" w:rsidR="00690973" w:rsidRDefault="00690973" w:rsidP="00690973">
      <w:pPr>
        <w:pStyle w:val="Heading3"/>
        <w:ind w:left="0"/>
      </w:pPr>
      <w:r w:rsidRPr="00690973">
        <w:t>Azure Event Grid</w:t>
      </w:r>
      <w:r>
        <w:t xml:space="preserve"> Components:</w:t>
      </w:r>
    </w:p>
    <w:p w14:paraId="17CE3A82" w14:textId="0696168F" w:rsidR="00690973" w:rsidRDefault="00690973" w:rsidP="00690973">
      <w:pPr>
        <w:rPr>
          <w:rFonts w:eastAsiaTheme="majorEastAsia"/>
        </w:rPr>
      </w:pPr>
    </w:p>
    <w:p w14:paraId="698B801B"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Events: What happened.</w:t>
      </w:r>
    </w:p>
    <w:p w14:paraId="27BE7ED3"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sources: Where the event took place.</w:t>
      </w:r>
    </w:p>
    <w:p w14:paraId="52143786" w14:textId="77777777" w:rsidR="00690973" w:rsidRPr="00690973" w:rsidRDefault="00690973" w:rsidP="00862872">
      <w:pPr>
        <w:pStyle w:val="ListParagraph"/>
        <w:numPr>
          <w:ilvl w:val="0"/>
          <w:numId w:val="41"/>
        </w:numPr>
        <w:rPr>
          <w:rFonts w:eastAsiaTheme="majorEastAsia"/>
        </w:rPr>
      </w:pPr>
      <w:r w:rsidRPr="00690973">
        <w:rPr>
          <w:rFonts w:eastAsiaTheme="majorEastAsia"/>
        </w:rPr>
        <w:t>Topics: The endpoint where publishers send events.</w:t>
      </w:r>
    </w:p>
    <w:p w14:paraId="6CA2E578" w14:textId="77777777" w:rsidR="00690973" w:rsidRPr="00690973" w:rsidRDefault="00690973" w:rsidP="00862872">
      <w:pPr>
        <w:pStyle w:val="ListParagraph"/>
        <w:numPr>
          <w:ilvl w:val="0"/>
          <w:numId w:val="41"/>
        </w:numPr>
        <w:rPr>
          <w:rFonts w:eastAsiaTheme="majorEastAsia"/>
        </w:rPr>
      </w:pPr>
      <w:r w:rsidRPr="00690973">
        <w:rPr>
          <w:rFonts w:eastAsiaTheme="majorEastAsia"/>
        </w:rPr>
        <w:t xml:space="preserve">Event subscriptions: The endpoint or built-in mechanism to route events, sometimes to multiple handlers. </w:t>
      </w:r>
      <w:proofErr w:type="gramStart"/>
      <w:r w:rsidRPr="00690973">
        <w:rPr>
          <w:rFonts w:eastAsiaTheme="majorEastAsia"/>
        </w:rPr>
        <w:t>Subscriptions are also used by handlers</w:t>
      </w:r>
      <w:proofErr w:type="gramEnd"/>
      <w:r w:rsidRPr="00690973">
        <w:rPr>
          <w:rFonts w:eastAsiaTheme="majorEastAsia"/>
        </w:rPr>
        <w:t xml:space="preserve"> to filter incoming events intelligently.</w:t>
      </w:r>
    </w:p>
    <w:p w14:paraId="46EC0EDE" w14:textId="32EA3975" w:rsidR="00690973" w:rsidRDefault="00690973" w:rsidP="00862872">
      <w:pPr>
        <w:pStyle w:val="ListParagraph"/>
        <w:numPr>
          <w:ilvl w:val="0"/>
          <w:numId w:val="41"/>
        </w:numPr>
        <w:rPr>
          <w:rFonts w:eastAsiaTheme="majorEastAsia"/>
        </w:rPr>
      </w:pPr>
      <w:r w:rsidRPr="00690973">
        <w:rPr>
          <w:rFonts w:eastAsiaTheme="majorEastAsia"/>
        </w:rPr>
        <w:t>Event handlers: The app or service reacting to the event.</w:t>
      </w:r>
    </w:p>
    <w:p w14:paraId="5EAAF925" w14:textId="0F5E071A" w:rsidR="00690973" w:rsidRDefault="00690973" w:rsidP="00690973">
      <w:pPr>
        <w:rPr>
          <w:rFonts w:eastAsiaTheme="majorEastAsia"/>
        </w:rPr>
      </w:pPr>
    </w:p>
    <w:p w14:paraId="25431C94" w14:textId="40AAB360" w:rsidR="00690973" w:rsidRDefault="00690973" w:rsidP="0029406D">
      <w:pPr>
        <w:jc w:val="center"/>
        <w:rPr>
          <w:rFonts w:eastAsiaTheme="majorEastAsia"/>
        </w:rPr>
      </w:pPr>
      <w:r>
        <w:rPr>
          <w:noProof/>
        </w:rPr>
        <w:drawing>
          <wp:inline distT="0" distB="0" distL="0" distR="0" wp14:anchorId="78A00CB7" wp14:editId="6DF6C57F">
            <wp:extent cx="4845050" cy="3052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55347" cy="3058972"/>
                    </a:xfrm>
                    <a:prstGeom prst="rect">
                      <a:avLst/>
                    </a:prstGeom>
                  </pic:spPr>
                </pic:pic>
              </a:graphicData>
            </a:graphic>
          </wp:inline>
        </w:drawing>
      </w:r>
    </w:p>
    <w:p w14:paraId="6FB036E6" w14:textId="36F82ED4" w:rsidR="004C306E" w:rsidRDefault="004C306E">
      <w:pPr>
        <w:spacing w:after="160" w:line="259" w:lineRule="auto"/>
        <w:rPr>
          <w:rFonts w:eastAsiaTheme="majorEastAsia"/>
        </w:rPr>
      </w:pPr>
      <w:r>
        <w:rPr>
          <w:rFonts w:eastAsiaTheme="majorEastAsia"/>
        </w:rPr>
        <w:br w:type="page"/>
      </w:r>
    </w:p>
    <w:p w14:paraId="6A2943B2" w14:textId="3785ABB9" w:rsidR="0029406D" w:rsidRDefault="004C306E" w:rsidP="004C306E">
      <w:pPr>
        <w:pStyle w:val="Heading3"/>
        <w:ind w:left="0"/>
      </w:pPr>
      <w:r w:rsidRPr="004C306E">
        <w:lastRenderedPageBreak/>
        <w:t>What is an event?</w:t>
      </w:r>
    </w:p>
    <w:p w14:paraId="1E19B7D1" w14:textId="28C7065D" w:rsidR="004C306E" w:rsidRDefault="004C306E" w:rsidP="004C306E">
      <w:pPr>
        <w:rPr>
          <w:rFonts w:eastAsiaTheme="majorEastAsia"/>
        </w:rPr>
      </w:pPr>
      <w:r>
        <w:rPr>
          <w:rFonts w:eastAsiaTheme="majorEastAsia"/>
        </w:rPr>
        <w:tab/>
      </w:r>
    </w:p>
    <w:p w14:paraId="47AD85D7" w14:textId="4DEB9FFC" w:rsidR="004C306E" w:rsidRDefault="004C306E" w:rsidP="00555577">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16529B4A" w14:textId="162C49DF" w:rsidR="004C306E" w:rsidRDefault="004C306E" w:rsidP="004C306E">
      <w:pPr>
        <w:ind w:firstLine="720"/>
        <w:rPr>
          <w:rFonts w:eastAsiaTheme="majorEastAsia"/>
        </w:rPr>
      </w:pPr>
      <w:r w:rsidRPr="004C306E">
        <w:rPr>
          <w:rFonts w:eastAsiaTheme="majorEastAsia"/>
        </w:rPr>
        <w:t xml:space="preserve">Each event is self-contained, can be up to 64 KB, and contains </w:t>
      </w:r>
      <w:proofErr w:type="gramStart"/>
      <w:r w:rsidRPr="004C306E">
        <w:rPr>
          <w:rFonts w:eastAsiaTheme="majorEastAsia"/>
        </w:rPr>
        <w:t>several</w:t>
      </w:r>
      <w:proofErr w:type="gramEnd"/>
      <w:r w:rsidRPr="004C306E">
        <w:rPr>
          <w:rFonts w:eastAsiaTheme="majorEastAsia"/>
        </w:rPr>
        <w:t xml:space="preserve"> pieces of information based on a schema defined by Event Grid:</w:t>
      </w:r>
    </w:p>
    <w:p w14:paraId="4D649DA9" w14:textId="2F5561A3" w:rsidR="00D84736"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4C41AF7F" w14:textId="6EFEB785"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0EF66ADD" w14:textId="5416F144"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33F024FF" w14:textId="77777777" w:rsidR="00D84736" w:rsidRDefault="00D84736" w:rsidP="00D84736">
      <w:pPr>
        <w:ind w:firstLine="720"/>
        <w:rPr>
          <w:rFonts w:eastAsiaTheme="majorEastAsia"/>
        </w:rPr>
      </w:pPr>
    </w:p>
    <w:p w14:paraId="2F12D48F" w14:textId="63658C03"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1536C9BE" w14:textId="616B708E"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70C6AD63" w14:textId="77777777" w:rsidR="00D84736" w:rsidRDefault="00D84736" w:rsidP="00D84736">
      <w:pPr>
        <w:ind w:firstLine="720"/>
        <w:rPr>
          <w:rFonts w:eastAsiaTheme="majorEastAsia"/>
        </w:rPr>
      </w:pPr>
    </w:p>
    <w:p w14:paraId="3966D679" w14:textId="47A3A6CB"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0A60635E" w14:textId="48C59497"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1373F0A5" w14:textId="77777777" w:rsidR="00D84736" w:rsidRDefault="00D84736" w:rsidP="00D84736">
      <w:pPr>
        <w:ind w:firstLine="720"/>
        <w:rPr>
          <w:rFonts w:eastAsiaTheme="majorEastAsia"/>
        </w:rPr>
      </w:pPr>
    </w:p>
    <w:p w14:paraId="13C05BD5" w14:textId="61E3B4DE" w:rsidR="004C306E" w:rsidRPr="004C306E" w:rsidRDefault="00D84736" w:rsidP="00D84736">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 xml:space="preserve">One of the registered event types for this event source. This is a value you can create filters // against, </w:t>
      </w:r>
      <w:proofErr w:type="gramStart"/>
      <w:r>
        <w:rPr>
          <w:rFonts w:ascii="Segoe UI" w:hAnsi="Segoe UI" w:cs="Segoe UI"/>
          <w:color w:val="171717"/>
          <w:sz w:val="21"/>
          <w:szCs w:val="21"/>
          <w:shd w:val="clear" w:color="auto" w:fill="FFFFFF"/>
        </w:rPr>
        <w:t>e.g.</w:t>
      </w:r>
      <w:proofErr w:type="gram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CustomerCreated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BlobDeleted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HttpRequestReceived</w:t>
      </w:r>
      <w:proofErr w:type="spellEnd"/>
      <w:r>
        <w:rPr>
          <w:rFonts w:ascii="Segoe UI" w:hAnsi="Segoe UI" w:cs="Segoe UI"/>
          <w:color w:val="171717"/>
          <w:sz w:val="21"/>
          <w:szCs w:val="21"/>
          <w:shd w:val="clear" w:color="auto" w:fill="FFFFFF"/>
        </w:rPr>
        <w:t>, etc.</w:t>
      </w:r>
    </w:p>
    <w:p w14:paraId="1CD9F089" w14:textId="30AA8973"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w:t>
      </w:r>
      <w:proofErr w:type="spellStart"/>
      <w:r w:rsidRPr="004C306E">
        <w:rPr>
          <w:rFonts w:eastAsiaTheme="majorEastAsia"/>
        </w:rPr>
        <w:t>eventType</w:t>
      </w:r>
      <w:proofErr w:type="spellEnd"/>
      <w:r w:rsidRPr="004C306E">
        <w:rPr>
          <w:rFonts w:eastAsiaTheme="majorEastAsia"/>
        </w:rPr>
        <w:t>": string,</w:t>
      </w:r>
    </w:p>
    <w:p w14:paraId="636CDC17" w14:textId="77777777" w:rsidR="00D84736" w:rsidRDefault="00D84736" w:rsidP="00D84736">
      <w:pPr>
        <w:ind w:firstLine="720"/>
        <w:rPr>
          <w:rFonts w:eastAsiaTheme="majorEastAsia"/>
        </w:rPr>
      </w:pPr>
    </w:p>
    <w:p w14:paraId="7637987B" w14:textId="6244380B" w:rsidR="004C306E" w:rsidRPr="004C306E" w:rsidRDefault="00D84736" w:rsidP="00D84736">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1C7745FE" w14:textId="59EE9333" w:rsidR="00F30F69" w:rsidRDefault="004C306E" w:rsidP="00D84736">
      <w:pPr>
        <w:ind w:firstLine="720"/>
        <w:rPr>
          <w:rFonts w:eastAsiaTheme="majorEastAsia"/>
        </w:rPr>
      </w:pPr>
      <w:r w:rsidRPr="004C306E">
        <w:rPr>
          <w:rFonts w:eastAsiaTheme="majorEastAsia"/>
        </w:rPr>
        <w:t xml:space="preserve">    "</w:t>
      </w:r>
      <w:proofErr w:type="spellStart"/>
      <w:r w:rsidRPr="004C306E">
        <w:rPr>
          <w:rFonts w:eastAsiaTheme="majorEastAsia"/>
        </w:rPr>
        <w:t>eventTime</w:t>
      </w:r>
      <w:proofErr w:type="spellEnd"/>
      <w:r w:rsidRPr="004C306E">
        <w:rPr>
          <w:rFonts w:eastAsiaTheme="majorEastAsia"/>
        </w:rPr>
        <w:t>": string,</w:t>
      </w:r>
    </w:p>
    <w:p w14:paraId="229550C4" w14:textId="77777777" w:rsidR="00D84736" w:rsidRDefault="00D84736" w:rsidP="00D84736">
      <w:pPr>
        <w:ind w:firstLine="720"/>
        <w:rPr>
          <w:rFonts w:eastAsiaTheme="majorEastAsia"/>
        </w:rPr>
      </w:pPr>
    </w:p>
    <w:p w14:paraId="55482F57" w14:textId="77777777" w:rsidR="00D84736" w:rsidRDefault="00D84736" w:rsidP="00D84736">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5E885314" w14:textId="4D4D0907" w:rsidR="00F30F69" w:rsidRPr="004C306E" w:rsidRDefault="00D84736" w:rsidP="00D84736">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36C9016" w14:textId="77777777" w:rsidR="004C306E" w:rsidRPr="004C306E" w:rsidRDefault="004C306E" w:rsidP="004C306E">
      <w:pPr>
        <w:ind w:firstLine="720"/>
        <w:rPr>
          <w:rFonts w:eastAsiaTheme="majorEastAsia"/>
        </w:rPr>
      </w:pPr>
      <w:r w:rsidRPr="004C306E">
        <w:rPr>
          <w:rFonts w:eastAsiaTheme="majorEastAsia"/>
        </w:rPr>
        <w:t xml:space="preserve">    "data":{</w:t>
      </w:r>
    </w:p>
    <w:p w14:paraId="76E03FCE" w14:textId="77777777" w:rsidR="004C306E" w:rsidRPr="004C306E" w:rsidRDefault="004C306E" w:rsidP="004C306E">
      <w:pPr>
        <w:ind w:firstLine="720"/>
        <w:rPr>
          <w:rFonts w:eastAsiaTheme="majorEastAsia"/>
        </w:rPr>
      </w:pPr>
      <w:r w:rsidRPr="004C306E">
        <w:rPr>
          <w:rFonts w:eastAsiaTheme="majorEastAsia"/>
        </w:rPr>
        <w:t xml:space="preserve">      object-unique-to-each-publisher</w:t>
      </w:r>
    </w:p>
    <w:p w14:paraId="07D499A3" w14:textId="4B10E6C6" w:rsidR="00F30F69" w:rsidRDefault="004C306E" w:rsidP="003D4810">
      <w:pPr>
        <w:ind w:firstLine="720"/>
        <w:rPr>
          <w:rFonts w:eastAsiaTheme="majorEastAsia"/>
        </w:rPr>
      </w:pPr>
      <w:r w:rsidRPr="004C306E">
        <w:rPr>
          <w:rFonts w:eastAsiaTheme="majorEastAsia"/>
        </w:rPr>
        <w:t xml:space="preserve">    },</w:t>
      </w:r>
    </w:p>
    <w:p w14:paraId="62722287" w14:textId="77777777" w:rsidR="003D4810" w:rsidRDefault="003D4810" w:rsidP="003D4810">
      <w:pPr>
        <w:ind w:firstLine="720"/>
        <w:rPr>
          <w:rFonts w:eastAsiaTheme="majorEastAsia"/>
        </w:rPr>
      </w:pPr>
    </w:p>
    <w:p w14:paraId="61AA1704"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dataVersion</w:t>
      </w:r>
      <w:proofErr w:type="spellEnd"/>
      <w:r w:rsidRPr="004C306E">
        <w:rPr>
          <w:rFonts w:eastAsiaTheme="majorEastAsia"/>
        </w:rPr>
        <w:t>": string,</w:t>
      </w:r>
    </w:p>
    <w:p w14:paraId="5541EE6F"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metadataVersion</w:t>
      </w:r>
      <w:proofErr w:type="spellEnd"/>
      <w:r w:rsidRPr="004C306E">
        <w:rPr>
          <w:rFonts w:eastAsiaTheme="majorEastAsia"/>
        </w:rPr>
        <w:t>": string</w:t>
      </w:r>
    </w:p>
    <w:p w14:paraId="790E85B4" w14:textId="20FC3319" w:rsidR="00346FA4"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0D64E2A2" w14:textId="77777777" w:rsidR="00555577" w:rsidRDefault="00555577" w:rsidP="00555577">
      <w:pPr>
        <w:rPr>
          <w:rFonts w:eastAsiaTheme="majorEastAsia"/>
        </w:rPr>
      </w:pPr>
    </w:p>
    <w:p w14:paraId="5F1811FE" w14:textId="6E61F139" w:rsidR="00346FA4" w:rsidRPr="00346FA4" w:rsidRDefault="00574B1C" w:rsidP="00346FA4">
      <w:pPr>
        <w:pStyle w:val="Heading3"/>
        <w:ind w:left="0"/>
      </w:pPr>
      <w:r>
        <w:t>When s</w:t>
      </w:r>
      <w:r w:rsidR="00346FA4" w:rsidRPr="00346FA4">
        <w:t>hould you use Event Grid?</w:t>
      </w:r>
    </w:p>
    <w:p w14:paraId="6F5D29E7" w14:textId="77777777" w:rsidR="00346FA4" w:rsidRDefault="00346FA4" w:rsidP="00346FA4">
      <w:pPr>
        <w:rPr>
          <w:rFonts w:eastAsiaTheme="majorEastAsia"/>
        </w:rPr>
      </w:pPr>
    </w:p>
    <w:p w14:paraId="39771AEF" w14:textId="7367C77E" w:rsidR="00346FA4" w:rsidRPr="00346FA4" w:rsidRDefault="00346FA4" w:rsidP="00134D78">
      <w:pPr>
        <w:ind w:firstLine="360"/>
        <w:rPr>
          <w:rFonts w:eastAsiaTheme="majorEastAsia"/>
        </w:rPr>
      </w:pPr>
      <w:r w:rsidRPr="00346FA4">
        <w:rPr>
          <w:rFonts w:eastAsiaTheme="majorEastAsia"/>
        </w:rPr>
        <w:t>Use Event Grid when you need these features:</w:t>
      </w:r>
    </w:p>
    <w:p w14:paraId="29511E9D" w14:textId="77777777" w:rsidR="00346FA4" w:rsidRPr="00346FA4" w:rsidRDefault="00346FA4" w:rsidP="00346FA4">
      <w:pPr>
        <w:rPr>
          <w:rFonts w:eastAsiaTheme="majorEastAsia"/>
        </w:rPr>
      </w:pPr>
    </w:p>
    <w:p w14:paraId="28103412" w14:textId="77777777" w:rsidR="00346FA4" w:rsidRPr="00346FA4" w:rsidRDefault="00346FA4" w:rsidP="00862872">
      <w:pPr>
        <w:pStyle w:val="ListParagraph"/>
        <w:numPr>
          <w:ilvl w:val="0"/>
          <w:numId w:val="42"/>
        </w:numPr>
        <w:rPr>
          <w:rFonts w:eastAsiaTheme="majorEastAsia"/>
        </w:rPr>
      </w:pPr>
      <w:r w:rsidRPr="00346FA4">
        <w:rPr>
          <w:rFonts w:eastAsiaTheme="majorEastAsia"/>
        </w:rPr>
        <w:t>Simplicity: It is straightforward to connect sources to subscribers in Event Grid.</w:t>
      </w:r>
    </w:p>
    <w:p w14:paraId="10AA5183" w14:textId="77777777" w:rsidR="00346FA4" w:rsidRPr="00346FA4" w:rsidRDefault="00346FA4" w:rsidP="00862872">
      <w:pPr>
        <w:pStyle w:val="ListParagraph"/>
        <w:numPr>
          <w:ilvl w:val="0"/>
          <w:numId w:val="42"/>
        </w:numPr>
        <w:rPr>
          <w:rFonts w:eastAsiaTheme="majorEastAsia"/>
        </w:rPr>
      </w:pPr>
      <w:r w:rsidRPr="00346FA4">
        <w:rPr>
          <w:rFonts w:eastAsiaTheme="majorEastAsia"/>
        </w:rPr>
        <w:t>Advanced filtering: Subscriptions have close control over the events they receive from a topic.</w:t>
      </w:r>
    </w:p>
    <w:p w14:paraId="7105C031" w14:textId="77777777" w:rsidR="00346FA4" w:rsidRPr="00346FA4" w:rsidRDefault="00346FA4" w:rsidP="00862872">
      <w:pPr>
        <w:pStyle w:val="ListParagraph"/>
        <w:numPr>
          <w:ilvl w:val="0"/>
          <w:numId w:val="42"/>
        </w:numPr>
        <w:rPr>
          <w:rFonts w:eastAsiaTheme="majorEastAsia"/>
        </w:rPr>
      </w:pPr>
      <w:r w:rsidRPr="00346FA4">
        <w:rPr>
          <w:rFonts w:eastAsiaTheme="majorEastAsia"/>
        </w:rPr>
        <w:t>Fan-out: You can subscribe to an unlimited number of endpoints to the same events and topics.</w:t>
      </w:r>
    </w:p>
    <w:p w14:paraId="04AAFB16" w14:textId="77777777" w:rsidR="00346FA4" w:rsidRPr="00346FA4" w:rsidRDefault="00346FA4" w:rsidP="00862872">
      <w:pPr>
        <w:pStyle w:val="ListParagraph"/>
        <w:numPr>
          <w:ilvl w:val="0"/>
          <w:numId w:val="42"/>
        </w:numPr>
        <w:rPr>
          <w:rFonts w:eastAsiaTheme="majorEastAsia"/>
        </w:rPr>
      </w:pPr>
      <w:r w:rsidRPr="00346FA4">
        <w:rPr>
          <w:rFonts w:eastAsiaTheme="majorEastAsia"/>
        </w:rPr>
        <w:t>Reliability: Event Grid retries event delivery for up to 24 hours for each subscription.</w:t>
      </w:r>
    </w:p>
    <w:p w14:paraId="1A475014" w14:textId="7D5CD3AA" w:rsidR="00DD50BD" w:rsidRPr="00555577" w:rsidRDefault="00346FA4" w:rsidP="00862872">
      <w:pPr>
        <w:pStyle w:val="ListParagraph"/>
        <w:numPr>
          <w:ilvl w:val="0"/>
          <w:numId w:val="42"/>
        </w:numPr>
        <w:rPr>
          <w:rFonts w:eastAsiaTheme="majorEastAsia"/>
        </w:rPr>
      </w:pPr>
      <w:r w:rsidRPr="00346FA4">
        <w:rPr>
          <w:rFonts w:eastAsiaTheme="majorEastAsia"/>
        </w:rPr>
        <w:t>Pay-per-event: Pay only for the number of events that you transmit.</w:t>
      </w:r>
    </w:p>
    <w:p w14:paraId="1DCDF6DD" w14:textId="7537BA44" w:rsidR="00555577" w:rsidRDefault="00DD50BD" w:rsidP="00DD50BD">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75F1C3A7" w14:textId="081ACF1A" w:rsidR="005550EC" w:rsidRDefault="005550EC">
      <w:pPr>
        <w:spacing w:after="160" w:line="259" w:lineRule="auto"/>
        <w:rPr>
          <w:rFonts w:eastAsiaTheme="majorEastAsia"/>
          <w:b/>
          <w:bCs/>
        </w:rPr>
      </w:pPr>
      <w:r>
        <w:rPr>
          <w:rFonts w:eastAsiaTheme="majorEastAsia"/>
          <w:b/>
          <w:bCs/>
        </w:rPr>
        <w:br w:type="page"/>
      </w:r>
    </w:p>
    <w:p w14:paraId="0787C5C8" w14:textId="355DB97B" w:rsidR="005550EC" w:rsidRDefault="00F12C52" w:rsidP="00862872">
      <w:pPr>
        <w:pStyle w:val="Heading2"/>
        <w:numPr>
          <w:ilvl w:val="0"/>
          <w:numId w:val="39"/>
        </w:numPr>
      </w:pPr>
      <w:r w:rsidRPr="00F12C52">
        <w:lastRenderedPageBreak/>
        <w:t>Choose Azure Event Hubs</w:t>
      </w:r>
    </w:p>
    <w:p w14:paraId="67A16D69" w14:textId="4EBFD695" w:rsidR="00F12C52" w:rsidRDefault="00F12C52" w:rsidP="00F12C52">
      <w:pPr>
        <w:rPr>
          <w:rFonts w:eastAsiaTheme="majorEastAsia"/>
        </w:rPr>
      </w:pPr>
    </w:p>
    <w:p w14:paraId="3097F0EA" w14:textId="2B33BD23" w:rsidR="00F12C52" w:rsidRDefault="00F12C52" w:rsidP="00F12C52">
      <w:pPr>
        <w:ind w:firstLine="360"/>
        <w:rPr>
          <w:rFonts w:eastAsiaTheme="majorEastAsia"/>
        </w:rPr>
      </w:pPr>
      <w:r w:rsidRPr="00F12C52">
        <w:rPr>
          <w:rFonts w:eastAsiaTheme="majorEastAsia"/>
        </w:rPr>
        <w:t xml:space="preserve">There are certain applications that produce a massive number of events from </w:t>
      </w:r>
      <w:proofErr w:type="gramStart"/>
      <w:r w:rsidRPr="00F12C52">
        <w:rPr>
          <w:rFonts w:eastAsiaTheme="majorEastAsia"/>
        </w:rPr>
        <w:t>almost as</w:t>
      </w:r>
      <w:proofErr w:type="gramEnd"/>
      <w:r w:rsidRPr="00F12C52">
        <w:rPr>
          <w:rFonts w:eastAsiaTheme="majorEastAsia"/>
        </w:rPr>
        <w:t xml:space="preserve"> many sources. We often hear the term "Big Data" applied to these situations, and they require unique infrastructure to </w:t>
      </w:r>
      <w:proofErr w:type="gramStart"/>
      <w:r w:rsidRPr="00F12C52">
        <w:rPr>
          <w:rFonts w:eastAsiaTheme="majorEastAsia"/>
        </w:rPr>
        <w:t>handle</w:t>
      </w:r>
      <w:proofErr w:type="gramEnd"/>
      <w:r w:rsidRPr="00F12C52">
        <w:rPr>
          <w:rFonts w:eastAsiaTheme="majorEastAsia"/>
        </w:rPr>
        <w:t xml:space="preserve"> them.</w:t>
      </w:r>
    </w:p>
    <w:p w14:paraId="7AEBAE85" w14:textId="7BA902A6" w:rsidR="00F12C52" w:rsidRDefault="00F12C52" w:rsidP="00F12C52">
      <w:pPr>
        <w:ind w:firstLine="360"/>
        <w:rPr>
          <w:rFonts w:eastAsiaTheme="majorEastAsia"/>
        </w:rPr>
      </w:pPr>
    </w:p>
    <w:p w14:paraId="1DD797E3" w14:textId="13A02084" w:rsidR="00F12C52" w:rsidRDefault="00F12C52" w:rsidP="00F12C52">
      <w:pPr>
        <w:pStyle w:val="Heading3"/>
        <w:ind w:left="0"/>
      </w:pPr>
      <w:r w:rsidRPr="00F12C52">
        <w:t>What are Azure Event Hubs?</w:t>
      </w:r>
    </w:p>
    <w:p w14:paraId="010C15F7" w14:textId="68A0BAD9" w:rsidR="00F12C52" w:rsidRPr="00F12C52" w:rsidRDefault="00F12C52" w:rsidP="00F12C52">
      <w:pPr>
        <w:rPr>
          <w:rFonts w:eastAsiaTheme="majorEastAsia"/>
          <w:bCs/>
        </w:rPr>
      </w:pPr>
    </w:p>
    <w:p w14:paraId="407E687A" w14:textId="77777777" w:rsidR="00F12C52" w:rsidRDefault="00F12C52" w:rsidP="00F12C52">
      <w:pPr>
        <w:rPr>
          <w:rFonts w:eastAsiaTheme="majorEastAsia"/>
          <w:bCs/>
        </w:rPr>
      </w:pPr>
      <w:r w:rsidRPr="00F12C52">
        <w:rPr>
          <w:rFonts w:eastAsiaTheme="majorEastAsia"/>
          <w:bCs/>
        </w:rPr>
        <w:tab/>
        <w:t xml:space="preserve">Event Hubs is an intermediary for the publish-subscribe communication pattern. </w:t>
      </w:r>
    </w:p>
    <w:p w14:paraId="792D11F0" w14:textId="404F5078" w:rsidR="00F12C52" w:rsidRDefault="00F12C52" w:rsidP="00F12C52">
      <w:pPr>
        <w:ind w:firstLine="720"/>
        <w:rPr>
          <w:rFonts w:eastAsiaTheme="majorEastAsia"/>
          <w:bCs/>
        </w:rPr>
      </w:pPr>
      <w:r w:rsidRPr="00F12C52">
        <w:rPr>
          <w:rFonts w:eastAsiaTheme="majorEastAsia"/>
          <w:bCs/>
        </w:rPr>
        <w:t xml:space="preserve">Unlike Event Grid, however, it is optimized for extremely high throughput, </w:t>
      </w:r>
      <w:proofErr w:type="gramStart"/>
      <w:r w:rsidRPr="00F12C52">
        <w:rPr>
          <w:rFonts w:eastAsiaTheme="majorEastAsia"/>
          <w:bCs/>
        </w:rPr>
        <w:t>a large number of</w:t>
      </w:r>
      <w:proofErr w:type="gramEnd"/>
      <w:r w:rsidRPr="00F12C52">
        <w:rPr>
          <w:rFonts w:eastAsiaTheme="majorEastAsia"/>
          <w:bCs/>
        </w:rPr>
        <w:t xml:space="preserve"> publishers, security, and resiliency.</w:t>
      </w:r>
    </w:p>
    <w:p w14:paraId="61B2627A" w14:textId="3E435BEB" w:rsidR="008513DD" w:rsidRDefault="008513DD" w:rsidP="008513DD">
      <w:pPr>
        <w:rPr>
          <w:rFonts w:eastAsiaTheme="majorEastAsia"/>
          <w:bCs/>
        </w:rPr>
      </w:pPr>
    </w:p>
    <w:p w14:paraId="392A1BA4" w14:textId="643F9F74" w:rsidR="008513DD" w:rsidRDefault="008513DD" w:rsidP="008513DD">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 xml:space="preserve">Event Hubs performs quite </w:t>
      </w:r>
      <w:proofErr w:type="gramStart"/>
      <w:r w:rsidRPr="00574B1C">
        <w:rPr>
          <w:rFonts w:eastAsiaTheme="majorEastAsia"/>
          <w:b/>
        </w:rPr>
        <w:t>a few</w:t>
      </w:r>
      <w:proofErr w:type="gramEnd"/>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77D4FEE7" w14:textId="3484E77A" w:rsidR="00574B1C" w:rsidRDefault="00574B1C" w:rsidP="008513DD">
      <w:pPr>
        <w:rPr>
          <w:rFonts w:eastAsiaTheme="majorEastAsia"/>
          <w:bCs/>
        </w:rPr>
      </w:pPr>
    </w:p>
    <w:p w14:paraId="69B0FFAC" w14:textId="3F4A7F39" w:rsidR="00574B1C" w:rsidRDefault="00574B1C" w:rsidP="00862872">
      <w:pPr>
        <w:pStyle w:val="Heading4"/>
        <w:numPr>
          <w:ilvl w:val="0"/>
          <w:numId w:val="43"/>
        </w:numPr>
      </w:pPr>
      <w:r w:rsidRPr="00574B1C">
        <w:t>Partitions</w:t>
      </w:r>
      <w:r>
        <w:t>:</w:t>
      </w:r>
    </w:p>
    <w:p w14:paraId="27FF80F4" w14:textId="299DA0A3" w:rsidR="00574B1C" w:rsidRDefault="00574B1C" w:rsidP="00574B1C">
      <w:pPr>
        <w:ind w:left="720"/>
        <w:rPr>
          <w:rFonts w:eastAsiaTheme="majorEastAsia"/>
        </w:rPr>
      </w:pPr>
      <w:r w:rsidRPr="00574B1C">
        <w:rPr>
          <w:rFonts w:eastAsiaTheme="majorEastAsia"/>
        </w:rPr>
        <w:t>As Event Hubs receives communications, it divides them into partitions.</w:t>
      </w:r>
    </w:p>
    <w:p w14:paraId="1F285021" w14:textId="104FD8F9" w:rsidR="00574B1C" w:rsidRDefault="00574B1C" w:rsidP="00574B1C">
      <w:pPr>
        <w:ind w:left="720"/>
        <w:rPr>
          <w:rFonts w:eastAsiaTheme="majorEastAsia"/>
        </w:rPr>
      </w:pPr>
      <w:r w:rsidRPr="00574B1C">
        <w:rPr>
          <w:rFonts w:eastAsiaTheme="majorEastAsia"/>
        </w:rPr>
        <w:t>Partitions are buffers into which the communications are saved.</w:t>
      </w:r>
    </w:p>
    <w:p w14:paraId="62437483" w14:textId="24A828F5" w:rsidR="00574B1C" w:rsidRDefault="00574B1C" w:rsidP="00574B1C">
      <w:pPr>
        <w:ind w:left="720"/>
        <w:rPr>
          <w:rFonts w:eastAsiaTheme="majorEastAsia"/>
        </w:rPr>
      </w:pPr>
      <w:r w:rsidRPr="00574B1C">
        <w:rPr>
          <w:rFonts w:eastAsiaTheme="majorEastAsia"/>
        </w:rPr>
        <w:t>Because of the event buffers, events are not completely ephemeral, and an event isn't missed just because a subscriber is busy or even offline. The subscriber can always use the buffer to "catch up"</w:t>
      </w:r>
      <w:r>
        <w:rPr>
          <w:rFonts w:eastAsiaTheme="majorEastAsia"/>
        </w:rPr>
        <w:t>.</w:t>
      </w:r>
    </w:p>
    <w:p w14:paraId="3B1FE61A" w14:textId="1D13C301" w:rsidR="00574B1C" w:rsidRDefault="00574B1C" w:rsidP="00574B1C">
      <w:pPr>
        <w:rPr>
          <w:rFonts w:eastAsiaTheme="majorEastAsia"/>
        </w:rPr>
      </w:pPr>
    </w:p>
    <w:p w14:paraId="1A2CB4F6" w14:textId="4A75CACA" w:rsidR="00574B1C" w:rsidRDefault="00574B1C" w:rsidP="00862872">
      <w:pPr>
        <w:pStyle w:val="Heading4"/>
        <w:numPr>
          <w:ilvl w:val="0"/>
          <w:numId w:val="43"/>
        </w:numPr>
      </w:pPr>
      <w:r w:rsidRPr="00574B1C">
        <w:t>Capture</w:t>
      </w:r>
      <w:r>
        <w:t>:</w:t>
      </w:r>
    </w:p>
    <w:p w14:paraId="23F184AC" w14:textId="16E3FB14" w:rsidR="00574B1C" w:rsidRDefault="00574B1C" w:rsidP="00574B1C">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6316785C" w14:textId="5CF014C9" w:rsidR="00574B1C" w:rsidRDefault="00574B1C" w:rsidP="00574B1C">
      <w:pPr>
        <w:rPr>
          <w:rFonts w:eastAsiaTheme="majorEastAsia"/>
        </w:rPr>
      </w:pPr>
    </w:p>
    <w:p w14:paraId="015A5DAE" w14:textId="7E5EBAC1" w:rsidR="00574B1C" w:rsidRDefault="00574B1C" w:rsidP="00862872">
      <w:pPr>
        <w:pStyle w:val="Heading4"/>
        <w:numPr>
          <w:ilvl w:val="0"/>
          <w:numId w:val="43"/>
        </w:numPr>
      </w:pPr>
      <w:r w:rsidRPr="00574B1C">
        <w:t>Authentication</w:t>
      </w:r>
      <w:r>
        <w:t>:</w:t>
      </w:r>
    </w:p>
    <w:p w14:paraId="132F8729" w14:textId="3EFD2CB4" w:rsidR="00574B1C" w:rsidRDefault="00574B1C" w:rsidP="00574B1C">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03F4196D" w14:textId="7229C318" w:rsidR="00574B1C" w:rsidRDefault="00574B1C" w:rsidP="00574B1C">
      <w:pPr>
        <w:rPr>
          <w:rFonts w:eastAsiaTheme="majorEastAsia"/>
        </w:rPr>
      </w:pPr>
    </w:p>
    <w:p w14:paraId="472E76AA" w14:textId="0D5D840F" w:rsidR="00574B1C" w:rsidRDefault="00C515E2" w:rsidP="00C515E2">
      <w:pPr>
        <w:pStyle w:val="Heading3"/>
        <w:ind w:left="0"/>
      </w:pPr>
      <w:r>
        <w:t>When s</w:t>
      </w:r>
      <w:r w:rsidRPr="00346FA4">
        <w:t xml:space="preserve">hould you use </w:t>
      </w:r>
      <w:r w:rsidR="00574B1C" w:rsidRPr="00574B1C">
        <w:t>Event Hubs</w:t>
      </w:r>
      <w:r>
        <w:t>:</w:t>
      </w:r>
    </w:p>
    <w:p w14:paraId="579FE786" w14:textId="4EF7E122" w:rsidR="00C515E2" w:rsidRDefault="00C515E2" w:rsidP="00C515E2">
      <w:pPr>
        <w:rPr>
          <w:rFonts w:eastAsiaTheme="majorEastAsia"/>
        </w:rPr>
      </w:pPr>
    </w:p>
    <w:p w14:paraId="0B1F539A" w14:textId="519D2C31" w:rsidR="00C515E2" w:rsidRPr="00346FA4" w:rsidRDefault="00C515E2" w:rsidP="00C515E2">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BD6F23E" w14:textId="77777777" w:rsidR="00C515E2" w:rsidRPr="00346FA4" w:rsidRDefault="00C515E2" w:rsidP="00C515E2">
      <w:pPr>
        <w:rPr>
          <w:rFonts w:eastAsiaTheme="majorEastAsia"/>
        </w:rPr>
      </w:pPr>
    </w:p>
    <w:p w14:paraId="5274FDD5" w14:textId="1ED59380"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 xml:space="preserve">upport authenticating </w:t>
      </w:r>
      <w:proofErr w:type="gramStart"/>
      <w:r w:rsidRPr="006F272D">
        <w:rPr>
          <w:rFonts w:eastAsiaTheme="majorEastAsia"/>
        </w:rPr>
        <w:t>a large number of</w:t>
      </w:r>
      <w:proofErr w:type="gramEnd"/>
      <w:r w:rsidRPr="006F272D">
        <w:rPr>
          <w:rFonts w:eastAsiaTheme="majorEastAsia"/>
        </w:rPr>
        <w:t xml:space="preserve"> publishers.</w:t>
      </w:r>
    </w:p>
    <w:p w14:paraId="6D3AAB25" w14:textId="3B3A712E"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ave a stream of events to Data Lake or Blob storage.</w:t>
      </w:r>
    </w:p>
    <w:p w14:paraId="7EC49150" w14:textId="3CE93F5C" w:rsidR="006F272D" w:rsidRPr="006F272D" w:rsidRDefault="006F272D" w:rsidP="00862872">
      <w:pPr>
        <w:pStyle w:val="ListParagraph"/>
        <w:numPr>
          <w:ilvl w:val="0"/>
          <w:numId w:val="44"/>
        </w:numPr>
        <w:rPr>
          <w:rFonts w:eastAsiaTheme="majorEastAsia"/>
        </w:rPr>
      </w:pPr>
      <w:r>
        <w:rPr>
          <w:rFonts w:eastAsiaTheme="majorEastAsia"/>
        </w:rPr>
        <w:t>A</w:t>
      </w:r>
      <w:r w:rsidRPr="006F272D">
        <w:rPr>
          <w:rFonts w:eastAsiaTheme="majorEastAsia"/>
        </w:rPr>
        <w:t>ggregation or analytics on your event stream.</w:t>
      </w:r>
    </w:p>
    <w:p w14:paraId="7A33828E" w14:textId="49C1B516" w:rsidR="00707639" w:rsidRPr="00707639" w:rsidRDefault="006F272D" w:rsidP="00862872">
      <w:pPr>
        <w:pStyle w:val="ListParagraph"/>
        <w:numPr>
          <w:ilvl w:val="0"/>
          <w:numId w:val="44"/>
        </w:numPr>
        <w:rPr>
          <w:rFonts w:eastAsiaTheme="majorEastAsia"/>
        </w:rPr>
      </w:pPr>
      <w:r>
        <w:rPr>
          <w:rFonts w:eastAsiaTheme="majorEastAsia"/>
        </w:rPr>
        <w:t>R</w:t>
      </w:r>
      <w:r w:rsidRPr="006F272D">
        <w:rPr>
          <w:rFonts w:eastAsiaTheme="majorEastAsia"/>
        </w:rPr>
        <w:t>eliable messaging or resiliency.</w:t>
      </w:r>
    </w:p>
    <w:p w14:paraId="36EE211D" w14:textId="7B37C122" w:rsidR="00707639" w:rsidRDefault="00707639" w:rsidP="00707639">
      <w:pPr>
        <w:rPr>
          <w:rFonts w:eastAsiaTheme="majorEastAsia"/>
        </w:rPr>
      </w:pPr>
      <w:r w:rsidRPr="00707639">
        <w:rPr>
          <w:rFonts w:eastAsiaTheme="majorEastAsia"/>
        </w:rPr>
        <w:t xml:space="preserve">Event Hubs lets you build a big data pipeline capable of processing millions of events per second with low latency. It can </w:t>
      </w:r>
      <w:proofErr w:type="gramStart"/>
      <w:r w:rsidRPr="00707639">
        <w:rPr>
          <w:rFonts w:eastAsiaTheme="majorEastAsia"/>
        </w:rPr>
        <w:t>handle</w:t>
      </w:r>
      <w:proofErr w:type="gramEnd"/>
      <w:r w:rsidRPr="00707639">
        <w:rPr>
          <w:rFonts w:eastAsiaTheme="majorEastAsia"/>
        </w:rPr>
        <w:t xml:space="preserve"> data from concurrent sources and route it to a variety of stream-processing infrastructures and analytics services. It enables real-time processing and supports repeated replay of stored raw data.</w:t>
      </w:r>
    </w:p>
    <w:p w14:paraId="24F9321C" w14:textId="7F19A6EB" w:rsidR="00284EE3" w:rsidRDefault="00284EE3">
      <w:pPr>
        <w:spacing w:after="160" w:line="259" w:lineRule="auto"/>
        <w:rPr>
          <w:rFonts w:eastAsiaTheme="majorEastAsia"/>
        </w:rPr>
      </w:pPr>
      <w:r>
        <w:rPr>
          <w:rFonts w:eastAsiaTheme="majorEastAsia"/>
        </w:rPr>
        <w:br w:type="page"/>
      </w:r>
    </w:p>
    <w:p w14:paraId="16257DDC" w14:textId="69338C53" w:rsidR="00922E41" w:rsidRDefault="00F0317B" w:rsidP="00DB1A3D">
      <w:pPr>
        <w:pStyle w:val="Heading2"/>
      </w:pPr>
      <w:r>
        <w:lastRenderedPageBreak/>
        <w:t xml:space="preserve">SUMMARY - </w:t>
      </w:r>
      <w:r w:rsidR="00DB1A3D" w:rsidRPr="00DB1A3D">
        <w:t>How to choose a communications technology</w:t>
      </w:r>
    </w:p>
    <w:p w14:paraId="63215BBF" w14:textId="77777777" w:rsidR="00DB1A3D" w:rsidRPr="00DB1A3D" w:rsidRDefault="00DB1A3D" w:rsidP="00DB1A3D">
      <w:pPr>
        <w:rPr>
          <w:rFonts w:eastAsiaTheme="majorEastAsia"/>
        </w:rPr>
      </w:pPr>
    </w:p>
    <w:p w14:paraId="5BDDEC1D" w14:textId="2C760FFE" w:rsidR="004B2A67" w:rsidRPr="00AC2535" w:rsidRDefault="00DB1A3D" w:rsidP="00DB1A3D">
      <w:pPr>
        <w:pStyle w:val="ListParagraph"/>
        <w:numPr>
          <w:ilvl w:val="0"/>
          <w:numId w:val="45"/>
        </w:numPr>
        <w:rPr>
          <w:rStyle w:val="Heading3Char"/>
          <w:rFonts w:cstheme="minorBidi"/>
          <w:b w:val="0"/>
          <w:color w:val="auto"/>
          <w:sz w:val="22"/>
          <w:szCs w:val="22"/>
        </w:rPr>
      </w:pPr>
      <w:r w:rsidRPr="00DB1A3D">
        <w:rPr>
          <w:rStyle w:val="Heading3Char"/>
        </w:rPr>
        <w:t xml:space="preserve">Is the communication a </w:t>
      </w:r>
      <w:r w:rsidR="00F94C3A">
        <w:rPr>
          <w:rStyle w:val="Heading3Char"/>
        </w:rPr>
        <w:t>message</w:t>
      </w:r>
      <w:r w:rsidRPr="00DB1A3D">
        <w:rPr>
          <w:rStyle w:val="Heading3Char"/>
        </w:rPr>
        <w:t>?</w:t>
      </w:r>
    </w:p>
    <w:p w14:paraId="298A9353" w14:textId="44FA3F52" w:rsidR="00F94C3A" w:rsidRPr="00F362F9" w:rsidRDefault="004B2A67" w:rsidP="00F94C3A">
      <w:pPr>
        <w:pStyle w:val="ListParagraph"/>
        <w:ind w:left="360"/>
        <w:rPr>
          <w:rStyle w:val="Heading3Char"/>
          <w:b w:val="0"/>
          <w:bCs/>
        </w:rPr>
      </w:pPr>
      <w:bookmarkStart w:id="17" w:name="_Hlk111405323"/>
      <w:r w:rsidRPr="00F362F9">
        <w:rPr>
          <w:rStyle w:val="Heading3Char"/>
          <w:b w:val="0"/>
          <w:bCs/>
        </w:rPr>
        <w:t>(Does the sending component expect the communication to be processed in a particular way by the destination component?)</w:t>
      </w:r>
      <w:bookmarkEnd w:id="17"/>
      <w:r w:rsidR="00DB1A3D" w:rsidRPr="00F362F9">
        <w:rPr>
          <w:rStyle w:val="Heading3Char"/>
          <w:b w:val="0"/>
          <w:bCs/>
        </w:rPr>
        <w:t xml:space="preserve"> </w:t>
      </w:r>
    </w:p>
    <w:p w14:paraId="48FC212E" w14:textId="120CF756" w:rsidR="006D2125" w:rsidRDefault="00E81459" w:rsidP="00FC6DA4">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w:t>
      </w:r>
      <w:r w:rsidR="00D34320">
        <w:rPr>
          <w:rFonts w:eastAsiaTheme="majorEastAsia"/>
        </w:rPr>
        <w:t>ues.</w:t>
      </w:r>
    </w:p>
    <w:p w14:paraId="36BFAF11" w14:textId="5608E42C" w:rsidR="00F94C3A" w:rsidRPr="00F94C3A" w:rsidRDefault="004F3337" w:rsidP="002575C4">
      <w:pPr>
        <w:pStyle w:val="Heading3"/>
        <w:numPr>
          <w:ilvl w:val="0"/>
          <w:numId w:val="46"/>
        </w:numPr>
        <w:rPr>
          <w:rStyle w:val="Heading3Char"/>
          <w:b/>
          <w:bCs/>
        </w:rPr>
      </w:pPr>
      <w:r>
        <w:rPr>
          <w:rStyle w:val="Heading3Char"/>
          <w:b/>
          <w:bCs/>
        </w:rPr>
        <w:t>Does</w:t>
      </w:r>
      <w:r w:rsidR="00F94C3A" w:rsidRPr="00F94C3A">
        <w:rPr>
          <w:rStyle w:val="Heading3Char"/>
          <w:b/>
          <w:bCs/>
        </w:rPr>
        <w:t xml:space="preserve"> </w:t>
      </w:r>
      <w:r>
        <w:rPr>
          <w:rStyle w:val="Heading3Char"/>
          <w:b/>
          <w:bCs/>
        </w:rPr>
        <w:t xml:space="preserve">a </w:t>
      </w:r>
      <w:r w:rsidR="00F94C3A" w:rsidRPr="00F94C3A">
        <w:rPr>
          <w:rStyle w:val="Heading3Char"/>
          <w:b/>
          <w:bCs/>
        </w:rPr>
        <w:t xml:space="preserve">message </w:t>
      </w:r>
      <w:r>
        <w:rPr>
          <w:rStyle w:val="Heading3Char"/>
          <w:b/>
          <w:bCs/>
        </w:rPr>
        <w:t>have</w:t>
      </w:r>
      <w:r w:rsidR="00F94C3A" w:rsidRPr="00F94C3A">
        <w:rPr>
          <w:rStyle w:val="Heading3Char"/>
          <w:b/>
          <w:bCs/>
        </w:rPr>
        <w:t xml:space="preserve"> more than one destination?</w:t>
      </w:r>
    </w:p>
    <w:p w14:paraId="34F33CD5" w14:textId="31BF146F" w:rsidR="00FC6DA4" w:rsidRDefault="00F94C3A" w:rsidP="00FC6DA4">
      <w:pPr>
        <w:ind w:left="720"/>
        <w:rPr>
          <w:rFonts w:eastAsiaTheme="majorEastAsia"/>
        </w:rPr>
      </w:pPr>
      <w:r w:rsidRPr="00F94C3A">
        <w:rPr>
          <w:rFonts w:eastAsiaTheme="majorEastAsia"/>
        </w:rPr>
        <w:t xml:space="preserve">If so, use a </w:t>
      </w:r>
      <w:r w:rsidRPr="00303108">
        <w:rPr>
          <w:rFonts w:eastAsiaTheme="majorEastAsia"/>
          <w:highlight w:val="cyan"/>
        </w:rPr>
        <w:t xml:space="preserve">Service Bus </w:t>
      </w:r>
      <w:r w:rsidR="00C325D0" w:rsidRPr="00303108">
        <w:rPr>
          <w:rFonts w:eastAsiaTheme="majorEastAsia"/>
          <w:highlight w:val="cyan"/>
        </w:rPr>
        <w:t>T</w:t>
      </w:r>
      <w:r w:rsidRPr="00303108">
        <w:rPr>
          <w:rFonts w:eastAsiaTheme="majorEastAsia"/>
          <w:highlight w:val="cyan"/>
        </w:rPr>
        <w:t>opic</w:t>
      </w:r>
      <w:r w:rsidRPr="00F94C3A">
        <w:rPr>
          <w:rFonts w:eastAsiaTheme="majorEastAsia"/>
        </w:rPr>
        <w:t>.</w:t>
      </w:r>
    </w:p>
    <w:p w14:paraId="209A41B0" w14:textId="77777777" w:rsidR="006D2125" w:rsidRPr="00F94C3A" w:rsidRDefault="006D2125" w:rsidP="00FC6DA4">
      <w:pPr>
        <w:ind w:left="720"/>
        <w:rPr>
          <w:rFonts w:eastAsiaTheme="majorEastAsia"/>
        </w:rPr>
      </w:pPr>
    </w:p>
    <w:p w14:paraId="101F30EA" w14:textId="5B548665" w:rsidR="00FC6DA4" w:rsidRDefault="00FC6DA4" w:rsidP="002575C4">
      <w:pPr>
        <w:pStyle w:val="Heading3"/>
        <w:numPr>
          <w:ilvl w:val="0"/>
          <w:numId w:val="46"/>
        </w:numPr>
      </w:pPr>
      <w:r>
        <w:t xml:space="preserve">Do you need any </w:t>
      </w:r>
      <w:proofErr w:type="gramStart"/>
      <w:r>
        <w:t>special feature</w:t>
      </w:r>
      <w:r w:rsidR="00FB18B7">
        <w:t>s</w:t>
      </w:r>
      <w:proofErr w:type="gramEnd"/>
      <w:r>
        <w:t xml:space="preserve">? </w:t>
      </w:r>
    </w:p>
    <w:p w14:paraId="7A2D1640" w14:textId="2161CAEE" w:rsidR="00FC6DA4" w:rsidRDefault="00CE1F5A" w:rsidP="00FC6DA4">
      <w:pPr>
        <w:pStyle w:val="Heading3"/>
        <w:rPr>
          <w:b w:val="0"/>
          <w:bCs/>
        </w:rPr>
      </w:pPr>
      <w:r w:rsidRPr="00D44E39">
        <w:rPr>
          <w:b w:val="0"/>
          <w:bCs/>
          <w:color w:val="00B050"/>
        </w:rPr>
        <w:t>(</w:t>
      </w:r>
      <w:r w:rsidR="00382BE5" w:rsidRPr="00D44E39">
        <w:rPr>
          <w:b w:val="0"/>
          <w:bCs/>
          <w:color w:val="00B050"/>
        </w:rPr>
        <w:t>E.g.</w:t>
      </w:r>
      <w:r w:rsidR="0047533F" w:rsidRPr="00D44E39">
        <w:rPr>
          <w:b w:val="0"/>
          <w:bCs/>
          <w:color w:val="00B050"/>
        </w:rPr>
        <w:t>,</w:t>
      </w:r>
      <w:r w:rsidR="00FC6DA4" w:rsidRPr="00D44E39">
        <w:rPr>
          <w:b w:val="0"/>
          <w:bCs/>
          <w:color w:val="00B050"/>
        </w:rPr>
        <w:t xml:space="preserve"> Transactional messages, At most/least once guarantee, role-based access, messages </w:t>
      </w:r>
      <w:r w:rsidR="00A61660">
        <w:rPr>
          <w:b w:val="0"/>
          <w:bCs/>
          <w:color w:val="00B050"/>
        </w:rPr>
        <w:t xml:space="preserve">size </w:t>
      </w:r>
      <w:r w:rsidR="00A61660" w:rsidRPr="00A61660">
        <w:rPr>
          <w:b w:val="0"/>
          <w:bCs/>
          <w:color w:val="00B050"/>
        </w:rPr>
        <w:t>256 KB (standard tier) or 100 MB (premium tier)</w:t>
      </w:r>
      <w:r w:rsidRPr="00D44E39">
        <w:rPr>
          <w:b w:val="0"/>
          <w:bCs/>
          <w:color w:val="00B050"/>
        </w:rPr>
        <w:t>)</w:t>
      </w:r>
    </w:p>
    <w:p w14:paraId="14F433AB" w14:textId="0F9431E9" w:rsidR="00217C74" w:rsidRPr="00997AF1" w:rsidRDefault="00217C74" w:rsidP="006D2125">
      <w:pPr>
        <w:pStyle w:val="Heading3"/>
        <w:rPr>
          <w:b w:val="0"/>
          <w:bCs/>
        </w:rPr>
      </w:pPr>
      <w:r w:rsidRPr="00997AF1">
        <w:rPr>
          <w:b w:val="0"/>
          <w:bCs/>
          <w:color w:val="FF0000"/>
        </w:rPr>
        <w:t xml:space="preserve">(Your queue size </w:t>
      </w:r>
      <w:r w:rsidR="00884C8A" w:rsidRPr="00997AF1">
        <w:rPr>
          <w:b w:val="0"/>
          <w:bCs/>
          <w:color w:val="FF0000"/>
        </w:rPr>
        <w:t xml:space="preserve">will NOT </w:t>
      </w:r>
      <w:r w:rsidRPr="00997AF1">
        <w:rPr>
          <w:b w:val="0"/>
          <w:bCs/>
          <w:color w:val="FF0000"/>
        </w:rPr>
        <w:t>grow larger than 80 GB.)</w:t>
      </w:r>
    </w:p>
    <w:p w14:paraId="5DC26046" w14:textId="5E44EE0A" w:rsidR="00F94C3A" w:rsidRDefault="00FC6DA4" w:rsidP="00F94C3A">
      <w:pPr>
        <w:ind w:left="720"/>
        <w:rPr>
          <w:rFonts w:eastAsiaTheme="majorEastAsia"/>
        </w:rPr>
      </w:pPr>
      <w:r>
        <w:rPr>
          <w:rFonts w:eastAsiaTheme="majorEastAsia"/>
        </w:rPr>
        <w:t>If so</w:t>
      </w:r>
      <w:r w:rsidR="00F94C3A" w:rsidRPr="00F94C3A">
        <w:rPr>
          <w:rFonts w:eastAsiaTheme="majorEastAsia"/>
        </w:rPr>
        <w:t xml:space="preserve">, use a </w:t>
      </w:r>
      <w:r w:rsidR="00F94C3A" w:rsidRPr="00303108">
        <w:rPr>
          <w:rFonts w:eastAsiaTheme="majorEastAsia"/>
          <w:highlight w:val="cyan"/>
        </w:rPr>
        <w:t xml:space="preserve">Service Bus </w:t>
      </w:r>
      <w:r w:rsidR="00864F68" w:rsidRPr="00303108">
        <w:rPr>
          <w:rFonts w:eastAsiaTheme="majorEastAsia"/>
          <w:highlight w:val="cyan"/>
        </w:rPr>
        <w:t>Q</w:t>
      </w:r>
      <w:r w:rsidR="00F94C3A" w:rsidRPr="00303108">
        <w:rPr>
          <w:rFonts w:eastAsiaTheme="majorEastAsia"/>
          <w:highlight w:val="cyan"/>
        </w:rPr>
        <w:t>ueue</w:t>
      </w:r>
      <w:r w:rsidR="00F94C3A" w:rsidRPr="00F94C3A">
        <w:rPr>
          <w:rFonts w:eastAsiaTheme="majorEastAsia"/>
        </w:rPr>
        <w:t>.</w:t>
      </w:r>
    </w:p>
    <w:p w14:paraId="156CF0D1" w14:textId="77777777" w:rsidR="006D2125" w:rsidRDefault="006D2125" w:rsidP="00F94C3A">
      <w:pPr>
        <w:ind w:left="720"/>
        <w:rPr>
          <w:rFonts w:eastAsiaTheme="majorEastAsia"/>
        </w:rPr>
      </w:pPr>
    </w:p>
    <w:p w14:paraId="3597EACF" w14:textId="15BA6109" w:rsidR="006D2125" w:rsidRDefault="0079236A" w:rsidP="002575C4">
      <w:pPr>
        <w:pStyle w:val="Heading3"/>
        <w:numPr>
          <w:ilvl w:val="0"/>
          <w:numId w:val="46"/>
        </w:numPr>
      </w:pPr>
      <w:r>
        <w:t>Are</w:t>
      </w:r>
      <w:r w:rsidR="00217C74">
        <w:t xml:space="preserve"> </w:t>
      </w:r>
      <w:r w:rsidR="00217C74" w:rsidRPr="00217C74">
        <w:t>your requirements simple</w:t>
      </w:r>
      <w:r w:rsidR="006D2125">
        <w:t>?</w:t>
      </w:r>
    </w:p>
    <w:p w14:paraId="59F39E72" w14:textId="77777777" w:rsidR="00916405" w:rsidRDefault="006D2125" w:rsidP="006D2125">
      <w:pPr>
        <w:pStyle w:val="Heading3"/>
        <w:rPr>
          <w:b w:val="0"/>
          <w:bCs/>
          <w:color w:val="00B050"/>
        </w:rPr>
      </w:pPr>
      <w:r w:rsidRPr="00D44E39">
        <w:rPr>
          <w:b w:val="0"/>
          <w:bCs/>
          <w:color w:val="00B050"/>
        </w:rPr>
        <w:t>(</w:t>
      </w:r>
      <w:r w:rsidR="00886403" w:rsidRPr="00D44E39">
        <w:rPr>
          <w:b w:val="0"/>
          <w:bCs/>
          <w:color w:val="00B050"/>
        </w:rPr>
        <w:t>A</w:t>
      </w:r>
      <w:r w:rsidRPr="00D44E39">
        <w:rPr>
          <w:b w:val="0"/>
          <w:bCs/>
          <w:color w:val="00B050"/>
        </w:rPr>
        <w:t>udit trail of all messages</w:t>
      </w:r>
      <w:r w:rsidR="00143F00">
        <w:rPr>
          <w:b w:val="0"/>
          <w:bCs/>
          <w:color w:val="00B050"/>
        </w:rPr>
        <w:t>,</w:t>
      </w:r>
      <w:r w:rsidR="00886403" w:rsidRPr="00D44E39">
        <w:rPr>
          <w:b w:val="0"/>
          <w:bCs/>
          <w:color w:val="00B050"/>
        </w:rPr>
        <w:t xml:space="preserve"> Supports unlimited queue size</w:t>
      </w:r>
      <w:r w:rsidR="00A54DDA">
        <w:rPr>
          <w:b w:val="0"/>
          <w:bCs/>
          <w:color w:val="00B050"/>
        </w:rPr>
        <w:t xml:space="preserve"> </w:t>
      </w:r>
      <w:r w:rsidR="00DA1A02">
        <w:rPr>
          <w:b w:val="0"/>
          <w:bCs/>
          <w:color w:val="00B050"/>
        </w:rPr>
        <w:t>(</w:t>
      </w:r>
      <w:r w:rsidR="00DA1A02" w:rsidRPr="00DA1A02">
        <w:rPr>
          <w:b w:val="0"/>
          <w:bCs/>
          <w:color w:val="00B050"/>
        </w:rPr>
        <w:t>500 TB</w:t>
      </w:r>
      <w:r w:rsidR="00DA1A02">
        <w:rPr>
          <w:b w:val="0"/>
          <w:bCs/>
          <w:color w:val="00B050"/>
        </w:rPr>
        <w:t>)</w:t>
      </w:r>
      <w:r w:rsidR="00143F00">
        <w:rPr>
          <w:b w:val="0"/>
          <w:bCs/>
          <w:color w:val="00B050"/>
        </w:rPr>
        <w:t xml:space="preserve">, </w:t>
      </w:r>
    </w:p>
    <w:p w14:paraId="307255DC" w14:textId="3F091190" w:rsidR="00FC6DA4" w:rsidRDefault="0050425B" w:rsidP="006D2125">
      <w:pPr>
        <w:pStyle w:val="Heading3"/>
        <w:rPr>
          <w:b w:val="0"/>
          <w:bCs/>
        </w:rPr>
      </w:pPr>
      <w:r w:rsidRPr="0050425B">
        <w:rPr>
          <w:b w:val="0"/>
          <w:bCs/>
          <w:color w:val="00B050"/>
        </w:rPr>
        <w:t xml:space="preserve">target throughput </w:t>
      </w:r>
      <w:r>
        <w:rPr>
          <w:b w:val="0"/>
          <w:bCs/>
          <w:color w:val="00B050"/>
        </w:rPr>
        <w:t xml:space="preserve">of </w:t>
      </w:r>
      <w:r w:rsidRPr="0050425B">
        <w:rPr>
          <w:b w:val="0"/>
          <w:bCs/>
          <w:color w:val="00B050"/>
        </w:rPr>
        <w:t>2000 messages per second</w:t>
      </w:r>
      <w:r>
        <w:rPr>
          <w:b w:val="0"/>
          <w:bCs/>
          <w:color w:val="00B050"/>
        </w:rPr>
        <w:t>,</w:t>
      </w:r>
      <w:r w:rsidRPr="0050425B">
        <w:rPr>
          <w:b w:val="0"/>
          <w:bCs/>
          <w:color w:val="00B050"/>
        </w:rPr>
        <w:t xml:space="preserve"> </w:t>
      </w:r>
      <w:r w:rsidR="00D44E39" w:rsidRPr="00D44E39">
        <w:rPr>
          <w:b w:val="0"/>
          <w:bCs/>
          <w:color w:val="00B050"/>
        </w:rPr>
        <w:t>track progress</w:t>
      </w:r>
      <w:r w:rsidR="00143F00">
        <w:rPr>
          <w:b w:val="0"/>
          <w:bCs/>
          <w:color w:val="00B050"/>
        </w:rPr>
        <w:t>,</w:t>
      </w:r>
      <w:r w:rsidR="00D44E39">
        <w:rPr>
          <w:b w:val="0"/>
          <w:bCs/>
          <w:color w:val="00B050"/>
        </w:rPr>
        <w:t xml:space="preserve"> </w:t>
      </w:r>
      <w:r w:rsidR="00D44E39" w:rsidRPr="00D44E39">
        <w:rPr>
          <w:b w:val="0"/>
          <w:bCs/>
          <w:color w:val="00B050"/>
        </w:rPr>
        <w:t>code quickly</w:t>
      </w:r>
      <w:r w:rsidR="006D2125" w:rsidRPr="00D44E39">
        <w:rPr>
          <w:b w:val="0"/>
          <w:bCs/>
          <w:color w:val="00B050"/>
        </w:rPr>
        <w:t>)</w:t>
      </w:r>
    </w:p>
    <w:p w14:paraId="4D3C5ECD" w14:textId="1E3A03A5" w:rsidR="00886403" w:rsidRPr="00886403" w:rsidRDefault="00886403" w:rsidP="00886403">
      <w:r>
        <w:tab/>
      </w:r>
      <w:r w:rsidRPr="00886403">
        <w:rPr>
          <w:rFonts w:eastAsiaTheme="majorEastAsia" w:cstheme="majorBidi"/>
          <w:bCs/>
          <w:color w:val="FF0000"/>
          <w:sz w:val="24"/>
        </w:rPr>
        <w:t>(max message size is 64 KB)</w:t>
      </w:r>
    </w:p>
    <w:p w14:paraId="453A101D" w14:textId="7452B1CC" w:rsidR="00217C74" w:rsidRPr="00217C74" w:rsidRDefault="00217C74" w:rsidP="00217C74">
      <w:pPr>
        <w:ind w:left="720"/>
        <w:rPr>
          <w:rFonts w:eastAsiaTheme="majorEastAsia"/>
        </w:rPr>
      </w:pPr>
      <w:r>
        <w:rPr>
          <w:rFonts w:eastAsiaTheme="majorEastAsia"/>
        </w:rPr>
        <w:t xml:space="preserve">If so, </w:t>
      </w:r>
      <w:r w:rsidR="006D2125">
        <w:rPr>
          <w:rFonts w:eastAsiaTheme="majorEastAsia"/>
        </w:rPr>
        <w:t xml:space="preserve">use </w:t>
      </w:r>
      <w:r w:rsidR="007F4254">
        <w:rPr>
          <w:rFonts w:eastAsiaTheme="majorEastAsia"/>
        </w:rPr>
        <w:t xml:space="preserve">a </w:t>
      </w:r>
      <w:r w:rsidR="000B32C8" w:rsidRPr="00303108">
        <w:rPr>
          <w:rFonts w:eastAsiaTheme="majorEastAsia"/>
          <w:highlight w:val="cyan"/>
        </w:rPr>
        <w:t>S</w:t>
      </w:r>
      <w:r w:rsidR="007F4254" w:rsidRPr="00303108">
        <w:rPr>
          <w:rFonts w:eastAsiaTheme="majorEastAsia"/>
          <w:highlight w:val="cyan"/>
        </w:rPr>
        <w:t xml:space="preserve">torage </w:t>
      </w:r>
      <w:r w:rsidR="000B32C8" w:rsidRPr="00303108">
        <w:rPr>
          <w:rFonts w:eastAsiaTheme="majorEastAsia"/>
          <w:highlight w:val="cyan"/>
        </w:rPr>
        <w:t>Q</w:t>
      </w:r>
      <w:r w:rsidR="007F4254" w:rsidRPr="00303108">
        <w:rPr>
          <w:rFonts w:eastAsiaTheme="majorEastAsia"/>
          <w:highlight w:val="cyan"/>
        </w:rPr>
        <w:t>ueue</w:t>
      </w:r>
      <w:r w:rsidR="007F4254">
        <w:rPr>
          <w:rFonts w:eastAsiaTheme="majorEastAsia"/>
        </w:rPr>
        <w:t>.</w:t>
      </w:r>
    </w:p>
    <w:p w14:paraId="0795EADF" w14:textId="77777777" w:rsidR="00DB1A3D" w:rsidRPr="000B32C8" w:rsidRDefault="00DB1A3D" w:rsidP="000B32C8">
      <w:pPr>
        <w:rPr>
          <w:rFonts w:eastAsiaTheme="majorEastAsia"/>
        </w:rPr>
      </w:pPr>
    </w:p>
    <w:p w14:paraId="47B3913F" w14:textId="6283D933" w:rsidR="00DB1A3D" w:rsidRDefault="00051198" w:rsidP="00DB1A3D">
      <w:pPr>
        <w:pStyle w:val="ListParagraph"/>
        <w:numPr>
          <w:ilvl w:val="0"/>
          <w:numId w:val="45"/>
        </w:numPr>
        <w:rPr>
          <w:rFonts w:eastAsiaTheme="majorEastAsia"/>
        </w:rPr>
      </w:pPr>
      <w:r w:rsidRPr="00DB1A3D">
        <w:rPr>
          <w:rStyle w:val="Heading3Char"/>
        </w:rPr>
        <w:t>Is the communication a</w:t>
      </w:r>
      <w:r>
        <w:rPr>
          <w:rStyle w:val="Heading3Char"/>
        </w:rPr>
        <w:t>n</w:t>
      </w:r>
      <w:r w:rsidRPr="00DB1A3D">
        <w:rPr>
          <w:rStyle w:val="Heading3Char"/>
        </w:rPr>
        <w:t xml:space="preserve"> </w:t>
      </w:r>
      <w:r>
        <w:rPr>
          <w:rStyle w:val="Heading3Char"/>
        </w:rPr>
        <w:t>event</w:t>
      </w:r>
      <w:r w:rsidR="00DB1A3D" w:rsidRPr="00DB1A3D">
        <w:rPr>
          <w:rStyle w:val="Heading3Char"/>
        </w:rPr>
        <w:t>?</w:t>
      </w:r>
      <w:r w:rsidR="00DB1A3D" w:rsidRPr="00DB1A3D">
        <w:rPr>
          <w:rFonts w:eastAsiaTheme="majorEastAsia"/>
        </w:rPr>
        <w:t xml:space="preserve"> </w:t>
      </w:r>
    </w:p>
    <w:p w14:paraId="77306BF1" w14:textId="45D246B9" w:rsidR="005A37D0" w:rsidRDefault="005A37D0" w:rsidP="005A37D0">
      <w:pPr>
        <w:pStyle w:val="ListParagraph"/>
        <w:ind w:left="360"/>
        <w:rPr>
          <w:rFonts w:eastAsiaTheme="majorEastAsia"/>
        </w:rPr>
      </w:pPr>
      <w:r w:rsidRPr="00F362F9">
        <w:rPr>
          <w:rStyle w:val="Heading3Char"/>
          <w:b w:val="0"/>
          <w:bCs/>
        </w:rPr>
        <w:t xml:space="preserve">(Does the sending component </w:t>
      </w:r>
      <w:r w:rsidR="004134C9">
        <w:rPr>
          <w:rStyle w:val="Heading3Char"/>
          <w:b w:val="0"/>
          <w:bCs/>
        </w:rPr>
        <w:t>have</w:t>
      </w:r>
      <w:r>
        <w:rPr>
          <w:rStyle w:val="Heading3Char"/>
          <w:b w:val="0"/>
          <w:bCs/>
        </w:rPr>
        <w:t xml:space="preserve"> to </w:t>
      </w:r>
      <w:r w:rsidR="00B40B00">
        <w:rPr>
          <w:rStyle w:val="Heading3Char"/>
          <w:b w:val="0"/>
          <w:bCs/>
        </w:rPr>
        <w:t xml:space="preserve">simply </w:t>
      </w:r>
      <w:r>
        <w:rPr>
          <w:rStyle w:val="Heading3Char"/>
          <w:b w:val="0"/>
          <w:bCs/>
        </w:rPr>
        <w:t xml:space="preserve">notify </w:t>
      </w:r>
      <w:r w:rsidRPr="00F362F9">
        <w:rPr>
          <w:rStyle w:val="Heading3Char"/>
          <w:b w:val="0"/>
          <w:bCs/>
        </w:rPr>
        <w:t>the destination component</w:t>
      </w:r>
      <w:r>
        <w:rPr>
          <w:rStyle w:val="Heading3Char"/>
          <w:b w:val="0"/>
          <w:bCs/>
        </w:rPr>
        <w:t xml:space="preserve"> that event has occurred </w:t>
      </w:r>
      <w:r w:rsidR="00AA2FE5">
        <w:rPr>
          <w:rStyle w:val="Heading3Char"/>
          <w:b w:val="0"/>
          <w:bCs/>
        </w:rPr>
        <w:t>without</w:t>
      </w:r>
      <w:r>
        <w:rPr>
          <w:rStyle w:val="Heading3Char"/>
          <w:b w:val="0"/>
          <w:bCs/>
        </w:rPr>
        <w:t xml:space="preserve"> send</w:t>
      </w:r>
      <w:r w:rsidR="00AA2FE5">
        <w:rPr>
          <w:rStyle w:val="Heading3Char"/>
          <w:b w:val="0"/>
          <w:bCs/>
        </w:rPr>
        <w:t>ing</w:t>
      </w:r>
      <w:r>
        <w:rPr>
          <w:rStyle w:val="Heading3Char"/>
          <w:b w:val="0"/>
          <w:bCs/>
        </w:rPr>
        <w:t xml:space="preserve"> </w:t>
      </w:r>
      <w:r w:rsidR="0079330C">
        <w:rPr>
          <w:rStyle w:val="Heading3Char"/>
          <w:b w:val="0"/>
          <w:bCs/>
        </w:rPr>
        <w:t xml:space="preserve">any </w:t>
      </w:r>
      <w:r>
        <w:rPr>
          <w:rStyle w:val="Heading3Char"/>
          <w:b w:val="0"/>
          <w:bCs/>
        </w:rPr>
        <w:t>data</w:t>
      </w:r>
      <w:r w:rsidRPr="00F362F9">
        <w:rPr>
          <w:rStyle w:val="Heading3Char"/>
          <w:b w:val="0"/>
          <w:bCs/>
        </w:rPr>
        <w:t>?)</w:t>
      </w:r>
    </w:p>
    <w:p w14:paraId="2250596E" w14:textId="77777777" w:rsidR="00F94C3A" w:rsidRDefault="00F94C3A" w:rsidP="00F94C3A">
      <w:pPr>
        <w:pStyle w:val="ListParagraph"/>
        <w:ind w:left="360"/>
        <w:rPr>
          <w:rFonts w:eastAsiaTheme="majorEastAsia"/>
        </w:rPr>
      </w:pPr>
      <w:r w:rsidRPr="00DB1A3D">
        <w:rPr>
          <w:rFonts w:eastAsiaTheme="majorEastAsia"/>
        </w:rPr>
        <w:t>If so, consider using Event Grid or Event Hubs.</w:t>
      </w:r>
    </w:p>
    <w:p w14:paraId="0B5EF751" w14:textId="21455265" w:rsidR="00F94C3A" w:rsidRDefault="00F94C3A" w:rsidP="002575C4">
      <w:pPr>
        <w:pStyle w:val="Heading3"/>
        <w:numPr>
          <w:ilvl w:val="0"/>
          <w:numId w:val="47"/>
        </w:numPr>
      </w:pPr>
      <w:r>
        <w:t xml:space="preserve">Is there </w:t>
      </w:r>
      <w:r w:rsidRPr="0032077C">
        <w:t>high-flow stream of communications</w:t>
      </w:r>
      <w:r>
        <w:t>?</w:t>
      </w:r>
    </w:p>
    <w:p w14:paraId="7B76A7CE" w14:textId="044A911B" w:rsidR="009A1309" w:rsidRPr="009A1309" w:rsidRDefault="009A1309" w:rsidP="009A1309">
      <w:pPr>
        <w:ind w:left="720"/>
        <w:rPr>
          <w:rFonts w:eastAsiaTheme="majorEastAsia" w:cstheme="majorBidi"/>
          <w:bCs/>
          <w:color w:val="00B050"/>
          <w:sz w:val="24"/>
        </w:rPr>
      </w:pPr>
      <w:r w:rsidRPr="009A1309">
        <w:rPr>
          <w:rFonts w:eastAsiaTheme="majorEastAsia" w:cstheme="majorBidi"/>
          <w:bCs/>
          <w:color w:val="00B050"/>
          <w:sz w:val="24"/>
        </w:rPr>
        <w:t xml:space="preserve">(It can also be configured to scale dynamically, when required, to </w:t>
      </w:r>
      <w:proofErr w:type="gramStart"/>
      <w:r w:rsidRPr="009A1309">
        <w:rPr>
          <w:rFonts w:eastAsiaTheme="majorEastAsia" w:cstheme="majorBidi"/>
          <w:bCs/>
          <w:color w:val="00B050"/>
          <w:sz w:val="24"/>
        </w:rPr>
        <w:t>handle</w:t>
      </w:r>
      <w:proofErr w:type="gramEnd"/>
      <w:r w:rsidRPr="009A1309">
        <w:rPr>
          <w:rFonts w:eastAsiaTheme="majorEastAsia" w:cstheme="majorBidi"/>
          <w:bCs/>
          <w:color w:val="00B050"/>
          <w:sz w:val="24"/>
        </w:rPr>
        <w:t xml:space="preserve"> increased throughput.)</w:t>
      </w:r>
    </w:p>
    <w:p w14:paraId="5542932D" w14:textId="40BB607F" w:rsidR="00F94C3A" w:rsidRDefault="00F94C3A" w:rsidP="00F94C3A">
      <w:pPr>
        <w:ind w:left="720"/>
        <w:rPr>
          <w:rFonts w:eastAsiaTheme="majorEastAsia"/>
        </w:rPr>
      </w:pPr>
      <w:r w:rsidRPr="00DB1A3D">
        <w:rPr>
          <w:rFonts w:eastAsiaTheme="majorEastAsia"/>
        </w:rPr>
        <w:t xml:space="preserve">If so, consider using </w:t>
      </w:r>
      <w:r w:rsidR="006D2125" w:rsidRPr="00303108">
        <w:rPr>
          <w:highlight w:val="cyan"/>
        </w:rPr>
        <w:t>Event Hubs</w:t>
      </w:r>
      <w:r>
        <w:rPr>
          <w:rFonts w:eastAsiaTheme="majorEastAsia"/>
        </w:rPr>
        <w:t>.</w:t>
      </w:r>
      <w:r w:rsidR="00C82170">
        <w:rPr>
          <w:rFonts w:eastAsiaTheme="majorEastAsia"/>
        </w:rPr>
        <w:t xml:space="preserve"> (Mostly used to create a data point for analytics)</w:t>
      </w:r>
    </w:p>
    <w:p w14:paraId="01B20BCB" w14:textId="34656EF4" w:rsidR="003D4810" w:rsidRDefault="003D4810" w:rsidP="003D4810">
      <w:pPr>
        <w:rPr>
          <w:rFonts w:eastAsiaTheme="majorEastAsia"/>
        </w:rPr>
      </w:pPr>
    </w:p>
    <w:p w14:paraId="325E62BB" w14:textId="48E867A2" w:rsidR="003D4810" w:rsidRDefault="003D4810" w:rsidP="003D4810">
      <w:pPr>
        <w:pStyle w:val="Heading3"/>
        <w:numPr>
          <w:ilvl w:val="0"/>
          <w:numId w:val="47"/>
        </w:numPr>
      </w:pPr>
      <w:r>
        <w:t xml:space="preserve">Is the </w:t>
      </w:r>
      <w:r w:rsidR="00E11C65">
        <w:t xml:space="preserve">event a </w:t>
      </w:r>
      <w:r w:rsidR="00E11C65" w:rsidRPr="00E11C65">
        <w:t>state change in your Azure services</w:t>
      </w:r>
      <w:r w:rsidR="00E11C65">
        <w:t>?</w:t>
      </w:r>
    </w:p>
    <w:p w14:paraId="16DC9DE7" w14:textId="662E4AC3" w:rsidR="007C3E26" w:rsidRPr="007C3E26" w:rsidRDefault="007C3E26" w:rsidP="007C3E26">
      <w:pPr>
        <w:pStyle w:val="Heading3"/>
        <w:rPr>
          <w:b w:val="0"/>
          <w:bCs/>
          <w:color w:val="00B050"/>
        </w:rPr>
      </w:pPr>
      <w:r w:rsidRPr="007C3E26">
        <w:rPr>
          <w:b w:val="0"/>
          <w:bCs/>
          <w:color w:val="00B050"/>
        </w:rPr>
        <w:t>(</w:t>
      </w:r>
      <w:r w:rsidR="0035212C">
        <w:rPr>
          <w:b w:val="0"/>
          <w:bCs/>
          <w:color w:val="00B050"/>
        </w:rPr>
        <w:t>T</w:t>
      </w:r>
      <w:r w:rsidRPr="007C3E26">
        <w:rPr>
          <w:b w:val="0"/>
          <w:bCs/>
          <w:color w:val="00B050"/>
        </w:rPr>
        <w:t>hroughput in the range of millions per second)</w:t>
      </w:r>
    </w:p>
    <w:p w14:paraId="55402BF5" w14:textId="14577294" w:rsidR="0032077C" w:rsidRDefault="00843B87" w:rsidP="00F94C3A">
      <w:pPr>
        <w:ind w:firstLine="720"/>
        <w:rPr>
          <w:rFonts w:eastAsiaTheme="majorEastAsia"/>
        </w:rPr>
      </w:pPr>
      <w:r>
        <w:t>Is so</w:t>
      </w:r>
      <w:r w:rsidR="00F94C3A" w:rsidRPr="00F94C3A">
        <w:t>, use</w:t>
      </w:r>
      <w:r w:rsidR="006D2125" w:rsidRPr="006D2125">
        <w:rPr>
          <w:rFonts w:eastAsiaTheme="majorEastAsia"/>
        </w:rPr>
        <w:t xml:space="preserve"> </w:t>
      </w:r>
      <w:r w:rsidR="006D2125" w:rsidRPr="00303108">
        <w:rPr>
          <w:rFonts w:eastAsiaTheme="majorEastAsia"/>
          <w:highlight w:val="cyan"/>
        </w:rPr>
        <w:t>Event Grid</w:t>
      </w:r>
      <w:r w:rsidR="006D2125">
        <w:rPr>
          <w:rFonts w:eastAsiaTheme="majorEastAsia"/>
        </w:rPr>
        <w:t>.</w:t>
      </w:r>
    </w:p>
    <w:p w14:paraId="0F7FE446" w14:textId="25577B7D" w:rsidR="00B96D10" w:rsidRDefault="00B96D10" w:rsidP="00F94C3A">
      <w:pPr>
        <w:ind w:firstLine="720"/>
        <w:rPr>
          <w:rFonts w:eastAsiaTheme="majorEastAsia"/>
        </w:rPr>
      </w:pPr>
    </w:p>
    <w:p w14:paraId="2829284B" w14:textId="7BB96249" w:rsidR="00DF6965" w:rsidRDefault="00DF6965">
      <w:pPr>
        <w:spacing w:after="160" w:line="259" w:lineRule="auto"/>
        <w:rPr>
          <w:rFonts w:eastAsiaTheme="majorEastAsia"/>
        </w:rPr>
      </w:pPr>
      <w:r>
        <w:rPr>
          <w:rFonts w:eastAsiaTheme="majorEastAsia"/>
        </w:rPr>
        <w:br w:type="page"/>
      </w:r>
    </w:p>
    <w:p w14:paraId="621029BB" w14:textId="5AA79EF0" w:rsidR="00CB41D0" w:rsidRDefault="00B66244" w:rsidP="00886403">
      <w:pPr>
        <w:pStyle w:val="Heading1"/>
        <w:numPr>
          <w:ilvl w:val="0"/>
          <w:numId w:val="18"/>
        </w:numPr>
      </w:pPr>
      <w:r w:rsidRPr="00B66244">
        <w:lastRenderedPageBreak/>
        <w:t>Azure Service Bus</w:t>
      </w:r>
    </w:p>
    <w:p w14:paraId="2FD46003" w14:textId="3E2DE97D" w:rsidR="00886403" w:rsidRDefault="00886403" w:rsidP="00886403">
      <w:pPr>
        <w:rPr>
          <w:rFonts w:eastAsiaTheme="majorEastAsia"/>
        </w:rPr>
      </w:pPr>
    </w:p>
    <w:p w14:paraId="7810ED12" w14:textId="678C328C" w:rsidR="00073FDA" w:rsidRPr="00073FDA" w:rsidRDefault="00073FDA" w:rsidP="00073FDA">
      <w:pPr>
        <w:ind w:firstLine="360"/>
        <w:rPr>
          <w:rFonts w:eastAsiaTheme="majorEastAsia"/>
        </w:rPr>
      </w:pPr>
      <w:r w:rsidRPr="00073FDA">
        <w:rPr>
          <w:rFonts w:eastAsiaTheme="majorEastAsia"/>
        </w:rPr>
        <w:t>You have identified the following scenarios for message exchange between the mobile app and the web service:</w:t>
      </w:r>
    </w:p>
    <w:p w14:paraId="3C63D40F" w14:textId="77777777" w:rsidR="00073FDA" w:rsidRPr="00073FDA" w:rsidRDefault="00073FDA" w:rsidP="00073FDA">
      <w:pPr>
        <w:rPr>
          <w:rFonts w:eastAsiaTheme="majorEastAsia"/>
        </w:rPr>
      </w:pPr>
    </w:p>
    <w:p w14:paraId="5CCB1B7D" w14:textId="77777777" w:rsidR="00073FDA" w:rsidRPr="00637FAD" w:rsidRDefault="00073FDA" w:rsidP="002575C4">
      <w:pPr>
        <w:pStyle w:val="ListParagraph"/>
        <w:numPr>
          <w:ilvl w:val="0"/>
          <w:numId w:val="48"/>
        </w:numPr>
        <w:rPr>
          <w:rFonts w:eastAsiaTheme="majorEastAsia"/>
        </w:rPr>
      </w:pPr>
      <w:r w:rsidRPr="00637FAD">
        <w:rPr>
          <w:rFonts w:eastAsiaTheme="majorEastAsia"/>
        </w:rPr>
        <w:t>Messages that relate to individual sales must be sent to the web service instance in the user's region.</w:t>
      </w:r>
    </w:p>
    <w:p w14:paraId="76EA74A8" w14:textId="77777777" w:rsidR="00073FDA" w:rsidRPr="00637FAD" w:rsidRDefault="00073FDA" w:rsidP="002575C4">
      <w:pPr>
        <w:pStyle w:val="ListParagraph"/>
        <w:numPr>
          <w:ilvl w:val="0"/>
          <w:numId w:val="48"/>
        </w:numPr>
        <w:rPr>
          <w:rFonts w:eastAsiaTheme="majorEastAsia"/>
        </w:rPr>
      </w:pPr>
      <w:r w:rsidRPr="00637FAD">
        <w:rPr>
          <w:rFonts w:eastAsiaTheme="majorEastAsia"/>
        </w:rPr>
        <w:t>Messages that relate to sales performance must be sent to all instances of the web service.</w:t>
      </w:r>
    </w:p>
    <w:p w14:paraId="02632F63" w14:textId="12C2210F" w:rsidR="00073FDA" w:rsidRDefault="00073FDA" w:rsidP="00F02CBB">
      <w:pPr>
        <w:ind w:firstLine="360"/>
        <w:rPr>
          <w:rFonts w:eastAsiaTheme="majorEastAsia"/>
        </w:rPr>
      </w:pPr>
      <w:r w:rsidRPr="00073FDA">
        <w:rPr>
          <w:rFonts w:eastAsiaTheme="majorEastAsia"/>
        </w:rPr>
        <w:t>You have decided to implement a Service Bus queue for the first use case and a Service Bus topic for the second use case.</w:t>
      </w:r>
    </w:p>
    <w:p w14:paraId="6C31E396" w14:textId="15CC20E3" w:rsidR="00637FAD" w:rsidRDefault="00637FAD" w:rsidP="00073FDA">
      <w:pPr>
        <w:rPr>
          <w:rFonts w:eastAsiaTheme="majorEastAsia"/>
        </w:rPr>
      </w:pPr>
    </w:p>
    <w:p w14:paraId="39F77335" w14:textId="10FB5D67" w:rsidR="00637FAD" w:rsidRDefault="00637FAD" w:rsidP="007D7680">
      <w:pPr>
        <w:pStyle w:val="Heading2"/>
      </w:pPr>
      <w:r w:rsidRPr="00637FAD">
        <w:t xml:space="preserve">Create a </w:t>
      </w:r>
      <w:bookmarkStart w:id="18" w:name="_Hlk111243860"/>
      <w:r w:rsidRPr="00637FAD">
        <w:t>Service Bus namespace</w:t>
      </w:r>
      <w:bookmarkEnd w:id="18"/>
    </w:p>
    <w:p w14:paraId="163AEB4C" w14:textId="77777777" w:rsidR="004A32EE" w:rsidRPr="004A32EE" w:rsidRDefault="004A32EE" w:rsidP="004A32EE">
      <w:pPr>
        <w:rPr>
          <w:rFonts w:eastAsiaTheme="majorEastAsia"/>
        </w:rPr>
      </w:pPr>
    </w:p>
    <w:p w14:paraId="08FAA806" w14:textId="3E9C554E" w:rsidR="00637FAD" w:rsidRDefault="00637FAD" w:rsidP="00637FAD">
      <w:pPr>
        <w:ind w:firstLine="720"/>
        <w:rPr>
          <w:rFonts w:eastAsiaTheme="majorEastAsia"/>
        </w:rPr>
      </w:pPr>
      <w:r w:rsidRPr="00637FAD">
        <w:rPr>
          <w:rFonts w:eastAsiaTheme="majorEastAsia"/>
        </w:rPr>
        <w:t>Azure portal</w:t>
      </w:r>
      <w:r>
        <w:rPr>
          <w:rFonts w:eastAsiaTheme="majorEastAsia"/>
        </w:rPr>
        <w:t xml:space="preserve"> -&gt; </w:t>
      </w:r>
      <w:r w:rsidRPr="00637FAD">
        <w:rPr>
          <w:rFonts w:eastAsiaTheme="majorEastAsia"/>
        </w:rPr>
        <w:t>Create a resource</w:t>
      </w:r>
      <w:r>
        <w:rPr>
          <w:rFonts w:eastAsiaTheme="majorEastAsia"/>
        </w:rPr>
        <w:t xml:space="preserve"> -&gt; </w:t>
      </w:r>
      <w:r w:rsidRPr="00637FAD">
        <w:rPr>
          <w:rFonts w:eastAsiaTheme="majorEastAsia"/>
        </w:rPr>
        <w:t>Service Bus</w:t>
      </w:r>
      <w:r>
        <w:rPr>
          <w:rFonts w:eastAsiaTheme="majorEastAsia"/>
        </w:rPr>
        <w:t xml:space="preserve"> -&gt; </w:t>
      </w:r>
      <w:r w:rsidRPr="00637FAD">
        <w:rPr>
          <w:rFonts w:eastAsiaTheme="majorEastAsia"/>
        </w:rPr>
        <w:t>Create</w:t>
      </w:r>
      <w:r>
        <w:rPr>
          <w:rFonts w:eastAsiaTheme="majorEastAsia"/>
        </w:rPr>
        <w:t xml:space="preserve">-&gt; </w:t>
      </w:r>
    </w:p>
    <w:p w14:paraId="0E81790A" w14:textId="77777777" w:rsidR="00EE160D" w:rsidRDefault="00EE160D" w:rsidP="00637FAD">
      <w:pPr>
        <w:ind w:firstLine="720"/>
        <w:rPr>
          <w:rFonts w:eastAsiaTheme="majorEastAsia"/>
        </w:rPr>
      </w:pPr>
    </w:p>
    <w:tbl>
      <w:tblPr>
        <w:tblW w:w="936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415"/>
        <w:gridCol w:w="1815"/>
        <w:gridCol w:w="6130"/>
      </w:tblGrid>
      <w:tr w:rsidR="00F50F4C" w:rsidRPr="00F31DEE" w14:paraId="76494BAF" w14:textId="77777777" w:rsidTr="00F50F4C">
        <w:trPr>
          <w:tblHeader/>
        </w:trPr>
        <w:tc>
          <w:tcPr>
            <w:tcW w:w="1415" w:type="dxa"/>
            <w:tcBorders>
              <w:top w:val="single" w:sz="8" w:space="0" w:color="auto"/>
              <w:bottom w:val="single" w:sz="8" w:space="0" w:color="auto"/>
              <w:right w:val="single" w:sz="8" w:space="0" w:color="auto"/>
            </w:tcBorders>
            <w:shd w:val="clear" w:color="auto" w:fill="auto"/>
            <w:vAlign w:val="center"/>
            <w:hideMark/>
          </w:tcPr>
          <w:p w14:paraId="6AC1D220" w14:textId="77777777" w:rsidR="00F31DEE" w:rsidRPr="00F31DEE" w:rsidRDefault="00F31DEE" w:rsidP="00F50F4C">
            <w:pPr>
              <w:jc w:val="center"/>
              <w:rPr>
                <w:rFonts w:cstheme="minorHAnsi"/>
                <w:b/>
                <w:bCs/>
                <w:szCs w:val="22"/>
              </w:rPr>
            </w:pPr>
            <w:r w:rsidRPr="00F31DEE">
              <w:rPr>
                <w:rFonts w:cstheme="minorHAnsi"/>
                <w:b/>
                <w:bCs/>
                <w:szCs w:val="22"/>
              </w:rPr>
              <w:t>Setting</w:t>
            </w:r>
          </w:p>
        </w:tc>
        <w:tc>
          <w:tcPr>
            <w:tcW w:w="1815" w:type="dxa"/>
            <w:tcBorders>
              <w:top w:val="single" w:sz="8" w:space="0" w:color="auto"/>
              <w:left w:val="single" w:sz="8" w:space="0" w:color="auto"/>
              <w:bottom w:val="single" w:sz="8" w:space="0" w:color="auto"/>
              <w:right w:val="single" w:sz="2" w:space="0" w:color="auto"/>
            </w:tcBorders>
            <w:shd w:val="clear" w:color="auto" w:fill="auto"/>
            <w:vAlign w:val="center"/>
            <w:hideMark/>
          </w:tcPr>
          <w:p w14:paraId="28A6FADB" w14:textId="77777777" w:rsidR="00F31DEE" w:rsidRPr="00F31DEE" w:rsidRDefault="00F31DEE" w:rsidP="00F50F4C">
            <w:pPr>
              <w:jc w:val="center"/>
              <w:rPr>
                <w:rFonts w:cstheme="minorHAnsi"/>
                <w:b/>
                <w:bCs/>
                <w:szCs w:val="22"/>
              </w:rPr>
            </w:pPr>
            <w:r w:rsidRPr="00F31DEE">
              <w:rPr>
                <w:rFonts w:cstheme="minorHAnsi"/>
                <w:b/>
                <w:bCs/>
                <w:szCs w:val="22"/>
              </w:rPr>
              <w:t>Value</w:t>
            </w:r>
          </w:p>
        </w:tc>
        <w:tc>
          <w:tcPr>
            <w:tcW w:w="6130" w:type="dxa"/>
            <w:tcBorders>
              <w:top w:val="single" w:sz="8" w:space="0" w:color="auto"/>
              <w:left w:val="single" w:sz="2" w:space="0" w:color="auto"/>
              <w:bottom w:val="single" w:sz="8" w:space="0" w:color="auto"/>
            </w:tcBorders>
            <w:shd w:val="clear" w:color="auto" w:fill="auto"/>
            <w:vAlign w:val="center"/>
            <w:hideMark/>
          </w:tcPr>
          <w:p w14:paraId="28F2663F" w14:textId="77777777" w:rsidR="00F31DEE" w:rsidRPr="00F31DEE" w:rsidRDefault="00F31DEE" w:rsidP="00F50F4C">
            <w:pPr>
              <w:jc w:val="center"/>
              <w:rPr>
                <w:rFonts w:cstheme="minorHAnsi"/>
                <w:b/>
                <w:bCs/>
                <w:szCs w:val="22"/>
              </w:rPr>
            </w:pPr>
            <w:r w:rsidRPr="00F31DEE">
              <w:rPr>
                <w:rFonts w:cstheme="minorHAnsi"/>
                <w:b/>
                <w:bCs/>
                <w:szCs w:val="22"/>
              </w:rPr>
              <w:t>Description</w:t>
            </w:r>
          </w:p>
        </w:tc>
      </w:tr>
      <w:tr w:rsidR="00F50F4C" w:rsidRPr="00F31DEE" w14:paraId="4CF4938F"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7D9CA15E" w14:textId="77777777" w:rsidR="00F31DEE" w:rsidRPr="00F31DEE" w:rsidRDefault="00F31DEE" w:rsidP="00F50F4C">
            <w:pPr>
              <w:jc w:val="center"/>
              <w:rPr>
                <w:rFonts w:cstheme="minorHAnsi"/>
                <w:szCs w:val="22"/>
              </w:rPr>
            </w:pPr>
            <w:r w:rsidRPr="00F31DEE">
              <w:rPr>
                <w:rFonts w:cstheme="minorHAnsi"/>
                <w:szCs w:val="22"/>
              </w:rPr>
              <w:t>Subscription</w:t>
            </w:r>
          </w:p>
        </w:tc>
        <w:tc>
          <w:tcPr>
            <w:tcW w:w="1815" w:type="dxa"/>
            <w:tcBorders>
              <w:left w:val="single" w:sz="8" w:space="0" w:color="auto"/>
            </w:tcBorders>
            <w:shd w:val="clear" w:color="auto" w:fill="auto"/>
            <w:vAlign w:val="center"/>
            <w:hideMark/>
          </w:tcPr>
          <w:p w14:paraId="7CE787BC" w14:textId="77777777" w:rsidR="00F31DEE" w:rsidRPr="00F31DEE" w:rsidRDefault="00F31DEE" w:rsidP="00F50F4C">
            <w:pPr>
              <w:jc w:val="center"/>
              <w:rPr>
                <w:rFonts w:cstheme="minorHAnsi"/>
                <w:szCs w:val="22"/>
              </w:rPr>
            </w:pPr>
            <w:r w:rsidRPr="00F31DEE">
              <w:rPr>
                <w:rFonts w:cstheme="minorHAnsi"/>
                <w:szCs w:val="22"/>
              </w:rPr>
              <w:t>Concierge subscription</w:t>
            </w:r>
          </w:p>
        </w:tc>
        <w:tc>
          <w:tcPr>
            <w:tcW w:w="6130" w:type="dxa"/>
            <w:shd w:val="clear" w:color="auto" w:fill="auto"/>
            <w:vAlign w:val="center"/>
            <w:hideMark/>
          </w:tcPr>
          <w:p w14:paraId="594F2969" w14:textId="77777777" w:rsidR="00F31DEE" w:rsidRPr="00F31DEE" w:rsidRDefault="00F31DEE" w:rsidP="00F50F4C">
            <w:pPr>
              <w:jc w:val="center"/>
              <w:rPr>
                <w:rFonts w:cstheme="minorHAnsi"/>
                <w:szCs w:val="22"/>
              </w:rPr>
            </w:pPr>
            <w:r w:rsidRPr="00F31DEE">
              <w:rPr>
                <w:rFonts w:cstheme="minorHAnsi"/>
                <w:szCs w:val="22"/>
              </w:rPr>
              <w:t>The subscription in which this new app is created.</w:t>
            </w:r>
          </w:p>
        </w:tc>
      </w:tr>
      <w:tr w:rsidR="00F50F4C" w:rsidRPr="00F31DEE" w14:paraId="4CFC0B76"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5DCDBCCC" w14:textId="77777777" w:rsidR="00F31DEE" w:rsidRPr="00F31DEE" w:rsidRDefault="00F31DEE" w:rsidP="00F50F4C">
            <w:pPr>
              <w:jc w:val="center"/>
              <w:rPr>
                <w:rFonts w:cstheme="minorHAnsi"/>
                <w:szCs w:val="22"/>
              </w:rPr>
            </w:pPr>
            <w:r w:rsidRPr="00F31DEE">
              <w:rPr>
                <w:rFonts w:cstheme="minorHAnsi"/>
                <w:szCs w:val="22"/>
              </w:rPr>
              <w:t>Resource group</w:t>
            </w:r>
          </w:p>
        </w:tc>
        <w:tc>
          <w:tcPr>
            <w:tcW w:w="1815" w:type="dxa"/>
            <w:tcBorders>
              <w:left w:val="single" w:sz="8" w:space="0" w:color="auto"/>
            </w:tcBorders>
            <w:shd w:val="clear" w:color="auto" w:fill="auto"/>
            <w:vAlign w:val="center"/>
            <w:hideMark/>
          </w:tcPr>
          <w:p w14:paraId="38D0D4DF" w14:textId="77777777" w:rsidR="00F31DEE" w:rsidRPr="00F31DEE" w:rsidRDefault="00F31DEE" w:rsidP="00F50F4C">
            <w:pPr>
              <w:jc w:val="center"/>
              <w:rPr>
                <w:rFonts w:cstheme="minorHAnsi"/>
                <w:szCs w:val="22"/>
              </w:rPr>
            </w:pPr>
            <w:r w:rsidRPr="00F31DEE">
              <w:rPr>
                <w:rFonts w:cstheme="minorHAnsi"/>
                <w:szCs w:val="22"/>
              </w:rPr>
              <w:t>[Sandbox resource group name]</w:t>
            </w:r>
          </w:p>
        </w:tc>
        <w:tc>
          <w:tcPr>
            <w:tcW w:w="6130" w:type="dxa"/>
            <w:shd w:val="clear" w:color="auto" w:fill="auto"/>
            <w:vAlign w:val="center"/>
            <w:hideMark/>
          </w:tcPr>
          <w:p w14:paraId="3E834508" w14:textId="583941C7" w:rsidR="00F31DEE" w:rsidRPr="00F31DEE" w:rsidRDefault="00F31DEE" w:rsidP="00F50F4C">
            <w:pPr>
              <w:jc w:val="center"/>
              <w:rPr>
                <w:rFonts w:cstheme="minorHAnsi"/>
                <w:szCs w:val="22"/>
              </w:rPr>
            </w:pPr>
            <w:r w:rsidRPr="00F31DEE">
              <w:rPr>
                <w:rFonts w:cstheme="minorHAnsi"/>
                <w:szCs w:val="22"/>
              </w:rPr>
              <w:t>The name of the resource group in which to create your Service Bus namespace.</w:t>
            </w:r>
          </w:p>
        </w:tc>
      </w:tr>
      <w:tr w:rsidR="00F50F4C" w:rsidRPr="00F31DEE" w14:paraId="19FA9D87"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6C3C678C" w14:textId="77777777" w:rsidR="00F31DEE" w:rsidRPr="00F31DEE" w:rsidRDefault="00F31DEE" w:rsidP="00F50F4C">
            <w:pPr>
              <w:jc w:val="center"/>
              <w:rPr>
                <w:rFonts w:cstheme="minorHAnsi"/>
                <w:szCs w:val="22"/>
              </w:rPr>
            </w:pPr>
            <w:r w:rsidRPr="00F31DEE">
              <w:rPr>
                <w:rFonts w:cstheme="minorHAnsi"/>
                <w:szCs w:val="22"/>
              </w:rPr>
              <w:t>Namespace name</w:t>
            </w:r>
          </w:p>
        </w:tc>
        <w:tc>
          <w:tcPr>
            <w:tcW w:w="1815" w:type="dxa"/>
            <w:tcBorders>
              <w:left w:val="single" w:sz="8" w:space="0" w:color="auto"/>
            </w:tcBorders>
            <w:shd w:val="clear" w:color="auto" w:fill="auto"/>
            <w:vAlign w:val="center"/>
            <w:hideMark/>
          </w:tcPr>
          <w:p w14:paraId="645D4A69" w14:textId="77777777" w:rsidR="00F31DEE" w:rsidRPr="00F31DEE" w:rsidRDefault="00F31DEE" w:rsidP="00F50F4C">
            <w:pPr>
              <w:jc w:val="center"/>
              <w:rPr>
                <w:rFonts w:cstheme="minorHAnsi"/>
                <w:szCs w:val="22"/>
              </w:rPr>
            </w:pPr>
            <w:r w:rsidRPr="00F31DEE">
              <w:rPr>
                <w:rFonts w:cstheme="minorHAnsi"/>
                <w:szCs w:val="22"/>
              </w:rPr>
              <w:t>[Globally unique name]</w:t>
            </w:r>
          </w:p>
        </w:tc>
        <w:tc>
          <w:tcPr>
            <w:tcW w:w="6130" w:type="dxa"/>
            <w:shd w:val="clear" w:color="auto" w:fill="auto"/>
            <w:vAlign w:val="center"/>
            <w:hideMark/>
          </w:tcPr>
          <w:p w14:paraId="69FC955A" w14:textId="77777777" w:rsidR="00F31DEE" w:rsidRPr="00F31DEE" w:rsidRDefault="00F31DEE" w:rsidP="00F50F4C">
            <w:pPr>
              <w:jc w:val="center"/>
              <w:rPr>
                <w:rFonts w:cstheme="minorHAnsi"/>
                <w:szCs w:val="22"/>
              </w:rPr>
            </w:pPr>
            <w:r w:rsidRPr="00F31DEE">
              <w:rPr>
                <w:rFonts w:cstheme="minorHAnsi"/>
                <w:szCs w:val="22"/>
              </w:rPr>
              <w:t>Enter a name that is unique in Azure.</w:t>
            </w:r>
            <w:r w:rsidRPr="00F31DEE">
              <w:rPr>
                <w:rFonts w:cstheme="minorHAnsi"/>
                <w:szCs w:val="22"/>
              </w:rPr>
              <w:br/>
              <w:t>If you want to use the format </w:t>
            </w:r>
            <w:r w:rsidRPr="00F31DEE">
              <w:rPr>
                <w:rFonts w:cstheme="minorHAnsi"/>
                <w:i/>
                <w:iCs/>
                <w:szCs w:val="22"/>
              </w:rPr>
              <w:t>salesteamapp</w:t>
            </w:r>
            <w:r w:rsidRPr="00F31DEE">
              <w:rPr>
                <w:rFonts w:cstheme="minorHAnsi"/>
                <w:szCs w:val="22"/>
              </w:rPr>
              <w:t>&lt;</w:t>
            </w:r>
            <w:r w:rsidRPr="00F31DEE">
              <w:rPr>
                <w:rFonts w:cstheme="minorHAnsi"/>
                <w:i/>
                <w:iCs/>
                <w:szCs w:val="22"/>
              </w:rPr>
              <w:t>Company</w:t>
            </w:r>
            <w:r w:rsidRPr="00F31DEE">
              <w:rPr>
                <w:rFonts w:cstheme="minorHAnsi"/>
                <w:szCs w:val="22"/>
              </w:rPr>
              <w:t>&gt;&lt;</w:t>
            </w:r>
            <w:r w:rsidRPr="00F31DEE">
              <w:rPr>
                <w:rFonts w:cstheme="minorHAnsi"/>
                <w:i/>
                <w:iCs/>
                <w:szCs w:val="22"/>
              </w:rPr>
              <w:t>year</w:t>
            </w:r>
            <w:r w:rsidRPr="00F31DEE">
              <w:rPr>
                <w:rFonts w:cstheme="minorHAnsi"/>
                <w:szCs w:val="22"/>
              </w:rPr>
              <w:t>&gt;, your namespace name would look like the example </w:t>
            </w:r>
            <w:r w:rsidRPr="00F31DEE">
              <w:rPr>
                <w:rFonts w:cstheme="minorHAnsi"/>
                <w:i/>
                <w:iCs/>
                <w:szCs w:val="22"/>
              </w:rPr>
              <w:t>salesteamappContoso2022</w:t>
            </w:r>
            <w:r w:rsidRPr="00F31DEE">
              <w:rPr>
                <w:rFonts w:cstheme="minorHAnsi"/>
                <w:szCs w:val="22"/>
              </w:rPr>
              <w:t>.</w:t>
            </w:r>
          </w:p>
        </w:tc>
      </w:tr>
      <w:tr w:rsidR="00F50F4C" w:rsidRPr="00F31DEE" w14:paraId="4A128CA0"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3E79F2E0" w14:textId="77777777" w:rsidR="00F31DEE" w:rsidRPr="00F31DEE" w:rsidRDefault="00F31DEE" w:rsidP="00F50F4C">
            <w:pPr>
              <w:jc w:val="center"/>
              <w:rPr>
                <w:rFonts w:cstheme="minorHAnsi"/>
                <w:szCs w:val="22"/>
              </w:rPr>
            </w:pPr>
            <w:r w:rsidRPr="00F31DEE">
              <w:rPr>
                <w:rFonts w:cstheme="minorHAnsi"/>
                <w:szCs w:val="22"/>
              </w:rPr>
              <w:t>Location</w:t>
            </w:r>
          </w:p>
        </w:tc>
        <w:tc>
          <w:tcPr>
            <w:tcW w:w="1815" w:type="dxa"/>
            <w:tcBorders>
              <w:left w:val="single" w:sz="8" w:space="0" w:color="auto"/>
            </w:tcBorders>
            <w:shd w:val="clear" w:color="auto" w:fill="auto"/>
            <w:vAlign w:val="center"/>
            <w:hideMark/>
          </w:tcPr>
          <w:p w14:paraId="67674301" w14:textId="77777777" w:rsidR="00F31DEE" w:rsidRPr="00F31DEE" w:rsidRDefault="00F31DEE" w:rsidP="00F50F4C">
            <w:pPr>
              <w:jc w:val="center"/>
              <w:rPr>
                <w:rFonts w:cstheme="minorHAnsi"/>
                <w:szCs w:val="22"/>
              </w:rPr>
            </w:pPr>
            <w:r w:rsidRPr="00F31DEE">
              <w:rPr>
                <w:rFonts w:cstheme="minorHAnsi"/>
                <w:szCs w:val="22"/>
              </w:rPr>
              <w:t>Select from the dropdown</w:t>
            </w:r>
          </w:p>
        </w:tc>
        <w:tc>
          <w:tcPr>
            <w:tcW w:w="6130" w:type="dxa"/>
            <w:shd w:val="clear" w:color="auto" w:fill="auto"/>
            <w:vAlign w:val="center"/>
            <w:hideMark/>
          </w:tcPr>
          <w:p w14:paraId="7F827013" w14:textId="77777777" w:rsidR="00F31DEE" w:rsidRPr="00F31DEE" w:rsidRDefault="00F31DEE" w:rsidP="00F50F4C">
            <w:pPr>
              <w:jc w:val="center"/>
              <w:rPr>
                <w:rFonts w:cstheme="minorHAnsi"/>
                <w:szCs w:val="22"/>
              </w:rPr>
            </w:pPr>
            <w:r w:rsidRPr="00F31DEE">
              <w:rPr>
                <w:rFonts w:cstheme="minorHAnsi"/>
                <w:szCs w:val="22"/>
              </w:rPr>
              <w:t>Choose from the free </w:t>
            </w:r>
            <w:r w:rsidRPr="00F31DEE">
              <w:rPr>
                <w:rFonts w:cstheme="minorHAnsi"/>
                <w:i/>
                <w:iCs/>
                <w:szCs w:val="22"/>
              </w:rPr>
              <w:t>sandbox regions</w:t>
            </w:r>
            <w:r w:rsidRPr="00F31DEE">
              <w:rPr>
                <w:rFonts w:cstheme="minorHAnsi"/>
                <w:szCs w:val="22"/>
              </w:rPr>
              <w:t> listed after this table.</w:t>
            </w:r>
          </w:p>
        </w:tc>
      </w:tr>
      <w:tr w:rsidR="00F31DEE" w:rsidRPr="00F31DEE" w14:paraId="05A0457E" w14:textId="77777777" w:rsidTr="00F50F4C">
        <w:tc>
          <w:tcPr>
            <w:tcW w:w="1415" w:type="dxa"/>
            <w:tcBorders>
              <w:top w:val="single" w:sz="2" w:space="0" w:color="auto"/>
              <w:bottom w:val="single" w:sz="8" w:space="0" w:color="auto"/>
              <w:right w:val="single" w:sz="8" w:space="0" w:color="auto"/>
            </w:tcBorders>
            <w:shd w:val="clear" w:color="auto" w:fill="auto"/>
            <w:vAlign w:val="center"/>
            <w:hideMark/>
          </w:tcPr>
          <w:p w14:paraId="44A9BC8D" w14:textId="77777777" w:rsidR="00F31DEE" w:rsidRPr="00F31DEE" w:rsidRDefault="00F31DEE" w:rsidP="00F50F4C">
            <w:pPr>
              <w:jc w:val="center"/>
              <w:rPr>
                <w:rFonts w:cstheme="minorHAnsi"/>
                <w:szCs w:val="22"/>
              </w:rPr>
            </w:pPr>
            <w:r w:rsidRPr="00F31DEE">
              <w:rPr>
                <w:rFonts w:cstheme="minorHAnsi"/>
                <w:szCs w:val="22"/>
              </w:rPr>
              <w:t>Pricing tier</w:t>
            </w:r>
          </w:p>
        </w:tc>
        <w:tc>
          <w:tcPr>
            <w:tcW w:w="1815" w:type="dxa"/>
            <w:tcBorders>
              <w:left w:val="single" w:sz="8" w:space="0" w:color="auto"/>
            </w:tcBorders>
            <w:shd w:val="clear" w:color="auto" w:fill="auto"/>
            <w:vAlign w:val="center"/>
            <w:hideMark/>
          </w:tcPr>
          <w:p w14:paraId="3EB352AD" w14:textId="77777777" w:rsidR="00F31DEE" w:rsidRPr="00F31DEE" w:rsidRDefault="00F31DEE" w:rsidP="00F50F4C">
            <w:pPr>
              <w:jc w:val="center"/>
              <w:rPr>
                <w:rFonts w:cstheme="minorHAnsi"/>
                <w:szCs w:val="22"/>
              </w:rPr>
            </w:pPr>
            <w:r w:rsidRPr="00F31DEE">
              <w:rPr>
                <w:rFonts w:cstheme="minorHAnsi"/>
                <w:szCs w:val="22"/>
              </w:rPr>
              <w:t>Standard</w:t>
            </w:r>
          </w:p>
        </w:tc>
        <w:tc>
          <w:tcPr>
            <w:tcW w:w="6130" w:type="dxa"/>
            <w:shd w:val="clear" w:color="auto" w:fill="auto"/>
            <w:vAlign w:val="center"/>
            <w:hideMark/>
          </w:tcPr>
          <w:p w14:paraId="00778E71" w14:textId="77777777" w:rsidR="00F31DEE" w:rsidRPr="00F31DEE" w:rsidRDefault="00F31DEE" w:rsidP="00F50F4C">
            <w:pPr>
              <w:jc w:val="center"/>
              <w:rPr>
                <w:rFonts w:cstheme="minorHAnsi"/>
                <w:szCs w:val="22"/>
              </w:rPr>
            </w:pPr>
            <w:r w:rsidRPr="00F31DEE">
              <w:rPr>
                <w:rFonts w:cstheme="minorHAnsi"/>
                <w:szCs w:val="22"/>
              </w:rPr>
              <w:t>The recommended pricing tier for this exercise.</w:t>
            </w:r>
          </w:p>
        </w:tc>
      </w:tr>
    </w:tbl>
    <w:p w14:paraId="31F60C74" w14:textId="34C05852" w:rsidR="00F31DEE" w:rsidRDefault="00F31DEE" w:rsidP="00637FAD">
      <w:pPr>
        <w:ind w:firstLine="720"/>
        <w:rPr>
          <w:rFonts w:eastAsiaTheme="majorEastAsia"/>
        </w:rPr>
      </w:pPr>
    </w:p>
    <w:p w14:paraId="52091F26" w14:textId="6BA7688E" w:rsidR="00DD067C" w:rsidRDefault="00DD067C" w:rsidP="00637FAD">
      <w:pPr>
        <w:ind w:firstLine="720"/>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1062F4D1" w14:textId="3811B6A8" w:rsidR="0094016E" w:rsidRDefault="0094016E" w:rsidP="00637FAD">
      <w:pPr>
        <w:ind w:firstLine="720"/>
        <w:rPr>
          <w:rFonts w:eastAsiaTheme="majorEastAsia"/>
        </w:rPr>
      </w:pPr>
    </w:p>
    <w:p w14:paraId="300A7A65" w14:textId="77777777" w:rsidR="0094016E" w:rsidRDefault="0094016E" w:rsidP="0094016E">
      <w:pPr>
        <w:pStyle w:val="Heading3"/>
        <w:ind w:left="0"/>
      </w:pPr>
      <w:r>
        <w:t>Get Connection String for the storage account by following steps:</w:t>
      </w:r>
    </w:p>
    <w:p w14:paraId="1A99295E" w14:textId="54F41D5E" w:rsidR="0094016E" w:rsidRDefault="0094016E" w:rsidP="00637FAD">
      <w:pPr>
        <w:ind w:firstLine="720"/>
        <w:rPr>
          <w:rFonts w:eastAsiaTheme="majorEastAsia"/>
        </w:rPr>
      </w:pPr>
    </w:p>
    <w:p w14:paraId="0D5C9B3E" w14:textId="77777777" w:rsidR="00CE6186" w:rsidRDefault="0094016E" w:rsidP="00637FAD">
      <w:pPr>
        <w:ind w:firstLine="720"/>
        <w:rPr>
          <w:rFonts w:eastAsiaTheme="majorEastAsia"/>
        </w:rPr>
      </w:pPr>
      <w:r>
        <w:rPr>
          <w:rFonts w:eastAsiaTheme="majorEastAsia"/>
        </w:rPr>
        <w:t xml:space="preserve">-&gt; </w:t>
      </w:r>
      <w:r w:rsidRPr="0094016E">
        <w:rPr>
          <w:rFonts w:eastAsiaTheme="majorEastAsia"/>
        </w:rPr>
        <w:t>Service Bus namespace</w:t>
      </w:r>
      <w:r>
        <w:rPr>
          <w:rFonts w:eastAsiaTheme="majorEastAsia"/>
        </w:rPr>
        <w:t xml:space="preserve"> -&gt; </w:t>
      </w:r>
      <w:r w:rsidR="00CE6186">
        <w:rPr>
          <w:rFonts w:eastAsiaTheme="majorEastAsia"/>
        </w:rPr>
        <w:t xml:space="preserve">Left menu -&gt; Shared access policies </w:t>
      </w:r>
    </w:p>
    <w:p w14:paraId="3417941D" w14:textId="064F5804" w:rsidR="0094016E" w:rsidRDefault="00CE6186" w:rsidP="00CE6186">
      <w:pPr>
        <w:ind w:firstLine="720"/>
        <w:rPr>
          <w:rFonts w:eastAsiaTheme="majorEastAsia"/>
        </w:rPr>
      </w:pPr>
      <w:r>
        <w:rPr>
          <w:rFonts w:eastAsiaTheme="majorEastAsia"/>
        </w:rPr>
        <w:t xml:space="preserve">-&gt; </w:t>
      </w:r>
      <w:r w:rsidRPr="00CE6186">
        <w:rPr>
          <w:rFonts w:eastAsiaTheme="majorEastAsia"/>
        </w:rPr>
        <w:t>RootManageSharedAccessKey</w:t>
      </w:r>
      <w:r>
        <w:rPr>
          <w:rFonts w:eastAsiaTheme="majorEastAsia"/>
        </w:rPr>
        <w:t xml:space="preserve"> -&gt; Primary connection string -&gt; </w:t>
      </w:r>
      <w:r w:rsidRPr="00CE6186">
        <w:rPr>
          <w:rFonts w:eastAsiaTheme="majorEastAsia"/>
        </w:rPr>
        <w:t>Copy to clipboard</w:t>
      </w:r>
      <w:r>
        <w:rPr>
          <w:rFonts w:eastAsiaTheme="majorEastAsia"/>
        </w:rPr>
        <w:t>.</w:t>
      </w:r>
    </w:p>
    <w:p w14:paraId="4632C541" w14:textId="36A0AF14" w:rsidR="00DD067C" w:rsidRDefault="00DD067C" w:rsidP="00DD067C">
      <w:pPr>
        <w:rPr>
          <w:rFonts w:eastAsiaTheme="majorEastAsia"/>
        </w:rPr>
      </w:pPr>
    </w:p>
    <w:p w14:paraId="4D695D91" w14:textId="4ABDF50F" w:rsidR="00515EF1" w:rsidRDefault="00515EF1">
      <w:pPr>
        <w:spacing w:after="160" w:line="259" w:lineRule="auto"/>
        <w:rPr>
          <w:rFonts w:eastAsiaTheme="majorEastAsia"/>
        </w:rPr>
      </w:pPr>
      <w:r>
        <w:rPr>
          <w:rFonts w:eastAsiaTheme="majorEastAsia"/>
        </w:rPr>
        <w:br w:type="page"/>
      </w:r>
    </w:p>
    <w:p w14:paraId="7F7BE431" w14:textId="0A79270E" w:rsidR="00DD067C" w:rsidRDefault="00DD067C" w:rsidP="00DD067C">
      <w:pPr>
        <w:pStyle w:val="Heading2"/>
      </w:pPr>
      <w:r w:rsidRPr="00DD067C">
        <w:lastRenderedPageBreak/>
        <w:t>Create a Service Bus queue</w:t>
      </w:r>
    </w:p>
    <w:p w14:paraId="64DBFB3B" w14:textId="0084F3D5" w:rsidR="00DD067C" w:rsidRDefault="00DD067C" w:rsidP="00DD067C">
      <w:pPr>
        <w:rPr>
          <w:rFonts w:eastAsiaTheme="majorEastAsia"/>
        </w:rPr>
      </w:pPr>
    </w:p>
    <w:p w14:paraId="078AD167" w14:textId="539A2410" w:rsidR="00DD067C" w:rsidRDefault="00DD067C" w:rsidP="00DD067C">
      <w:pPr>
        <w:rPr>
          <w:rFonts w:eastAsiaTheme="majorEastAsia"/>
        </w:rPr>
      </w:pPr>
      <w:r>
        <w:rPr>
          <w:rFonts w:eastAsiaTheme="majorEastAsia"/>
        </w:rPr>
        <w:tab/>
      </w:r>
      <w:bookmarkStart w:id="19" w:name="_Hlk111218073"/>
      <w:r w:rsidRPr="00DD067C">
        <w:rPr>
          <w:rFonts w:eastAsiaTheme="majorEastAsia"/>
        </w:rPr>
        <w:t>Service Bus Namespace</w:t>
      </w:r>
      <w:r>
        <w:rPr>
          <w:rFonts w:eastAsiaTheme="majorEastAsia"/>
        </w:rPr>
        <w:t xml:space="preserve"> -&gt;</w:t>
      </w:r>
      <w:r w:rsidRPr="00DD067C">
        <w:rPr>
          <w:rFonts w:eastAsiaTheme="majorEastAsia"/>
        </w:rPr>
        <w:t xml:space="preserve"> </w:t>
      </w:r>
      <w:r>
        <w:rPr>
          <w:rFonts w:eastAsiaTheme="majorEastAsia"/>
        </w:rPr>
        <w:t>L</w:t>
      </w:r>
      <w:r w:rsidRPr="00DD067C">
        <w:rPr>
          <w:rFonts w:eastAsiaTheme="majorEastAsia"/>
        </w:rPr>
        <w:t>eft menu</w:t>
      </w:r>
      <w:r>
        <w:rPr>
          <w:rFonts w:eastAsiaTheme="majorEastAsia"/>
        </w:rPr>
        <w:t xml:space="preserve"> </w:t>
      </w:r>
      <w:r w:rsidRPr="00DD067C">
        <w:rPr>
          <w:rFonts w:eastAsiaTheme="majorEastAsia"/>
        </w:rPr>
        <w:t>Entities</w:t>
      </w:r>
      <w:r>
        <w:rPr>
          <w:rFonts w:eastAsiaTheme="majorEastAsia"/>
        </w:rPr>
        <w:t xml:space="preserve"> -&gt; </w:t>
      </w:r>
      <w:bookmarkEnd w:id="19"/>
      <w:r w:rsidRPr="00DD067C">
        <w:rPr>
          <w:rFonts w:eastAsiaTheme="majorEastAsia"/>
        </w:rPr>
        <w:t>Queues</w:t>
      </w:r>
      <w:r>
        <w:rPr>
          <w:rFonts w:eastAsiaTheme="majorEastAsia"/>
        </w:rPr>
        <w:t xml:space="preserve"> -&gt; </w:t>
      </w:r>
      <w:bookmarkStart w:id="20" w:name="_Hlk111218090"/>
      <w:r>
        <w:rPr>
          <w:rFonts w:eastAsiaTheme="majorEastAsia"/>
        </w:rPr>
        <w:t>[</w:t>
      </w:r>
      <w:r w:rsidRPr="00DD067C">
        <w:rPr>
          <w:rFonts w:eastAsiaTheme="majorEastAsia"/>
        </w:rPr>
        <w:t>+ Queue</w:t>
      </w:r>
      <w:r>
        <w:rPr>
          <w:rFonts w:eastAsiaTheme="majorEastAsia"/>
        </w:rPr>
        <w:t>] button</w:t>
      </w:r>
      <w:bookmarkEnd w:id="20"/>
    </w:p>
    <w:p w14:paraId="7C9B513F" w14:textId="6626C558" w:rsidR="00DD067C" w:rsidRDefault="00DD067C" w:rsidP="00DD067C">
      <w:pPr>
        <w:rPr>
          <w:rFonts w:eastAsiaTheme="majorEastAsia"/>
        </w:rPr>
      </w:pPr>
      <w:r>
        <w:rPr>
          <w:rFonts w:eastAsiaTheme="majorEastAsia"/>
        </w:rPr>
        <w:tab/>
        <w:t xml:space="preserve">-&gt; </w:t>
      </w:r>
      <w:r w:rsidRPr="00DD067C">
        <w:rPr>
          <w:rFonts w:eastAsiaTheme="majorEastAsia"/>
        </w:rPr>
        <w:t>Create queue pane</w:t>
      </w:r>
      <w:r>
        <w:rPr>
          <w:rFonts w:eastAsiaTheme="majorEastAsia"/>
        </w:rPr>
        <w:t xml:space="preserve"> -&gt; </w:t>
      </w:r>
      <w:r w:rsidRPr="00DD067C">
        <w:rPr>
          <w:rFonts w:eastAsiaTheme="majorEastAsia"/>
        </w:rPr>
        <w:t xml:space="preserve"> </w:t>
      </w:r>
      <w:r>
        <w:rPr>
          <w:rFonts w:eastAsiaTheme="majorEastAsia"/>
        </w:rPr>
        <w:t>“</w:t>
      </w:r>
      <w:r w:rsidRPr="00DD067C">
        <w:rPr>
          <w:rFonts w:eastAsiaTheme="majorEastAsia"/>
        </w:rPr>
        <w:t>Name</w:t>
      </w:r>
      <w:r>
        <w:rPr>
          <w:rFonts w:eastAsiaTheme="majorEastAsia"/>
        </w:rPr>
        <w:t xml:space="preserve">” = </w:t>
      </w:r>
      <w:r w:rsidRPr="009A37FC">
        <w:rPr>
          <w:rFonts w:eastAsiaTheme="majorEastAsia"/>
          <w:highlight w:val="cyan"/>
        </w:rPr>
        <w:t>salesmessages</w:t>
      </w:r>
      <w:r>
        <w:rPr>
          <w:rFonts w:eastAsiaTheme="majorEastAsia"/>
        </w:rPr>
        <w:t xml:space="preserve"> -&gt; </w:t>
      </w:r>
      <w:r w:rsidRPr="00DD067C">
        <w:rPr>
          <w:rFonts w:eastAsiaTheme="majorEastAsia"/>
        </w:rPr>
        <w:t>Create</w:t>
      </w:r>
      <w:r>
        <w:rPr>
          <w:rFonts w:eastAsiaTheme="majorEastAsia"/>
        </w:rPr>
        <w:t>.</w:t>
      </w:r>
    </w:p>
    <w:p w14:paraId="42F8D5B6" w14:textId="0333B2E7" w:rsidR="00DD067C" w:rsidRDefault="00DD067C" w:rsidP="00DD067C">
      <w:pPr>
        <w:rPr>
          <w:rFonts w:eastAsiaTheme="majorEastAsia"/>
        </w:rPr>
      </w:pPr>
    </w:p>
    <w:p w14:paraId="67E45207" w14:textId="7AE42135" w:rsidR="00DD067C" w:rsidRDefault="00DD067C" w:rsidP="00DD067C">
      <w:pPr>
        <w:pStyle w:val="Heading2"/>
      </w:pPr>
      <w:bookmarkStart w:id="21" w:name="_Hlk111218460"/>
      <w:r w:rsidRPr="00DD067C">
        <w:t>Create a Service Bus topic</w:t>
      </w:r>
    </w:p>
    <w:bookmarkEnd w:id="21"/>
    <w:p w14:paraId="744E8E3B" w14:textId="0838A7D5" w:rsidR="00DD067C" w:rsidRDefault="00DD067C" w:rsidP="00DD067C">
      <w:pPr>
        <w:rPr>
          <w:rFonts w:eastAsiaTheme="majorEastAsia"/>
        </w:rPr>
      </w:pPr>
    </w:p>
    <w:p w14:paraId="008B49DC" w14:textId="1BB7184D" w:rsidR="00DD067C" w:rsidRDefault="00DD067C" w:rsidP="00DD067C">
      <w:pPr>
        <w:rPr>
          <w:rFonts w:eastAsiaTheme="majorEastAsia"/>
        </w:rPr>
      </w:pPr>
      <w:r>
        <w:rPr>
          <w:rFonts w:eastAsiaTheme="majorEastAsia"/>
        </w:rPr>
        <w:tab/>
      </w:r>
      <w:r w:rsidRPr="00DD067C">
        <w:rPr>
          <w:rFonts w:eastAsiaTheme="majorEastAsia"/>
        </w:rPr>
        <w:t>Service Bus Namespace -&gt; Left menu Entities -&gt;</w:t>
      </w:r>
      <w:r>
        <w:rPr>
          <w:rFonts w:eastAsiaTheme="majorEastAsia"/>
        </w:rPr>
        <w:t xml:space="preserve"> </w:t>
      </w:r>
      <w:r w:rsidRPr="00DD067C">
        <w:rPr>
          <w:rFonts w:eastAsiaTheme="majorEastAsia"/>
        </w:rPr>
        <w:t>Topics</w:t>
      </w:r>
      <w:r>
        <w:rPr>
          <w:rFonts w:eastAsiaTheme="majorEastAsia"/>
        </w:rPr>
        <w:t xml:space="preserve"> -&gt; </w:t>
      </w:r>
      <w:r w:rsidRPr="00DD067C">
        <w:rPr>
          <w:rFonts w:eastAsiaTheme="majorEastAsia"/>
        </w:rPr>
        <w:t>[+ Topic] button</w:t>
      </w:r>
    </w:p>
    <w:p w14:paraId="220C677C" w14:textId="77777777" w:rsidR="009C4A49" w:rsidRDefault="004763C7" w:rsidP="00DD067C">
      <w:pPr>
        <w:rPr>
          <w:rFonts w:eastAsiaTheme="majorEastAsia"/>
        </w:rPr>
      </w:pPr>
      <w:r>
        <w:rPr>
          <w:rFonts w:eastAsiaTheme="majorEastAsia"/>
        </w:rPr>
        <w:tab/>
        <w:t xml:space="preserve">-&gt; </w:t>
      </w:r>
      <w:r w:rsidR="009C4A49" w:rsidRPr="009C4A49">
        <w:rPr>
          <w:rFonts w:eastAsiaTheme="majorEastAsia"/>
        </w:rPr>
        <w:t>Create topic pane</w:t>
      </w:r>
      <w:r w:rsidR="009C4A49">
        <w:rPr>
          <w:rFonts w:eastAsiaTheme="majorEastAsia"/>
        </w:rPr>
        <w:t xml:space="preserve"> </w:t>
      </w:r>
    </w:p>
    <w:p w14:paraId="19B05546" w14:textId="3044C318" w:rsidR="009C4A49" w:rsidRDefault="009C4A49" w:rsidP="009C4A49">
      <w:pPr>
        <w:ind w:firstLine="720"/>
        <w:rPr>
          <w:rFonts w:eastAsiaTheme="majorEastAsia"/>
        </w:rPr>
      </w:pPr>
      <w:r>
        <w:rPr>
          <w:rFonts w:eastAsiaTheme="majorEastAsia"/>
        </w:rPr>
        <w:t>-&gt;</w:t>
      </w:r>
      <w:r w:rsidRPr="009C4A49">
        <w:rPr>
          <w:rFonts w:eastAsiaTheme="majorEastAsia"/>
        </w:rPr>
        <w:t xml:space="preserve"> </w:t>
      </w:r>
      <w:r>
        <w:rPr>
          <w:rFonts w:eastAsiaTheme="majorEastAsia"/>
        </w:rPr>
        <w:t>“</w:t>
      </w:r>
      <w:r w:rsidRPr="009C4A49">
        <w:rPr>
          <w:rFonts w:eastAsiaTheme="majorEastAsia"/>
        </w:rPr>
        <w:t>Name</w:t>
      </w:r>
      <w:r>
        <w:rPr>
          <w:rFonts w:eastAsiaTheme="majorEastAsia"/>
        </w:rPr>
        <w:t>”</w:t>
      </w:r>
      <w:r w:rsidRPr="009C4A49">
        <w:rPr>
          <w:rFonts w:eastAsiaTheme="majorEastAsia"/>
        </w:rPr>
        <w:t xml:space="preserve"> </w:t>
      </w:r>
      <w:r>
        <w:rPr>
          <w:rFonts w:eastAsiaTheme="majorEastAsia"/>
        </w:rPr>
        <w:t xml:space="preserve">= </w:t>
      </w:r>
      <w:r w:rsidRPr="009A37FC">
        <w:rPr>
          <w:rFonts w:eastAsiaTheme="majorEastAsia"/>
          <w:highlight w:val="cyan"/>
        </w:rPr>
        <w:t>salesperformancemessages</w:t>
      </w:r>
    </w:p>
    <w:p w14:paraId="5A2BF9A5" w14:textId="746E3635" w:rsidR="004763C7" w:rsidRDefault="009C4A49" w:rsidP="009C4A49">
      <w:pPr>
        <w:ind w:firstLine="720"/>
        <w:rPr>
          <w:rFonts w:eastAsiaTheme="majorEastAsia"/>
        </w:rPr>
      </w:pPr>
      <w:r>
        <w:rPr>
          <w:rFonts w:eastAsiaTheme="majorEastAsia"/>
        </w:rPr>
        <w:t xml:space="preserve">     “Enable partitioning” = checked -&gt; </w:t>
      </w:r>
      <w:r w:rsidRPr="009C4A49">
        <w:rPr>
          <w:rFonts w:eastAsiaTheme="majorEastAsia"/>
        </w:rPr>
        <w:t>select Create</w:t>
      </w:r>
      <w:r>
        <w:rPr>
          <w:rFonts w:eastAsiaTheme="majorEastAsia"/>
        </w:rPr>
        <w:t>.</w:t>
      </w:r>
    </w:p>
    <w:p w14:paraId="43227BFA" w14:textId="7A15E97B" w:rsidR="002F7EA4" w:rsidRDefault="002F7EA4" w:rsidP="009C4A49">
      <w:pPr>
        <w:ind w:firstLine="720"/>
        <w:rPr>
          <w:rFonts w:eastAsiaTheme="majorEastAsia"/>
        </w:rPr>
      </w:pPr>
    </w:p>
    <w:p w14:paraId="01146660" w14:textId="42AF2740" w:rsidR="00C60146" w:rsidRDefault="00B07A6E" w:rsidP="00BB7AE1">
      <w:pPr>
        <w:pStyle w:val="Heading2"/>
      </w:pPr>
      <w:r w:rsidRPr="00B07A6E">
        <w:t>Create subscriptions</w:t>
      </w:r>
      <w:r w:rsidR="00BB7AE1">
        <w:t xml:space="preserve"> for </w:t>
      </w:r>
      <w:r w:rsidR="00BB7AE1" w:rsidRPr="00DD067C">
        <w:t>Service Bus topic</w:t>
      </w:r>
    </w:p>
    <w:p w14:paraId="0705BAF9" w14:textId="77777777" w:rsidR="00C60146" w:rsidRDefault="00C60146" w:rsidP="009C4A49">
      <w:pPr>
        <w:ind w:firstLine="720"/>
        <w:rPr>
          <w:rFonts w:eastAsiaTheme="majorEastAsia"/>
        </w:rPr>
      </w:pPr>
    </w:p>
    <w:p w14:paraId="29E8D3D0" w14:textId="2455B4CC" w:rsidR="002F7EA4" w:rsidRDefault="002F7EA4" w:rsidP="009C4A49">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2913ED3A" w14:textId="77777777" w:rsidR="00185431" w:rsidRDefault="002F7EA4"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Pr="009A37FC">
        <w:rPr>
          <w:rFonts w:eastAsiaTheme="majorEastAsia"/>
          <w:highlight w:val="cyan"/>
        </w:rPr>
        <w:t>Americas</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3538899C" w14:textId="77777777" w:rsidR="00BB7AE1" w:rsidRDefault="00BB7AE1" w:rsidP="00185431">
      <w:pPr>
        <w:ind w:firstLine="720"/>
        <w:rPr>
          <w:rFonts w:eastAsiaTheme="majorEastAsia"/>
        </w:rPr>
      </w:pPr>
    </w:p>
    <w:p w14:paraId="7C808CFA" w14:textId="43EEA4E4" w:rsidR="00185431" w:rsidRDefault="00185431" w:rsidP="00185431">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6AAD5AE3" w14:textId="4F668430" w:rsidR="00185431" w:rsidRPr="00DD067C" w:rsidRDefault="00185431"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00C60146" w:rsidRPr="009A37FC">
        <w:rPr>
          <w:rFonts w:eastAsiaTheme="majorEastAsia"/>
          <w:highlight w:val="cyan"/>
        </w:rPr>
        <w:t>EuropeAndAsia</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19B6248A" w14:textId="7CA607FC" w:rsidR="00EE563F" w:rsidRDefault="00EE563F" w:rsidP="00EE563F">
      <w:pPr>
        <w:rPr>
          <w:rFonts w:eastAsiaTheme="majorEastAsia"/>
        </w:rPr>
      </w:pPr>
    </w:p>
    <w:p w14:paraId="088D5BB7" w14:textId="5D3B7ADF" w:rsidR="00EE563F" w:rsidRDefault="00EE563F" w:rsidP="00EE563F">
      <w:pPr>
        <w:pStyle w:val="Heading2"/>
      </w:pPr>
      <w:r w:rsidRPr="00EE563F">
        <w:t>Write code to send and receive messages by using a queue</w:t>
      </w:r>
      <w:r w:rsidR="00F56351">
        <w:t xml:space="preserve"> / a topic</w:t>
      </w:r>
    </w:p>
    <w:p w14:paraId="751B193F" w14:textId="0E9689CA" w:rsidR="00EE563F" w:rsidRDefault="00EE563F" w:rsidP="00EE563F">
      <w:pPr>
        <w:rPr>
          <w:rFonts w:eastAsiaTheme="majorEastAsia"/>
        </w:rPr>
      </w:pPr>
    </w:p>
    <w:p w14:paraId="57C395AE" w14:textId="77777777" w:rsidR="00F56351" w:rsidRDefault="00F56351" w:rsidP="002575C4">
      <w:pPr>
        <w:pStyle w:val="Heading3"/>
        <w:numPr>
          <w:ilvl w:val="0"/>
          <w:numId w:val="49"/>
        </w:numPr>
      </w:pPr>
      <w:r>
        <w:t xml:space="preserve">NuGet package required: </w:t>
      </w:r>
    </w:p>
    <w:p w14:paraId="3F30D09C" w14:textId="77777777" w:rsidR="006B6DBC" w:rsidRDefault="006B6DBC" w:rsidP="006B6DBC">
      <w:pPr>
        <w:ind w:firstLine="360"/>
      </w:pPr>
    </w:p>
    <w:p w14:paraId="0F4B48C0" w14:textId="40065417" w:rsidR="00F56351" w:rsidRDefault="003662C4" w:rsidP="00E62EBB">
      <w:pPr>
        <w:ind w:firstLine="360"/>
        <w:rPr>
          <w:b/>
          <w:bCs/>
        </w:rPr>
      </w:pPr>
      <w:r w:rsidRPr="006B6DBC">
        <w:rPr>
          <w:b/>
          <w:bCs/>
          <w:highlight w:val="yellow"/>
        </w:rPr>
        <w:t>Azure.Messaging.ServiceBus</w:t>
      </w:r>
    </w:p>
    <w:p w14:paraId="4DD4CBFF" w14:textId="3C110158" w:rsidR="00E62EBB" w:rsidRPr="00F56351" w:rsidRDefault="00E62EBB" w:rsidP="00E62EBB">
      <w:pPr>
        <w:ind w:firstLine="360"/>
        <w:rPr>
          <w:rFonts w:eastAsiaTheme="majorEastAsia"/>
        </w:rPr>
      </w:pPr>
    </w:p>
    <w:p w14:paraId="635136EB" w14:textId="4FF9E23E" w:rsidR="00F56351" w:rsidRDefault="00427DBB" w:rsidP="00E7202A">
      <w:pPr>
        <w:ind w:firstLine="360"/>
        <w:rPr>
          <w:rFonts w:eastAsiaTheme="majorEastAsia"/>
        </w:rPr>
      </w:pPr>
      <w:hyperlink r:id="rId56" w:history="1">
        <w:r w:rsidR="008014A8" w:rsidRPr="00623960">
          <w:rPr>
            <w:rStyle w:val="Hyperlink"/>
            <w:rFonts w:eastAsiaTheme="majorEastAsia"/>
            <w:color w:val="4472C4" w:themeColor="accent1"/>
          </w:rPr>
          <w:t>Find the code here</w:t>
        </w:r>
      </w:hyperlink>
      <w:r w:rsidR="00304CAD">
        <w:rPr>
          <w:rFonts w:eastAsiaTheme="majorEastAsia"/>
        </w:rPr>
        <w:t>.</w:t>
      </w:r>
    </w:p>
    <w:p w14:paraId="3F954812" w14:textId="77777777" w:rsidR="00E62EBB" w:rsidRDefault="00E62EBB" w:rsidP="00986402">
      <w:pPr>
        <w:ind w:firstLine="360"/>
        <w:jc w:val="both"/>
        <w:rPr>
          <w:rFonts w:eastAsiaTheme="majorEastAsia"/>
          <w:b/>
          <w:bCs/>
        </w:rPr>
      </w:pPr>
    </w:p>
    <w:p w14:paraId="3891ED6C" w14:textId="5B3FF48A" w:rsidR="00B44493" w:rsidRDefault="00986402" w:rsidP="00986402">
      <w:pPr>
        <w:ind w:firstLine="360"/>
        <w:jc w:val="both"/>
        <w:rPr>
          <w:rFonts w:eastAsiaTheme="majorEastAsia"/>
          <w:b/>
          <w:bCs/>
        </w:rPr>
      </w:pPr>
      <w:r w:rsidRPr="00986402">
        <w:rPr>
          <w:rFonts w:eastAsiaTheme="majorEastAsia"/>
          <w:b/>
          <w:bCs/>
        </w:rPr>
        <w:t xml:space="preserve">Service Bus queues and topics are excellent tools you can use to increase the resilience of communications within a distributed application. By acting as temporary storage locations, Service Bus queues and topics remove the requirement for direct communication between components, and they smoothly </w:t>
      </w:r>
      <w:proofErr w:type="gramStart"/>
      <w:r w:rsidRPr="00986402">
        <w:rPr>
          <w:rFonts w:eastAsiaTheme="majorEastAsia"/>
          <w:b/>
          <w:bCs/>
        </w:rPr>
        <w:t>handle</w:t>
      </w:r>
      <w:proofErr w:type="gramEnd"/>
      <w:r w:rsidRPr="00986402">
        <w:rPr>
          <w:rFonts w:eastAsiaTheme="majorEastAsia"/>
          <w:b/>
          <w:bCs/>
        </w:rPr>
        <w:t xml:space="preserve"> peaks in demand. </w:t>
      </w:r>
    </w:p>
    <w:p w14:paraId="6FD6391D" w14:textId="72ACB0B5" w:rsidR="00D24ABF" w:rsidRDefault="00986402" w:rsidP="00D24ABF">
      <w:pPr>
        <w:ind w:firstLine="360"/>
        <w:jc w:val="both"/>
        <w:rPr>
          <w:rFonts w:eastAsiaTheme="majorEastAsia"/>
          <w:b/>
          <w:bCs/>
        </w:rPr>
      </w:pPr>
      <w:r w:rsidRPr="00986402">
        <w:rPr>
          <w:rFonts w:eastAsiaTheme="majorEastAsia"/>
          <w:b/>
          <w:bCs/>
        </w:rPr>
        <w:t>Consider using Service Bus queues and topics when you have a component that can communicate with another component in a loosely coupled configuration.</w:t>
      </w:r>
    </w:p>
    <w:p w14:paraId="66041580" w14:textId="0BF18BC2" w:rsidR="00FB2271" w:rsidRDefault="00FB2271" w:rsidP="00FB2271">
      <w:pPr>
        <w:jc w:val="both"/>
        <w:rPr>
          <w:rFonts w:eastAsiaTheme="majorEastAsia"/>
          <w:b/>
          <w:bCs/>
        </w:rPr>
      </w:pPr>
    </w:p>
    <w:p w14:paraId="4C8B37C4" w14:textId="384FBB44" w:rsidR="00646CCD" w:rsidRDefault="00646CCD">
      <w:pPr>
        <w:spacing w:after="160" w:line="259" w:lineRule="auto"/>
        <w:rPr>
          <w:rFonts w:eastAsiaTheme="majorEastAsia"/>
          <w:b/>
          <w:bCs/>
        </w:rPr>
      </w:pPr>
      <w:r>
        <w:rPr>
          <w:rFonts w:eastAsiaTheme="majorEastAsia"/>
          <w:b/>
          <w:bCs/>
        </w:rPr>
        <w:br w:type="page"/>
      </w:r>
    </w:p>
    <w:p w14:paraId="792BEA6B" w14:textId="437A4CC0" w:rsidR="00D03EDD" w:rsidRDefault="008434F3" w:rsidP="00D03EDD">
      <w:pPr>
        <w:pStyle w:val="Heading1"/>
        <w:numPr>
          <w:ilvl w:val="0"/>
          <w:numId w:val="18"/>
        </w:numPr>
      </w:pPr>
      <w:r w:rsidRPr="008434F3">
        <w:lastRenderedPageBreak/>
        <w:t>Azure Queue storage</w:t>
      </w:r>
    </w:p>
    <w:p w14:paraId="45DF3EA9" w14:textId="544EAA12" w:rsidR="00B21B7A" w:rsidRDefault="00B21B7A" w:rsidP="00B21B7A">
      <w:pPr>
        <w:rPr>
          <w:rFonts w:eastAsiaTheme="majorEastAsia"/>
        </w:rPr>
      </w:pPr>
    </w:p>
    <w:p w14:paraId="2D17069D" w14:textId="77777777" w:rsidR="00B21B7A" w:rsidRPr="00B21B7A" w:rsidRDefault="00B21B7A" w:rsidP="00B21B7A">
      <w:pPr>
        <w:ind w:firstLine="360"/>
        <w:rPr>
          <w:rFonts w:eastAsiaTheme="majorEastAsia"/>
        </w:rPr>
      </w:pPr>
      <w:r w:rsidRPr="00B21B7A">
        <w:rPr>
          <w:rFonts w:eastAsiaTheme="majorEastAsia"/>
        </w:rPr>
        <w:t>Direct communication between the components of a distributed application can be problematic because it might be disrupted when network bandwidth is low or when demand is high.</w:t>
      </w:r>
    </w:p>
    <w:p w14:paraId="223FC76C" w14:textId="77777777" w:rsidR="00B21B7A" w:rsidRDefault="00B21B7A" w:rsidP="00B21B7A">
      <w:pPr>
        <w:ind w:firstLine="360"/>
        <w:rPr>
          <w:rFonts w:eastAsiaTheme="majorEastAsia"/>
        </w:rPr>
      </w:pPr>
    </w:p>
    <w:p w14:paraId="68DF5D96" w14:textId="530A7E2B" w:rsidR="00B21B7A" w:rsidRDefault="00B21B7A" w:rsidP="00B21B7A">
      <w:pPr>
        <w:ind w:firstLine="360"/>
        <w:rPr>
          <w:rFonts w:eastAsiaTheme="majorEastAsia"/>
        </w:rPr>
      </w:pPr>
      <w:r w:rsidRPr="00B21B7A">
        <w:rPr>
          <w:rFonts w:eastAsiaTheme="majorEastAsia"/>
        </w:rPr>
        <w:t>We've seen this in our system: the web portal calls a web service, which works great if the service responds in a timely manner. High traffic causes problems and so the plan is to use a queue to eliminate the direct link between the front-end apps and your middle-tier web service.</w:t>
      </w:r>
    </w:p>
    <w:p w14:paraId="370E8A40" w14:textId="47B77AB2" w:rsidR="00B21B7A" w:rsidRDefault="00B21B7A" w:rsidP="00B21B7A">
      <w:pPr>
        <w:rPr>
          <w:rFonts w:eastAsiaTheme="majorEastAsia"/>
        </w:rPr>
      </w:pPr>
    </w:p>
    <w:p w14:paraId="64EAD92D" w14:textId="734CF8C1" w:rsidR="00B21B7A" w:rsidRDefault="00D31671" w:rsidP="00D31671">
      <w:pPr>
        <w:pStyle w:val="Heading2"/>
      </w:pPr>
      <w:bookmarkStart w:id="22" w:name="_Create_a_storage"/>
      <w:bookmarkEnd w:id="22"/>
      <w:r w:rsidRPr="00D31671">
        <w:t>Create a storage account</w:t>
      </w:r>
    </w:p>
    <w:p w14:paraId="525E405E" w14:textId="77777777" w:rsidR="00D31671" w:rsidRPr="00D31671" w:rsidRDefault="00D31671" w:rsidP="00D31671">
      <w:pPr>
        <w:rPr>
          <w:rFonts w:eastAsiaTheme="majorEastAsia"/>
        </w:rPr>
      </w:pPr>
      <w:r>
        <w:rPr>
          <w:rFonts w:eastAsiaTheme="majorEastAsia"/>
        </w:rPr>
        <w:tab/>
      </w:r>
    </w:p>
    <w:tbl>
      <w:tblPr>
        <w:tblW w:w="944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0"/>
        <w:gridCol w:w="8190"/>
      </w:tblGrid>
      <w:tr w:rsidR="00D31671" w:rsidRPr="00D31671" w14:paraId="56059ABE" w14:textId="77777777" w:rsidTr="00AB1F0C">
        <w:trPr>
          <w:tblHeader/>
        </w:trPr>
        <w:tc>
          <w:tcPr>
            <w:tcW w:w="1250" w:type="dxa"/>
            <w:tcBorders>
              <w:top w:val="single" w:sz="8" w:space="0" w:color="auto"/>
              <w:bottom w:val="single" w:sz="8" w:space="0" w:color="auto"/>
              <w:right w:val="single" w:sz="8" w:space="0" w:color="auto"/>
            </w:tcBorders>
            <w:shd w:val="clear" w:color="auto" w:fill="auto"/>
            <w:vAlign w:val="center"/>
            <w:hideMark/>
          </w:tcPr>
          <w:p w14:paraId="04D83E3A" w14:textId="77777777" w:rsidR="00D31671" w:rsidRPr="00D31671" w:rsidRDefault="00D31671" w:rsidP="00D31671">
            <w:pPr>
              <w:jc w:val="center"/>
              <w:rPr>
                <w:rFonts w:eastAsiaTheme="majorEastAsia"/>
                <w:b/>
                <w:bCs/>
              </w:rPr>
            </w:pPr>
            <w:r w:rsidRPr="00D31671">
              <w:rPr>
                <w:rFonts w:eastAsiaTheme="majorEastAsia"/>
                <w:b/>
                <w:bCs/>
              </w:rPr>
              <w:t>Parameter</w:t>
            </w:r>
          </w:p>
        </w:tc>
        <w:tc>
          <w:tcPr>
            <w:tcW w:w="8190" w:type="dxa"/>
            <w:tcBorders>
              <w:top w:val="single" w:sz="8" w:space="0" w:color="auto"/>
              <w:left w:val="single" w:sz="8" w:space="0" w:color="auto"/>
              <w:bottom w:val="single" w:sz="8" w:space="0" w:color="auto"/>
            </w:tcBorders>
            <w:shd w:val="clear" w:color="auto" w:fill="auto"/>
            <w:vAlign w:val="center"/>
            <w:hideMark/>
          </w:tcPr>
          <w:p w14:paraId="76D7F602" w14:textId="77777777" w:rsidR="00D31671" w:rsidRPr="00D31671" w:rsidRDefault="00D31671" w:rsidP="00D31671">
            <w:pPr>
              <w:jc w:val="center"/>
              <w:rPr>
                <w:rFonts w:eastAsiaTheme="majorEastAsia"/>
                <w:b/>
                <w:bCs/>
              </w:rPr>
            </w:pPr>
            <w:r w:rsidRPr="00D31671">
              <w:rPr>
                <w:rFonts w:eastAsiaTheme="majorEastAsia"/>
                <w:b/>
                <w:bCs/>
              </w:rPr>
              <w:t>Value</w:t>
            </w:r>
          </w:p>
        </w:tc>
      </w:tr>
      <w:tr w:rsidR="00D31671" w:rsidRPr="00D31671" w14:paraId="21E04058" w14:textId="77777777" w:rsidTr="00AB1F0C">
        <w:tc>
          <w:tcPr>
            <w:tcW w:w="1250" w:type="dxa"/>
            <w:tcBorders>
              <w:top w:val="single" w:sz="8" w:space="0" w:color="auto"/>
              <w:bottom w:val="single" w:sz="2" w:space="0" w:color="auto"/>
              <w:right w:val="single" w:sz="8" w:space="0" w:color="auto"/>
            </w:tcBorders>
            <w:shd w:val="clear" w:color="auto" w:fill="auto"/>
            <w:vAlign w:val="center"/>
            <w:hideMark/>
          </w:tcPr>
          <w:p w14:paraId="300E5A25" w14:textId="0D5261B5" w:rsidR="00D31671" w:rsidRPr="00D31671" w:rsidRDefault="00D31671" w:rsidP="00D31671">
            <w:pPr>
              <w:jc w:val="center"/>
              <w:rPr>
                <w:rFonts w:eastAsiaTheme="majorEastAsia"/>
              </w:rPr>
            </w:pPr>
            <w:r>
              <w:rPr>
                <w:rFonts w:eastAsiaTheme="majorEastAsia"/>
              </w:rPr>
              <w:t>N</w:t>
            </w:r>
            <w:r w:rsidRPr="00D31671">
              <w:rPr>
                <w:rFonts w:eastAsiaTheme="majorEastAsia"/>
              </w:rPr>
              <w:t>ame</w:t>
            </w:r>
          </w:p>
        </w:tc>
        <w:tc>
          <w:tcPr>
            <w:tcW w:w="8190" w:type="dxa"/>
            <w:tcBorders>
              <w:top w:val="single" w:sz="8" w:space="0" w:color="auto"/>
              <w:left w:val="single" w:sz="8" w:space="0" w:color="auto"/>
            </w:tcBorders>
            <w:shd w:val="clear" w:color="auto" w:fill="auto"/>
            <w:vAlign w:val="center"/>
            <w:hideMark/>
          </w:tcPr>
          <w:p w14:paraId="31A4FF3B" w14:textId="39730FD3" w:rsidR="00D31671" w:rsidRPr="00D31671" w:rsidRDefault="00D31671" w:rsidP="00D31671">
            <w:pPr>
              <w:jc w:val="center"/>
              <w:rPr>
                <w:rFonts w:eastAsiaTheme="majorEastAsia"/>
              </w:rPr>
            </w:pPr>
            <w:r w:rsidRPr="00D31671">
              <w:rPr>
                <w:rFonts w:eastAsiaTheme="majorEastAsia"/>
              </w:rPr>
              <w:t xml:space="preserve">Sets the name. Remember that storage accounts use the name to generate a public URL - so it </w:t>
            </w:r>
            <w:r w:rsidR="00C85F9B" w:rsidRPr="00D31671">
              <w:rPr>
                <w:rFonts w:eastAsiaTheme="majorEastAsia"/>
              </w:rPr>
              <w:t>must</w:t>
            </w:r>
            <w:r w:rsidRPr="00D31671">
              <w:rPr>
                <w:rFonts w:eastAsiaTheme="majorEastAsia"/>
              </w:rPr>
              <w:t xml:space="preserve"> be unique. In addition, the account name must be between 3 and 24 characters, and be composed of numbers and lowercase letters only. We recommend you use the prefix </w:t>
            </w:r>
            <w:r w:rsidRPr="00D31671">
              <w:rPr>
                <w:rFonts w:eastAsiaTheme="majorEastAsia"/>
                <w:b/>
                <w:bCs/>
              </w:rPr>
              <w:t>articles</w:t>
            </w:r>
            <w:r w:rsidRPr="00D31671">
              <w:rPr>
                <w:rFonts w:eastAsiaTheme="majorEastAsia"/>
              </w:rPr>
              <w:t xml:space="preserve"> with a random number </w:t>
            </w:r>
            <w:r w:rsidR="005522AE" w:rsidRPr="00D31671">
              <w:rPr>
                <w:rFonts w:eastAsiaTheme="majorEastAsia"/>
              </w:rPr>
              <w:t>suffix,</w:t>
            </w:r>
            <w:r w:rsidRPr="00D31671">
              <w:rPr>
                <w:rFonts w:eastAsiaTheme="majorEastAsia"/>
              </w:rPr>
              <w:t xml:space="preserve"> but you can use whatever you like.</w:t>
            </w:r>
          </w:p>
        </w:tc>
      </w:tr>
      <w:tr w:rsidR="00D31671" w:rsidRPr="00D31671" w14:paraId="11CC3B09"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3113581" w14:textId="7A4F60F0" w:rsidR="00D31671" w:rsidRPr="00D31671" w:rsidRDefault="00D31671" w:rsidP="00D31671">
            <w:pPr>
              <w:jc w:val="center"/>
              <w:rPr>
                <w:rFonts w:eastAsiaTheme="majorEastAsia"/>
              </w:rPr>
            </w:pPr>
            <w:r>
              <w:rPr>
                <w:rFonts w:eastAsiaTheme="majorEastAsia"/>
              </w:rPr>
              <w:t xml:space="preserve">Resource </w:t>
            </w:r>
            <w:r w:rsidRPr="00D31671">
              <w:rPr>
                <w:rFonts w:eastAsiaTheme="majorEastAsia"/>
              </w:rPr>
              <w:t>g</w:t>
            </w:r>
            <w:r>
              <w:rPr>
                <w:rFonts w:eastAsiaTheme="majorEastAsia"/>
              </w:rPr>
              <w:t>roup</w:t>
            </w:r>
          </w:p>
        </w:tc>
        <w:tc>
          <w:tcPr>
            <w:tcW w:w="8190" w:type="dxa"/>
            <w:tcBorders>
              <w:left w:val="single" w:sz="8" w:space="0" w:color="auto"/>
            </w:tcBorders>
            <w:shd w:val="clear" w:color="auto" w:fill="auto"/>
            <w:vAlign w:val="center"/>
            <w:hideMark/>
          </w:tcPr>
          <w:p w14:paraId="363E5EEB" w14:textId="77777777" w:rsidR="00D31671" w:rsidRPr="00D31671" w:rsidRDefault="00D31671" w:rsidP="00D31671">
            <w:pPr>
              <w:jc w:val="center"/>
              <w:rPr>
                <w:rFonts w:eastAsiaTheme="majorEastAsia"/>
              </w:rPr>
            </w:pPr>
            <w:r w:rsidRPr="00D31671">
              <w:rPr>
                <w:rFonts w:eastAsiaTheme="majorEastAsia"/>
              </w:rPr>
              <w:t>Supplies the </w:t>
            </w:r>
            <w:r w:rsidRPr="00D31671">
              <w:rPr>
                <w:rFonts w:eastAsiaTheme="majorEastAsia"/>
                <w:b/>
                <w:bCs/>
              </w:rPr>
              <w:t>Resource Group</w:t>
            </w:r>
            <w:r w:rsidRPr="00D31671">
              <w:rPr>
                <w:rFonts w:eastAsiaTheme="majorEastAsia"/>
              </w:rPr>
              <w:t>. Use </w:t>
            </w:r>
            <w:r w:rsidRPr="00D31671">
              <w:rPr>
                <w:rFonts w:eastAsiaTheme="majorEastAsia"/>
                <w:i/>
                <w:iCs/>
              </w:rPr>
              <w:t>[sandbox resource group name]</w:t>
            </w:r>
            <w:r w:rsidRPr="00D31671">
              <w:rPr>
                <w:rFonts w:eastAsiaTheme="majorEastAsia"/>
              </w:rPr>
              <w:t> as the value.</w:t>
            </w:r>
          </w:p>
        </w:tc>
      </w:tr>
      <w:tr w:rsidR="00D31671" w:rsidRPr="00D31671" w14:paraId="6C0279FE"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63017DB1" w14:textId="053DEA40" w:rsidR="00D31671" w:rsidRPr="00D31671" w:rsidRDefault="00D31671" w:rsidP="00D31671">
            <w:pPr>
              <w:jc w:val="center"/>
              <w:rPr>
                <w:rFonts w:eastAsiaTheme="majorEastAsia"/>
              </w:rPr>
            </w:pPr>
            <w:r>
              <w:rPr>
                <w:rFonts w:eastAsiaTheme="majorEastAsia"/>
              </w:rPr>
              <w:t>Account Type</w:t>
            </w:r>
          </w:p>
        </w:tc>
        <w:tc>
          <w:tcPr>
            <w:tcW w:w="8190" w:type="dxa"/>
            <w:tcBorders>
              <w:left w:val="single" w:sz="8" w:space="0" w:color="auto"/>
            </w:tcBorders>
            <w:shd w:val="clear" w:color="auto" w:fill="auto"/>
            <w:vAlign w:val="center"/>
            <w:hideMark/>
          </w:tcPr>
          <w:p w14:paraId="4B3FDCB2" w14:textId="77777777"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Storage Account type</w:t>
            </w:r>
            <w:r w:rsidRPr="00D31671">
              <w:rPr>
                <w:rFonts w:eastAsiaTheme="majorEastAsia"/>
              </w:rPr>
              <w:t>: </w:t>
            </w:r>
            <w:r w:rsidRPr="00D31671">
              <w:rPr>
                <w:rFonts w:eastAsiaTheme="majorEastAsia"/>
                <w:i/>
                <w:iCs/>
              </w:rPr>
              <w:t>StorageV2</w:t>
            </w:r>
            <w:r w:rsidRPr="00D31671">
              <w:rPr>
                <w:rFonts w:eastAsiaTheme="majorEastAsia"/>
              </w:rPr>
              <w:t> to create a general-purpose V2.account.</w:t>
            </w:r>
          </w:p>
        </w:tc>
      </w:tr>
      <w:tr w:rsidR="00D31671" w:rsidRPr="00D31671" w14:paraId="11D65424"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60F039A" w14:textId="3AAF891C" w:rsidR="00D31671" w:rsidRPr="00D31671" w:rsidRDefault="00D31671" w:rsidP="00D31671">
            <w:pPr>
              <w:jc w:val="center"/>
              <w:rPr>
                <w:rFonts w:eastAsiaTheme="majorEastAsia"/>
              </w:rPr>
            </w:pPr>
            <w:r>
              <w:rPr>
                <w:rFonts w:eastAsiaTheme="majorEastAsia"/>
              </w:rPr>
              <w:t>Redundancy</w:t>
            </w:r>
          </w:p>
        </w:tc>
        <w:tc>
          <w:tcPr>
            <w:tcW w:w="8190" w:type="dxa"/>
            <w:tcBorders>
              <w:left w:val="single" w:sz="8" w:space="0" w:color="auto"/>
            </w:tcBorders>
            <w:shd w:val="clear" w:color="auto" w:fill="auto"/>
            <w:vAlign w:val="center"/>
            <w:hideMark/>
          </w:tcPr>
          <w:p w14:paraId="1A373E86" w14:textId="77777777" w:rsidR="00D31671" w:rsidRDefault="00D31671" w:rsidP="00D31671">
            <w:pPr>
              <w:jc w:val="center"/>
              <w:rPr>
                <w:rFonts w:eastAsiaTheme="majorEastAsia"/>
              </w:rPr>
            </w:pPr>
            <w:r w:rsidRPr="00D31671">
              <w:rPr>
                <w:rFonts w:eastAsiaTheme="majorEastAsia"/>
              </w:rPr>
              <w:t>Sets the </w:t>
            </w:r>
            <w:r w:rsidRPr="00D31671">
              <w:rPr>
                <w:rFonts w:eastAsiaTheme="majorEastAsia"/>
                <w:b/>
                <w:bCs/>
              </w:rPr>
              <w:t>Replication and Storage type</w:t>
            </w:r>
            <w:r w:rsidRPr="00D31671">
              <w:rPr>
                <w:rFonts w:eastAsiaTheme="majorEastAsia"/>
              </w:rPr>
              <w:t>. It defaults to </w:t>
            </w:r>
            <w:r w:rsidRPr="00D31671">
              <w:rPr>
                <w:rFonts w:eastAsiaTheme="majorEastAsia"/>
                <w:i/>
                <w:iCs/>
              </w:rPr>
              <w:t>Standard_RAGRS</w:t>
            </w:r>
            <w:r>
              <w:rPr>
                <w:rFonts w:eastAsiaTheme="majorEastAsia"/>
                <w:i/>
                <w:iCs/>
              </w:rPr>
              <w:t xml:space="preserve"> (Global Redundancy)</w:t>
            </w:r>
            <w:r w:rsidRPr="00D31671">
              <w:rPr>
                <w:rFonts w:eastAsiaTheme="majorEastAsia"/>
              </w:rPr>
              <w:t xml:space="preserve">. </w:t>
            </w:r>
          </w:p>
          <w:p w14:paraId="790A0E5F" w14:textId="13F43238" w:rsidR="00D31671" w:rsidRPr="00D31671" w:rsidRDefault="00D31671" w:rsidP="00D31671">
            <w:pPr>
              <w:jc w:val="center"/>
              <w:rPr>
                <w:rFonts w:eastAsiaTheme="majorEastAsia"/>
              </w:rPr>
            </w:pPr>
            <w:r w:rsidRPr="00D31671">
              <w:rPr>
                <w:rFonts w:eastAsiaTheme="majorEastAsia"/>
              </w:rPr>
              <w:t>Let's use </w:t>
            </w:r>
            <w:r w:rsidRPr="00D31671">
              <w:rPr>
                <w:rFonts w:eastAsiaTheme="majorEastAsia"/>
                <w:i/>
                <w:iCs/>
              </w:rPr>
              <w:t>Standard_LRS</w:t>
            </w:r>
            <w:r w:rsidRPr="00D31671">
              <w:rPr>
                <w:rFonts w:eastAsiaTheme="majorEastAsia"/>
              </w:rPr>
              <w:t xml:space="preserve"> </w:t>
            </w:r>
            <w:r>
              <w:rPr>
                <w:rFonts w:eastAsiaTheme="majorEastAsia"/>
              </w:rPr>
              <w:t>(</w:t>
            </w:r>
            <w:r w:rsidRPr="00D31671">
              <w:rPr>
                <w:rFonts w:eastAsiaTheme="majorEastAsia"/>
              </w:rPr>
              <w:t>locally redundant within the datacenter</w:t>
            </w:r>
            <w:r>
              <w:rPr>
                <w:rFonts w:eastAsiaTheme="majorEastAsia"/>
              </w:rPr>
              <w:t>)</w:t>
            </w:r>
            <w:r w:rsidRPr="00D31671">
              <w:rPr>
                <w:rFonts w:eastAsiaTheme="majorEastAsia"/>
              </w:rPr>
              <w:t>.</w:t>
            </w:r>
          </w:p>
        </w:tc>
      </w:tr>
      <w:tr w:rsidR="00D31671" w:rsidRPr="00D31671" w14:paraId="7C0798CE" w14:textId="77777777" w:rsidTr="00AB1F0C">
        <w:tc>
          <w:tcPr>
            <w:tcW w:w="1250" w:type="dxa"/>
            <w:tcBorders>
              <w:top w:val="single" w:sz="2" w:space="0" w:color="auto"/>
              <w:bottom w:val="single" w:sz="8" w:space="0" w:color="auto"/>
              <w:right w:val="single" w:sz="8" w:space="0" w:color="auto"/>
            </w:tcBorders>
            <w:shd w:val="clear" w:color="auto" w:fill="auto"/>
            <w:vAlign w:val="center"/>
            <w:hideMark/>
          </w:tcPr>
          <w:p w14:paraId="6666A5D8" w14:textId="35A16743" w:rsidR="00D31671" w:rsidRPr="00D31671" w:rsidRDefault="00D31671" w:rsidP="00D31671">
            <w:pPr>
              <w:jc w:val="center"/>
              <w:rPr>
                <w:rFonts w:eastAsiaTheme="majorEastAsia"/>
              </w:rPr>
            </w:pPr>
            <w:r>
              <w:rPr>
                <w:rFonts w:eastAsiaTheme="majorEastAsia"/>
              </w:rPr>
              <w:t>location</w:t>
            </w:r>
          </w:p>
        </w:tc>
        <w:tc>
          <w:tcPr>
            <w:tcW w:w="8190" w:type="dxa"/>
            <w:tcBorders>
              <w:left w:val="single" w:sz="8" w:space="0" w:color="auto"/>
            </w:tcBorders>
            <w:shd w:val="clear" w:color="auto" w:fill="auto"/>
            <w:vAlign w:val="center"/>
            <w:hideMark/>
          </w:tcPr>
          <w:p w14:paraId="0AF5353A" w14:textId="26A280C0"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Location</w:t>
            </w:r>
            <w:r w:rsidRPr="00D31671">
              <w:rPr>
                <w:rFonts w:eastAsiaTheme="majorEastAsia"/>
              </w:rPr>
              <w:t> independent of the resource group owner. It's optional, but you can use it to place the queue in a different region than the resource group. Place it close to you</w:t>
            </w:r>
            <w:r w:rsidR="00364361">
              <w:rPr>
                <w:rFonts w:eastAsiaTheme="majorEastAsia"/>
              </w:rPr>
              <w:t>.</w:t>
            </w:r>
          </w:p>
        </w:tc>
      </w:tr>
    </w:tbl>
    <w:p w14:paraId="2CDADA09" w14:textId="50E2CAD0" w:rsidR="00D31671" w:rsidRDefault="00D31671" w:rsidP="00D31671">
      <w:pPr>
        <w:rPr>
          <w:rFonts w:eastAsiaTheme="majorEastAsia"/>
        </w:rPr>
      </w:pPr>
    </w:p>
    <w:p w14:paraId="278B7E2E" w14:textId="0A9B0621" w:rsidR="00295076" w:rsidRDefault="00295076" w:rsidP="00D31671">
      <w:pPr>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7846D376" w14:textId="77777777" w:rsidR="00295076" w:rsidRDefault="00295076" w:rsidP="00D31671">
      <w:pPr>
        <w:rPr>
          <w:rFonts w:eastAsiaTheme="majorEastAsia"/>
        </w:rPr>
      </w:pPr>
    </w:p>
    <w:p w14:paraId="03E40975" w14:textId="3EDBADE5" w:rsidR="009A308F" w:rsidRDefault="009A308F" w:rsidP="0094016E">
      <w:pPr>
        <w:pStyle w:val="Heading3"/>
        <w:ind w:left="0"/>
      </w:pPr>
      <w:r>
        <w:t>Get Connection String</w:t>
      </w:r>
      <w:r w:rsidR="005968FF">
        <w:t xml:space="preserve"> for the storage account </w:t>
      </w:r>
      <w:r>
        <w:t>by following steps</w:t>
      </w:r>
      <w:r w:rsidR="0094016E">
        <w:t>:</w:t>
      </w:r>
    </w:p>
    <w:p w14:paraId="0CAAF6EC" w14:textId="77777777" w:rsidR="0094016E" w:rsidRPr="0094016E" w:rsidRDefault="0094016E" w:rsidP="0094016E">
      <w:pPr>
        <w:rPr>
          <w:rFonts w:eastAsiaTheme="majorEastAsia"/>
        </w:rPr>
      </w:pPr>
    </w:p>
    <w:p w14:paraId="297212A5" w14:textId="08912851" w:rsidR="009A308F" w:rsidRDefault="009A308F" w:rsidP="00D31671">
      <w:pPr>
        <w:rPr>
          <w:rFonts w:eastAsiaTheme="majorEastAsia"/>
        </w:rPr>
      </w:pPr>
      <w:r>
        <w:rPr>
          <w:rFonts w:eastAsiaTheme="majorEastAsia"/>
        </w:rPr>
        <w:tab/>
        <w:t>Azure storage account</w:t>
      </w:r>
      <w:r w:rsidR="00AA1012">
        <w:rPr>
          <w:rFonts w:eastAsiaTheme="majorEastAsia"/>
        </w:rPr>
        <w:t xml:space="preserve"> -&gt; Left menu -&gt; Access keys -&gt; Connection String -&gt; Show</w:t>
      </w:r>
    </w:p>
    <w:p w14:paraId="43C4699E" w14:textId="3303E8B6" w:rsidR="00AA1012" w:rsidRDefault="00AA1012" w:rsidP="00D31671">
      <w:pPr>
        <w:rPr>
          <w:rFonts w:eastAsiaTheme="majorEastAsia"/>
        </w:rPr>
      </w:pPr>
      <w:r>
        <w:rPr>
          <w:rFonts w:eastAsiaTheme="majorEastAsia"/>
        </w:rPr>
        <w:tab/>
        <w:t>-&gt; Copy to clipboard</w:t>
      </w:r>
    </w:p>
    <w:p w14:paraId="38036243" w14:textId="064E8BB2" w:rsidR="005968FF" w:rsidRDefault="005968FF" w:rsidP="00D31671">
      <w:pPr>
        <w:rPr>
          <w:rFonts w:eastAsiaTheme="majorEastAsia"/>
        </w:rPr>
      </w:pPr>
    </w:p>
    <w:p w14:paraId="3F0BEA5D" w14:textId="7BC47936" w:rsidR="0094016E" w:rsidRDefault="009A37FC" w:rsidP="009A37FC">
      <w:pPr>
        <w:pStyle w:val="Heading2"/>
      </w:pPr>
      <w:r w:rsidRPr="009A37FC">
        <w:t xml:space="preserve">Programmatically </w:t>
      </w:r>
      <w:r>
        <w:t xml:space="preserve">create and </w:t>
      </w:r>
      <w:r w:rsidRPr="009A37FC">
        <w:t>access a queue</w:t>
      </w:r>
    </w:p>
    <w:p w14:paraId="556DA310" w14:textId="601EAE54" w:rsidR="009A37FC" w:rsidRDefault="009A37FC" w:rsidP="009A37FC">
      <w:pPr>
        <w:rPr>
          <w:rFonts w:eastAsiaTheme="majorEastAsia"/>
        </w:rPr>
      </w:pPr>
    </w:p>
    <w:p w14:paraId="6A1592F9" w14:textId="7D23D354" w:rsidR="009A37FC" w:rsidRDefault="009A37FC" w:rsidP="002575C4">
      <w:pPr>
        <w:pStyle w:val="Heading3"/>
        <w:numPr>
          <w:ilvl w:val="0"/>
          <w:numId w:val="50"/>
        </w:numPr>
      </w:pPr>
      <w:r>
        <w:t xml:space="preserve">NuGet package required: </w:t>
      </w:r>
    </w:p>
    <w:p w14:paraId="58B44574" w14:textId="77777777" w:rsidR="009A37FC" w:rsidRDefault="009A37FC" w:rsidP="009A37FC">
      <w:pPr>
        <w:ind w:firstLine="360"/>
      </w:pPr>
    </w:p>
    <w:p w14:paraId="16D95BAB" w14:textId="2AFAA30F" w:rsidR="009A37FC" w:rsidRDefault="009A37FC" w:rsidP="009A37FC">
      <w:pPr>
        <w:ind w:firstLine="360"/>
        <w:rPr>
          <w:b/>
          <w:bCs/>
        </w:rPr>
      </w:pPr>
      <w:r w:rsidRPr="009A37FC">
        <w:rPr>
          <w:b/>
          <w:bCs/>
          <w:highlight w:val="yellow"/>
        </w:rPr>
        <w:t>Azure.Storage.Queues</w:t>
      </w:r>
    </w:p>
    <w:p w14:paraId="2B9E7182" w14:textId="77777777" w:rsidR="009A37FC" w:rsidRPr="00F56351" w:rsidRDefault="009A37FC" w:rsidP="009A37FC">
      <w:pPr>
        <w:ind w:firstLine="360"/>
        <w:rPr>
          <w:rFonts w:eastAsiaTheme="majorEastAsia"/>
        </w:rPr>
      </w:pPr>
    </w:p>
    <w:p w14:paraId="78755F84" w14:textId="69AB69E3" w:rsidR="009A37FC" w:rsidRDefault="00427DBB" w:rsidP="009A37FC">
      <w:pPr>
        <w:ind w:firstLine="360"/>
        <w:rPr>
          <w:rFonts w:eastAsiaTheme="majorEastAsia"/>
        </w:rPr>
      </w:pPr>
      <w:hyperlink r:id="rId57" w:history="1">
        <w:r w:rsidR="009A37FC" w:rsidRPr="00623960">
          <w:rPr>
            <w:rStyle w:val="Hyperlink"/>
            <w:rFonts w:eastAsiaTheme="majorEastAsia"/>
            <w:color w:val="4472C4" w:themeColor="accent1"/>
          </w:rPr>
          <w:t>Find the code here</w:t>
        </w:r>
      </w:hyperlink>
      <w:r w:rsidR="009A37FC">
        <w:rPr>
          <w:rFonts w:eastAsiaTheme="majorEastAsia"/>
        </w:rPr>
        <w:t>.</w:t>
      </w:r>
    </w:p>
    <w:p w14:paraId="49DE3C3F" w14:textId="5BCCBF99" w:rsidR="009A37FC" w:rsidRDefault="009A37FC" w:rsidP="009A37FC">
      <w:pPr>
        <w:ind w:firstLine="360"/>
        <w:jc w:val="both"/>
        <w:rPr>
          <w:rFonts w:eastAsiaTheme="majorEastAsia"/>
          <w:b/>
          <w:bCs/>
        </w:rPr>
      </w:pPr>
    </w:p>
    <w:p w14:paraId="13E3CDC5" w14:textId="51F6E305" w:rsidR="00505BD5" w:rsidRDefault="00D70073" w:rsidP="00505BD5">
      <w:pPr>
        <w:ind w:firstLine="360"/>
        <w:jc w:val="both"/>
        <w:rPr>
          <w:rFonts w:eastAsiaTheme="majorEastAsia"/>
          <w:b/>
          <w:bCs/>
        </w:rPr>
      </w:pPr>
      <w:r w:rsidRPr="00D70073">
        <w:rPr>
          <w:rFonts w:eastAsiaTheme="majorEastAsia"/>
          <w:b/>
          <w:bCs/>
        </w:rPr>
        <w:t xml:space="preserve">Using </w:t>
      </w:r>
      <w:r w:rsidR="00A33151" w:rsidRPr="00D70073">
        <w:rPr>
          <w:rFonts w:eastAsiaTheme="majorEastAsia"/>
          <w:b/>
          <w:bCs/>
        </w:rPr>
        <w:t>the Azure.Storage.Queues package for .NET</w:t>
      </w:r>
      <w:r w:rsidRPr="00D70073">
        <w:rPr>
          <w:rFonts w:eastAsiaTheme="majorEastAsia"/>
          <w:b/>
          <w:bCs/>
        </w:rPr>
        <w:t xml:space="preserve"> can help to make a distributed application more </w:t>
      </w:r>
      <w:proofErr w:type="gramStart"/>
      <w:r w:rsidRPr="00D70073">
        <w:rPr>
          <w:rFonts w:eastAsiaTheme="majorEastAsia"/>
          <w:b/>
          <w:bCs/>
        </w:rPr>
        <w:t>reliable</w:t>
      </w:r>
      <w:proofErr w:type="gramEnd"/>
      <w:r w:rsidRPr="00D70073">
        <w:rPr>
          <w:rFonts w:eastAsiaTheme="majorEastAsia"/>
          <w:b/>
          <w:bCs/>
        </w:rPr>
        <w:t xml:space="preserve"> and resilient to failures and periods of high demand.</w:t>
      </w:r>
    </w:p>
    <w:p w14:paraId="651FB355" w14:textId="77777777" w:rsidR="00A7042D" w:rsidRDefault="00A7042D">
      <w:pPr>
        <w:spacing w:after="160" w:line="259" w:lineRule="auto"/>
        <w:rPr>
          <w:rFonts w:eastAsiaTheme="majorEastAsia"/>
          <w:b/>
          <w:bCs/>
        </w:rPr>
      </w:pPr>
    </w:p>
    <w:p w14:paraId="077021F8" w14:textId="4875AAA1" w:rsidR="007D5D41" w:rsidRDefault="007D5D41">
      <w:pPr>
        <w:spacing w:after="160" w:line="259" w:lineRule="auto"/>
        <w:rPr>
          <w:rFonts w:eastAsiaTheme="majorEastAsia"/>
          <w:b/>
          <w:bCs/>
        </w:rPr>
      </w:pPr>
      <w:r>
        <w:rPr>
          <w:rFonts w:eastAsiaTheme="majorEastAsia"/>
          <w:b/>
          <w:bCs/>
        </w:rPr>
        <w:br w:type="page"/>
      </w:r>
    </w:p>
    <w:p w14:paraId="42661652" w14:textId="6A5C2493" w:rsidR="00B13269" w:rsidRDefault="00D84555" w:rsidP="00D84555">
      <w:pPr>
        <w:pStyle w:val="Heading1"/>
        <w:numPr>
          <w:ilvl w:val="0"/>
          <w:numId w:val="18"/>
        </w:numPr>
      </w:pPr>
      <w:r w:rsidRPr="00D84555">
        <w:lastRenderedPageBreak/>
        <w:t>Azure Event Hubs</w:t>
      </w:r>
    </w:p>
    <w:p w14:paraId="6BF41E3A" w14:textId="068E31BB" w:rsidR="005A1D42" w:rsidRDefault="005A1D42" w:rsidP="005A1D42">
      <w:pPr>
        <w:rPr>
          <w:rFonts w:eastAsiaTheme="majorEastAsia"/>
        </w:rPr>
      </w:pPr>
    </w:p>
    <w:p w14:paraId="1816854A" w14:textId="184A1F36" w:rsidR="005A1D42" w:rsidRDefault="005A1D42" w:rsidP="005A1D42">
      <w:pPr>
        <w:ind w:firstLine="360"/>
        <w:rPr>
          <w:rFonts w:eastAsiaTheme="majorEastAsia"/>
        </w:rPr>
      </w:pPr>
      <w:r w:rsidRPr="005A1D42">
        <w:rPr>
          <w:rFonts w:eastAsiaTheme="majorEastAsia"/>
        </w:rPr>
        <w:t>Big data apps must be able to process increased throughput by scaling out to meet increased transaction volumes.</w:t>
      </w:r>
    </w:p>
    <w:p w14:paraId="02AD129D" w14:textId="1734BC00" w:rsidR="005A1D42" w:rsidRDefault="005A1D42" w:rsidP="005A1D42">
      <w:pPr>
        <w:rPr>
          <w:rFonts w:eastAsiaTheme="majorEastAsia"/>
        </w:rPr>
      </w:pPr>
    </w:p>
    <w:p w14:paraId="5D1D0312" w14:textId="23C9B012" w:rsidR="00F13F86" w:rsidRDefault="00F13F86" w:rsidP="00F13F86">
      <w:pPr>
        <w:pStyle w:val="Heading2"/>
      </w:pPr>
      <w:r>
        <w:t>Azure Event Hubs</w:t>
      </w:r>
    </w:p>
    <w:p w14:paraId="0B745651" w14:textId="77777777" w:rsidR="00F13F86" w:rsidRPr="00F13F86" w:rsidRDefault="00F13F86" w:rsidP="00F13F86">
      <w:pPr>
        <w:rPr>
          <w:rFonts w:eastAsiaTheme="majorEastAsia"/>
        </w:rPr>
      </w:pPr>
    </w:p>
    <w:p w14:paraId="4E5EC64F" w14:textId="599498B8" w:rsidR="005A1D42" w:rsidRDefault="005A1D42" w:rsidP="005A1D42">
      <w:pPr>
        <w:pStyle w:val="Heading3"/>
        <w:ind w:left="0"/>
      </w:pPr>
      <w:r w:rsidRPr="005A1D42">
        <w:t xml:space="preserve">What </w:t>
      </w:r>
      <w:proofErr w:type="gramStart"/>
      <w:r w:rsidRPr="005A1D42">
        <w:t>is</w:t>
      </w:r>
      <w:proofErr w:type="gramEnd"/>
      <w:r w:rsidRPr="005A1D42">
        <w:t xml:space="preserve"> Azure Event Hubs?</w:t>
      </w:r>
    </w:p>
    <w:p w14:paraId="34B3AF40" w14:textId="5D5A1B5C" w:rsidR="005A1D42" w:rsidRDefault="002851F2" w:rsidP="002851F2">
      <w:pPr>
        <w:ind w:firstLine="720"/>
        <w:rPr>
          <w:rFonts w:eastAsiaTheme="majorEastAsia"/>
        </w:rPr>
      </w:pPr>
      <w:r w:rsidRPr="002851F2">
        <w:rPr>
          <w:rFonts w:eastAsiaTheme="majorEastAsia"/>
        </w:rPr>
        <w:t>Azure Event Hubs is a cloud-based, event-processing service that can receive and process millions of events per second. Event Hubs acts as a front door for an event pipeline, to receive incoming data and stores this data until processing resources are available.</w:t>
      </w:r>
    </w:p>
    <w:p w14:paraId="2553BA1E" w14:textId="3D591453" w:rsidR="002851F2" w:rsidRDefault="002851F2" w:rsidP="002851F2">
      <w:pPr>
        <w:rPr>
          <w:rFonts w:eastAsiaTheme="majorEastAsia"/>
        </w:rPr>
      </w:pPr>
    </w:p>
    <w:p w14:paraId="6B1BBBA3" w14:textId="77777777" w:rsidR="002851F2" w:rsidRPr="002851F2" w:rsidRDefault="002851F2" w:rsidP="002851F2">
      <w:pPr>
        <w:pStyle w:val="Heading3"/>
        <w:ind w:left="0"/>
      </w:pPr>
      <w:r w:rsidRPr="002851F2">
        <w:t>Events</w:t>
      </w:r>
    </w:p>
    <w:p w14:paraId="2815B3FA" w14:textId="77777777" w:rsidR="00DA495E" w:rsidRDefault="002851F2" w:rsidP="002851F2">
      <w:pPr>
        <w:ind w:firstLine="720"/>
        <w:rPr>
          <w:rFonts w:eastAsiaTheme="majorEastAsia"/>
        </w:rPr>
      </w:pPr>
      <w:r w:rsidRPr="002851F2">
        <w:rPr>
          <w:rFonts w:eastAsiaTheme="majorEastAsia"/>
        </w:rPr>
        <w:t xml:space="preserve">An event is a small packet of information (a datagram) that contains a notification. </w:t>
      </w:r>
    </w:p>
    <w:p w14:paraId="1D6D7F75" w14:textId="4A7C92BA" w:rsidR="002851F2" w:rsidRDefault="002851F2" w:rsidP="002851F2">
      <w:pPr>
        <w:ind w:firstLine="720"/>
        <w:rPr>
          <w:rFonts w:eastAsiaTheme="majorEastAsia"/>
        </w:rPr>
      </w:pPr>
      <w:r w:rsidRPr="002851F2">
        <w:rPr>
          <w:rFonts w:eastAsiaTheme="majorEastAsia"/>
        </w:rPr>
        <w:t xml:space="preserve">Events can be published individually or in batches, but a </w:t>
      </w:r>
      <w:r w:rsidRPr="00DA495E">
        <w:rPr>
          <w:rFonts w:eastAsiaTheme="majorEastAsia"/>
          <w:b/>
          <w:bCs/>
        </w:rPr>
        <w:t xml:space="preserve">single publication (individual or batch) </w:t>
      </w:r>
      <w:r w:rsidR="00DA495E" w:rsidRPr="00DA495E">
        <w:rPr>
          <w:rFonts w:eastAsiaTheme="majorEastAsia"/>
          <w:b/>
          <w:bCs/>
        </w:rPr>
        <w:t>cannot</w:t>
      </w:r>
      <w:r w:rsidRPr="00DA495E">
        <w:rPr>
          <w:rFonts w:eastAsiaTheme="majorEastAsia"/>
          <w:b/>
          <w:bCs/>
        </w:rPr>
        <w:t xml:space="preserve"> exceed 1 MB.</w:t>
      </w:r>
    </w:p>
    <w:p w14:paraId="0A4C39A4" w14:textId="5F17C4C2" w:rsidR="002851F2" w:rsidRDefault="002851F2" w:rsidP="002851F2">
      <w:pPr>
        <w:rPr>
          <w:rFonts w:eastAsiaTheme="majorEastAsia"/>
        </w:rPr>
      </w:pPr>
    </w:p>
    <w:p w14:paraId="2DE43419" w14:textId="4DD39C55" w:rsidR="002851F2" w:rsidRDefault="002851F2" w:rsidP="002851F2">
      <w:pPr>
        <w:pStyle w:val="Heading3"/>
        <w:ind w:left="0"/>
      </w:pPr>
      <w:r w:rsidRPr="002851F2">
        <w:t>Publishers and subscribers</w:t>
      </w:r>
    </w:p>
    <w:p w14:paraId="4A214B42" w14:textId="759F7618" w:rsidR="002851F2" w:rsidRDefault="002851F2" w:rsidP="002851F2">
      <w:pPr>
        <w:ind w:firstLine="720"/>
        <w:rPr>
          <w:rFonts w:eastAsiaTheme="majorEastAsia"/>
        </w:rPr>
      </w:pPr>
      <w:r w:rsidRPr="002851F2">
        <w:rPr>
          <w:rFonts w:eastAsiaTheme="majorEastAsia"/>
        </w:rPr>
        <w:t>Event publishers are any app or device that can send out events using either HTTPS, Advanced Message Queuing Protocol (AMQP) 1.0, or Apache Kafka.</w:t>
      </w:r>
    </w:p>
    <w:p w14:paraId="590CC874" w14:textId="77777777" w:rsidR="002851F2" w:rsidRPr="002851F2" w:rsidRDefault="002851F2" w:rsidP="002575C4">
      <w:pPr>
        <w:pStyle w:val="ListParagraph"/>
        <w:numPr>
          <w:ilvl w:val="0"/>
          <w:numId w:val="51"/>
        </w:numPr>
        <w:rPr>
          <w:rFonts w:eastAsiaTheme="majorEastAsia"/>
        </w:rPr>
      </w:pPr>
      <w:r w:rsidRPr="002851F2">
        <w:rPr>
          <w:rFonts w:eastAsiaTheme="majorEastAsia"/>
          <w:b/>
          <w:bCs/>
        </w:rPr>
        <w:t>For publishers that send data frequently</w:t>
      </w:r>
      <w:r w:rsidRPr="002851F2">
        <w:rPr>
          <w:rFonts w:eastAsiaTheme="majorEastAsia"/>
        </w:rPr>
        <w:t xml:space="preserve">, </w:t>
      </w:r>
      <w:r w:rsidRPr="001763C0">
        <w:rPr>
          <w:rFonts w:eastAsiaTheme="majorEastAsia"/>
          <w:b/>
          <w:bCs/>
          <w:highlight w:val="yellow"/>
        </w:rPr>
        <w:t>AMQP</w:t>
      </w:r>
      <w:r w:rsidRPr="002851F2">
        <w:rPr>
          <w:rFonts w:eastAsiaTheme="majorEastAsia"/>
        </w:rPr>
        <w:t xml:space="preserve"> has better performance. However, it has a higher initial session </w:t>
      </w:r>
      <w:proofErr w:type="gramStart"/>
      <w:r w:rsidRPr="002851F2">
        <w:rPr>
          <w:rFonts w:eastAsiaTheme="majorEastAsia"/>
        </w:rPr>
        <w:t>overhead, because</w:t>
      </w:r>
      <w:proofErr w:type="gramEnd"/>
      <w:r w:rsidRPr="002851F2">
        <w:rPr>
          <w:rFonts w:eastAsiaTheme="majorEastAsia"/>
        </w:rPr>
        <w:t xml:space="preserve"> a persistent bidirectional socket and transport-level security (TLS), or SSL/TLS, has to be set up first.</w:t>
      </w:r>
    </w:p>
    <w:p w14:paraId="5A72EA1F" w14:textId="77777777" w:rsidR="002851F2" w:rsidRPr="002851F2" w:rsidRDefault="002851F2" w:rsidP="002575C4">
      <w:pPr>
        <w:pStyle w:val="ListParagraph"/>
        <w:numPr>
          <w:ilvl w:val="0"/>
          <w:numId w:val="51"/>
        </w:numPr>
        <w:rPr>
          <w:rFonts w:eastAsiaTheme="majorEastAsia"/>
        </w:rPr>
      </w:pPr>
      <w:r w:rsidRPr="002851F2">
        <w:rPr>
          <w:rFonts w:eastAsiaTheme="majorEastAsia"/>
          <w:b/>
          <w:bCs/>
        </w:rPr>
        <w:t>For more intermittent publishing</w:t>
      </w:r>
      <w:r w:rsidRPr="002851F2">
        <w:rPr>
          <w:rFonts w:eastAsiaTheme="majorEastAsia"/>
        </w:rPr>
        <w:t xml:space="preserve">, </w:t>
      </w:r>
      <w:r w:rsidRPr="001763C0">
        <w:rPr>
          <w:rFonts w:eastAsiaTheme="majorEastAsia"/>
          <w:b/>
          <w:bCs/>
          <w:highlight w:val="yellow"/>
        </w:rPr>
        <w:t>HTTPS</w:t>
      </w:r>
      <w:r w:rsidRPr="002851F2">
        <w:rPr>
          <w:rFonts w:eastAsiaTheme="majorEastAsia"/>
        </w:rPr>
        <w:t xml:space="preserve"> is the better option. Though HTTPS requires more overhead for each request, there's no session initialization overhead.</w:t>
      </w:r>
    </w:p>
    <w:p w14:paraId="6C50367B" w14:textId="77777777" w:rsidR="001763C0" w:rsidRDefault="002851F2" w:rsidP="002575C4">
      <w:pPr>
        <w:pStyle w:val="ListParagraph"/>
        <w:numPr>
          <w:ilvl w:val="0"/>
          <w:numId w:val="51"/>
        </w:numPr>
        <w:rPr>
          <w:rFonts w:eastAsiaTheme="majorEastAsia"/>
        </w:rPr>
      </w:pPr>
      <w:r w:rsidRPr="002851F2">
        <w:rPr>
          <w:rFonts w:eastAsiaTheme="majorEastAsia"/>
        </w:rPr>
        <w:t xml:space="preserve">Event Hubs provides an </w:t>
      </w:r>
      <w:r w:rsidRPr="002851F2">
        <w:rPr>
          <w:rFonts w:eastAsiaTheme="majorEastAsia"/>
          <w:b/>
          <w:bCs/>
        </w:rPr>
        <w:t xml:space="preserve">endpoint compatible with the </w:t>
      </w:r>
      <w:r w:rsidRPr="001763C0">
        <w:rPr>
          <w:rFonts w:eastAsiaTheme="majorEastAsia"/>
          <w:b/>
          <w:bCs/>
          <w:highlight w:val="yellow"/>
        </w:rPr>
        <w:t>Apache Kafka</w:t>
      </w:r>
      <w:r w:rsidRPr="002851F2">
        <w:rPr>
          <w:rFonts w:eastAsiaTheme="majorEastAsia"/>
          <w:b/>
          <w:bCs/>
        </w:rPr>
        <w:t xml:space="preserve"> producer and consumer APIs</w:t>
      </w:r>
      <w:r w:rsidRPr="002851F2">
        <w:rPr>
          <w:rFonts w:eastAsiaTheme="majorEastAsia"/>
        </w:rPr>
        <w:t xml:space="preserve"> that can be </w:t>
      </w:r>
      <w:r w:rsidRPr="002851F2">
        <w:rPr>
          <w:rFonts w:eastAsiaTheme="majorEastAsia"/>
          <w:b/>
          <w:bCs/>
        </w:rPr>
        <w:t>used by most existing Apache Kafka client applications</w:t>
      </w:r>
      <w:r w:rsidRPr="002851F2">
        <w:rPr>
          <w:rFonts w:eastAsiaTheme="majorEastAsia"/>
        </w:rPr>
        <w:t xml:space="preserve"> as an </w:t>
      </w:r>
      <w:r w:rsidRPr="002851F2">
        <w:rPr>
          <w:rFonts w:eastAsiaTheme="majorEastAsia"/>
          <w:b/>
          <w:bCs/>
        </w:rPr>
        <w:t>alternative to running your own Apache Kafka cluster</w:t>
      </w:r>
      <w:r w:rsidRPr="002851F2">
        <w:rPr>
          <w:rFonts w:eastAsiaTheme="majorEastAsia"/>
        </w:rPr>
        <w:t xml:space="preserve">. </w:t>
      </w:r>
    </w:p>
    <w:p w14:paraId="70B3AFBA" w14:textId="7061A852" w:rsidR="001763C0" w:rsidRDefault="002851F2" w:rsidP="001763C0">
      <w:pPr>
        <w:pStyle w:val="ListParagraph"/>
        <w:ind w:left="1440" w:firstLine="720"/>
        <w:rPr>
          <w:rFonts w:eastAsiaTheme="majorEastAsia"/>
        </w:rPr>
      </w:pPr>
      <w:r w:rsidRPr="002851F2">
        <w:rPr>
          <w:rFonts w:eastAsiaTheme="majorEastAsia"/>
        </w:rPr>
        <w:t>Event Hubs supports Apache Kafka's producer and consumer APIs clients at version 1.0 and above. For more information, see Event Hubs for Apache Kafka.</w:t>
      </w:r>
    </w:p>
    <w:p w14:paraId="13B80CC5" w14:textId="77777777" w:rsidR="00932E18" w:rsidRDefault="00932E18" w:rsidP="00932E18">
      <w:pPr>
        <w:rPr>
          <w:rFonts w:eastAsiaTheme="majorEastAsia"/>
        </w:rPr>
      </w:pPr>
    </w:p>
    <w:p w14:paraId="4B459F56" w14:textId="18266331" w:rsidR="00932E18" w:rsidRPr="00932E18" w:rsidRDefault="00932E18" w:rsidP="00932E18">
      <w:pPr>
        <w:rPr>
          <w:rFonts w:eastAsiaTheme="majorEastAsia"/>
          <w:b/>
          <w:bCs/>
        </w:rPr>
      </w:pPr>
      <w:r w:rsidRPr="00932E18">
        <w:rPr>
          <w:rFonts w:eastAsiaTheme="majorEastAsia"/>
          <w:b/>
          <w:bCs/>
        </w:rPr>
        <w:t>Event subscribers are apps that use one of two supported programmatic methods to receive and process events from an event hub.</w:t>
      </w:r>
    </w:p>
    <w:p w14:paraId="48FE7704" w14:textId="77777777" w:rsidR="00932E18" w:rsidRPr="00932E18" w:rsidRDefault="00932E18" w:rsidP="00932E18">
      <w:pPr>
        <w:rPr>
          <w:rFonts w:eastAsiaTheme="majorEastAsia"/>
        </w:rPr>
      </w:pPr>
    </w:p>
    <w:p w14:paraId="6528A6F2" w14:textId="77777777" w:rsidR="00932E18" w:rsidRPr="00932E18" w:rsidRDefault="00932E18" w:rsidP="002575C4">
      <w:pPr>
        <w:pStyle w:val="ListParagraph"/>
        <w:numPr>
          <w:ilvl w:val="0"/>
          <w:numId w:val="52"/>
        </w:numPr>
        <w:rPr>
          <w:rFonts w:eastAsiaTheme="majorEastAsia"/>
        </w:rPr>
      </w:pPr>
      <w:proofErr w:type="spellStart"/>
      <w:r w:rsidRPr="00932E18">
        <w:rPr>
          <w:rFonts w:eastAsiaTheme="majorEastAsia"/>
          <w:b/>
          <w:bCs/>
        </w:rPr>
        <w:t>EventHubReceiver</w:t>
      </w:r>
      <w:proofErr w:type="spellEnd"/>
      <w:r w:rsidRPr="00932E18">
        <w:rPr>
          <w:rFonts w:eastAsiaTheme="majorEastAsia"/>
        </w:rPr>
        <w:t xml:space="preserve"> - A simple method that provides limited management options.</w:t>
      </w:r>
    </w:p>
    <w:p w14:paraId="0F83B798" w14:textId="0376A8DE" w:rsidR="00932E18" w:rsidRPr="0061580F" w:rsidRDefault="00932E18" w:rsidP="002575C4">
      <w:pPr>
        <w:pStyle w:val="ListParagraph"/>
        <w:numPr>
          <w:ilvl w:val="0"/>
          <w:numId w:val="52"/>
        </w:numPr>
        <w:rPr>
          <w:rFonts w:eastAsiaTheme="majorEastAsia"/>
        </w:rPr>
      </w:pPr>
      <w:proofErr w:type="spellStart"/>
      <w:r w:rsidRPr="00932E18">
        <w:rPr>
          <w:rFonts w:eastAsiaTheme="majorEastAsia"/>
          <w:b/>
          <w:bCs/>
        </w:rPr>
        <w:t>EventProcessorHost</w:t>
      </w:r>
      <w:proofErr w:type="spellEnd"/>
      <w:r w:rsidRPr="00932E18">
        <w:rPr>
          <w:rFonts w:eastAsiaTheme="majorEastAsia"/>
        </w:rPr>
        <w:t xml:space="preserve"> - An efficient method that we'll use later in this module.</w:t>
      </w:r>
    </w:p>
    <w:p w14:paraId="28E26C75" w14:textId="66752D60" w:rsidR="0061580F" w:rsidRDefault="0061580F">
      <w:pPr>
        <w:spacing w:after="160" w:line="259" w:lineRule="auto"/>
        <w:rPr>
          <w:rFonts w:eastAsiaTheme="majorEastAsia"/>
        </w:rPr>
      </w:pPr>
      <w:r>
        <w:rPr>
          <w:rFonts w:eastAsiaTheme="majorEastAsia"/>
        </w:rPr>
        <w:br w:type="page"/>
      </w:r>
    </w:p>
    <w:p w14:paraId="385A9CCC" w14:textId="60817D03" w:rsidR="00932E18" w:rsidRDefault="00077B18" w:rsidP="00077B18">
      <w:pPr>
        <w:pStyle w:val="Heading2"/>
      </w:pPr>
      <w:r w:rsidRPr="00077B18">
        <w:lastRenderedPageBreak/>
        <w:t>Create an Event Hub</w:t>
      </w:r>
      <w:r>
        <w:t xml:space="preserve"> u</w:t>
      </w:r>
      <w:r w:rsidRPr="00077B18">
        <w:t>s</w:t>
      </w:r>
      <w:r>
        <w:t>ing</w:t>
      </w:r>
      <w:r w:rsidRPr="00077B18">
        <w:t xml:space="preserve"> the Azure CLI</w:t>
      </w:r>
    </w:p>
    <w:p w14:paraId="62A5B7BA" w14:textId="77777777" w:rsidR="00077B18" w:rsidRPr="00077B18" w:rsidRDefault="00077B18" w:rsidP="00077B18">
      <w:pPr>
        <w:rPr>
          <w:rFonts w:eastAsiaTheme="majorEastAsia"/>
        </w:rPr>
      </w:pPr>
    </w:p>
    <w:p w14:paraId="31BF37FE" w14:textId="07A0D0D4" w:rsidR="00932E18" w:rsidRDefault="00932E18" w:rsidP="00077B18">
      <w:pPr>
        <w:pStyle w:val="Heading3"/>
        <w:ind w:left="0"/>
      </w:pPr>
      <w:r w:rsidRPr="00932E18">
        <w:t>Create an Event Hubs namespace</w:t>
      </w:r>
    </w:p>
    <w:p w14:paraId="3F781095" w14:textId="02C6FD72" w:rsidR="0061580F" w:rsidRDefault="0061580F" w:rsidP="0061580F">
      <w:pPr>
        <w:rPr>
          <w:rFonts w:eastAsiaTheme="majorEastAsia"/>
        </w:rPr>
      </w:pPr>
    </w:p>
    <w:p w14:paraId="26F59D70" w14:textId="5ADE8653" w:rsidR="0061580F" w:rsidRDefault="0061580F" w:rsidP="0061580F">
      <w:pPr>
        <w:ind w:firstLine="720"/>
        <w:rPr>
          <w:rFonts w:eastAsiaTheme="majorEastAsia"/>
        </w:rPr>
      </w:pPr>
      <w:proofErr w:type="spellStart"/>
      <w:r w:rsidRPr="0061580F">
        <w:rPr>
          <w:rFonts w:eastAsiaTheme="majorEastAsia"/>
        </w:rPr>
        <w:t>az</w:t>
      </w:r>
      <w:proofErr w:type="spellEnd"/>
      <w:r w:rsidRPr="0061580F">
        <w:rPr>
          <w:rFonts w:eastAsiaTheme="majorEastAsia"/>
        </w:rPr>
        <w:t xml:space="preserve"> configure --defaults group=[sandbox Resource Group] location=westus2  </w:t>
      </w:r>
    </w:p>
    <w:p w14:paraId="25D40CAC" w14:textId="3C4B19E8" w:rsidR="0061580F" w:rsidRDefault="0061580F" w:rsidP="0061580F">
      <w:pPr>
        <w:ind w:firstLine="720"/>
        <w:rPr>
          <w:rFonts w:eastAsiaTheme="majorEastAsia"/>
        </w:rPr>
      </w:pPr>
    </w:p>
    <w:p w14:paraId="282DA9AE" w14:textId="21B932FE" w:rsidR="0061580F" w:rsidRDefault="0061580F" w:rsidP="0061580F">
      <w:pPr>
        <w:ind w:firstLine="720"/>
        <w:rPr>
          <w:rFonts w:eastAsiaTheme="majorEastAsia"/>
        </w:rPr>
      </w:pPr>
      <w:r w:rsidRPr="0061580F">
        <w:rPr>
          <w:rFonts w:eastAsiaTheme="majorEastAsia"/>
        </w:rPr>
        <w:t>NS_NAME=</w:t>
      </w:r>
      <w:proofErr w:type="spellStart"/>
      <w:r w:rsidRPr="0061580F">
        <w:rPr>
          <w:rFonts w:eastAsiaTheme="majorEastAsia"/>
        </w:rPr>
        <w:t>ehubns</w:t>
      </w:r>
      <w:proofErr w:type="spellEnd"/>
      <w:r w:rsidRPr="0061580F">
        <w:rPr>
          <w:rFonts w:eastAsiaTheme="majorEastAsia"/>
        </w:rPr>
        <w:t>-$RANDOM</w:t>
      </w:r>
    </w:p>
    <w:p w14:paraId="3F3C2CA8" w14:textId="25C71CE0" w:rsidR="0061580F" w:rsidRDefault="0061580F" w:rsidP="0061580F">
      <w:pPr>
        <w:tabs>
          <w:tab w:val="left" w:pos="5790"/>
        </w:tabs>
        <w:ind w:firstLine="720"/>
        <w:rPr>
          <w:rFonts w:eastAsiaTheme="majorEastAsia"/>
        </w:rPr>
      </w:pPr>
      <w:proofErr w:type="spellStart"/>
      <w:r w:rsidRPr="0061580F">
        <w:rPr>
          <w:rFonts w:eastAsiaTheme="majorEastAsia"/>
        </w:rPr>
        <w:t>az</w:t>
      </w:r>
      <w:proofErr w:type="spellEnd"/>
      <w:r w:rsidRPr="0061580F">
        <w:rPr>
          <w:rFonts w:eastAsiaTheme="majorEastAsia"/>
        </w:rPr>
        <w:t xml:space="preserve"> </w:t>
      </w:r>
      <w:proofErr w:type="spellStart"/>
      <w:r w:rsidRPr="0061580F">
        <w:rPr>
          <w:rFonts w:eastAsiaTheme="majorEastAsia"/>
        </w:rPr>
        <w:t>eventhubs</w:t>
      </w:r>
      <w:proofErr w:type="spellEnd"/>
      <w:r w:rsidRPr="0061580F">
        <w:rPr>
          <w:rFonts w:eastAsiaTheme="majorEastAsia"/>
        </w:rPr>
        <w:t xml:space="preserve"> namespace create --name $NS_NAME</w:t>
      </w:r>
      <w:r>
        <w:rPr>
          <w:rFonts w:eastAsiaTheme="majorEastAsia"/>
        </w:rPr>
        <w:tab/>
      </w:r>
    </w:p>
    <w:p w14:paraId="12E7ED87" w14:textId="6577A910" w:rsidR="0061580F" w:rsidRDefault="0061580F" w:rsidP="0061580F">
      <w:pPr>
        <w:tabs>
          <w:tab w:val="left" w:pos="5790"/>
        </w:tabs>
        <w:rPr>
          <w:rFonts w:eastAsiaTheme="majorEastAsia"/>
        </w:rPr>
      </w:pPr>
    </w:p>
    <w:p w14:paraId="3A9DA990" w14:textId="060B6B71" w:rsidR="0061580F" w:rsidRDefault="0061580F" w:rsidP="0061580F">
      <w:pPr>
        <w:pStyle w:val="Heading3"/>
        <w:ind w:left="0"/>
      </w:pPr>
      <w:r w:rsidRPr="0061580F">
        <w:t>Fetch the connection string and primary key for your namespace</w:t>
      </w:r>
    </w:p>
    <w:p w14:paraId="37A01166" w14:textId="77777777" w:rsidR="0061580F" w:rsidRPr="0061580F" w:rsidRDefault="0061580F" w:rsidP="0061580F">
      <w:pPr>
        <w:rPr>
          <w:rFonts w:eastAsiaTheme="majorEastAsia"/>
        </w:rPr>
      </w:pPr>
      <w:r>
        <w:rPr>
          <w:rFonts w:eastAsiaTheme="majorEastAsia"/>
        </w:rPr>
        <w:tab/>
      </w:r>
      <w:proofErr w:type="spellStart"/>
      <w:r w:rsidRPr="0061580F">
        <w:rPr>
          <w:rFonts w:eastAsiaTheme="majorEastAsia"/>
        </w:rPr>
        <w:t>az</w:t>
      </w:r>
      <w:proofErr w:type="spellEnd"/>
      <w:r w:rsidRPr="0061580F">
        <w:rPr>
          <w:rFonts w:eastAsiaTheme="majorEastAsia"/>
        </w:rPr>
        <w:t xml:space="preserve"> </w:t>
      </w:r>
      <w:proofErr w:type="spellStart"/>
      <w:r w:rsidRPr="0061580F">
        <w:rPr>
          <w:rFonts w:eastAsiaTheme="majorEastAsia"/>
        </w:rPr>
        <w:t>eventhubs</w:t>
      </w:r>
      <w:proofErr w:type="spellEnd"/>
      <w:r w:rsidRPr="0061580F">
        <w:rPr>
          <w:rFonts w:eastAsiaTheme="majorEastAsia"/>
        </w:rPr>
        <w:t xml:space="preserve"> namespace authorization-rule keys list \</w:t>
      </w:r>
    </w:p>
    <w:p w14:paraId="12C85092" w14:textId="3DBA4876" w:rsidR="0061580F" w:rsidRPr="0061580F" w:rsidRDefault="0061580F" w:rsidP="0061580F">
      <w:pPr>
        <w:rPr>
          <w:rFonts w:eastAsiaTheme="majorEastAsia"/>
        </w:rPr>
      </w:pPr>
      <w:r w:rsidRPr="0061580F">
        <w:rPr>
          <w:rFonts w:eastAsiaTheme="majorEastAsia"/>
        </w:rPr>
        <w:t xml:space="preserve">    </w:t>
      </w:r>
      <w:r>
        <w:rPr>
          <w:rFonts w:eastAsiaTheme="majorEastAsia"/>
        </w:rPr>
        <w:tab/>
      </w:r>
      <w:r w:rsidRPr="0061580F">
        <w:rPr>
          <w:rFonts w:eastAsiaTheme="majorEastAsia"/>
        </w:rPr>
        <w:t xml:space="preserve">--name </w:t>
      </w:r>
      <w:proofErr w:type="spellStart"/>
      <w:r w:rsidRPr="0061580F">
        <w:rPr>
          <w:rFonts w:eastAsiaTheme="majorEastAsia"/>
        </w:rPr>
        <w:t>RootManageSharedAccessKey</w:t>
      </w:r>
      <w:proofErr w:type="spellEnd"/>
      <w:r w:rsidRPr="0061580F">
        <w:rPr>
          <w:rFonts w:eastAsiaTheme="majorEastAsia"/>
        </w:rPr>
        <w:t xml:space="preserve"> \</w:t>
      </w:r>
    </w:p>
    <w:p w14:paraId="366817EF" w14:textId="54940D19" w:rsidR="0061580F" w:rsidRDefault="0061580F" w:rsidP="0061580F">
      <w:pPr>
        <w:rPr>
          <w:rFonts w:eastAsiaTheme="majorEastAsia"/>
        </w:rPr>
      </w:pPr>
      <w:r w:rsidRPr="0061580F">
        <w:rPr>
          <w:rFonts w:eastAsiaTheme="majorEastAsia"/>
        </w:rPr>
        <w:t xml:space="preserve">    </w:t>
      </w:r>
      <w:r>
        <w:rPr>
          <w:rFonts w:eastAsiaTheme="majorEastAsia"/>
        </w:rPr>
        <w:tab/>
      </w:r>
      <w:r w:rsidRPr="0061580F">
        <w:rPr>
          <w:rFonts w:eastAsiaTheme="majorEastAsia"/>
        </w:rPr>
        <w:t>--namespace-name $NS_NAME</w:t>
      </w:r>
    </w:p>
    <w:p w14:paraId="4EC7627B" w14:textId="07A0829C" w:rsidR="00FB0370" w:rsidRDefault="00FB0370" w:rsidP="0061580F">
      <w:pPr>
        <w:rPr>
          <w:rFonts w:eastAsiaTheme="majorEastAsia"/>
        </w:rPr>
      </w:pPr>
    </w:p>
    <w:p w14:paraId="2E79590F" w14:textId="5F891DAE" w:rsidR="00FB0370" w:rsidRPr="00FB0370" w:rsidRDefault="00FB0370" w:rsidP="00FB0370">
      <w:pPr>
        <w:rPr>
          <w:rFonts w:eastAsiaTheme="majorEastAsia"/>
        </w:rPr>
      </w:pPr>
      <w:r>
        <w:rPr>
          <w:rFonts w:eastAsiaTheme="majorEastAsia"/>
        </w:rPr>
        <w:tab/>
      </w:r>
      <w:r w:rsidRPr="00FB0370">
        <w:rPr>
          <w:rFonts w:eastAsiaTheme="majorEastAsia"/>
        </w:rPr>
        <w:t>The return output is in JSON</w:t>
      </w:r>
      <w:r>
        <w:rPr>
          <w:rFonts w:eastAsiaTheme="majorEastAsia"/>
        </w:rPr>
        <w:t xml:space="preserve">: </w:t>
      </w:r>
    </w:p>
    <w:p w14:paraId="005A68D3" w14:textId="77777777" w:rsidR="00FB0370" w:rsidRPr="00FB0370" w:rsidRDefault="00FB0370" w:rsidP="002575C4">
      <w:pPr>
        <w:pStyle w:val="ListParagraph"/>
        <w:numPr>
          <w:ilvl w:val="0"/>
          <w:numId w:val="53"/>
        </w:numPr>
        <w:rPr>
          <w:rFonts w:eastAsiaTheme="majorEastAsia"/>
        </w:rPr>
      </w:pPr>
      <w:proofErr w:type="spellStart"/>
      <w:r w:rsidRPr="00FB0370">
        <w:rPr>
          <w:rFonts w:eastAsiaTheme="majorEastAsia"/>
        </w:rPr>
        <w:t>primaryConnectionString</w:t>
      </w:r>
      <w:proofErr w:type="spellEnd"/>
    </w:p>
    <w:p w14:paraId="61315630" w14:textId="4F70E8EA" w:rsidR="00FB0370" w:rsidRDefault="00FB0370" w:rsidP="002575C4">
      <w:pPr>
        <w:pStyle w:val="ListParagraph"/>
        <w:numPr>
          <w:ilvl w:val="0"/>
          <w:numId w:val="53"/>
        </w:numPr>
        <w:rPr>
          <w:rFonts w:eastAsiaTheme="majorEastAsia"/>
        </w:rPr>
      </w:pPr>
      <w:proofErr w:type="spellStart"/>
      <w:r w:rsidRPr="00FB0370">
        <w:rPr>
          <w:rFonts w:eastAsiaTheme="majorEastAsia"/>
        </w:rPr>
        <w:t>primaryKey</w:t>
      </w:r>
      <w:proofErr w:type="spellEnd"/>
    </w:p>
    <w:p w14:paraId="39A43F49" w14:textId="0C852594" w:rsidR="00DF4799" w:rsidRDefault="00DF4799" w:rsidP="00DF4799">
      <w:pPr>
        <w:rPr>
          <w:rFonts w:eastAsiaTheme="majorEastAsia"/>
        </w:rPr>
      </w:pPr>
    </w:p>
    <w:p w14:paraId="6AFF5F34" w14:textId="366942DD" w:rsidR="00DF4799" w:rsidRDefault="00DF4799" w:rsidP="00DF4799">
      <w:pPr>
        <w:pStyle w:val="Heading3"/>
        <w:ind w:left="0"/>
      </w:pPr>
      <w:r w:rsidRPr="00DF4799">
        <w:t>Create an event hub</w:t>
      </w:r>
    </w:p>
    <w:p w14:paraId="088780FA" w14:textId="77777777" w:rsidR="00773D75" w:rsidRPr="00773D75" w:rsidRDefault="00773D75" w:rsidP="00773D75"/>
    <w:p w14:paraId="7F118850" w14:textId="628E92AA" w:rsidR="00DF4799" w:rsidRPr="00773D75" w:rsidRDefault="00773D75" w:rsidP="00DF4799">
      <w:pPr>
        <w:rPr>
          <w:rFonts w:eastAsiaTheme="majorEastAsia"/>
          <w:b/>
          <w:bCs/>
        </w:rPr>
      </w:pPr>
      <w:r>
        <w:rPr>
          <w:rFonts w:eastAsiaTheme="majorEastAsia"/>
        </w:rPr>
        <w:tab/>
      </w:r>
      <w:r w:rsidRPr="00773D75">
        <w:rPr>
          <w:rFonts w:eastAsiaTheme="majorEastAsia"/>
          <w:b/>
          <w:bCs/>
        </w:rPr>
        <w:t>(default - 4 partitions)</w:t>
      </w:r>
    </w:p>
    <w:p w14:paraId="70C97990" w14:textId="77777777" w:rsidR="00EF55A9" w:rsidRDefault="00EF55A9" w:rsidP="00DF4799">
      <w:pPr>
        <w:rPr>
          <w:rFonts w:eastAsiaTheme="majorEastAsia"/>
        </w:rPr>
      </w:pPr>
    </w:p>
    <w:p w14:paraId="68C7BEFD" w14:textId="44F7C83C" w:rsidR="00DF4799" w:rsidRDefault="00DF4799" w:rsidP="00DF4799">
      <w:pPr>
        <w:rPr>
          <w:rFonts w:eastAsiaTheme="majorEastAsia"/>
        </w:rPr>
      </w:pPr>
      <w:r>
        <w:rPr>
          <w:rFonts w:eastAsiaTheme="majorEastAsia"/>
        </w:rPr>
        <w:tab/>
      </w:r>
      <w:r w:rsidRPr="00DF4799">
        <w:rPr>
          <w:rFonts w:eastAsiaTheme="majorEastAsia"/>
        </w:rPr>
        <w:t>HUB_NAME=</w:t>
      </w:r>
      <w:proofErr w:type="spellStart"/>
      <w:r w:rsidRPr="00DF4799">
        <w:rPr>
          <w:rFonts w:eastAsiaTheme="majorEastAsia"/>
        </w:rPr>
        <w:t>hubname</w:t>
      </w:r>
      <w:proofErr w:type="spellEnd"/>
      <w:r w:rsidRPr="00DF4799">
        <w:rPr>
          <w:rFonts w:eastAsiaTheme="majorEastAsia"/>
        </w:rPr>
        <w:t>-$RANDOM</w:t>
      </w:r>
    </w:p>
    <w:p w14:paraId="777F3EF2" w14:textId="4EBB33C8" w:rsidR="00DF4799" w:rsidRDefault="00DF4799" w:rsidP="00DF4799">
      <w:pPr>
        <w:rPr>
          <w:rFonts w:eastAsiaTheme="majorEastAsia"/>
        </w:rPr>
      </w:pPr>
      <w:r>
        <w:rPr>
          <w:rFonts w:eastAsiaTheme="majorEastAsia"/>
        </w:rPr>
        <w:tab/>
      </w:r>
      <w:proofErr w:type="spellStart"/>
      <w:r w:rsidRPr="00DF4799">
        <w:rPr>
          <w:rFonts w:eastAsiaTheme="majorEastAsia"/>
        </w:rPr>
        <w:t>az</w:t>
      </w:r>
      <w:proofErr w:type="spellEnd"/>
      <w:r w:rsidRPr="00DF4799">
        <w:rPr>
          <w:rFonts w:eastAsiaTheme="majorEastAsia"/>
        </w:rPr>
        <w:t xml:space="preserve"> </w:t>
      </w:r>
      <w:proofErr w:type="spellStart"/>
      <w:r w:rsidRPr="00DF4799">
        <w:rPr>
          <w:rFonts w:eastAsiaTheme="majorEastAsia"/>
        </w:rPr>
        <w:t>eventhubs</w:t>
      </w:r>
      <w:proofErr w:type="spellEnd"/>
      <w:r w:rsidRPr="00DF4799">
        <w:rPr>
          <w:rFonts w:eastAsiaTheme="majorEastAsia"/>
        </w:rPr>
        <w:t xml:space="preserve"> </w:t>
      </w:r>
      <w:proofErr w:type="spellStart"/>
      <w:r w:rsidRPr="00DF4799">
        <w:rPr>
          <w:rFonts w:eastAsiaTheme="majorEastAsia"/>
        </w:rPr>
        <w:t>eventhub</w:t>
      </w:r>
      <w:proofErr w:type="spellEnd"/>
      <w:r w:rsidRPr="00DF4799">
        <w:rPr>
          <w:rFonts w:eastAsiaTheme="majorEastAsia"/>
        </w:rPr>
        <w:t xml:space="preserve"> create --name $HUB_NAME --namespace-name $NS_NAME</w:t>
      </w:r>
    </w:p>
    <w:p w14:paraId="7EBE5333" w14:textId="0DD6B481" w:rsidR="00DF4799" w:rsidRDefault="00DF4799" w:rsidP="00DF4799">
      <w:pPr>
        <w:rPr>
          <w:rFonts w:eastAsiaTheme="majorEastAsia"/>
        </w:rPr>
      </w:pPr>
    </w:p>
    <w:p w14:paraId="00D75F28" w14:textId="0C6C9B56" w:rsidR="00DF4799" w:rsidRDefault="00DF4799" w:rsidP="00DF4799">
      <w:pPr>
        <w:ind w:firstLine="720"/>
        <w:rPr>
          <w:rFonts w:eastAsiaTheme="majorEastAsia"/>
        </w:rPr>
      </w:pPr>
      <w:proofErr w:type="spellStart"/>
      <w:r w:rsidRPr="00DF4799">
        <w:rPr>
          <w:rFonts w:eastAsiaTheme="majorEastAsia"/>
        </w:rPr>
        <w:t>az</w:t>
      </w:r>
      <w:proofErr w:type="spellEnd"/>
      <w:r w:rsidRPr="00DF4799">
        <w:rPr>
          <w:rFonts w:eastAsiaTheme="majorEastAsia"/>
        </w:rPr>
        <w:t xml:space="preserve"> </w:t>
      </w:r>
      <w:proofErr w:type="spellStart"/>
      <w:r w:rsidRPr="00DF4799">
        <w:rPr>
          <w:rFonts w:eastAsiaTheme="majorEastAsia"/>
        </w:rPr>
        <w:t>eventhubs</w:t>
      </w:r>
      <w:proofErr w:type="spellEnd"/>
      <w:r w:rsidRPr="00DF4799">
        <w:rPr>
          <w:rFonts w:eastAsiaTheme="majorEastAsia"/>
        </w:rPr>
        <w:t xml:space="preserve"> </w:t>
      </w:r>
      <w:proofErr w:type="spellStart"/>
      <w:r w:rsidRPr="00DF4799">
        <w:rPr>
          <w:rFonts w:eastAsiaTheme="majorEastAsia"/>
        </w:rPr>
        <w:t>eventhub</w:t>
      </w:r>
      <w:proofErr w:type="spellEnd"/>
      <w:r w:rsidRPr="00DF4799">
        <w:rPr>
          <w:rFonts w:eastAsiaTheme="majorEastAsia"/>
        </w:rPr>
        <w:t xml:space="preserve"> show --namespace-name $NS_NAME --name $HUB_NAME</w:t>
      </w:r>
    </w:p>
    <w:p w14:paraId="3D8FE665" w14:textId="6EEF1A81" w:rsidR="00077B18" w:rsidRDefault="00077B18" w:rsidP="00DF4799">
      <w:pPr>
        <w:ind w:firstLine="720"/>
        <w:rPr>
          <w:rFonts w:eastAsiaTheme="majorEastAsia"/>
        </w:rPr>
      </w:pPr>
    </w:p>
    <w:p w14:paraId="65D8B89A" w14:textId="74CC7E87" w:rsidR="00077B18" w:rsidRDefault="00077B18" w:rsidP="00077B18">
      <w:pPr>
        <w:rPr>
          <w:rFonts w:eastAsiaTheme="majorEastAsia"/>
        </w:rPr>
      </w:pPr>
    </w:p>
    <w:p w14:paraId="641F0823" w14:textId="790B50FA" w:rsidR="00077B18" w:rsidRDefault="00077B18" w:rsidP="00077B18">
      <w:pPr>
        <w:pStyle w:val="Heading2"/>
      </w:pPr>
      <w:r w:rsidRPr="00077B18">
        <w:t>View the event hub in the Azure portal</w:t>
      </w:r>
    </w:p>
    <w:p w14:paraId="422E7EA1" w14:textId="738EEF67" w:rsidR="00B1022D" w:rsidRDefault="00B1022D" w:rsidP="00B1022D">
      <w:pPr>
        <w:rPr>
          <w:rFonts w:eastAsiaTheme="majorEastAsia"/>
        </w:rPr>
      </w:pPr>
    </w:p>
    <w:p w14:paraId="4D834983" w14:textId="2EBCA525" w:rsidR="00B1022D" w:rsidRDefault="00B1022D" w:rsidP="00B1022D">
      <w:pPr>
        <w:rPr>
          <w:rFonts w:eastAsiaTheme="majorEastAsia"/>
        </w:rPr>
      </w:pPr>
      <w:r>
        <w:rPr>
          <w:rFonts w:eastAsiaTheme="majorEastAsia"/>
        </w:rPr>
        <w:tab/>
        <w:t xml:space="preserve">Azure portal -&gt; </w:t>
      </w:r>
      <w:r w:rsidRPr="00B1022D">
        <w:rPr>
          <w:rFonts w:eastAsiaTheme="majorEastAsia"/>
        </w:rPr>
        <w:t>Event Hubs</w:t>
      </w:r>
      <w:r>
        <w:rPr>
          <w:rFonts w:eastAsiaTheme="majorEastAsia"/>
        </w:rPr>
        <w:t xml:space="preserve"> -&gt; </w:t>
      </w:r>
      <w:r w:rsidRPr="00B1022D">
        <w:rPr>
          <w:rFonts w:eastAsiaTheme="majorEastAsia"/>
        </w:rPr>
        <w:t>your namespace</w:t>
      </w:r>
      <w:r>
        <w:rPr>
          <w:rFonts w:eastAsiaTheme="majorEastAsia"/>
        </w:rPr>
        <w:t xml:space="preserve"> -&gt; Left menu &gt; </w:t>
      </w:r>
      <w:r w:rsidRPr="00B1022D">
        <w:rPr>
          <w:rFonts w:eastAsiaTheme="majorEastAsia"/>
        </w:rPr>
        <w:t>Entities</w:t>
      </w:r>
      <w:r>
        <w:rPr>
          <w:rFonts w:eastAsiaTheme="majorEastAsia"/>
        </w:rPr>
        <w:t xml:space="preserve"> -&gt; </w:t>
      </w:r>
      <w:r w:rsidRPr="00B1022D">
        <w:rPr>
          <w:rFonts w:eastAsiaTheme="majorEastAsia"/>
        </w:rPr>
        <w:t>Event Hubs</w:t>
      </w:r>
    </w:p>
    <w:p w14:paraId="161837A3" w14:textId="7F643F37" w:rsidR="002D1BCF" w:rsidRDefault="002D1BCF" w:rsidP="00B1022D">
      <w:pPr>
        <w:rPr>
          <w:rFonts w:eastAsiaTheme="majorEastAsia"/>
        </w:rPr>
      </w:pPr>
      <w:r>
        <w:rPr>
          <w:rFonts w:eastAsiaTheme="majorEastAsia"/>
        </w:rPr>
        <w:tab/>
        <w:t>-&gt; your event hub.</w:t>
      </w:r>
    </w:p>
    <w:p w14:paraId="43DA19B1" w14:textId="7EFAAD82" w:rsidR="00000060" w:rsidRDefault="00000060" w:rsidP="00B1022D">
      <w:pPr>
        <w:rPr>
          <w:rFonts w:eastAsiaTheme="majorEastAsia"/>
        </w:rPr>
      </w:pPr>
    </w:p>
    <w:p w14:paraId="71DF4045" w14:textId="16B8EB65" w:rsidR="00000060" w:rsidRDefault="00000060" w:rsidP="00000060">
      <w:pPr>
        <w:pStyle w:val="Heading2"/>
      </w:pPr>
      <w:r>
        <w:t>S</w:t>
      </w:r>
      <w:r w:rsidRPr="00000060">
        <w:t>end or receive messages through an Event Hub</w:t>
      </w:r>
    </w:p>
    <w:p w14:paraId="0EEEBBC8" w14:textId="77777777" w:rsidR="00DA2AB4" w:rsidRDefault="00DA2AB4" w:rsidP="00DA2AB4">
      <w:pPr>
        <w:rPr>
          <w:rFonts w:eastAsiaTheme="majorEastAsia"/>
        </w:rPr>
      </w:pPr>
    </w:p>
    <w:p w14:paraId="0A4A51D7" w14:textId="77777777" w:rsidR="00C00A7C" w:rsidRDefault="00715F85" w:rsidP="003614EA">
      <w:pPr>
        <w:rPr>
          <w:rFonts w:eastAsiaTheme="majorEastAsia"/>
        </w:rPr>
      </w:pPr>
      <w:r w:rsidRPr="00715F85">
        <w:rPr>
          <w:rStyle w:val="Heading3Char"/>
        </w:rPr>
        <w:t>NuGet Package:</w:t>
      </w:r>
      <w:r>
        <w:rPr>
          <w:rFonts w:eastAsiaTheme="majorEastAsia"/>
        </w:rPr>
        <w:t xml:space="preserve"> </w:t>
      </w:r>
    </w:p>
    <w:p w14:paraId="4BB69639" w14:textId="6DF92697" w:rsidR="00DA2AB4" w:rsidRDefault="00DA2AB4" w:rsidP="00715F85">
      <w:pPr>
        <w:ind w:firstLine="720"/>
        <w:rPr>
          <w:rFonts w:eastAsiaTheme="majorEastAsia"/>
        </w:rPr>
      </w:pPr>
      <w:r w:rsidRPr="00F63CA9">
        <w:rPr>
          <w:rFonts w:eastAsiaTheme="majorEastAsia"/>
          <w:b/>
          <w:bCs/>
        </w:rPr>
        <w:t>Azure.Messaging.EventHubs</w:t>
      </w:r>
    </w:p>
    <w:p w14:paraId="0F638871" w14:textId="4B377450" w:rsidR="00715F85" w:rsidRDefault="00715F85" w:rsidP="00715F85">
      <w:pPr>
        <w:rPr>
          <w:rFonts w:eastAsiaTheme="majorEastAsia"/>
        </w:rPr>
      </w:pPr>
    </w:p>
    <w:p w14:paraId="29760F95" w14:textId="3A0E0F24" w:rsidR="00715F85" w:rsidRDefault="00715F85" w:rsidP="00715F85">
      <w:pPr>
        <w:pStyle w:val="Heading2"/>
      </w:pPr>
      <w:r w:rsidRPr="00715F85">
        <w:t>Evaluate the performance of the deployed Event Hub using the Azure portal</w:t>
      </w:r>
    </w:p>
    <w:p w14:paraId="4867A63A" w14:textId="066D7A2A" w:rsidR="00715F85" w:rsidRDefault="00715F85" w:rsidP="00715F85">
      <w:pPr>
        <w:rPr>
          <w:rFonts w:eastAsiaTheme="majorEastAsia"/>
        </w:rPr>
      </w:pPr>
    </w:p>
    <w:p w14:paraId="30F4401A" w14:textId="4A740896" w:rsidR="00715F85" w:rsidRDefault="00715F85" w:rsidP="00715F85">
      <w:pPr>
        <w:rPr>
          <w:rFonts w:eastAsiaTheme="majorEastAsia"/>
        </w:rPr>
      </w:pPr>
      <w:r>
        <w:rPr>
          <w:rFonts w:eastAsiaTheme="majorEastAsia"/>
        </w:rPr>
        <w:tab/>
      </w:r>
      <w:r w:rsidR="00A54665">
        <w:rPr>
          <w:rFonts w:eastAsiaTheme="majorEastAsia"/>
        </w:rPr>
        <w:t xml:space="preserve">Azure portal -&gt; your Event Hub -&gt; </w:t>
      </w:r>
      <w:r w:rsidR="00A54665" w:rsidRPr="00A54665">
        <w:rPr>
          <w:rFonts w:eastAsiaTheme="majorEastAsia"/>
        </w:rPr>
        <w:t>Overview</w:t>
      </w:r>
      <w:r w:rsidR="00A54665">
        <w:rPr>
          <w:rFonts w:eastAsiaTheme="majorEastAsia"/>
        </w:rPr>
        <w:t xml:space="preserve"> page -&gt; </w:t>
      </w:r>
      <w:r w:rsidR="00A54665" w:rsidRPr="00A54665">
        <w:rPr>
          <w:rFonts w:eastAsiaTheme="majorEastAsia"/>
        </w:rPr>
        <w:t>view the message counts</w:t>
      </w:r>
      <w:r w:rsidR="00A54665">
        <w:rPr>
          <w:rFonts w:eastAsiaTheme="majorEastAsia"/>
        </w:rPr>
        <w:t>.</w:t>
      </w:r>
    </w:p>
    <w:p w14:paraId="103052D6" w14:textId="77777777" w:rsidR="00A54665" w:rsidRDefault="00A54665">
      <w:pPr>
        <w:spacing w:after="160" w:line="259" w:lineRule="auto"/>
        <w:rPr>
          <w:rFonts w:eastAsiaTheme="majorEastAsia"/>
        </w:rPr>
      </w:pPr>
    </w:p>
    <w:p w14:paraId="7A3AE923" w14:textId="4B477A6C" w:rsidR="00A54665" w:rsidRDefault="00A54665">
      <w:pPr>
        <w:spacing w:after="160" w:line="259" w:lineRule="auto"/>
        <w:rPr>
          <w:rFonts w:eastAsiaTheme="majorEastAsia"/>
        </w:rPr>
      </w:pPr>
      <w:r>
        <w:rPr>
          <w:rFonts w:eastAsiaTheme="majorEastAsia"/>
        </w:rPr>
        <w:br w:type="page"/>
      </w:r>
    </w:p>
    <w:p w14:paraId="607A3F54" w14:textId="6684433A" w:rsidR="00A54665" w:rsidRDefault="00A54665" w:rsidP="00A54665">
      <w:pPr>
        <w:pStyle w:val="Heading2"/>
      </w:pPr>
      <w:r w:rsidRPr="00A54665">
        <w:lastRenderedPageBreak/>
        <w:t>Test Event Hub resilience</w:t>
      </w:r>
    </w:p>
    <w:p w14:paraId="7B13F756" w14:textId="004DB4B3" w:rsidR="00A54665" w:rsidRDefault="00A54665" w:rsidP="00A54665">
      <w:pPr>
        <w:rPr>
          <w:rFonts w:eastAsiaTheme="majorEastAsia"/>
        </w:rPr>
      </w:pPr>
    </w:p>
    <w:p w14:paraId="4019E7F5" w14:textId="28BFBB57" w:rsidR="00A54665" w:rsidRDefault="00A54665" w:rsidP="002575C4">
      <w:pPr>
        <w:pStyle w:val="ListParagraph"/>
        <w:numPr>
          <w:ilvl w:val="0"/>
          <w:numId w:val="54"/>
        </w:numPr>
        <w:rPr>
          <w:rFonts w:eastAsiaTheme="majorEastAsia"/>
        </w:rPr>
      </w:pPr>
      <w:r>
        <w:rPr>
          <w:rFonts w:eastAsiaTheme="majorEastAsia"/>
        </w:rPr>
        <w:t>S</w:t>
      </w:r>
      <w:r w:rsidRPr="00A54665">
        <w:rPr>
          <w:rFonts w:eastAsiaTheme="majorEastAsia"/>
        </w:rPr>
        <w:t>end messages to the Event Hub</w:t>
      </w:r>
      <w:r>
        <w:rPr>
          <w:rFonts w:eastAsiaTheme="majorEastAsia"/>
        </w:rPr>
        <w:t xml:space="preserve"> using </w:t>
      </w:r>
      <w:r w:rsidRPr="00A54665">
        <w:rPr>
          <w:rFonts w:eastAsiaTheme="majorEastAsia"/>
        </w:rPr>
        <w:t>EventHubProducer</w:t>
      </w:r>
      <w:r>
        <w:rPr>
          <w:rFonts w:eastAsiaTheme="majorEastAsia"/>
        </w:rPr>
        <w:t>.</w:t>
      </w:r>
    </w:p>
    <w:p w14:paraId="5E82C2DC" w14:textId="15D102CC" w:rsidR="00A54665" w:rsidRDefault="002C2527" w:rsidP="002575C4">
      <w:pPr>
        <w:pStyle w:val="ListParagraph"/>
        <w:numPr>
          <w:ilvl w:val="0"/>
          <w:numId w:val="54"/>
        </w:numPr>
        <w:rPr>
          <w:rFonts w:eastAsiaTheme="majorEastAsia"/>
        </w:rPr>
      </w:pPr>
      <w:r>
        <w:rPr>
          <w:rFonts w:eastAsiaTheme="majorEastAsia"/>
        </w:rPr>
        <w:t>Set “</w:t>
      </w:r>
      <w:r w:rsidRPr="002C2527">
        <w:rPr>
          <w:rFonts w:eastAsiaTheme="majorEastAsia"/>
        </w:rPr>
        <w:t>EVENT HUB STATUS</w:t>
      </w:r>
      <w:proofErr w:type="gramStart"/>
      <w:r>
        <w:rPr>
          <w:rFonts w:eastAsiaTheme="majorEastAsia"/>
        </w:rPr>
        <w:t>”</w:t>
      </w:r>
      <w:r w:rsidRPr="002C2527">
        <w:rPr>
          <w:rFonts w:eastAsiaTheme="majorEastAsia"/>
        </w:rPr>
        <w:t>,</w:t>
      </w:r>
      <w:proofErr w:type="gramEnd"/>
      <w:r w:rsidRPr="002C2527">
        <w:rPr>
          <w:rFonts w:eastAsiaTheme="majorEastAsia"/>
        </w:rPr>
        <w:t xml:space="preserve"> </w:t>
      </w:r>
      <w:r>
        <w:rPr>
          <w:rFonts w:eastAsiaTheme="majorEastAsia"/>
        </w:rPr>
        <w:t xml:space="preserve">as </w:t>
      </w:r>
      <w:r w:rsidRPr="002C2527">
        <w:rPr>
          <w:rFonts w:eastAsiaTheme="majorEastAsia"/>
        </w:rPr>
        <w:t>Disabled</w:t>
      </w:r>
      <w:r>
        <w:rPr>
          <w:rFonts w:eastAsiaTheme="majorEastAsia"/>
        </w:rPr>
        <w:t>.</w:t>
      </w:r>
    </w:p>
    <w:p w14:paraId="0E6508E1" w14:textId="22CC0525" w:rsidR="002C2527" w:rsidRDefault="00B56CE8" w:rsidP="002575C4">
      <w:pPr>
        <w:pStyle w:val="ListParagraph"/>
        <w:numPr>
          <w:ilvl w:val="0"/>
          <w:numId w:val="54"/>
        </w:numPr>
        <w:rPr>
          <w:rFonts w:eastAsiaTheme="majorEastAsia"/>
        </w:rPr>
      </w:pPr>
      <w:r w:rsidRPr="00B56CE8">
        <w:rPr>
          <w:rFonts w:eastAsiaTheme="majorEastAsia"/>
        </w:rPr>
        <w:t>Wait for a minimum of five minutes</w:t>
      </w:r>
      <w:r>
        <w:rPr>
          <w:rFonts w:eastAsiaTheme="majorEastAsia"/>
        </w:rPr>
        <w:t>.</w:t>
      </w:r>
    </w:p>
    <w:p w14:paraId="63D8859C" w14:textId="51AA511D" w:rsidR="00B56CE8" w:rsidRDefault="00B56CE8" w:rsidP="002575C4">
      <w:pPr>
        <w:pStyle w:val="ListParagraph"/>
        <w:numPr>
          <w:ilvl w:val="0"/>
          <w:numId w:val="54"/>
        </w:numPr>
        <w:rPr>
          <w:rFonts w:eastAsiaTheme="majorEastAsia"/>
        </w:rPr>
      </w:pPr>
      <w:r>
        <w:rPr>
          <w:rFonts w:eastAsiaTheme="majorEastAsia"/>
        </w:rPr>
        <w:t>Set “</w:t>
      </w:r>
      <w:r w:rsidRPr="002C2527">
        <w:rPr>
          <w:rFonts w:eastAsiaTheme="majorEastAsia"/>
        </w:rPr>
        <w:t>EVENT HUB STATUS</w:t>
      </w:r>
      <w:proofErr w:type="gramStart"/>
      <w:r>
        <w:rPr>
          <w:rFonts w:eastAsiaTheme="majorEastAsia"/>
        </w:rPr>
        <w:t>”</w:t>
      </w:r>
      <w:r w:rsidRPr="002C2527">
        <w:rPr>
          <w:rFonts w:eastAsiaTheme="majorEastAsia"/>
        </w:rPr>
        <w:t>,</w:t>
      </w:r>
      <w:proofErr w:type="gramEnd"/>
      <w:r w:rsidRPr="002C2527">
        <w:rPr>
          <w:rFonts w:eastAsiaTheme="majorEastAsia"/>
        </w:rPr>
        <w:t xml:space="preserve"> </w:t>
      </w:r>
      <w:r>
        <w:rPr>
          <w:rFonts w:eastAsiaTheme="majorEastAsia"/>
        </w:rPr>
        <w:t xml:space="preserve">as </w:t>
      </w:r>
      <w:r w:rsidRPr="00B56CE8">
        <w:rPr>
          <w:rFonts w:eastAsiaTheme="majorEastAsia"/>
        </w:rPr>
        <w:t>Active</w:t>
      </w:r>
      <w:r>
        <w:rPr>
          <w:rFonts w:eastAsiaTheme="majorEastAsia"/>
        </w:rPr>
        <w:t>.</w:t>
      </w:r>
    </w:p>
    <w:p w14:paraId="07EE2367" w14:textId="5930115C" w:rsidR="00B56CE8" w:rsidRDefault="00B56CE8" w:rsidP="002575C4">
      <w:pPr>
        <w:pStyle w:val="ListParagraph"/>
        <w:numPr>
          <w:ilvl w:val="0"/>
          <w:numId w:val="54"/>
        </w:numPr>
        <w:rPr>
          <w:rFonts w:eastAsiaTheme="majorEastAsia"/>
        </w:rPr>
      </w:pPr>
      <w:r>
        <w:rPr>
          <w:rFonts w:eastAsiaTheme="majorEastAsia"/>
        </w:rPr>
        <w:t>R</w:t>
      </w:r>
      <w:r w:rsidRPr="00B56CE8">
        <w:rPr>
          <w:rFonts w:eastAsiaTheme="majorEastAsia"/>
        </w:rPr>
        <w:t>un the EventProcessor</w:t>
      </w:r>
      <w:r>
        <w:rPr>
          <w:rFonts w:eastAsiaTheme="majorEastAsia"/>
        </w:rPr>
        <w:t>.</w:t>
      </w:r>
    </w:p>
    <w:p w14:paraId="2416D715" w14:textId="5CCF2512"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Event Hub Namespace</w:t>
      </w:r>
      <w:r>
        <w:rPr>
          <w:rFonts w:eastAsiaTheme="majorEastAsia"/>
        </w:rPr>
        <w:t xml:space="preserve"> -&gt; Left </w:t>
      </w:r>
      <w:r w:rsidRPr="00B56CE8">
        <w:rPr>
          <w:rFonts w:eastAsiaTheme="majorEastAsia"/>
        </w:rPr>
        <w:t>menu pane</w:t>
      </w:r>
      <w:r>
        <w:rPr>
          <w:rFonts w:eastAsiaTheme="majorEastAsia"/>
        </w:rPr>
        <w:t xml:space="preserve"> -&gt; </w:t>
      </w:r>
      <w:r w:rsidRPr="00B56CE8">
        <w:rPr>
          <w:rFonts w:eastAsiaTheme="majorEastAsia"/>
        </w:rPr>
        <w:t xml:space="preserve">Monitoring </w:t>
      </w:r>
      <w:r>
        <w:rPr>
          <w:rFonts w:eastAsiaTheme="majorEastAsia"/>
        </w:rPr>
        <w:t xml:space="preserve">-&gt; </w:t>
      </w:r>
      <w:r w:rsidRPr="00B56CE8">
        <w:rPr>
          <w:rFonts w:eastAsiaTheme="majorEastAsia"/>
        </w:rPr>
        <w:t>Metrics.</w:t>
      </w:r>
    </w:p>
    <w:p w14:paraId="11CE0194" w14:textId="5B3B3E8A"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Metric dropdown list</w:t>
      </w:r>
      <w:r>
        <w:rPr>
          <w:rFonts w:eastAsiaTheme="majorEastAsia"/>
        </w:rPr>
        <w:t xml:space="preserve"> -&gt;</w:t>
      </w:r>
      <w:r w:rsidRPr="00B56CE8">
        <w:rPr>
          <w:rFonts w:eastAsiaTheme="majorEastAsia"/>
        </w:rPr>
        <w:t xml:space="preserve"> Incoming Messages</w:t>
      </w:r>
      <w:r>
        <w:rPr>
          <w:rFonts w:eastAsiaTheme="majorEastAsia"/>
        </w:rPr>
        <w:t xml:space="preserve"> -&gt;</w:t>
      </w:r>
      <w:r w:rsidRPr="00B56CE8">
        <w:rPr>
          <w:rFonts w:eastAsiaTheme="majorEastAsia"/>
        </w:rPr>
        <w:t xml:space="preserve"> in the taskbar</w:t>
      </w:r>
      <w:r>
        <w:rPr>
          <w:rFonts w:eastAsiaTheme="majorEastAsia"/>
        </w:rPr>
        <w:t xml:space="preserve"> -&gt;</w:t>
      </w:r>
      <w:r w:rsidRPr="00B56CE8">
        <w:rPr>
          <w:rFonts w:eastAsiaTheme="majorEastAsia"/>
        </w:rPr>
        <w:t xml:space="preserve"> Add metric.</w:t>
      </w:r>
    </w:p>
    <w:p w14:paraId="0ADB17DE" w14:textId="2C8840C2"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select Last 24 hours (Automatic)</w:t>
      </w:r>
      <w:r>
        <w:rPr>
          <w:rFonts w:eastAsiaTheme="majorEastAsia"/>
        </w:rPr>
        <w:t xml:space="preserve"> -&gt; </w:t>
      </w:r>
      <w:r w:rsidRPr="00B56CE8">
        <w:rPr>
          <w:rFonts w:eastAsiaTheme="majorEastAsia"/>
        </w:rPr>
        <w:t>Last 30 minutes</w:t>
      </w:r>
      <w:r>
        <w:rPr>
          <w:rFonts w:eastAsiaTheme="majorEastAsia"/>
        </w:rPr>
        <w:t xml:space="preserve"> -&gt; </w:t>
      </w:r>
      <w:r w:rsidRPr="00B56CE8">
        <w:rPr>
          <w:rFonts w:eastAsiaTheme="majorEastAsia"/>
        </w:rPr>
        <w:t>Apply</w:t>
      </w:r>
      <w:r>
        <w:rPr>
          <w:rFonts w:eastAsiaTheme="majorEastAsia"/>
        </w:rPr>
        <w:t>.</w:t>
      </w:r>
    </w:p>
    <w:p w14:paraId="46162A45" w14:textId="63E3DEAD" w:rsidR="00B56CE8" w:rsidRDefault="00B56CE8" w:rsidP="00B56CE8">
      <w:pPr>
        <w:rPr>
          <w:rFonts w:eastAsiaTheme="majorEastAsia"/>
        </w:rPr>
      </w:pPr>
    </w:p>
    <w:p w14:paraId="37E26DE3" w14:textId="275316C5" w:rsidR="00B56CE8" w:rsidRDefault="006403DA" w:rsidP="00F31AA3">
      <w:pPr>
        <w:ind w:firstLine="720"/>
        <w:rPr>
          <w:rFonts w:eastAsiaTheme="majorEastAsia"/>
          <w:b/>
          <w:bCs/>
        </w:rPr>
      </w:pPr>
      <w:r w:rsidRPr="00B56CE8">
        <w:rPr>
          <w:rFonts w:eastAsiaTheme="majorEastAsia"/>
          <w:b/>
          <w:bCs/>
        </w:rPr>
        <w:t>You will</w:t>
      </w:r>
      <w:r w:rsidR="00B56CE8" w:rsidRPr="00B56CE8">
        <w:rPr>
          <w:rFonts w:eastAsiaTheme="majorEastAsia"/>
          <w:b/>
          <w:bCs/>
        </w:rPr>
        <w:t xml:space="preserve"> see that though the messages were sent before the Event Hub was taken offline for a period, all </w:t>
      </w:r>
      <w:proofErr w:type="gramStart"/>
      <w:r w:rsidR="00B56CE8" w:rsidRPr="00B56CE8">
        <w:rPr>
          <w:rFonts w:eastAsiaTheme="majorEastAsia"/>
          <w:b/>
          <w:bCs/>
        </w:rPr>
        <w:t>100</w:t>
      </w:r>
      <w:proofErr w:type="gramEnd"/>
      <w:r w:rsidR="00B56CE8" w:rsidRPr="00B56CE8">
        <w:rPr>
          <w:rFonts w:eastAsiaTheme="majorEastAsia"/>
          <w:b/>
          <w:bCs/>
        </w:rPr>
        <w:t xml:space="preserve"> messages were successfully transmitted.</w:t>
      </w:r>
    </w:p>
    <w:p w14:paraId="39C4CFAA" w14:textId="75695DC8" w:rsidR="00AC5965" w:rsidRDefault="00AC5965" w:rsidP="00AC5965">
      <w:pPr>
        <w:rPr>
          <w:rFonts w:eastAsiaTheme="majorEastAsia"/>
          <w:b/>
          <w:bCs/>
        </w:rPr>
      </w:pPr>
    </w:p>
    <w:p w14:paraId="663FAB14" w14:textId="7B9E5883" w:rsidR="00E11C65" w:rsidRDefault="00E11C65">
      <w:pPr>
        <w:spacing w:after="160" w:line="259" w:lineRule="auto"/>
        <w:rPr>
          <w:rFonts w:eastAsiaTheme="majorEastAsia"/>
          <w:b/>
          <w:bCs/>
        </w:rPr>
      </w:pPr>
      <w:r>
        <w:rPr>
          <w:rFonts w:eastAsiaTheme="majorEastAsia"/>
          <w:b/>
          <w:bCs/>
        </w:rPr>
        <w:br w:type="page"/>
      </w:r>
    </w:p>
    <w:p w14:paraId="04B6A689" w14:textId="34D8BF4D" w:rsidR="00AC5965" w:rsidRDefault="006D2475" w:rsidP="00566F7D">
      <w:pPr>
        <w:pStyle w:val="Heading1"/>
        <w:numPr>
          <w:ilvl w:val="0"/>
          <w:numId w:val="18"/>
        </w:numPr>
      </w:pPr>
      <w:r w:rsidRPr="00E11C65">
        <w:lastRenderedPageBreak/>
        <w:t xml:space="preserve">Event Grid </w:t>
      </w:r>
      <w:r>
        <w:t xml:space="preserve">: </w:t>
      </w:r>
      <w:r w:rsidR="00E11C65" w:rsidRPr="00E11C65">
        <w:t>React to state changes in your Azure services</w:t>
      </w:r>
    </w:p>
    <w:p w14:paraId="7D741F01" w14:textId="5E315232" w:rsidR="00566F7D" w:rsidRDefault="00566F7D" w:rsidP="00566F7D">
      <w:pPr>
        <w:rPr>
          <w:rFonts w:eastAsiaTheme="majorEastAsia"/>
        </w:rPr>
      </w:pPr>
    </w:p>
    <w:p w14:paraId="3AA97BCA" w14:textId="77777777" w:rsidR="00361590" w:rsidRPr="00361590" w:rsidRDefault="00361590" w:rsidP="00361590">
      <w:pPr>
        <w:ind w:firstLine="360"/>
        <w:rPr>
          <w:rFonts w:eastAsiaTheme="majorEastAsia"/>
        </w:rPr>
      </w:pPr>
      <w:r w:rsidRPr="00361590">
        <w:rPr>
          <w:rFonts w:eastAsiaTheme="majorEastAsia"/>
        </w:rPr>
        <w:t xml:space="preserve">In a complex cloud environment, you might need to respond to events from many </w:t>
      </w:r>
      <w:proofErr w:type="gramStart"/>
      <w:r w:rsidRPr="00361590">
        <w:rPr>
          <w:rFonts w:eastAsiaTheme="majorEastAsia"/>
        </w:rPr>
        <w:t>different sources</w:t>
      </w:r>
      <w:proofErr w:type="gramEnd"/>
      <w:r w:rsidRPr="00361590">
        <w:rPr>
          <w:rFonts w:eastAsiaTheme="majorEastAsia"/>
        </w:rPr>
        <w:t xml:space="preserve"> automatically and manually.</w:t>
      </w:r>
    </w:p>
    <w:p w14:paraId="12FEBC78" w14:textId="77777777" w:rsidR="00361590" w:rsidRPr="00361590" w:rsidRDefault="00361590" w:rsidP="00361590">
      <w:pPr>
        <w:rPr>
          <w:rFonts w:eastAsiaTheme="majorEastAsia"/>
        </w:rPr>
      </w:pPr>
    </w:p>
    <w:p w14:paraId="634E8E38" w14:textId="28F9A846" w:rsidR="00361590" w:rsidRDefault="00361590" w:rsidP="00361590">
      <w:pPr>
        <w:ind w:firstLine="360"/>
        <w:rPr>
          <w:rFonts w:eastAsiaTheme="majorEastAsia"/>
        </w:rPr>
      </w:pPr>
      <w:r w:rsidRPr="00361590">
        <w:rPr>
          <w:rFonts w:eastAsiaTheme="majorEastAsia"/>
        </w:rPr>
        <w:t xml:space="preserve">Suppose you work on an operations team for a large healthcare organization. You have a system with virtual machines under strict regulatory and change control. You want to be notified by email of any changes to these virtual machines' configuration in Azure. </w:t>
      </w:r>
    </w:p>
    <w:p w14:paraId="0CB94619" w14:textId="77777777" w:rsidR="002A2C73" w:rsidRDefault="002A2C73" w:rsidP="00361590">
      <w:pPr>
        <w:ind w:firstLine="360"/>
        <w:rPr>
          <w:rFonts w:eastAsiaTheme="majorEastAsia"/>
        </w:rPr>
      </w:pPr>
    </w:p>
    <w:p w14:paraId="252B37A9" w14:textId="000D10A5" w:rsidR="00566F7D" w:rsidRDefault="00361590" w:rsidP="00361590">
      <w:pPr>
        <w:ind w:firstLine="360"/>
        <w:rPr>
          <w:rFonts w:eastAsiaTheme="majorEastAsia"/>
        </w:rPr>
      </w:pPr>
      <w:r w:rsidRPr="00361590">
        <w:rPr>
          <w:rFonts w:eastAsiaTheme="majorEastAsia"/>
        </w:rPr>
        <w:t>To accomplish this notification, you'll use Azure Event Grid to receive virtual-machine events and Azure Logic Apps to send emails that alert your team of any changes.</w:t>
      </w:r>
    </w:p>
    <w:p w14:paraId="12A2ECF8" w14:textId="3989F908" w:rsidR="006D2475" w:rsidRDefault="006D2475" w:rsidP="006D2475">
      <w:pPr>
        <w:rPr>
          <w:rFonts w:eastAsiaTheme="majorEastAsia"/>
        </w:rPr>
      </w:pPr>
    </w:p>
    <w:p w14:paraId="40328580" w14:textId="77777777" w:rsidR="006827CF" w:rsidRPr="006827CF" w:rsidRDefault="006827CF" w:rsidP="006827CF">
      <w:pPr>
        <w:pStyle w:val="Heading3"/>
        <w:ind w:left="0"/>
      </w:pPr>
      <w:r w:rsidRPr="006827CF">
        <w:t>What is Event Grid?</w:t>
      </w:r>
    </w:p>
    <w:p w14:paraId="7D237694" w14:textId="592B834C" w:rsidR="006D2475" w:rsidRDefault="006827CF" w:rsidP="006827CF">
      <w:pPr>
        <w:ind w:firstLine="720"/>
        <w:rPr>
          <w:rFonts w:eastAsiaTheme="majorEastAsia"/>
        </w:rPr>
      </w:pPr>
      <w:r w:rsidRPr="006827CF">
        <w:rPr>
          <w:rFonts w:eastAsiaTheme="majorEastAsia"/>
        </w:rPr>
        <w:t>Event Grid aggregates all your events and provides routing from any source to any destination.</w:t>
      </w:r>
    </w:p>
    <w:p w14:paraId="007FCAC1" w14:textId="0A9A06ED" w:rsidR="007C3E26" w:rsidRDefault="007C3E26" w:rsidP="007C3E26">
      <w:pPr>
        <w:rPr>
          <w:rFonts w:eastAsiaTheme="majorEastAsia"/>
        </w:rPr>
      </w:pPr>
    </w:p>
    <w:p w14:paraId="520877A1" w14:textId="36E4AD90" w:rsidR="007C3E26" w:rsidRDefault="007C3E26" w:rsidP="007C3E26">
      <w:pPr>
        <w:pStyle w:val="Heading3"/>
        <w:ind w:left="0"/>
      </w:pPr>
      <w:r w:rsidRPr="007C3E26">
        <w:t>Capabilities</w:t>
      </w:r>
    </w:p>
    <w:p w14:paraId="32194D60" w14:textId="77777777" w:rsidR="007C3E26" w:rsidRPr="007C3E26" w:rsidRDefault="007C3E26" w:rsidP="007C3E26">
      <w:pPr>
        <w:ind w:firstLine="720"/>
        <w:rPr>
          <w:rFonts w:eastAsiaTheme="majorEastAsia"/>
        </w:rPr>
      </w:pPr>
      <w:r w:rsidRPr="007C3E26">
        <w:rPr>
          <w:rFonts w:eastAsiaTheme="majorEastAsia"/>
        </w:rPr>
        <w:t xml:space="preserve">It's native to Azure, with the ability to be extended and customized. </w:t>
      </w:r>
      <w:proofErr w:type="gramStart"/>
      <w:r w:rsidRPr="007C3E26">
        <w:rPr>
          <w:rFonts w:eastAsiaTheme="majorEastAsia"/>
        </w:rPr>
        <w:t>Some of</w:t>
      </w:r>
      <w:proofErr w:type="gramEnd"/>
      <w:r w:rsidRPr="007C3E26">
        <w:rPr>
          <w:rFonts w:eastAsiaTheme="majorEastAsia"/>
        </w:rPr>
        <w:t xml:space="preserve"> the main advantages are:</w:t>
      </w:r>
    </w:p>
    <w:p w14:paraId="0FBA1C18" w14:textId="77777777" w:rsidR="007C3E26" w:rsidRPr="007C3E26" w:rsidRDefault="007C3E26" w:rsidP="007C3E26">
      <w:pPr>
        <w:numPr>
          <w:ilvl w:val="0"/>
          <w:numId w:val="55"/>
        </w:numPr>
        <w:rPr>
          <w:rFonts w:eastAsiaTheme="majorEastAsia"/>
        </w:rPr>
      </w:pPr>
      <w:r w:rsidRPr="007C3E26">
        <w:rPr>
          <w:rFonts w:eastAsiaTheme="majorEastAsia"/>
          <w:b/>
          <w:bCs/>
        </w:rPr>
        <w:t>It's simple.</w:t>
      </w:r>
      <w:r w:rsidRPr="007C3E26">
        <w:rPr>
          <w:rFonts w:eastAsiaTheme="majorEastAsia"/>
        </w:rPr>
        <w:t> Point and click in the Azure portal to add and collect your events from Azure resources.</w:t>
      </w:r>
    </w:p>
    <w:p w14:paraId="71D46B61" w14:textId="77777777" w:rsidR="007C3E26" w:rsidRPr="007C3E26" w:rsidRDefault="007C3E26" w:rsidP="007C3E26">
      <w:pPr>
        <w:numPr>
          <w:ilvl w:val="0"/>
          <w:numId w:val="55"/>
        </w:numPr>
        <w:rPr>
          <w:rFonts w:eastAsiaTheme="majorEastAsia"/>
        </w:rPr>
      </w:pPr>
      <w:r w:rsidRPr="007C3E26">
        <w:rPr>
          <w:rFonts w:eastAsiaTheme="majorEastAsia"/>
          <w:b/>
          <w:bCs/>
        </w:rPr>
        <w:t>It can filter events.</w:t>
      </w:r>
      <w:r w:rsidRPr="007C3E26">
        <w:rPr>
          <w:rFonts w:eastAsiaTheme="majorEastAsia"/>
        </w:rPr>
        <w:t> Thus, handlers receive only relevant events.</w:t>
      </w:r>
    </w:p>
    <w:p w14:paraId="7D285DF2" w14:textId="77777777" w:rsidR="007C3E26" w:rsidRPr="007C3E26" w:rsidRDefault="007C3E26" w:rsidP="007C3E26">
      <w:pPr>
        <w:numPr>
          <w:ilvl w:val="0"/>
          <w:numId w:val="55"/>
        </w:numPr>
        <w:rPr>
          <w:rFonts w:eastAsiaTheme="majorEastAsia"/>
        </w:rPr>
      </w:pPr>
      <w:r w:rsidRPr="007C3E26">
        <w:rPr>
          <w:rFonts w:eastAsiaTheme="majorEastAsia"/>
          <w:b/>
          <w:bCs/>
        </w:rPr>
        <w:t>It supports multiple subscribers.</w:t>
      </w:r>
      <w:r w:rsidRPr="007C3E26">
        <w:rPr>
          <w:rFonts w:eastAsiaTheme="majorEastAsia"/>
        </w:rPr>
        <w:t xml:space="preserve"> Attach multiple handlers to a single event from </w:t>
      </w:r>
      <w:proofErr w:type="gramStart"/>
      <w:r w:rsidRPr="007C3E26">
        <w:rPr>
          <w:rFonts w:eastAsiaTheme="majorEastAsia"/>
        </w:rPr>
        <w:t>a single source</w:t>
      </w:r>
      <w:proofErr w:type="gramEnd"/>
      <w:r w:rsidRPr="007C3E26">
        <w:rPr>
          <w:rFonts w:eastAsiaTheme="majorEastAsia"/>
        </w:rPr>
        <w:t>.</w:t>
      </w:r>
    </w:p>
    <w:p w14:paraId="10A91AE8" w14:textId="77777777" w:rsidR="007C3E26" w:rsidRPr="007C3E26" w:rsidRDefault="007C3E26" w:rsidP="007C3E26">
      <w:pPr>
        <w:numPr>
          <w:ilvl w:val="0"/>
          <w:numId w:val="55"/>
        </w:numPr>
        <w:rPr>
          <w:rFonts w:eastAsiaTheme="majorEastAsia"/>
        </w:rPr>
      </w:pPr>
      <w:r w:rsidRPr="007C3E26">
        <w:rPr>
          <w:rFonts w:eastAsiaTheme="majorEastAsia"/>
          <w:b/>
          <w:bCs/>
        </w:rPr>
        <w:t xml:space="preserve">It's </w:t>
      </w:r>
      <w:proofErr w:type="gramStart"/>
      <w:r w:rsidRPr="007C3E26">
        <w:rPr>
          <w:rFonts w:eastAsiaTheme="majorEastAsia"/>
          <w:b/>
          <w:bCs/>
        </w:rPr>
        <w:t>reliable</w:t>
      </w:r>
      <w:proofErr w:type="gramEnd"/>
      <w:r w:rsidRPr="007C3E26">
        <w:rPr>
          <w:rFonts w:eastAsiaTheme="majorEastAsia"/>
          <w:b/>
          <w:bCs/>
        </w:rPr>
        <w:t>.</w:t>
      </w:r>
      <w:r w:rsidRPr="007C3E26">
        <w:rPr>
          <w:rFonts w:eastAsiaTheme="majorEastAsia"/>
        </w:rPr>
        <w:t> Take advantage of 24-hour retries to ensure events are delivered.</w:t>
      </w:r>
    </w:p>
    <w:p w14:paraId="4279F1D9" w14:textId="77777777" w:rsidR="007C3E26" w:rsidRPr="007C3E26" w:rsidRDefault="007C3E26" w:rsidP="007C3E26">
      <w:pPr>
        <w:numPr>
          <w:ilvl w:val="0"/>
          <w:numId w:val="55"/>
        </w:numPr>
        <w:rPr>
          <w:rFonts w:eastAsiaTheme="majorEastAsia"/>
        </w:rPr>
      </w:pPr>
      <w:r w:rsidRPr="007C3E26">
        <w:rPr>
          <w:rFonts w:eastAsiaTheme="majorEastAsia"/>
          <w:b/>
          <w:bCs/>
        </w:rPr>
        <w:t>Its throughput is high.</w:t>
      </w:r>
      <w:r w:rsidRPr="007C3E26">
        <w:rPr>
          <w:rFonts w:eastAsiaTheme="majorEastAsia"/>
        </w:rPr>
        <w:t> </w:t>
      </w:r>
      <w:proofErr w:type="gramStart"/>
      <w:r w:rsidRPr="007C3E26">
        <w:rPr>
          <w:rFonts w:eastAsiaTheme="majorEastAsia"/>
        </w:rPr>
        <w:t>Handle</w:t>
      </w:r>
      <w:proofErr w:type="gramEnd"/>
      <w:r w:rsidRPr="007C3E26">
        <w:rPr>
          <w:rFonts w:eastAsiaTheme="majorEastAsia"/>
        </w:rPr>
        <w:t xml:space="preserve"> a high volume of events, </w:t>
      </w:r>
      <w:bookmarkStart w:id="23" w:name="_Hlk111405800"/>
      <w:r w:rsidRPr="007C3E26">
        <w:rPr>
          <w:rFonts w:eastAsiaTheme="majorEastAsia"/>
        </w:rPr>
        <w:t>in the range of millions per second</w:t>
      </w:r>
      <w:bookmarkEnd w:id="23"/>
      <w:r w:rsidRPr="007C3E26">
        <w:rPr>
          <w:rFonts w:eastAsiaTheme="majorEastAsia"/>
        </w:rPr>
        <w:t>.</w:t>
      </w:r>
    </w:p>
    <w:p w14:paraId="5B3FFB2E" w14:textId="77777777" w:rsidR="007C3E26" w:rsidRPr="007C3E26" w:rsidRDefault="007C3E26" w:rsidP="007C3E26">
      <w:pPr>
        <w:numPr>
          <w:ilvl w:val="0"/>
          <w:numId w:val="55"/>
        </w:numPr>
        <w:rPr>
          <w:rFonts w:eastAsiaTheme="majorEastAsia"/>
        </w:rPr>
      </w:pPr>
      <w:r w:rsidRPr="007C3E26">
        <w:rPr>
          <w:rFonts w:eastAsiaTheme="majorEastAsia"/>
          <w:b/>
          <w:bCs/>
        </w:rPr>
        <w:t>It has built-in events.</w:t>
      </w:r>
      <w:r w:rsidRPr="007C3E26">
        <w:rPr>
          <w:rFonts w:eastAsiaTheme="majorEastAsia"/>
        </w:rPr>
        <w:t> Use built-in events to get started quickly and easily.</w:t>
      </w:r>
    </w:p>
    <w:p w14:paraId="4093FC63" w14:textId="77777777" w:rsidR="007C3E26" w:rsidRPr="007C3E26" w:rsidRDefault="007C3E26" w:rsidP="007C3E26">
      <w:pPr>
        <w:numPr>
          <w:ilvl w:val="0"/>
          <w:numId w:val="55"/>
        </w:numPr>
        <w:rPr>
          <w:rFonts w:eastAsiaTheme="majorEastAsia"/>
        </w:rPr>
      </w:pPr>
      <w:r w:rsidRPr="007C3E26">
        <w:rPr>
          <w:rFonts w:eastAsiaTheme="majorEastAsia"/>
          <w:b/>
          <w:bCs/>
        </w:rPr>
        <w:t>It supports custom events.</w:t>
      </w:r>
      <w:r w:rsidRPr="007C3E26">
        <w:rPr>
          <w:rFonts w:eastAsiaTheme="majorEastAsia"/>
        </w:rPr>
        <w:t> Use Event Grid to reliably deliver events for your custom components.</w:t>
      </w:r>
    </w:p>
    <w:p w14:paraId="3B412246" w14:textId="02F68813" w:rsidR="008626AF" w:rsidRDefault="008626AF" w:rsidP="008626AF">
      <w:pPr>
        <w:rPr>
          <w:rFonts w:eastAsiaTheme="majorEastAsia"/>
        </w:rPr>
      </w:pPr>
    </w:p>
    <w:p w14:paraId="46CEFBA5" w14:textId="757C3163" w:rsidR="008626AF" w:rsidRDefault="008626AF" w:rsidP="008626AF">
      <w:pPr>
        <w:pStyle w:val="Heading3"/>
        <w:ind w:left="0"/>
      </w:pPr>
      <w:r w:rsidRPr="008626AF">
        <w:t>Event sources</w:t>
      </w:r>
    </w:p>
    <w:p w14:paraId="463F21DB" w14:textId="77777777" w:rsidR="005764A2" w:rsidRDefault="005764A2" w:rsidP="001666FB">
      <w:pPr>
        <w:ind w:firstLine="720"/>
      </w:pPr>
      <w:r w:rsidRPr="005764A2">
        <w:rPr>
          <w:rFonts w:eastAsiaTheme="majorEastAsia"/>
        </w:rPr>
        <w:t xml:space="preserve">Azure offers </w:t>
      </w:r>
      <w:proofErr w:type="gramStart"/>
      <w:r w:rsidRPr="005764A2">
        <w:rPr>
          <w:rFonts w:eastAsiaTheme="majorEastAsia"/>
        </w:rPr>
        <w:t>many</w:t>
      </w:r>
      <w:proofErr w:type="gramEnd"/>
      <w:r w:rsidRPr="005764A2">
        <w:rPr>
          <w:rFonts w:eastAsiaTheme="majorEastAsia"/>
        </w:rPr>
        <w:t xml:space="preserve"> event sources or publishers. For example, Azure Storage is the event source for blob-created events.</w:t>
      </w:r>
      <w:r w:rsidRPr="005764A2">
        <w:t xml:space="preserve"> </w:t>
      </w:r>
    </w:p>
    <w:p w14:paraId="2433213A" w14:textId="25B9069B" w:rsidR="005764A2" w:rsidRPr="005764A2" w:rsidRDefault="005764A2" w:rsidP="001666FB">
      <w:pPr>
        <w:ind w:firstLine="720"/>
        <w:rPr>
          <w:rFonts w:eastAsiaTheme="majorEastAsia"/>
        </w:rPr>
      </w:pPr>
      <w:r w:rsidRPr="005764A2">
        <w:rPr>
          <w:rFonts w:eastAsiaTheme="majorEastAsia"/>
        </w:rPr>
        <w:t>Sources can be configured from anywhere, and include on-premises custom applications or virtual machines within your Azure account. A source allows a single mechanism for event management through all your systems, whether they're in an on-premises datacenter or with other cloud providers.</w:t>
      </w:r>
    </w:p>
    <w:p w14:paraId="588E7D0B" w14:textId="0AF7A0CE" w:rsidR="005764A2" w:rsidRDefault="005764A2" w:rsidP="005764A2">
      <w:pPr>
        <w:rPr>
          <w:rFonts w:eastAsiaTheme="majorEastAsia"/>
        </w:rPr>
      </w:pPr>
    </w:p>
    <w:p w14:paraId="58E0A499" w14:textId="15F198F6" w:rsidR="003F2775" w:rsidRPr="005764A2" w:rsidRDefault="003F2775" w:rsidP="003F2775">
      <w:pPr>
        <w:pStyle w:val="Heading3"/>
        <w:ind w:left="0"/>
      </w:pPr>
      <w:r>
        <w:t>E</w:t>
      </w:r>
      <w:r w:rsidRPr="003F2775">
        <w:t>vent handlers</w:t>
      </w:r>
    </w:p>
    <w:p w14:paraId="1BF0DD10" w14:textId="6D5FFA11" w:rsidR="005764A2" w:rsidRDefault="005764A2" w:rsidP="001666FB">
      <w:pPr>
        <w:ind w:firstLine="720"/>
        <w:rPr>
          <w:rFonts w:eastAsiaTheme="majorEastAsia"/>
        </w:rPr>
      </w:pPr>
      <w:r w:rsidRPr="005764A2">
        <w:rPr>
          <w:rFonts w:eastAsiaTheme="majorEastAsia"/>
        </w:rPr>
        <w:t xml:space="preserve">There are event handlers for </w:t>
      </w:r>
      <w:proofErr w:type="gramStart"/>
      <w:r w:rsidRPr="005764A2">
        <w:rPr>
          <w:rFonts w:eastAsiaTheme="majorEastAsia"/>
        </w:rPr>
        <w:t>many</w:t>
      </w:r>
      <w:proofErr w:type="gramEnd"/>
      <w:r w:rsidRPr="005764A2">
        <w:rPr>
          <w:rFonts w:eastAsiaTheme="majorEastAsia"/>
        </w:rPr>
        <w:t xml:space="preserve"> services in Azure, and more are being added all the time. You can also use a webhook handler to call a custom endpoint outside Azure.</w:t>
      </w:r>
    </w:p>
    <w:p w14:paraId="6ADDC045" w14:textId="77777777" w:rsidR="005764A2" w:rsidRPr="005764A2" w:rsidRDefault="005764A2" w:rsidP="001666FB">
      <w:pPr>
        <w:ind w:left="360" w:firstLine="360"/>
        <w:rPr>
          <w:rFonts w:eastAsiaTheme="majorEastAsia"/>
        </w:rPr>
      </w:pPr>
      <w:proofErr w:type="gramStart"/>
      <w:r w:rsidRPr="005764A2">
        <w:rPr>
          <w:rFonts w:eastAsiaTheme="majorEastAsia"/>
        </w:rPr>
        <w:t>Some</w:t>
      </w:r>
      <w:proofErr w:type="gramEnd"/>
      <w:r w:rsidRPr="005764A2">
        <w:rPr>
          <w:rFonts w:eastAsiaTheme="majorEastAsia"/>
        </w:rPr>
        <w:t xml:space="preserve"> examples of event handlers within Azure are:</w:t>
      </w:r>
    </w:p>
    <w:p w14:paraId="58260ECD"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Functions</w:t>
      </w:r>
    </w:p>
    <w:p w14:paraId="4712B280"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Logic Apps</w:t>
      </w:r>
    </w:p>
    <w:p w14:paraId="3356C526"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Automation</w:t>
      </w:r>
    </w:p>
    <w:p w14:paraId="22D604D2"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Event Hubs</w:t>
      </w:r>
    </w:p>
    <w:p w14:paraId="0783A0BE" w14:textId="0DA2EFEF" w:rsid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Service Bus</w:t>
      </w:r>
    </w:p>
    <w:p w14:paraId="3EDB6397" w14:textId="77777777" w:rsidR="00157B73" w:rsidRPr="005764A2" w:rsidRDefault="00157B73" w:rsidP="00157B73">
      <w:pPr>
        <w:rPr>
          <w:rFonts w:eastAsiaTheme="majorEastAsia"/>
        </w:rPr>
      </w:pPr>
    </w:p>
    <w:p w14:paraId="63574696" w14:textId="29E07B79" w:rsidR="00157B73" w:rsidRDefault="00157B73">
      <w:pPr>
        <w:spacing w:after="160" w:line="259" w:lineRule="auto"/>
        <w:rPr>
          <w:rFonts w:eastAsiaTheme="majorEastAsia"/>
        </w:rPr>
      </w:pPr>
      <w:r>
        <w:rPr>
          <w:rFonts w:eastAsiaTheme="majorEastAsia"/>
        </w:rPr>
        <w:br w:type="page"/>
      </w:r>
    </w:p>
    <w:p w14:paraId="04D021C1" w14:textId="4208D06F" w:rsidR="008D25DE" w:rsidRPr="008D25DE" w:rsidRDefault="008D25DE" w:rsidP="008D25DE">
      <w:pPr>
        <w:pStyle w:val="Heading3"/>
        <w:ind w:left="0"/>
      </w:pPr>
      <w:r w:rsidRPr="008D25DE">
        <w:lastRenderedPageBreak/>
        <w:t>Topics</w:t>
      </w:r>
    </w:p>
    <w:p w14:paraId="3068C8EA" w14:textId="77777777" w:rsidR="001D60A2" w:rsidRDefault="008D25DE" w:rsidP="000E3A55">
      <w:pPr>
        <w:ind w:firstLine="720"/>
        <w:rPr>
          <w:rFonts w:eastAsiaTheme="majorEastAsia"/>
        </w:rPr>
      </w:pPr>
      <w:r w:rsidRPr="008D25DE">
        <w:rPr>
          <w:rFonts w:eastAsiaTheme="majorEastAsia"/>
        </w:rPr>
        <w:t xml:space="preserve">Topics provide the core mechanism for managing the various events being raised throughout your system's lifecycle. </w:t>
      </w:r>
    </w:p>
    <w:p w14:paraId="3FABA727" w14:textId="53D1BDBC" w:rsidR="008D25DE" w:rsidRPr="008D25DE" w:rsidRDefault="008D25DE" w:rsidP="000E3A55">
      <w:pPr>
        <w:ind w:firstLine="720"/>
        <w:rPr>
          <w:rFonts w:eastAsiaTheme="majorEastAsia"/>
        </w:rPr>
      </w:pPr>
      <w:r w:rsidRPr="008D25DE">
        <w:rPr>
          <w:rFonts w:eastAsiaTheme="majorEastAsia"/>
        </w:rPr>
        <w:t xml:space="preserve">You can create as </w:t>
      </w:r>
      <w:proofErr w:type="gramStart"/>
      <w:r w:rsidRPr="008D25DE">
        <w:rPr>
          <w:rFonts w:eastAsiaTheme="majorEastAsia"/>
        </w:rPr>
        <w:t>many</w:t>
      </w:r>
      <w:proofErr w:type="gramEnd"/>
      <w:r w:rsidRPr="008D25DE">
        <w:rPr>
          <w:rFonts w:eastAsiaTheme="majorEastAsia"/>
        </w:rPr>
        <w:t xml:space="preserve"> topics as you need in Event Grid to provide the granularity you need to manage events in your system.</w:t>
      </w:r>
    </w:p>
    <w:p w14:paraId="37386C4B" w14:textId="03446404" w:rsidR="008D25DE" w:rsidRDefault="008D25DE" w:rsidP="008D25DE">
      <w:pPr>
        <w:rPr>
          <w:rFonts w:eastAsiaTheme="majorEastAsia"/>
        </w:rPr>
      </w:pPr>
    </w:p>
    <w:p w14:paraId="71BD9E27" w14:textId="0DFA3EBD" w:rsidR="008D25DE" w:rsidRPr="008D25DE" w:rsidRDefault="008D25DE" w:rsidP="008D25DE">
      <w:pPr>
        <w:pStyle w:val="Heading3"/>
        <w:ind w:left="0"/>
      </w:pPr>
      <w:r>
        <w:t>E</w:t>
      </w:r>
      <w:r w:rsidRPr="008D25DE">
        <w:t>vent subscriptions</w:t>
      </w:r>
    </w:p>
    <w:p w14:paraId="23EDA15B" w14:textId="2477F904" w:rsidR="005764A2" w:rsidRDefault="008D25DE" w:rsidP="000E3A55">
      <w:pPr>
        <w:ind w:firstLine="720"/>
        <w:rPr>
          <w:rFonts w:eastAsiaTheme="majorEastAsia"/>
        </w:rPr>
      </w:pPr>
      <w:r w:rsidRPr="008D25DE">
        <w:rPr>
          <w:rFonts w:eastAsiaTheme="majorEastAsia"/>
        </w:rPr>
        <w:t>When the topics have been defined, you can subscribe to them. Subscriptions convey which events on a topic you're interested in receiving. You can then filter these events by type or subject.</w:t>
      </w:r>
    </w:p>
    <w:p w14:paraId="112F99F7" w14:textId="12406F9A" w:rsidR="00706017" w:rsidRDefault="00706017" w:rsidP="00706017">
      <w:pPr>
        <w:rPr>
          <w:rFonts w:eastAsiaTheme="majorEastAsia"/>
        </w:rPr>
      </w:pPr>
    </w:p>
    <w:p w14:paraId="4D716D0D" w14:textId="77777777" w:rsidR="00706017" w:rsidRPr="00706017" w:rsidRDefault="00706017" w:rsidP="00706017">
      <w:pPr>
        <w:pStyle w:val="Heading3"/>
        <w:ind w:left="0"/>
      </w:pPr>
      <w:r w:rsidRPr="00706017">
        <w:t>Configure connectors and triggers</w:t>
      </w:r>
    </w:p>
    <w:p w14:paraId="4D0628A8" w14:textId="2B32955E" w:rsidR="00706017" w:rsidRDefault="00706017" w:rsidP="00706017">
      <w:pPr>
        <w:ind w:firstLine="720"/>
        <w:rPr>
          <w:rFonts w:eastAsiaTheme="majorEastAsia"/>
        </w:rPr>
      </w:pPr>
      <w:r w:rsidRPr="00706017">
        <w:rPr>
          <w:rFonts w:eastAsiaTheme="majorEastAsia"/>
        </w:rPr>
        <w:t>After creating an event handler that deals with an event, you can configure the connectors and triggers associated to it.</w:t>
      </w:r>
    </w:p>
    <w:p w14:paraId="1E90AF89" w14:textId="77777777" w:rsidR="00283ADD" w:rsidRDefault="00E92D09" w:rsidP="00706017">
      <w:pPr>
        <w:ind w:firstLine="720"/>
        <w:rPr>
          <w:rFonts w:eastAsiaTheme="majorEastAsia"/>
        </w:rPr>
      </w:pPr>
      <w:r>
        <w:rPr>
          <w:rFonts w:eastAsiaTheme="majorEastAsia"/>
        </w:rPr>
        <w:t xml:space="preserve">E.g. – </w:t>
      </w:r>
    </w:p>
    <w:p w14:paraId="4E98FB2F" w14:textId="53D10AB5" w:rsidR="00E92D09" w:rsidRPr="00283ADD" w:rsidRDefault="00283ADD" w:rsidP="00283ADD">
      <w:pPr>
        <w:pStyle w:val="ListParagraph"/>
        <w:numPr>
          <w:ilvl w:val="0"/>
          <w:numId w:val="57"/>
        </w:numPr>
        <w:rPr>
          <w:rFonts w:eastAsiaTheme="majorEastAsia"/>
        </w:rPr>
      </w:pPr>
      <w:r w:rsidRPr="00283ADD">
        <w:rPr>
          <w:rFonts w:eastAsiaTheme="majorEastAsia"/>
        </w:rPr>
        <w:t xml:space="preserve">Azure Function </w:t>
      </w:r>
      <w:r>
        <w:rPr>
          <w:rFonts w:eastAsiaTheme="majorEastAsia"/>
        </w:rPr>
        <w:t xml:space="preserve">- </w:t>
      </w:r>
      <w:r w:rsidR="00E92D09" w:rsidRPr="00283ADD">
        <w:rPr>
          <w:rFonts w:eastAsiaTheme="majorEastAsia"/>
        </w:rPr>
        <w:t>You can use EventGridTrigge</w:t>
      </w:r>
      <w:r>
        <w:rPr>
          <w:rFonts w:eastAsiaTheme="majorEastAsia"/>
        </w:rPr>
        <w:t>r</w:t>
      </w:r>
      <w:r w:rsidR="00E92D09" w:rsidRPr="00283ADD">
        <w:rPr>
          <w:rFonts w:eastAsiaTheme="majorEastAsia"/>
        </w:rPr>
        <w:t>.</w:t>
      </w:r>
    </w:p>
    <w:p w14:paraId="60E30564" w14:textId="47E41CB3" w:rsidR="00283ADD" w:rsidRDefault="00283ADD" w:rsidP="00283ADD">
      <w:pPr>
        <w:pStyle w:val="ListParagraph"/>
        <w:numPr>
          <w:ilvl w:val="0"/>
          <w:numId w:val="57"/>
        </w:numPr>
        <w:rPr>
          <w:rFonts w:eastAsiaTheme="majorEastAsia"/>
        </w:rPr>
      </w:pPr>
      <w:r w:rsidRPr="00283ADD">
        <w:rPr>
          <w:rFonts w:eastAsiaTheme="majorEastAsia"/>
        </w:rPr>
        <w:t>Using the Logic Apps Designer, you can configure the Event Grid connector on the logic app to look for any events of a certain topic.</w:t>
      </w:r>
    </w:p>
    <w:p w14:paraId="152DD9B2" w14:textId="60D8F902" w:rsidR="00B40A61" w:rsidRDefault="00B40A61" w:rsidP="00B40A61">
      <w:pPr>
        <w:rPr>
          <w:rFonts w:eastAsiaTheme="majorEastAsia"/>
        </w:rPr>
      </w:pPr>
    </w:p>
    <w:p w14:paraId="13E0513D" w14:textId="77777777" w:rsidR="00F75206" w:rsidRDefault="00F75206" w:rsidP="00283ADD">
      <w:pPr>
        <w:rPr>
          <w:rFonts w:eastAsiaTheme="majorEastAsia"/>
          <w:b/>
          <w:bCs/>
        </w:rPr>
      </w:pPr>
    </w:p>
    <w:p w14:paraId="56AE9761" w14:textId="716391E1" w:rsidR="007E72C1" w:rsidRDefault="000A44CC" w:rsidP="00283ADD">
      <w:pPr>
        <w:rPr>
          <w:rFonts w:eastAsiaTheme="majorEastAsia"/>
          <w:b/>
          <w:bCs/>
        </w:rPr>
      </w:pPr>
      <w:r w:rsidRPr="00322E64">
        <w:rPr>
          <w:rFonts w:eastAsiaTheme="majorEastAsia"/>
          <w:b/>
          <w:bCs/>
        </w:rPr>
        <w:t>Build logic inside the Event Handlers to respond to the event</w:t>
      </w:r>
      <w:r w:rsidR="007E72C1">
        <w:rPr>
          <w:rFonts w:eastAsiaTheme="majorEastAsia"/>
          <w:b/>
          <w:bCs/>
        </w:rPr>
        <w:t>.</w:t>
      </w:r>
    </w:p>
    <w:p w14:paraId="60EF6D6F" w14:textId="3EC76496" w:rsidR="006D1D15" w:rsidRPr="008809F7" w:rsidRDefault="008809F7" w:rsidP="00283ADD">
      <w:pPr>
        <w:rPr>
          <w:rFonts w:eastAsiaTheme="majorEastAsia"/>
          <w:b/>
          <w:bCs/>
        </w:rPr>
      </w:pPr>
      <w:r>
        <w:rPr>
          <w:rFonts w:eastAsiaTheme="majorEastAsia"/>
          <w:b/>
          <w:bCs/>
        </w:rPr>
        <w:t>(</w:t>
      </w:r>
      <w:r w:rsidR="007E72C1">
        <w:rPr>
          <w:rFonts w:eastAsiaTheme="majorEastAsia"/>
          <w:b/>
          <w:bCs/>
        </w:rPr>
        <w:t xml:space="preserve">Anything like </w:t>
      </w:r>
      <w:r>
        <w:rPr>
          <w:rFonts w:eastAsiaTheme="majorEastAsia"/>
          <w:b/>
          <w:bCs/>
        </w:rPr>
        <w:t xml:space="preserve">Send Email Notification </w:t>
      </w:r>
      <w:proofErr w:type="gramStart"/>
      <w:r>
        <w:rPr>
          <w:rFonts w:eastAsiaTheme="majorEastAsia"/>
          <w:b/>
          <w:bCs/>
        </w:rPr>
        <w:t>etc.</w:t>
      </w:r>
      <w:proofErr w:type="gramEnd"/>
      <w:r w:rsidR="007E72C1">
        <w:rPr>
          <w:rFonts w:eastAsiaTheme="majorEastAsia"/>
          <w:b/>
          <w:bCs/>
        </w:rPr>
        <w:t xml:space="preserve"> as per requirement</w:t>
      </w:r>
      <w:r w:rsidR="00F75206">
        <w:rPr>
          <w:rFonts w:eastAsiaTheme="majorEastAsia"/>
          <w:b/>
          <w:bCs/>
        </w:rPr>
        <w:t>.</w:t>
      </w:r>
      <w:r>
        <w:rPr>
          <w:rFonts w:eastAsiaTheme="majorEastAsia"/>
          <w:b/>
          <w:bCs/>
        </w:rPr>
        <w:t>)</w:t>
      </w:r>
    </w:p>
    <w:p w14:paraId="16DBD7E8" w14:textId="714F3B7B" w:rsidR="00283ADD" w:rsidRDefault="00283ADD" w:rsidP="00283ADD">
      <w:pPr>
        <w:rPr>
          <w:rFonts w:eastAsiaTheme="majorEastAsia"/>
        </w:rPr>
      </w:pPr>
    </w:p>
    <w:p w14:paraId="07A9D4D3" w14:textId="3952270C" w:rsidR="00C13E78" w:rsidRDefault="00C13E78">
      <w:pPr>
        <w:spacing w:after="160" w:line="259" w:lineRule="auto"/>
        <w:rPr>
          <w:rFonts w:eastAsiaTheme="majorEastAsia"/>
        </w:rPr>
      </w:pPr>
      <w:r>
        <w:rPr>
          <w:rFonts w:eastAsiaTheme="majorEastAsia"/>
        </w:rPr>
        <w:br w:type="page"/>
      </w:r>
    </w:p>
    <w:p w14:paraId="1FB0D698" w14:textId="77777777" w:rsidR="00C373D4" w:rsidRPr="005764A2" w:rsidRDefault="00C373D4" w:rsidP="00283ADD">
      <w:pPr>
        <w:rPr>
          <w:rFonts w:eastAsiaTheme="majorEastAsia"/>
        </w:rPr>
      </w:pPr>
    </w:p>
    <w:sectPr w:rsidR="00C373D4" w:rsidRPr="005764A2" w:rsidSect="00B451AA">
      <w:headerReference w:type="default" r:id="rId58"/>
      <w:footerReference w:type="default" r:id="rId59"/>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43958" w14:textId="77777777" w:rsidR="00427DBB" w:rsidRDefault="00427DBB" w:rsidP="00F75F6D">
      <w:r>
        <w:separator/>
      </w:r>
    </w:p>
  </w:endnote>
  <w:endnote w:type="continuationSeparator" w:id="0">
    <w:p w14:paraId="245F7C6E" w14:textId="77777777" w:rsidR="00427DBB" w:rsidRDefault="00427DBB"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37BA0C23"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451AA">
      <w:rPr>
        <w:rFonts w:asciiTheme="majorHAnsi" w:hAnsiTheme="majorHAnsi" w:cstheme="majorHAnsi"/>
        <w:b/>
        <w:bCs/>
        <w:noProof/>
        <w:color w:val="2F5496"/>
        <w:szCs w:val="22"/>
      </w:rPr>
      <w:t>Durable Functions: Create a long-running serverless workflow</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3CBA" w14:textId="77777777" w:rsidR="00427DBB" w:rsidRDefault="00427DBB" w:rsidP="00F75F6D">
      <w:r>
        <w:separator/>
      </w:r>
    </w:p>
  </w:footnote>
  <w:footnote w:type="continuationSeparator" w:id="0">
    <w:p w14:paraId="36DAF69D" w14:textId="77777777" w:rsidR="00427DBB" w:rsidRDefault="00427DBB"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6CED7BD3"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Pr="007F28D6">
      <w:rPr>
        <w:rFonts w:asciiTheme="majorHAnsi" w:hAnsiTheme="majorHAnsi" w:cstheme="majorHAnsi"/>
        <w:b/>
        <w:bCs/>
        <w:color w:val="2F5496"/>
        <w:szCs w:val="22"/>
      </w:rPr>
      <w:fldChar w:fldCharType="separate"/>
    </w:r>
    <w:r w:rsidR="00B451AA">
      <w:rPr>
        <w:rFonts w:asciiTheme="majorHAnsi" w:hAnsiTheme="majorHAnsi" w:cstheme="majorHAnsi"/>
        <w:b/>
        <w:bCs/>
        <w:noProof/>
        <w:color w:val="2F5496"/>
        <w:szCs w:val="22"/>
      </w:rPr>
      <w:t>Durable Functions: Create a long-running serverless workflow</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77E4D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010420D"/>
    <w:multiLevelType w:val="hybridMultilevel"/>
    <w:tmpl w:val="D4567D12"/>
    <w:lvl w:ilvl="0" w:tplc="132A9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515ECE"/>
    <w:multiLevelType w:val="hybridMultilevel"/>
    <w:tmpl w:val="2D94EC6C"/>
    <w:lvl w:ilvl="0" w:tplc="6A4C5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67D4D"/>
    <w:multiLevelType w:val="hybridMultilevel"/>
    <w:tmpl w:val="709474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F21387E"/>
    <w:multiLevelType w:val="hybridMultilevel"/>
    <w:tmpl w:val="F79262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324498"/>
    <w:multiLevelType w:val="hybridMultilevel"/>
    <w:tmpl w:val="C270F632"/>
    <w:lvl w:ilvl="0" w:tplc="79E840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6017C1"/>
    <w:multiLevelType w:val="hybridMultilevel"/>
    <w:tmpl w:val="7B806E70"/>
    <w:lvl w:ilvl="0" w:tplc="F46A24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6570BA7"/>
    <w:multiLevelType w:val="hybridMultilevel"/>
    <w:tmpl w:val="0C7C74A4"/>
    <w:lvl w:ilvl="0" w:tplc="6D524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53"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57"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697063"/>
    <w:multiLevelType w:val="hybridMultilevel"/>
    <w:tmpl w:val="15162DA4"/>
    <w:lvl w:ilvl="0" w:tplc="6E2E5CD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4861071">
    <w:abstractNumId w:val="40"/>
  </w:num>
  <w:num w:numId="2" w16cid:durableId="1843622654">
    <w:abstractNumId w:val="56"/>
  </w:num>
  <w:num w:numId="3" w16cid:durableId="1666088047">
    <w:abstractNumId w:val="34"/>
  </w:num>
  <w:num w:numId="4" w16cid:durableId="65498293">
    <w:abstractNumId w:val="52"/>
  </w:num>
  <w:num w:numId="5" w16cid:durableId="896671233">
    <w:abstractNumId w:val="9"/>
  </w:num>
  <w:num w:numId="6" w16cid:durableId="1601060647">
    <w:abstractNumId w:val="11"/>
  </w:num>
  <w:num w:numId="7" w16cid:durableId="1104954816">
    <w:abstractNumId w:val="38"/>
  </w:num>
  <w:num w:numId="8" w16cid:durableId="2020081715">
    <w:abstractNumId w:val="57"/>
  </w:num>
  <w:num w:numId="9" w16cid:durableId="1576545770">
    <w:abstractNumId w:val="41"/>
  </w:num>
  <w:num w:numId="10" w16cid:durableId="2134789233">
    <w:abstractNumId w:val="7"/>
  </w:num>
  <w:num w:numId="11" w16cid:durableId="545947472">
    <w:abstractNumId w:val="43"/>
  </w:num>
  <w:num w:numId="12" w16cid:durableId="2076924891">
    <w:abstractNumId w:val="3"/>
  </w:num>
  <w:num w:numId="13" w16cid:durableId="1837719141">
    <w:abstractNumId w:val="0"/>
  </w:num>
  <w:num w:numId="14" w16cid:durableId="1141658677">
    <w:abstractNumId w:val="35"/>
  </w:num>
  <w:num w:numId="15" w16cid:durableId="1801846827">
    <w:abstractNumId w:val="21"/>
  </w:num>
  <w:num w:numId="16" w16cid:durableId="943880315">
    <w:abstractNumId w:val="48"/>
  </w:num>
  <w:num w:numId="17" w16cid:durableId="643585566">
    <w:abstractNumId w:val="6"/>
  </w:num>
  <w:num w:numId="18" w16cid:durableId="1616594034">
    <w:abstractNumId w:val="1"/>
  </w:num>
  <w:num w:numId="19" w16cid:durableId="293800652">
    <w:abstractNumId w:val="58"/>
  </w:num>
  <w:num w:numId="20" w16cid:durableId="1922833146">
    <w:abstractNumId w:val="4"/>
  </w:num>
  <w:num w:numId="21" w16cid:durableId="1218278422">
    <w:abstractNumId w:val="45"/>
  </w:num>
  <w:num w:numId="22" w16cid:durableId="816723827">
    <w:abstractNumId w:val="54"/>
  </w:num>
  <w:num w:numId="23" w16cid:durableId="1705981275">
    <w:abstractNumId w:val="31"/>
  </w:num>
  <w:num w:numId="24" w16cid:durableId="2013413950">
    <w:abstractNumId w:val="2"/>
  </w:num>
  <w:num w:numId="25" w16cid:durableId="1314483700">
    <w:abstractNumId w:val="5"/>
  </w:num>
  <w:num w:numId="26" w16cid:durableId="821846436">
    <w:abstractNumId w:val="8"/>
  </w:num>
  <w:num w:numId="27" w16cid:durableId="471943564">
    <w:abstractNumId w:val="17"/>
  </w:num>
  <w:num w:numId="28" w16cid:durableId="1634826481">
    <w:abstractNumId w:val="47"/>
  </w:num>
  <w:num w:numId="29" w16cid:durableId="1932660905">
    <w:abstractNumId w:val="36"/>
  </w:num>
  <w:num w:numId="30" w16cid:durableId="1065372027">
    <w:abstractNumId w:val="55"/>
  </w:num>
  <w:num w:numId="31" w16cid:durableId="1867743220">
    <w:abstractNumId w:val="13"/>
  </w:num>
  <w:num w:numId="32" w16cid:durableId="2072725736">
    <w:abstractNumId w:val="26"/>
  </w:num>
  <w:num w:numId="33" w16cid:durableId="540288645">
    <w:abstractNumId w:val="25"/>
  </w:num>
  <w:num w:numId="34" w16cid:durableId="995954741">
    <w:abstractNumId w:val="10"/>
  </w:num>
  <w:num w:numId="35" w16cid:durableId="2068524785">
    <w:abstractNumId w:val="14"/>
  </w:num>
  <w:num w:numId="36" w16cid:durableId="1520125203">
    <w:abstractNumId w:val="16"/>
  </w:num>
  <w:num w:numId="37" w16cid:durableId="1703746927">
    <w:abstractNumId w:val="42"/>
  </w:num>
  <w:num w:numId="38" w16cid:durableId="1548830749">
    <w:abstractNumId w:val="37"/>
  </w:num>
  <w:num w:numId="39" w16cid:durableId="733544705">
    <w:abstractNumId w:val="24"/>
  </w:num>
  <w:num w:numId="40" w16cid:durableId="911696615">
    <w:abstractNumId w:val="59"/>
  </w:num>
  <w:num w:numId="41" w16cid:durableId="561788871">
    <w:abstractNumId w:val="12"/>
  </w:num>
  <w:num w:numId="42" w16cid:durableId="1485468250">
    <w:abstractNumId w:val="33"/>
  </w:num>
  <w:num w:numId="43" w16cid:durableId="1864513519">
    <w:abstractNumId w:val="60"/>
  </w:num>
  <w:num w:numId="44" w16cid:durableId="753430669">
    <w:abstractNumId w:val="32"/>
  </w:num>
  <w:num w:numId="45" w16cid:durableId="2098015952">
    <w:abstractNumId w:val="51"/>
  </w:num>
  <w:num w:numId="46" w16cid:durableId="147408633">
    <w:abstractNumId w:val="50"/>
  </w:num>
  <w:num w:numId="47" w16cid:durableId="516966055">
    <w:abstractNumId w:val="23"/>
  </w:num>
  <w:num w:numId="48" w16cid:durableId="1390953851">
    <w:abstractNumId w:val="29"/>
  </w:num>
  <w:num w:numId="49" w16cid:durableId="1158152771">
    <w:abstractNumId w:val="44"/>
  </w:num>
  <w:num w:numId="50" w16cid:durableId="297340786">
    <w:abstractNumId w:val="22"/>
  </w:num>
  <w:num w:numId="51" w16cid:durableId="1284996318">
    <w:abstractNumId w:val="20"/>
  </w:num>
  <w:num w:numId="52" w16cid:durableId="1548252704">
    <w:abstractNumId w:val="53"/>
  </w:num>
  <w:num w:numId="53" w16cid:durableId="572155888">
    <w:abstractNumId w:val="18"/>
  </w:num>
  <w:num w:numId="54" w16cid:durableId="1294095595">
    <w:abstractNumId w:val="27"/>
  </w:num>
  <w:num w:numId="55" w16cid:durableId="611280818">
    <w:abstractNumId w:val="28"/>
  </w:num>
  <w:num w:numId="56" w16cid:durableId="1479684292">
    <w:abstractNumId w:val="15"/>
  </w:num>
  <w:num w:numId="57" w16cid:durableId="1554082037">
    <w:abstractNumId w:val="49"/>
  </w:num>
  <w:num w:numId="58" w16cid:durableId="201751451">
    <w:abstractNumId w:val="61"/>
  </w:num>
  <w:num w:numId="59" w16cid:durableId="1268737702">
    <w:abstractNumId w:val="39"/>
  </w:num>
  <w:num w:numId="60" w16cid:durableId="1544170102">
    <w:abstractNumId w:val="30"/>
  </w:num>
  <w:num w:numId="61" w16cid:durableId="846867705">
    <w:abstractNumId w:val="19"/>
  </w:num>
  <w:num w:numId="62" w16cid:durableId="182218776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0060"/>
    <w:rsid w:val="000017F7"/>
    <w:rsid w:val="00004814"/>
    <w:rsid w:val="00007968"/>
    <w:rsid w:val="0001714B"/>
    <w:rsid w:val="00017AA2"/>
    <w:rsid w:val="00020253"/>
    <w:rsid w:val="00025B4B"/>
    <w:rsid w:val="00026178"/>
    <w:rsid w:val="00030205"/>
    <w:rsid w:val="0004423F"/>
    <w:rsid w:val="0005050B"/>
    <w:rsid w:val="00051198"/>
    <w:rsid w:val="000541B7"/>
    <w:rsid w:val="00055153"/>
    <w:rsid w:val="0005662C"/>
    <w:rsid w:val="000577D2"/>
    <w:rsid w:val="00064DEF"/>
    <w:rsid w:val="00067298"/>
    <w:rsid w:val="00067F07"/>
    <w:rsid w:val="00073FDA"/>
    <w:rsid w:val="00077539"/>
    <w:rsid w:val="00077B18"/>
    <w:rsid w:val="00087513"/>
    <w:rsid w:val="00091FD7"/>
    <w:rsid w:val="000933AA"/>
    <w:rsid w:val="000A40D9"/>
    <w:rsid w:val="000A44CC"/>
    <w:rsid w:val="000A7CA1"/>
    <w:rsid w:val="000B2B85"/>
    <w:rsid w:val="000B32C8"/>
    <w:rsid w:val="000B3A0E"/>
    <w:rsid w:val="000B63D0"/>
    <w:rsid w:val="000C16B9"/>
    <w:rsid w:val="000C41E5"/>
    <w:rsid w:val="000D0E78"/>
    <w:rsid w:val="000D4FBF"/>
    <w:rsid w:val="000D65FD"/>
    <w:rsid w:val="000D6A16"/>
    <w:rsid w:val="000D7576"/>
    <w:rsid w:val="000D7C9D"/>
    <w:rsid w:val="000E3A55"/>
    <w:rsid w:val="000E74D2"/>
    <w:rsid w:val="000F08BC"/>
    <w:rsid w:val="000F38B0"/>
    <w:rsid w:val="000F7024"/>
    <w:rsid w:val="00100972"/>
    <w:rsid w:val="0010295C"/>
    <w:rsid w:val="00102D54"/>
    <w:rsid w:val="00102D92"/>
    <w:rsid w:val="00104C53"/>
    <w:rsid w:val="00111C80"/>
    <w:rsid w:val="00114FF7"/>
    <w:rsid w:val="001265B6"/>
    <w:rsid w:val="00126D81"/>
    <w:rsid w:val="00134D78"/>
    <w:rsid w:val="00136B8C"/>
    <w:rsid w:val="00143F00"/>
    <w:rsid w:val="00153B5F"/>
    <w:rsid w:val="00154855"/>
    <w:rsid w:val="00157B73"/>
    <w:rsid w:val="001666FB"/>
    <w:rsid w:val="00166C12"/>
    <w:rsid w:val="00166EDC"/>
    <w:rsid w:val="0017636A"/>
    <w:rsid w:val="001763C0"/>
    <w:rsid w:val="00180C7F"/>
    <w:rsid w:val="00185431"/>
    <w:rsid w:val="00187E68"/>
    <w:rsid w:val="0019437F"/>
    <w:rsid w:val="001A05FA"/>
    <w:rsid w:val="001A0A28"/>
    <w:rsid w:val="001A43D2"/>
    <w:rsid w:val="001B5F23"/>
    <w:rsid w:val="001B71B1"/>
    <w:rsid w:val="001C146C"/>
    <w:rsid w:val="001C2A4C"/>
    <w:rsid w:val="001D1C3F"/>
    <w:rsid w:val="001D2CCC"/>
    <w:rsid w:val="001D2D5E"/>
    <w:rsid w:val="001D4CEE"/>
    <w:rsid w:val="001D5216"/>
    <w:rsid w:val="001D60A2"/>
    <w:rsid w:val="001D6D6E"/>
    <w:rsid w:val="001E0E73"/>
    <w:rsid w:val="001F0646"/>
    <w:rsid w:val="001F5632"/>
    <w:rsid w:val="00200FD2"/>
    <w:rsid w:val="002076F5"/>
    <w:rsid w:val="00207C6D"/>
    <w:rsid w:val="00212B88"/>
    <w:rsid w:val="00214691"/>
    <w:rsid w:val="00215D2E"/>
    <w:rsid w:val="002162F3"/>
    <w:rsid w:val="00217C74"/>
    <w:rsid w:val="00225140"/>
    <w:rsid w:val="00234984"/>
    <w:rsid w:val="00240A3E"/>
    <w:rsid w:val="0024322E"/>
    <w:rsid w:val="002469B8"/>
    <w:rsid w:val="00246ECB"/>
    <w:rsid w:val="0025029E"/>
    <w:rsid w:val="00253847"/>
    <w:rsid w:val="002575C4"/>
    <w:rsid w:val="00257E71"/>
    <w:rsid w:val="00257FFE"/>
    <w:rsid w:val="00271809"/>
    <w:rsid w:val="00282A24"/>
    <w:rsid w:val="002830EE"/>
    <w:rsid w:val="00283327"/>
    <w:rsid w:val="00283ADD"/>
    <w:rsid w:val="00284EE3"/>
    <w:rsid w:val="002851F2"/>
    <w:rsid w:val="00285AD4"/>
    <w:rsid w:val="002927FF"/>
    <w:rsid w:val="0029406D"/>
    <w:rsid w:val="00295076"/>
    <w:rsid w:val="00297882"/>
    <w:rsid w:val="00297D0E"/>
    <w:rsid w:val="002A2C73"/>
    <w:rsid w:val="002A78FA"/>
    <w:rsid w:val="002C2527"/>
    <w:rsid w:val="002C389D"/>
    <w:rsid w:val="002D1BCF"/>
    <w:rsid w:val="002D248C"/>
    <w:rsid w:val="002E6C6F"/>
    <w:rsid w:val="002E75A1"/>
    <w:rsid w:val="002F6A92"/>
    <w:rsid w:val="002F7EA4"/>
    <w:rsid w:val="00301E08"/>
    <w:rsid w:val="00303108"/>
    <w:rsid w:val="0030387A"/>
    <w:rsid w:val="00303C92"/>
    <w:rsid w:val="003043A1"/>
    <w:rsid w:val="00304CAD"/>
    <w:rsid w:val="00310104"/>
    <w:rsid w:val="003123A4"/>
    <w:rsid w:val="0032077C"/>
    <w:rsid w:val="00320E58"/>
    <w:rsid w:val="00320EE2"/>
    <w:rsid w:val="00322D62"/>
    <w:rsid w:val="00322E64"/>
    <w:rsid w:val="003266A2"/>
    <w:rsid w:val="00327C6A"/>
    <w:rsid w:val="003324E6"/>
    <w:rsid w:val="00332A37"/>
    <w:rsid w:val="00342B1A"/>
    <w:rsid w:val="00343883"/>
    <w:rsid w:val="0034624E"/>
    <w:rsid w:val="00346E40"/>
    <w:rsid w:val="00346FA4"/>
    <w:rsid w:val="0035212C"/>
    <w:rsid w:val="00352E33"/>
    <w:rsid w:val="00356CD5"/>
    <w:rsid w:val="003614EA"/>
    <w:rsid w:val="00361590"/>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A30FF"/>
    <w:rsid w:val="003B48A1"/>
    <w:rsid w:val="003B7A21"/>
    <w:rsid w:val="003C03F9"/>
    <w:rsid w:val="003D4810"/>
    <w:rsid w:val="003D58F6"/>
    <w:rsid w:val="003D6299"/>
    <w:rsid w:val="003E0AFE"/>
    <w:rsid w:val="003E0B37"/>
    <w:rsid w:val="003E5098"/>
    <w:rsid w:val="003E6599"/>
    <w:rsid w:val="003F2510"/>
    <w:rsid w:val="003F25F5"/>
    <w:rsid w:val="003F2775"/>
    <w:rsid w:val="003F2F77"/>
    <w:rsid w:val="003F31E9"/>
    <w:rsid w:val="003F57BE"/>
    <w:rsid w:val="004009AB"/>
    <w:rsid w:val="00401D75"/>
    <w:rsid w:val="004044C2"/>
    <w:rsid w:val="0041200B"/>
    <w:rsid w:val="0041243D"/>
    <w:rsid w:val="004134C9"/>
    <w:rsid w:val="00416DBE"/>
    <w:rsid w:val="0041725A"/>
    <w:rsid w:val="004255A4"/>
    <w:rsid w:val="00427DBB"/>
    <w:rsid w:val="004342E5"/>
    <w:rsid w:val="00436245"/>
    <w:rsid w:val="0044039C"/>
    <w:rsid w:val="00444E32"/>
    <w:rsid w:val="00446FAE"/>
    <w:rsid w:val="00447703"/>
    <w:rsid w:val="00450775"/>
    <w:rsid w:val="00454D80"/>
    <w:rsid w:val="00456F23"/>
    <w:rsid w:val="0046767E"/>
    <w:rsid w:val="00467BDF"/>
    <w:rsid w:val="00470213"/>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5F80"/>
    <w:rsid w:val="004E0682"/>
    <w:rsid w:val="004E5A1A"/>
    <w:rsid w:val="004E770C"/>
    <w:rsid w:val="004F3337"/>
    <w:rsid w:val="004F3792"/>
    <w:rsid w:val="004F3A06"/>
    <w:rsid w:val="004F457B"/>
    <w:rsid w:val="004F7AB5"/>
    <w:rsid w:val="00500FBA"/>
    <w:rsid w:val="0050249E"/>
    <w:rsid w:val="0050425B"/>
    <w:rsid w:val="00504BF8"/>
    <w:rsid w:val="00505BD5"/>
    <w:rsid w:val="00507C8D"/>
    <w:rsid w:val="00515EF1"/>
    <w:rsid w:val="0052160B"/>
    <w:rsid w:val="00523E55"/>
    <w:rsid w:val="00525DB4"/>
    <w:rsid w:val="0052603C"/>
    <w:rsid w:val="00526439"/>
    <w:rsid w:val="005320D0"/>
    <w:rsid w:val="0053334B"/>
    <w:rsid w:val="00534E9A"/>
    <w:rsid w:val="005376E6"/>
    <w:rsid w:val="005403C1"/>
    <w:rsid w:val="00541E4B"/>
    <w:rsid w:val="005427B2"/>
    <w:rsid w:val="005429E7"/>
    <w:rsid w:val="00544A1F"/>
    <w:rsid w:val="00547ACA"/>
    <w:rsid w:val="005522AE"/>
    <w:rsid w:val="005550EC"/>
    <w:rsid w:val="00555577"/>
    <w:rsid w:val="00556D07"/>
    <w:rsid w:val="00566F7D"/>
    <w:rsid w:val="00574B1C"/>
    <w:rsid w:val="005754CC"/>
    <w:rsid w:val="00576113"/>
    <w:rsid w:val="005764A2"/>
    <w:rsid w:val="00582117"/>
    <w:rsid w:val="00585605"/>
    <w:rsid w:val="00585D01"/>
    <w:rsid w:val="005968FF"/>
    <w:rsid w:val="0059751A"/>
    <w:rsid w:val="005A0E49"/>
    <w:rsid w:val="005A1210"/>
    <w:rsid w:val="005A1D42"/>
    <w:rsid w:val="005A2B58"/>
    <w:rsid w:val="005A37D0"/>
    <w:rsid w:val="005A4B66"/>
    <w:rsid w:val="005A788F"/>
    <w:rsid w:val="005B0FDB"/>
    <w:rsid w:val="005B1133"/>
    <w:rsid w:val="005B1A3A"/>
    <w:rsid w:val="005B2469"/>
    <w:rsid w:val="005B4C9C"/>
    <w:rsid w:val="005B5A22"/>
    <w:rsid w:val="005B6336"/>
    <w:rsid w:val="005C1A30"/>
    <w:rsid w:val="005C2978"/>
    <w:rsid w:val="005C5554"/>
    <w:rsid w:val="005C5E96"/>
    <w:rsid w:val="005D02DE"/>
    <w:rsid w:val="005D6E0D"/>
    <w:rsid w:val="005E0562"/>
    <w:rsid w:val="005E0A50"/>
    <w:rsid w:val="005E2532"/>
    <w:rsid w:val="005E3B8C"/>
    <w:rsid w:val="005F1929"/>
    <w:rsid w:val="005F336D"/>
    <w:rsid w:val="005F4DB4"/>
    <w:rsid w:val="00600532"/>
    <w:rsid w:val="006009AF"/>
    <w:rsid w:val="00603837"/>
    <w:rsid w:val="00604B30"/>
    <w:rsid w:val="00611325"/>
    <w:rsid w:val="0061580F"/>
    <w:rsid w:val="00615EFB"/>
    <w:rsid w:val="00623960"/>
    <w:rsid w:val="00624DD9"/>
    <w:rsid w:val="00626705"/>
    <w:rsid w:val="00627808"/>
    <w:rsid w:val="00627F13"/>
    <w:rsid w:val="006335CA"/>
    <w:rsid w:val="00637FAD"/>
    <w:rsid w:val="006403DA"/>
    <w:rsid w:val="00640983"/>
    <w:rsid w:val="006410B6"/>
    <w:rsid w:val="00646CCD"/>
    <w:rsid w:val="00653203"/>
    <w:rsid w:val="0065693C"/>
    <w:rsid w:val="0065711C"/>
    <w:rsid w:val="006654BA"/>
    <w:rsid w:val="0067490D"/>
    <w:rsid w:val="006770D4"/>
    <w:rsid w:val="006827CF"/>
    <w:rsid w:val="006837CE"/>
    <w:rsid w:val="00690973"/>
    <w:rsid w:val="006932AD"/>
    <w:rsid w:val="00696F16"/>
    <w:rsid w:val="00697651"/>
    <w:rsid w:val="006A1757"/>
    <w:rsid w:val="006A3396"/>
    <w:rsid w:val="006A3C9E"/>
    <w:rsid w:val="006B034D"/>
    <w:rsid w:val="006B1517"/>
    <w:rsid w:val="006B283B"/>
    <w:rsid w:val="006B6DBC"/>
    <w:rsid w:val="006B7CD4"/>
    <w:rsid w:val="006C3E49"/>
    <w:rsid w:val="006C5EB7"/>
    <w:rsid w:val="006C631E"/>
    <w:rsid w:val="006C658F"/>
    <w:rsid w:val="006C6E8B"/>
    <w:rsid w:val="006D1D15"/>
    <w:rsid w:val="006D2125"/>
    <w:rsid w:val="006D2475"/>
    <w:rsid w:val="006E1C25"/>
    <w:rsid w:val="006E62C8"/>
    <w:rsid w:val="006E663A"/>
    <w:rsid w:val="006F272D"/>
    <w:rsid w:val="006F2DDC"/>
    <w:rsid w:val="006F42A4"/>
    <w:rsid w:val="00706017"/>
    <w:rsid w:val="00707639"/>
    <w:rsid w:val="00715F85"/>
    <w:rsid w:val="007170C1"/>
    <w:rsid w:val="00721915"/>
    <w:rsid w:val="007220B6"/>
    <w:rsid w:val="00736B70"/>
    <w:rsid w:val="00737A20"/>
    <w:rsid w:val="00750855"/>
    <w:rsid w:val="00753A75"/>
    <w:rsid w:val="00754C0B"/>
    <w:rsid w:val="00760920"/>
    <w:rsid w:val="0076377F"/>
    <w:rsid w:val="0076554D"/>
    <w:rsid w:val="00765999"/>
    <w:rsid w:val="00767A00"/>
    <w:rsid w:val="00767F59"/>
    <w:rsid w:val="00773D75"/>
    <w:rsid w:val="00782820"/>
    <w:rsid w:val="0079183F"/>
    <w:rsid w:val="0079236A"/>
    <w:rsid w:val="00792D24"/>
    <w:rsid w:val="0079330C"/>
    <w:rsid w:val="007951E0"/>
    <w:rsid w:val="00795662"/>
    <w:rsid w:val="007978FA"/>
    <w:rsid w:val="00797AFA"/>
    <w:rsid w:val="007C14CE"/>
    <w:rsid w:val="007C3E26"/>
    <w:rsid w:val="007C6227"/>
    <w:rsid w:val="007D1814"/>
    <w:rsid w:val="007D2A5A"/>
    <w:rsid w:val="007D5D41"/>
    <w:rsid w:val="007D7680"/>
    <w:rsid w:val="007E160C"/>
    <w:rsid w:val="007E5562"/>
    <w:rsid w:val="007E72C1"/>
    <w:rsid w:val="007E7EA0"/>
    <w:rsid w:val="007F2758"/>
    <w:rsid w:val="007F28D6"/>
    <w:rsid w:val="007F4254"/>
    <w:rsid w:val="008014A8"/>
    <w:rsid w:val="008064B8"/>
    <w:rsid w:val="00814937"/>
    <w:rsid w:val="00814DC7"/>
    <w:rsid w:val="008158E1"/>
    <w:rsid w:val="00821CD0"/>
    <w:rsid w:val="008232ED"/>
    <w:rsid w:val="00823B26"/>
    <w:rsid w:val="00826FE2"/>
    <w:rsid w:val="00827578"/>
    <w:rsid w:val="008361BE"/>
    <w:rsid w:val="00841DCE"/>
    <w:rsid w:val="008434F3"/>
    <w:rsid w:val="00843B87"/>
    <w:rsid w:val="00843D4C"/>
    <w:rsid w:val="00844521"/>
    <w:rsid w:val="00844A33"/>
    <w:rsid w:val="008459F8"/>
    <w:rsid w:val="00846476"/>
    <w:rsid w:val="00846A16"/>
    <w:rsid w:val="008513DD"/>
    <w:rsid w:val="0085428D"/>
    <w:rsid w:val="00856C31"/>
    <w:rsid w:val="00856D16"/>
    <w:rsid w:val="00857909"/>
    <w:rsid w:val="008626AF"/>
    <w:rsid w:val="00862872"/>
    <w:rsid w:val="00864F68"/>
    <w:rsid w:val="008672E0"/>
    <w:rsid w:val="00874036"/>
    <w:rsid w:val="00876C7D"/>
    <w:rsid w:val="00877C29"/>
    <w:rsid w:val="0088042E"/>
    <w:rsid w:val="008809F7"/>
    <w:rsid w:val="0088123E"/>
    <w:rsid w:val="00881388"/>
    <w:rsid w:val="00884C8A"/>
    <w:rsid w:val="00886403"/>
    <w:rsid w:val="00887563"/>
    <w:rsid w:val="008A00AB"/>
    <w:rsid w:val="008A10F8"/>
    <w:rsid w:val="008A1BFA"/>
    <w:rsid w:val="008B54BE"/>
    <w:rsid w:val="008D2354"/>
    <w:rsid w:val="008D25DE"/>
    <w:rsid w:val="008D6BDD"/>
    <w:rsid w:val="008E45A5"/>
    <w:rsid w:val="008E6B76"/>
    <w:rsid w:val="008F1FFB"/>
    <w:rsid w:val="008F41D2"/>
    <w:rsid w:val="0090599F"/>
    <w:rsid w:val="00916405"/>
    <w:rsid w:val="00916770"/>
    <w:rsid w:val="00921F40"/>
    <w:rsid w:val="00922E41"/>
    <w:rsid w:val="00932E18"/>
    <w:rsid w:val="00937417"/>
    <w:rsid w:val="0094016E"/>
    <w:rsid w:val="00943210"/>
    <w:rsid w:val="0095291A"/>
    <w:rsid w:val="00964C28"/>
    <w:rsid w:val="00967261"/>
    <w:rsid w:val="00967DFB"/>
    <w:rsid w:val="00975413"/>
    <w:rsid w:val="009825E5"/>
    <w:rsid w:val="00986402"/>
    <w:rsid w:val="00990EB1"/>
    <w:rsid w:val="00991E2A"/>
    <w:rsid w:val="0099326C"/>
    <w:rsid w:val="0099774C"/>
    <w:rsid w:val="00997AF1"/>
    <w:rsid w:val="009A1309"/>
    <w:rsid w:val="009A24AF"/>
    <w:rsid w:val="009A308F"/>
    <w:rsid w:val="009A37FC"/>
    <w:rsid w:val="009A478A"/>
    <w:rsid w:val="009A49E7"/>
    <w:rsid w:val="009C355F"/>
    <w:rsid w:val="009C3DA8"/>
    <w:rsid w:val="009C4A49"/>
    <w:rsid w:val="009C5AF9"/>
    <w:rsid w:val="009D37B3"/>
    <w:rsid w:val="009D590C"/>
    <w:rsid w:val="009D5E4F"/>
    <w:rsid w:val="009D7DA8"/>
    <w:rsid w:val="009E1391"/>
    <w:rsid w:val="009E6D13"/>
    <w:rsid w:val="009E7383"/>
    <w:rsid w:val="009F30B6"/>
    <w:rsid w:val="009F3E75"/>
    <w:rsid w:val="009F4DB5"/>
    <w:rsid w:val="009F5F20"/>
    <w:rsid w:val="00A00322"/>
    <w:rsid w:val="00A00E7C"/>
    <w:rsid w:val="00A043E7"/>
    <w:rsid w:val="00A047F2"/>
    <w:rsid w:val="00A048EA"/>
    <w:rsid w:val="00A21059"/>
    <w:rsid w:val="00A31918"/>
    <w:rsid w:val="00A327BB"/>
    <w:rsid w:val="00A33151"/>
    <w:rsid w:val="00A43721"/>
    <w:rsid w:val="00A46B68"/>
    <w:rsid w:val="00A47562"/>
    <w:rsid w:val="00A54665"/>
    <w:rsid w:val="00A54DDA"/>
    <w:rsid w:val="00A57A96"/>
    <w:rsid w:val="00A61660"/>
    <w:rsid w:val="00A663B0"/>
    <w:rsid w:val="00A66968"/>
    <w:rsid w:val="00A7042D"/>
    <w:rsid w:val="00A728F5"/>
    <w:rsid w:val="00A76CF3"/>
    <w:rsid w:val="00A7794E"/>
    <w:rsid w:val="00A81EBD"/>
    <w:rsid w:val="00A84663"/>
    <w:rsid w:val="00A90425"/>
    <w:rsid w:val="00A9146C"/>
    <w:rsid w:val="00A93DD4"/>
    <w:rsid w:val="00A957C1"/>
    <w:rsid w:val="00A966DA"/>
    <w:rsid w:val="00AA01C8"/>
    <w:rsid w:val="00AA1012"/>
    <w:rsid w:val="00AA19B2"/>
    <w:rsid w:val="00AA1C1C"/>
    <w:rsid w:val="00AA28D6"/>
    <w:rsid w:val="00AA2FE5"/>
    <w:rsid w:val="00AA592F"/>
    <w:rsid w:val="00AA6C33"/>
    <w:rsid w:val="00AB1F0C"/>
    <w:rsid w:val="00AB64CB"/>
    <w:rsid w:val="00AC13DE"/>
    <w:rsid w:val="00AC17DD"/>
    <w:rsid w:val="00AC2535"/>
    <w:rsid w:val="00AC4A95"/>
    <w:rsid w:val="00AC5965"/>
    <w:rsid w:val="00AC77CE"/>
    <w:rsid w:val="00AD0911"/>
    <w:rsid w:val="00AD2358"/>
    <w:rsid w:val="00AD5A4F"/>
    <w:rsid w:val="00AE0954"/>
    <w:rsid w:val="00AE15E8"/>
    <w:rsid w:val="00AE5091"/>
    <w:rsid w:val="00AE53F0"/>
    <w:rsid w:val="00AE7374"/>
    <w:rsid w:val="00AF16AE"/>
    <w:rsid w:val="00AF4099"/>
    <w:rsid w:val="00AF4F74"/>
    <w:rsid w:val="00AF592E"/>
    <w:rsid w:val="00AF6A23"/>
    <w:rsid w:val="00AF782A"/>
    <w:rsid w:val="00B009C7"/>
    <w:rsid w:val="00B07A6E"/>
    <w:rsid w:val="00B1022D"/>
    <w:rsid w:val="00B11CCC"/>
    <w:rsid w:val="00B13269"/>
    <w:rsid w:val="00B13278"/>
    <w:rsid w:val="00B160D2"/>
    <w:rsid w:val="00B165CF"/>
    <w:rsid w:val="00B21B7A"/>
    <w:rsid w:val="00B257BA"/>
    <w:rsid w:val="00B25BB5"/>
    <w:rsid w:val="00B25D4B"/>
    <w:rsid w:val="00B27BE2"/>
    <w:rsid w:val="00B27E61"/>
    <w:rsid w:val="00B30098"/>
    <w:rsid w:val="00B30F2B"/>
    <w:rsid w:val="00B35C19"/>
    <w:rsid w:val="00B35E50"/>
    <w:rsid w:val="00B40A61"/>
    <w:rsid w:val="00B40B00"/>
    <w:rsid w:val="00B4228E"/>
    <w:rsid w:val="00B42DDE"/>
    <w:rsid w:val="00B44493"/>
    <w:rsid w:val="00B451AA"/>
    <w:rsid w:val="00B46C91"/>
    <w:rsid w:val="00B47F26"/>
    <w:rsid w:val="00B51A16"/>
    <w:rsid w:val="00B56CE8"/>
    <w:rsid w:val="00B601E2"/>
    <w:rsid w:val="00B621AD"/>
    <w:rsid w:val="00B625FA"/>
    <w:rsid w:val="00B63ADE"/>
    <w:rsid w:val="00B66244"/>
    <w:rsid w:val="00B728B1"/>
    <w:rsid w:val="00B745AE"/>
    <w:rsid w:val="00B84DB3"/>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D4B27"/>
    <w:rsid w:val="00BD7481"/>
    <w:rsid w:val="00BE470D"/>
    <w:rsid w:val="00BE734C"/>
    <w:rsid w:val="00BF20DD"/>
    <w:rsid w:val="00BF5815"/>
    <w:rsid w:val="00C0087E"/>
    <w:rsid w:val="00C00A7C"/>
    <w:rsid w:val="00C033AE"/>
    <w:rsid w:val="00C0520D"/>
    <w:rsid w:val="00C05B15"/>
    <w:rsid w:val="00C07589"/>
    <w:rsid w:val="00C1364A"/>
    <w:rsid w:val="00C13E78"/>
    <w:rsid w:val="00C14244"/>
    <w:rsid w:val="00C207EB"/>
    <w:rsid w:val="00C222D8"/>
    <w:rsid w:val="00C2446C"/>
    <w:rsid w:val="00C325D0"/>
    <w:rsid w:val="00C32B07"/>
    <w:rsid w:val="00C33487"/>
    <w:rsid w:val="00C344F0"/>
    <w:rsid w:val="00C35F62"/>
    <w:rsid w:val="00C373D4"/>
    <w:rsid w:val="00C4005D"/>
    <w:rsid w:val="00C468C9"/>
    <w:rsid w:val="00C50AC7"/>
    <w:rsid w:val="00C50B69"/>
    <w:rsid w:val="00C50EC8"/>
    <w:rsid w:val="00C515E2"/>
    <w:rsid w:val="00C57539"/>
    <w:rsid w:val="00C60146"/>
    <w:rsid w:val="00C61910"/>
    <w:rsid w:val="00C71894"/>
    <w:rsid w:val="00C71A59"/>
    <w:rsid w:val="00C73DDD"/>
    <w:rsid w:val="00C748FD"/>
    <w:rsid w:val="00C8028B"/>
    <w:rsid w:val="00C82170"/>
    <w:rsid w:val="00C841EF"/>
    <w:rsid w:val="00C85F9B"/>
    <w:rsid w:val="00C94011"/>
    <w:rsid w:val="00C94D16"/>
    <w:rsid w:val="00C95C3B"/>
    <w:rsid w:val="00CB0DDB"/>
    <w:rsid w:val="00CB41D0"/>
    <w:rsid w:val="00CC1A8B"/>
    <w:rsid w:val="00CC294B"/>
    <w:rsid w:val="00CC2CD9"/>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0A8D"/>
    <w:rsid w:val="00D71F1C"/>
    <w:rsid w:val="00D83510"/>
    <w:rsid w:val="00D84555"/>
    <w:rsid w:val="00D84637"/>
    <w:rsid w:val="00D84736"/>
    <w:rsid w:val="00D91D15"/>
    <w:rsid w:val="00D9649F"/>
    <w:rsid w:val="00DA1A02"/>
    <w:rsid w:val="00DA2AB4"/>
    <w:rsid w:val="00DA495E"/>
    <w:rsid w:val="00DA71AB"/>
    <w:rsid w:val="00DB1A3D"/>
    <w:rsid w:val="00DB5DB0"/>
    <w:rsid w:val="00DB61B1"/>
    <w:rsid w:val="00DB71CF"/>
    <w:rsid w:val="00DC1261"/>
    <w:rsid w:val="00DC1971"/>
    <w:rsid w:val="00DC419B"/>
    <w:rsid w:val="00DC4DBC"/>
    <w:rsid w:val="00DC5407"/>
    <w:rsid w:val="00DC7C65"/>
    <w:rsid w:val="00DD067C"/>
    <w:rsid w:val="00DD0E4D"/>
    <w:rsid w:val="00DD1EBB"/>
    <w:rsid w:val="00DD32CF"/>
    <w:rsid w:val="00DD3E35"/>
    <w:rsid w:val="00DD50BD"/>
    <w:rsid w:val="00DE13E0"/>
    <w:rsid w:val="00DE1809"/>
    <w:rsid w:val="00DF00E6"/>
    <w:rsid w:val="00DF0C74"/>
    <w:rsid w:val="00DF4799"/>
    <w:rsid w:val="00DF6965"/>
    <w:rsid w:val="00DF6AFC"/>
    <w:rsid w:val="00DF7CF7"/>
    <w:rsid w:val="00E02C10"/>
    <w:rsid w:val="00E05B72"/>
    <w:rsid w:val="00E11261"/>
    <w:rsid w:val="00E11C65"/>
    <w:rsid w:val="00E166B3"/>
    <w:rsid w:val="00E174A4"/>
    <w:rsid w:val="00E23694"/>
    <w:rsid w:val="00E30C5D"/>
    <w:rsid w:val="00E3356B"/>
    <w:rsid w:val="00E3526C"/>
    <w:rsid w:val="00E37A97"/>
    <w:rsid w:val="00E40500"/>
    <w:rsid w:val="00E47D62"/>
    <w:rsid w:val="00E5525A"/>
    <w:rsid w:val="00E56CED"/>
    <w:rsid w:val="00E57080"/>
    <w:rsid w:val="00E62EBB"/>
    <w:rsid w:val="00E63613"/>
    <w:rsid w:val="00E70243"/>
    <w:rsid w:val="00E7202A"/>
    <w:rsid w:val="00E734FE"/>
    <w:rsid w:val="00E813FD"/>
    <w:rsid w:val="00E81459"/>
    <w:rsid w:val="00E85C16"/>
    <w:rsid w:val="00E868FE"/>
    <w:rsid w:val="00E87172"/>
    <w:rsid w:val="00E90D49"/>
    <w:rsid w:val="00E92D09"/>
    <w:rsid w:val="00E94400"/>
    <w:rsid w:val="00EA6FC8"/>
    <w:rsid w:val="00EA7112"/>
    <w:rsid w:val="00EB3866"/>
    <w:rsid w:val="00EC12F0"/>
    <w:rsid w:val="00EC3F8A"/>
    <w:rsid w:val="00EC4D66"/>
    <w:rsid w:val="00EC6297"/>
    <w:rsid w:val="00EC6581"/>
    <w:rsid w:val="00ED0309"/>
    <w:rsid w:val="00ED1AE8"/>
    <w:rsid w:val="00ED1E9D"/>
    <w:rsid w:val="00ED7C7C"/>
    <w:rsid w:val="00EE160D"/>
    <w:rsid w:val="00EE1C1C"/>
    <w:rsid w:val="00EE563F"/>
    <w:rsid w:val="00EE5A9D"/>
    <w:rsid w:val="00EE661C"/>
    <w:rsid w:val="00EF2595"/>
    <w:rsid w:val="00EF55A9"/>
    <w:rsid w:val="00F02CBB"/>
    <w:rsid w:val="00F0317B"/>
    <w:rsid w:val="00F041E1"/>
    <w:rsid w:val="00F05A7A"/>
    <w:rsid w:val="00F12C52"/>
    <w:rsid w:val="00F13F86"/>
    <w:rsid w:val="00F177DE"/>
    <w:rsid w:val="00F20165"/>
    <w:rsid w:val="00F2414F"/>
    <w:rsid w:val="00F30F69"/>
    <w:rsid w:val="00F31AA3"/>
    <w:rsid w:val="00F31C80"/>
    <w:rsid w:val="00F31DEE"/>
    <w:rsid w:val="00F362F9"/>
    <w:rsid w:val="00F41C12"/>
    <w:rsid w:val="00F44F6E"/>
    <w:rsid w:val="00F46D6F"/>
    <w:rsid w:val="00F50F4C"/>
    <w:rsid w:val="00F56351"/>
    <w:rsid w:val="00F568FF"/>
    <w:rsid w:val="00F63CA9"/>
    <w:rsid w:val="00F65030"/>
    <w:rsid w:val="00F7135B"/>
    <w:rsid w:val="00F72A29"/>
    <w:rsid w:val="00F75206"/>
    <w:rsid w:val="00F75F6D"/>
    <w:rsid w:val="00F80721"/>
    <w:rsid w:val="00F830D6"/>
    <w:rsid w:val="00F86FB8"/>
    <w:rsid w:val="00F94C3A"/>
    <w:rsid w:val="00F96DBB"/>
    <w:rsid w:val="00FA1537"/>
    <w:rsid w:val="00FA56F4"/>
    <w:rsid w:val="00FA574A"/>
    <w:rsid w:val="00FA57F0"/>
    <w:rsid w:val="00FA6A90"/>
    <w:rsid w:val="00FB0370"/>
    <w:rsid w:val="00FB18B7"/>
    <w:rsid w:val="00FB2271"/>
    <w:rsid w:val="00FB6D4B"/>
    <w:rsid w:val="00FC1107"/>
    <w:rsid w:val="00FC2C72"/>
    <w:rsid w:val="00FC6798"/>
    <w:rsid w:val="00FC6DA4"/>
    <w:rsid w:val="00FC7CED"/>
    <w:rsid w:val="00FD419F"/>
    <w:rsid w:val="00FD4FB9"/>
    <w:rsid w:val="00FE0552"/>
    <w:rsid w:val="00FE4EA7"/>
    <w:rsid w:val="00FE63BA"/>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B66244"/>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44"/>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3"/>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709836">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455">
      <w:bodyDiv w:val="1"/>
      <w:marLeft w:val="0"/>
      <w:marRight w:val="0"/>
      <w:marTop w:val="0"/>
      <w:marBottom w:val="0"/>
      <w:divBdr>
        <w:top w:val="none" w:sz="0" w:space="0" w:color="auto"/>
        <w:left w:val="none" w:sz="0" w:space="0" w:color="auto"/>
        <w:bottom w:val="none" w:sz="0" w:space="0" w:color="auto"/>
        <w:right w:val="none" w:sz="0" w:space="0" w:color="auto"/>
      </w:divBdr>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24541234">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65945114">
      <w:bodyDiv w:val="1"/>
      <w:marLeft w:val="0"/>
      <w:marRight w:val="0"/>
      <w:marTop w:val="0"/>
      <w:marBottom w:val="0"/>
      <w:divBdr>
        <w:top w:val="none" w:sz="0" w:space="0" w:color="auto"/>
        <w:left w:val="none" w:sz="0" w:space="0" w:color="auto"/>
        <w:bottom w:val="none" w:sz="0" w:space="0" w:color="auto"/>
        <w:right w:val="none" w:sz="0" w:space="0" w:color="auto"/>
      </w:divBdr>
    </w:div>
    <w:div w:id="172840875">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1425606">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77949912">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09478835">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26401516">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0231718">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60056040">
      <w:bodyDiv w:val="1"/>
      <w:marLeft w:val="0"/>
      <w:marRight w:val="0"/>
      <w:marTop w:val="0"/>
      <w:marBottom w:val="0"/>
      <w:divBdr>
        <w:top w:val="none" w:sz="0" w:space="0" w:color="auto"/>
        <w:left w:val="none" w:sz="0" w:space="0" w:color="auto"/>
        <w:bottom w:val="none" w:sz="0" w:space="0" w:color="auto"/>
        <w:right w:val="none" w:sz="0" w:space="0" w:color="auto"/>
      </w:divBdr>
    </w:div>
    <w:div w:id="367533088">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270512">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17735949">
      <w:bodyDiv w:val="1"/>
      <w:marLeft w:val="0"/>
      <w:marRight w:val="0"/>
      <w:marTop w:val="0"/>
      <w:marBottom w:val="0"/>
      <w:divBdr>
        <w:top w:val="none" w:sz="0" w:space="0" w:color="auto"/>
        <w:left w:val="none" w:sz="0" w:space="0" w:color="auto"/>
        <w:bottom w:val="none" w:sz="0" w:space="0" w:color="auto"/>
        <w:right w:val="none" w:sz="0" w:space="0" w:color="auto"/>
      </w:divBdr>
    </w:div>
    <w:div w:id="524366671">
      <w:bodyDiv w:val="1"/>
      <w:marLeft w:val="0"/>
      <w:marRight w:val="0"/>
      <w:marTop w:val="0"/>
      <w:marBottom w:val="0"/>
      <w:divBdr>
        <w:top w:val="none" w:sz="0" w:space="0" w:color="auto"/>
        <w:left w:val="none" w:sz="0" w:space="0" w:color="auto"/>
        <w:bottom w:val="none" w:sz="0" w:space="0" w:color="auto"/>
        <w:right w:val="none" w:sz="0" w:space="0" w:color="auto"/>
      </w:divBdr>
    </w:div>
    <w:div w:id="526455191">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72860256">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27666970">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77737251">
      <w:bodyDiv w:val="1"/>
      <w:marLeft w:val="0"/>
      <w:marRight w:val="0"/>
      <w:marTop w:val="0"/>
      <w:marBottom w:val="0"/>
      <w:divBdr>
        <w:top w:val="none" w:sz="0" w:space="0" w:color="auto"/>
        <w:left w:val="none" w:sz="0" w:space="0" w:color="auto"/>
        <w:bottom w:val="none" w:sz="0" w:space="0" w:color="auto"/>
        <w:right w:val="none" w:sz="0" w:space="0" w:color="auto"/>
      </w:divBdr>
    </w:div>
    <w:div w:id="679548813">
      <w:bodyDiv w:val="1"/>
      <w:marLeft w:val="0"/>
      <w:marRight w:val="0"/>
      <w:marTop w:val="0"/>
      <w:marBottom w:val="0"/>
      <w:divBdr>
        <w:top w:val="none" w:sz="0" w:space="0" w:color="auto"/>
        <w:left w:val="none" w:sz="0" w:space="0" w:color="auto"/>
        <w:bottom w:val="none" w:sz="0" w:space="0" w:color="auto"/>
        <w:right w:val="none" w:sz="0" w:space="0" w:color="auto"/>
      </w:divBdr>
    </w:div>
    <w:div w:id="679937506">
      <w:bodyDiv w:val="1"/>
      <w:marLeft w:val="0"/>
      <w:marRight w:val="0"/>
      <w:marTop w:val="0"/>
      <w:marBottom w:val="0"/>
      <w:divBdr>
        <w:top w:val="none" w:sz="0" w:space="0" w:color="auto"/>
        <w:left w:val="none" w:sz="0" w:space="0" w:color="auto"/>
        <w:bottom w:val="none" w:sz="0" w:space="0" w:color="auto"/>
        <w:right w:val="none" w:sz="0" w:space="0" w:color="auto"/>
      </w:divBdr>
    </w:div>
    <w:div w:id="685835094">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03945361">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19983731">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2016467">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795175934">
      <w:bodyDiv w:val="1"/>
      <w:marLeft w:val="0"/>
      <w:marRight w:val="0"/>
      <w:marTop w:val="0"/>
      <w:marBottom w:val="0"/>
      <w:divBdr>
        <w:top w:val="none" w:sz="0" w:space="0" w:color="auto"/>
        <w:left w:val="none" w:sz="0" w:space="0" w:color="auto"/>
        <w:bottom w:val="none" w:sz="0" w:space="0" w:color="auto"/>
        <w:right w:val="none" w:sz="0" w:space="0" w:color="auto"/>
      </w:divBdr>
    </w:div>
    <w:div w:id="801268026">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0579890">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39347003">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1935720">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39294376">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467250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4969037">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5808835">
      <w:bodyDiv w:val="1"/>
      <w:marLeft w:val="0"/>
      <w:marRight w:val="0"/>
      <w:marTop w:val="0"/>
      <w:marBottom w:val="0"/>
      <w:divBdr>
        <w:top w:val="none" w:sz="0" w:space="0" w:color="auto"/>
        <w:left w:val="none" w:sz="0" w:space="0" w:color="auto"/>
        <w:bottom w:val="none" w:sz="0" w:space="0" w:color="auto"/>
        <w:right w:val="none" w:sz="0" w:space="0" w:color="auto"/>
      </w:divBdr>
    </w:div>
    <w:div w:id="1126775484">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4854405">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37546401">
      <w:bodyDiv w:val="1"/>
      <w:marLeft w:val="0"/>
      <w:marRight w:val="0"/>
      <w:marTop w:val="0"/>
      <w:marBottom w:val="0"/>
      <w:divBdr>
        <w:top w:val="none" w:sz="0" w:space="0" w:color="auto"/>
        <w:left w:val="none" w:sz="0" w:space="0" w:color="auto"/>
        <w:bottom w:val="none" w:sz="0" w:space="0" w:color="auto"/>
        <w:right w:val="none" w:sz="0" w:space="0" w:color="auto"/>
      </w:divBdr>
    </w:div>
    <w:div w:id="1241603878">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5086825">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294285889">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600700">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86120270">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8225566">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43204243">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587374353">
      <w:bodyDiv w:val="1"/>
      <w:marLeft w:val="0"/>
      <w:marRight w:val="0"/>
      <w:marTop w:val="0"/>
      <w:marBottom w:val="0"/>
      <w:divBdr>
        <w:top w:val="none" w:sz="0" w:space="0" w:color="auto"/>
        <w:left w:val="none" w:sz="0" w:space="0" w:color="auto"/>
        <w:bottom w:val="none" w:sz="0" w:space="0" w:color="auto"/>
        <w:right w:val="none" w:sz="0" w:space="0" w:color="auto"/>
      </w:divBdr>
    </w:div>
    <w:div w:id="1589340311">
      <w:bodyDiv w:val="1"/>
      <w:marLeft w:val="0"/>
      <w:marRight w:val="0"/>
      <w:marTop w:val="0"/>
      <w:marBottom w:val="0"/>
      <w:divBdr>
        <w:top w:val="none" w:sz="0" w:space="0" w:color="auto"/>
        <w:left w:val="none" w:sz="0" w:space="0" w:color="auto"/>
        <w:bottom w:val="none" w:sz="0" w:space="0" w:color="auto"/>
        <w:right w:val="none" w:sz="0" w:space="0" w:color="auto"/>
      </w:divBdr>
    </w:div>
    <w:div w:id="1596328010">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13438921">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3124170">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696076466">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75588088">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08088650">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79971224">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15967585">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31888065">
      <w:bodyDiv w:val="1"/>
      <w:marLeft w:val="0"/>
      <w:marRight w:val="0"/>
      <w:marTop w:val="0"/>
      <w:marBottom w:val="0"/>
      <w:divBdr>
        <w:top w:val="none" w:sz="0" w:space="0" w:color="auto"/>
        <w:left w:val="none" w:sz="0" w:space="0" w:color="auto"/>
        <w:bottom w:val="none" w:sz="0" w:space="0" w:color="auto"/>
        <w:right w:val="none" w:sz="0" w:space="0" w:color="auto"/>
      </w:divBdr>
    </w:div>
    <w:div w:id="1938907311">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67">
      <w:bodyDiv w:val="1"/>
      <w:marLeft w:val="0"/>
      <w:marRight w:val="0"/>
      <w:marTop w:val="0"/>
      <w:marBottom w:val="0"/>
      <w:divBdr>
        <w:top w:val="none" w:sz="0" w:space="0" w:color="auto"/>
        <w:left w:val="none" w:sz="0" w:space="0" w:color="auto"/>
        <w:bottom w:val="none" w:sz="0" w:space="0" w:color="auto"/>
        <w:right w:val="none" w:sz="0" w:space="0" w:color="auto"/>
      </w:divBdr>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54630004">
      <w:bodyDiv w:val="1"/>
      <w:marLeft w:val="0"/>
      <w:marRight w:val="0"/>
      <w:marTop w:val="0"/>
      <w:marBottom w:val="0"/>
      <w:divBdr>
        <w:top w:val="none" w:sz="0" w:space="0" w:color="auto"/>
        <w:left w:val="none" w:sz="0" w:space="0" w:color="auto"/>
        <w:bottom w:val="none" w:sz="0" w:space="0" w:color="auto"/>
        <w:right w:val="none" w:sz="0" w:space="0" w:color="auto"/>
      </w:divBdr>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
    <w:div w:id="1963342071">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0985547">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50185444">
      <w:bodyDiv w:val="1"/>
      <w:marLeft w:val="0"/>
      <w:marRight w:val="0"/>
      <w:marTop w:val="0"/>
      <w:marBottom w:val="0"/>
      <w:divBdr>
        <w:top w:val="none" w:sz="0" w:space="0" w:color="auto"/>
        <w:left w:val="none" w:sz="0" w:space="0" w:color="auto"/>
        <w:bottom w:val="none" w:sz="0" w:space="0" w:color="auto"/>
        <w:right w:val="none" w:sz="0" w:space="0" w:color="auto"/>
      </w:divBdr>
    </w:div>
    <w:div w:id="2059817151">
      <w:bodyDiv w:val="1"/>
      <w:marLeft w:val="0"/>
      <w:marRight w:val="0"/>
      <w:marTop w:val="0"/>
      <w:marBottom w:val="0"/>
      <w:divBdr>
        <w:top w:val="none" w:sz="0" w:space="0" w:color="auto"/>
        <w:left w:val="none" w:sz="0" w:space="0" w:color="auto"/>
        <w:bottom w:val="none" w:sz="0" w:space="0" w:color="auto"/>
        <w:right w:val="none" w:sz="0" w:space="0" w:color="auto"/>
      </w:divBdr>
    </w:div>
    <w:div w:id="2069761059">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execute-azure-function-with-triggers/2-determine-best-trigger"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7.emf"/><Relationship Id="rId21" Type="http://schemas.openxmlformats.org/officeDocument/2006/relationships/hyperlink" Target="https://portal.azure.com/learn.docs.microsoft.com" TargetMode="External"/><Relationship Id="rId34" Type="http://schemas.openxmlformats.org/officeDocument/2006/relationships/image" Target="media/image15.emf"/><Relationship Id="rId42" Type="http://schemas.openxmlformats.org/officeDocument/2006/relationships/image" Target="media/image18.png"/><Relationship Id="rId47" Type="http://schemas.openxmlformats.org/officeDocument/2006/relationships/oleObject" Target="embeddings/oleObject9.bin"/><Relationship Id="rId50" Type="http://schemas.openxmlformats.org/officeDocument/2006/relationships/hyperlink" Target="https://github.com/AjinkyaApte88/General/tree/main/mslearn-azure-functions-and-signalr/start" TargetMode="Externa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2.bin"/><Relationship Id="rId11" Type="http://schemas.openxmlformats.org/officeDocument/2006/relationships/hyperlink" Target="https://portal.azure.com/learn.docs.microsoft.com" TargetMode="External"/><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oleObject" Target="embeddings/oleObject8.bin"/><Relationship Id="rId53" Type="http://schemas.openxmlformats.org/officeDocument/2006/relationships/image" Target="media/image23.emf"/><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https://portal.azure.com/learn.docs.microsoft.com" TargetMode="External"/><Relationship Id="rId22" Type="http://schemas.openxmlformats.org/officeDocument/2006/relationships/image" Target="media/image7.png"/><Relationship Id="rId27" Type="http://schemas.openxmlformats.org/officeDocument/2006/relationships/hyperlink" Target="https://marketplace.visualstudio.com/items?itemName=ms-azuretools.vscode-azurelogicapps" TargetMode="External"/><Relationship Id="rId30" Type="http://schemas.openxmlformats.org/officeDocument/2006/relationships/image" Target="media/image13.emf"/><Relationship Id="rId35" Type="http://schemas.openxmlformats.org/officeDocument/2006/relationships/oleObject" Target="embeddings/oleObject5.bin"/><Relationship Id="rId43" Type="http://schemas.openxmlformats.org/officeDocument/2006/relationships/image" Target="media/image19.png"/><Relationship Id="rId48" Type="http://schemas.openxmlformats.org/officeDocument/2006/relationships/hyperlink" Target="https://github.com/MicrosoftDocs/mslearn-advocates.azure-functions-and-signalr" TargetMode="External"/><Relationship Id="rId56" Type="http://schemas.openxmlformats.org/officeDocument/2006/relationships/hyperlink" Target="https://github.com/AjinkyaApte88/General/tree/main/mslearn-service-bus/implement-message-workflows-with-service-bus/src/start" TargetMode="External"/><Relationship Id="rId8" Type="http://schemas.openxmlformats.org/officeDocument/2006/relationships/image" Target="media/image1.png"/><Relationship Id="rId51" Type="http://schemas.openxmlformats.org/officeDocument/2006/relationships/hyperlink" Target="http://localhost:8080" TargetMode="External"/><Relationship Id="rId3" Type="http://schemas.openxmlformats.org/officeDocument/2006/relationships/styles" Target="styles.xml"/><Relationship Id="rId12" Type="http://schemas.openxmlformats.org/officeDocument/2006/relationships/hyperlink" Target="https://docs.microsoft.com/en-us/learn/modules/create-serverless-logic-with-azure-functions/5-add-logic-to-the-function-app?pivots=javascrip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4.bin"/><Relationship Id="rId38" Type="http://schemas.openxmlformats.org/officeDocument/2006/relationships/hyperlink" Target="https://example.azurewebsites.net/api/orchestrators/%7bfunctionName%7d?code=AbCdEfGhIjKlMnOpQrStUvWxYz==" TargetMode="External"/><Relationship Id="rId46" Type="http://schemas.openxmlformats.org/officeDocument/2006/relationships/image" Target="media/image21.emf"/><Relationship Id="rId59"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localhost:7071/api/simple-interest" TargetMode="External"/><Relationship Id="rId54"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hyperlink" Target="http://localhost:8080" TargetMode="External"/><Relationship Id="rId57" Type="http://schemas.openxmlformats.org/officeDocument/2006/relationships/hyperlink" Target="https://github.com/AjinkyaApte88/General/tree/main/mslearn-storage-queues/start" TargetMode="External"/><Relationship Id="rId10" Type="http://schemas.openxmlformats.org/officeDocument/2006/relationships/hyperlink" Target="https://docs.microsoft.com/en-us/azure/azure-functions/durable" TargetMode="External"/><Relationship Id="rId31" Type="http://schemas.openxmlformats.org/officeDocument/2006/relationships/oleObject" Target="embeddings/oleObject3.bin"/><Relationship Id="rId44" Type="http://schemas.openxmlformats.org/officeDocument/2006/relationships/image" Target="media/image20.emf"/><Relationship Id="rId52" Type="http://schemas.openxmlformats.org/officeDocument/2006/relationships/image" Target="media/image2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zure.microsoft.com/solutions/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4825</TotalTime>
  <Pages>55</Pages>
  <Words>10557</Words>
  <Characters>60180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658</cp:revision>
  <dcterms:created xsi:type="dcterms:W3CDTF">2021-11-20T10:53:00Z</dcterms:created>
  <dcterms:modified xsi:type="dcterms:W3CDTF">2022-08-15T07:58:00Z</dcterms:modified>
</cp:coreProperties>
</file>