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970EC" w14:textId="1801AE47" w:rsidR="00F05616" w:rsidRDefault="00F03B78" w:rsidP="0042759B">
      <w:pPr>
        <w:pStyle w:val="Heading1"/>
      </w:pPr>
      <w:r w:rsidRPr="0042759B">
        <w:t>Az</w:t>
      </w:r>
      <w:r w:rsidRPr="00F03B78">
        <w:t>ure Resource Manager</w:t>
      </w:r>
    </w:p>
    <w:p w14:paraId="13878E64" w14:textId="438635E8" w:rsidR="00340146" w:rsidRDefault="00340146" w:rsidP="00340146">
      <w:pPr>
        <w:rPr>
          <w:rFonts w:eastAsiaTheme="majorEastAsia"/>
        </w:rPr>
      </w:pPr>
    </w:p>
    <w:p w14:paraId="29EAFFC1" w14:textId="77777777" w:rsidR="002E3E7A" w:rsidRDefault="002E3E7A" w:rsidP="002E3E7A">
      <w:pPr>
        <w:ind w:firstLine="720"/>
        <w:rPr>
          <w:rFonts w:eastAsiaTheme="majorEastAsia"/>
        </w:rPr>
      </w:pPr>
      <w:r w:rsidRPr="002E3E7A">
        <w:rPr>
          <w:rFonts w:eastAsiaTheme="majorEastAsia"/>
        </w:rPr>
        <w:t xml:space="preserve">When a user sends a request from any of the Azure tools, APIs, or SDKs, Resource Manager receives the request. It authenticates and authorizes the request. </w:t>
      </w:r>
    </w:p>
    <w:p w14:paraId="1903D8B3" w14:textId="77777777" w:rsidR="002E3E7A" w:rsidRDefault="002E3E7A" w:rsidP="002E3E7A">
      <w:pPr>
        <w:ind w:firstLine="720"/>
        <w:rPr>
          <w:rFonts w:eastAsiaTheme="majorEastAsia"/>
        </w:rPr>
      </w:pPr>
      <w:r w:rsidRPr="002E3E7A">
        <w:rPr>
          <w:rFonts w:eastAsiaTheme="majorEastAsia"/>
        </w:rPr>
        <w:t>Resource Manager sends the request to the Azure service, which takes the requested action.</w:t>
      </w:r>
    </w:p>
    <w:p w14:paraId="0ECEE80A" w14:textId="45FB3344" w:rsidR="00340146" w:rsidRDefault="002E3E7A" w:rsidP="002E3E7A">
      <w:pPr>
        <w:ind w:firstLine="720"/>
        <w:rPr>
          <w:rFonts w:eastAsiaTheme="majorEastAsia"/>
        </w:rPr>
      </w:pPr>
      <w:r w:rsidRPr="002E3E7A">
        <w:rPr>
          <w:rFonts w:eastAsiaTheme="majorEastAsia"/>
        </w:rPr>
        <w:t>Because all requests are handled through the same API, you see consistent results and capabilities in all the different tools.</w:t>
      </w:r>
    </w:p>
    <w:p w14:paraId="61C607E5" w14:textId="5928CADD" w:rsidR="001824AD" w:rsidRDefault="001824AD" w:rsidP="001824AD">
      <w:pPr>
        <w:rPr>
          <w:rFonts w:eastAsiaTheme="majorEastAsia"/>
        </w:rPr>
      </w:pPr>
    </w:p>
    <w:p w14:paraId="0CFB5854" w14:textId="09317E80" w:rsidR="001824AD" w:rsidRDefault="001824AD" w:rsidP="001824AD">
      <w:pPr>
        <w:jc w:val="center"/>
        <w:rPr>
          <w:rFonts w:eastAsiaTheme="majorEastAsia"/>
        </w:rPr>
      </w:pPr>
      <w:r>
        <w:rPr>
          <w:noProof/>
        </w:rPr>
        <w:drawing>
          <wp:inline distT="0" distB="0" distL="0" distR="0" wp14:anchorId="187A2BD7" wp14:editId="75F84166">
            <wp:extent cx="4343400" cy="2286000"/>
            <wp:effectExtent l="0" t="0" r="0" b="0"/>
            <wp:docPr id="1" name="Picture 1" descr="Resource Manager request model showing how Azure tools, APIs, or SDKs, interact with Azure Resour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Manager request model showing how Azure tools, APIs, or SDKs, interact with Azure Resource Mana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286000"/>
                    </a:xfrm>
                    <a:prstGeom prst="rect">
                      <a:avLst/>
                    </a:prstGeom>
                    <a:noFill/>
                    <a:ln>
                      <a:noFill/>
                    </a:ln>
                  </pic:spPr>
                </pic:pic>
              </a:graphicData>
            </a:graphic>
          </wp:inline>
        </w:drawing>
      </w:r>
    </w:p>
    <w:p w14:paraId="4ACEBA85" w14:textId="1A780657" w:rsidR="00B232C6" w:rsidRDefault="00B232C6" w:rsidP="00B232C6">
      <w:pPr>
        <w:rPr>
          <w:rFonts w:eastAsiaTheme="majorEastAsia"/>
        </w:rPr>
      </w:pPr>
    </w:p>
    <w:p w14:paraId="6ADBA1B4" w14:textId="77777777" w:rsidR="00D020A6" w:rsidRDefault="00D020A6" w:rsidP="00D020A6">
      <w:pPr>
        <w:pStyle w:val="Heading2"/>
      </w:pPr>
    </w:p>
    <w:p w14:paraId="0997E743" w14:textId="65C91184" w:rsidR="00B232C6" w:rsidRDefault="00D020A6" w:rsidP="00D020A6">
      <w:pPr>
        <w:pStyle w:val="Heading2"/>
      </w:pPr>
      <w:r>
        <w:t>C</w:t>
      </w:r>
      <w:r w:rsidRPr="00D020A6">
        <w:t>hoose Azure Resource Manager templates</w:t>
      </w:r>
    </w:p>
    <w:p w14:paraId="6DB1E545" w14:textId="763E8346" w:rsidR="00AB6FEB" w:rsidRDefault="00AB6FEB" w:rsidP="00AB6FEB">
      <w:pPr>
        <w:rPr>
          <w:rFonts w:eastAsiaTheme="majorEastAsia"/>
        </w:rPr>
      </w:pPr>
    </w:p>
    <w:p w14:paraId="4EBCE544" w14:textId="77777777" w:rsidR="008E61F8" w:rsidRDefault="00AB6FEB" w:rsidP="008E61F8">
      <w:pPr>
        <w:ind w:left="720"/>
        <w:rPr>
          <w:rFonts w:eastAsiaTheme="majorEastAsia"/>
          <w:b/>
          <w:bCs/>
        </w:rPr>
      </w:pPr>
      <w:r>
        <w:rPr>
          <w:rFonts w:eastAsiaTheme="majorEastAsia"/>
        </w:rPr>
        <w:t>C</w:t>
      </w:r>
      <w:r w:rsidRPr="00AB6FEB">
        <w:rPr>
          <w:rFonts w:eastAsiaTheme="majorEastAsia"/>
        </w:rPr>
        <w:t>onsider the following advantages of using templates:</w:t>
      </w:r>
      <w:r w:rsidR="008E61F8" w:rsidRPr="008E61F8">
        <w:rPr>
          <w:rFonts w:ascii="Segoe UI" w:hAnsi="Segoe UI" w:cs="Segoe UI"/>
          <w:b/>
          <w:bCs/>
          <w:color w:val="E6E6E6"/>
          <w:sz w:val="24"/>
        </w:rPr>
        <w:t xml:space="preserve"> </w:t>
      </w:r>
    </w:p>
    <w:p w14:paraId="789257E8" w14:textId="77777777" w:rsidR="008E61F8" w:rsidRDefault="008E61F8" w:rsidP="008E61F8">
      <w:pPr>
        <w:ind w:left="720"/>
        <w:rPr>
          <w:rFonts w:eastAsiaTheme="majorEastAsia"/>
          <w:b/>
          <w:bCs/>
        </w:rPr>
      </w:pPr>
    </w:p>
    <w:p w14:paraId="75CD4800" w14:textId="02828580" w:rsidR="006D026B" w:rsidRDefault="008E61F8" w:rsidP="00BF314B">
      <w:pPr>
        <w:pStyle w:val="ListParagraph"/>
        <w:numPr>
          <w:ilvl w:val="0"/>
          <w:numId w:val="13"/>
        </w:numPr>
        <w:rPr>
          <w:rFonts w:eastAsiaTheme="majorEastAsia"/>
        </w:rPr>
      </w:pPr>
      <w:r w:rsidRPr="008E61F8">
        <w:rPr>
          <w:rStyle w:val="Heading3Char"/>
        </w:rPr>
        <w:t>Declarative syntax:</w:t>
      </w:r>
      <w:r w:rsidRPr="008E61F8">
        <w:rPr>
          <w:rFonts w:eastAsiaTheme="majorEastAsia"/>
        </w:rPr>
        <w:t xml:space="preserve"> Azure Resource Manager templates allow you to create and deploy an entire Azure infrastructure declaratively. For example, you can deploy not only virtual machines, but also the network infrastructure, storage systems, and any other resources you may need.</w:t>
      </w:r>
    </w:p>
    <w:p w14:paraId="644829FC" w14:textId="77777777" w:rsidR="00BF314B" w:rsidRPr="00BF314B" w:rsidRDefault="00BF314B" w:rsidP="00BF314B">
      <w:pPr>
        <w:pStyle w:val="ListParagraph"/>
        <w:rPr>
          <w:rStyle w:val="Heading3Char"/>
          <w:rFonts w:cstheme="minorBidi"/>
          <w:b w:val="0"/>
          <w:color w:val="auto"/>
          <w:sz w:val="22"/>
          <w:szCs w:val="22"/>
        </w:rPr>
      </w:pPr>
    </w:p>
    <w:p w14:paraId="1F51EE3D" w14:textId="0EF152BB" w:rsidR="00C93CBC" w:rsidRDefault="008E61F8" w:rsidP="003F2019">
      <w:pPr>
        <w:pStyle w:val="ListParagraph"/>
        <w:numPr>
          <w:ilvl w:val="0"/>
          <w:numId w:val="12"/>
        </w:numPr>
        <w:rPr>
          <w:rFonts w:eastAsiaTheme="majorEastAsia"/>
        </w:rPr>
      </w:pPr>
      <w:r w:rsidRPr="008E61F8">
        <w:rPr>
          <w:rStyle w:val="Heading3Char"/>
        </w:rPr>
        <w:t xml:space="preserve">Repeatable results: </w:t>
      </w:r>
      <w:r w:rsidRPr="00C93CBC">
        <w:rPr>
          <w:rFonts w:eastAsiaTheme="majorEastAsia"/>
        </w:rPr>
        <w:t>Repeatedly deploy your infrastructure throughout the development lifecycle and have confidence your resources are deployed in a consistent manner. Templates are idempotent, which means you can deploy the same template many times and get the same resource types in the same state. You can develop one template that represents the desired state, rather than developing lots of separate templates to represent updates.</w:t>
      </w:r>
    </w:p>
    <w:p w14:paraId="5AFF7FA9" w14:textId="77777777" w:rsidR="00C93CBC" w:rsidRDefault="00C93CBC" w:rsidP="00C93CBC">
      <w:pPr>
        <w:pStyle w:val="ListParagraph"/>
        <w:rPr>
          <w:rFonts w:eastAsiaTheme="majorEastAsia"/>
        </w:rPr>
      </w:pPr>
    </w:p>
    <w:p w14:paraId="53CB97CA" w14:textId="264AD173" w:rsidR="008E61F8" w:rsidRPr="008E61F8" w:rsidRDefault="008E61F8" w:rsidP="003F2019">
      <w:pPr>
        <w:pStyle w:val="ListParagraph"/>
        <w:numPr>
          <w:ilvl w:val="0"/>
          <w:numId w:val="12"/>
        </w:numPr>
        <w:rPr>
          <w:rFonts w:eastAsiaTheme="majorEastAsia"/>
        </w:rPr>
      </w:pPr>
      <w:r w:rsidRPr="008E61F8">
        <w:rPr>
          <w:rStyle w:val="Heading3Char"/>
        </w:rPr>
        <w:t>Orchestration:</w:t>
      </w:r>
      <w:r w:rsidRPr="008E61F8">
        <w:rPr>
          <w:rFonts w:eastAsiaTheme="majorEastAsia"/>
        </w:rPr>
        <w:t xml:space="preserve"> You don't have to worry about the complexities of ordering operations. Resource Manager orchestrates the deployment of interdependent resources so they're created in the correct order. When possible, Resource Manager deploys resources in parallel so your deployments finish faster than serial deployments. You deploy the template through one command, rather than through multiple imperative commands.</w:t>
      </w:r>
    </w:p>
    <w:p w14:paraId="2C5A8597" w14:textId="0AD4B1D9" w:rsidR="008300DD" w:rsidRDefault="008300DD">
      <w:pPr>
        <w:spacing w:after="160" w:line="259" w:lineRule="auto"/>
        <w:rPr>
          <w:rFonts w:eastAsiaTheme="majorEastAsia"/>
        </w:rPr>
      </w:pPr>
      <w:r>
        <w:rPr>
          <w:rFonts w:eastAsiaTheme="majorEastAsia"/>
        </w:rPr>
        <w:br w:type="page"/>
      </w:r>
    </w:p>
    <w:p w14:paraId="1CB77A12" w14:textId="0787271F" w:rsidR="008E61F8" w:rsidRDefault="00D00EB9" w:rsidP="00D00EB9">
      <w:pPr>
        <w:pStyle w:val="Heading2"/>
      </w:pPr>
      <w:r w:rsidRPr="00D00EB9">
        <w:lastRenderedPageBreak/>
        <w:t>Template file</w:t>
      </w:r>
    </w:p>
    <w:p w14:paraId="66F48B9A" w14:textId="035FFF5E" w:rsidR="00D00EB9" w:rsidRDefault="00D00EB9" w:rsidP="00D00EB9">
      <w:pPr>
        <w:rPr>
          <w:rFonts w:eastAsiaTheme="majorEastAsia"/>
        </w:rPr>
      </w:pPr>
    </w:p>
    <w:p w14:paraId="14D45C5E" w14:textId="5500A938" w:rsidR="00D00EB9" w:rsidRDefault="00D00EB9" w:rsidP="00D00EB9">
      <w:pPr>
        <w:rPr>
          <w:rFonts w:eastAsiaTheme="majorEastAsia"/>
        </w:rPr>
      </w:pPr>
      <w:r>
        <w:rPr>
          <w:rFonts w:eastAsiaTheme="majorEastAsia"/>
        </w:rPr>
        <w:tab/>
      </w:r>
      <w:r w:rsidRPr="00D00EB9">
        <w:rPr>
          <w:rFonts w:eastAsiaTheme="majorEastAsia"/>
        </w:rPr>
        <w:t>Within your template, you can write template expressions that extend the capabilities of JSON. These expressions make use of the functions provided by Resource Manager.</w:t>
      </w:r>
    </w:p>
    <w:p w14:paraId="1568A79B" w14:textId="32A2648D" w:rsidR="00D00EB9" w:rsidRDefault="00D00EB9" w:rsidP="00D00EB9">
      <w:pPr>
        <w:rPr>
          <w:rFonts w:eastAsiaTheme="majorEastAsia"/>
        </w:rPr>
      </w:pPr>
    </w:p>
    <w:p w14:paraId="627093E6" w14:textId="77777777" w:rsidR="00D00EB9" w:rsidRPr="00D00EB9" w:rsidRDefault="00D00EB9" w:rsidP="00D00EB9">
      <w:pPr>
        <w:rPr>
          <w:rFonts w:eastAsiaTheme="majorEastAsia"/>
        </w:rPr>
      </w:pPr>
      <w:r>
        <w:rPr>
          <w:rFonts w:eastAsiaTheme="majorEastAsia"/>
        </w:rPr>
        <w:tab/>
      </w:r>
      <w:r w:rsidRPr="00D00EB9">
        <w:rPr>
          <w:rFonts w:eastAsiaTheme="majorEastAsia"/>
        </w:rPr>
        <w:t>The template has the following sections:</w:t>
      </w:r>
    </w:p>
    <w:p w14:paraId="13E6B7B9" w14:textId="77777777" w:rsidR="00D00EB9" w:rsidRPr="00D00EB9" w:rsidRDefault="00626419" w:rsidP="00D00EB9">
      <w:pPr>
        <w:numPr>
          <w:ilvl w:val="0"/>
          <w:numId w:val="14"/>
        </w:numPr>
        <w:rPr>
          <w:rFonts w:eastAsiaTheme="majorEastAsia"/>
        </w:rPr>
      </w:pPr>
      <w:hyperlink r:id="rId8" w:history="1">
        <w:r w:rsidR="00D00EB9" w:rsidRPr="00D00EB9">
          <w:rPr>
            <w:rStyle w:val="Hyperlink"/>
            <w:rFonts w:eastAsiaTheme="majorEastAsia"/>
          </w:rPr>
          <w:t>Parameters</w:t>
        </w:r>
      </w:hyperlink>
      <w:r w:rsidR="00D00EB9" w:rsidRPr="00D00EB9">
        <w:rPr>
          <w:rFonts w:eastAsiaTheme="majorEastAsia"/>
        </w:rPr>
        <w:t> - Provide values during deployment that allow the same template to be used with different environments.</w:t>
      </w:r>
    </w:p>
    <w:p w14:paraId="1522ED88" w14:textId="77777777" w:rsidR="00D00EB9" w:rsidRPr="00D00EB9" w:rsidRDefault="00626419" w:rsidP="00D00EB9">
      <w:pPr>
        <w:numPr>
          <w:ilvl w:val="0"/>
          <w:numId w:val="14"/>
        </w:numPr>
        <w:rPr>
          <w:rFonts w:eastAsiaTheme="majorEastAsia"/>
        </w:rPr>
      </w:pPr>
      <w:hyperlink r:id="rId9" w:history="1">
        <w:r w:rsidR="00D00EB9" w:rsidRPr="00D00EB9">
          <w:rPr>
            <w:rStyle w:val="Hyperlink"/>
            <w:rFonts w:eastAsiaTheme="majorEastAsia"/>
          </w:rPr>
          <w:t>Variables</w:t>
        </w:r>
      </w:hyperlink>
      <w:r w:rsidR="00D00EB9" w:rsidRPr="00D00EB9">
        <w:rPr>
          <w:rFonts w:eastAsiaTheme="majorEastAsia"/>
        </w:rPr>
        <w:t> - Define values that are reused in your templates. They can be constructed from parameter values.</w:t>
      </w:r>
    </w:p>
    <w:p w14:paraId="77FF2C28" w14:textId="77777777" w:rsidR="00D00EB9" w:rsidRPr="00D00EB9" w:rsidRDefault="00626419" w:rsidP="00D00EB9">
      <w:pPr>
        <w:numPr>
          <w:ilvl w:val="0"/>
          <w:numId w:val="14"/>
        </w:numPr>
        <w:rPr>
          <w:rFonts w:eastAsiaTheme="majorEastAsia"/>
        </w:rPr>
      </w:pPr>
      <w:hyperlink r:id="rId10" w:history="1">
        <w:r w:rsidR="00D00EB9" w:rsidRPr="00D00EB9">
          <w:rPr>
            <w:rStyle w:val="Hyperlink"/>
            <w:rFonts w:eastAsiaTheme="majorEastAsia"/>
          </w:rPr>
          <w:t>User-defined functions</w:t>
        </w:r>
      </w:hyperlink>
      <w:r w:rsidR="00D00EB9" w:rsidRPr="00D00EB9">
        <w:rPr>
          <w:rFonts w:eastAsiaTheme="majorEastAsia"/>
        </w:rPr>
        <w:t> - Create customized functions that simplify your template.</w:t>
      </w:r>
    </w:p>
    <w:p w14:paraId="134DEBC0" w14:textId="77777777" w:rsidR="00D00EB9" w:rsidRPr="00D00EB9" w:rsidRDefault="00626419" w:rsidP="00D00EB9">
      <w:pPr>
        <w:numPr>
          <w:ilvl w:val="0"/>
          <w:numId w:val="14"/>
        </w:numPr>
        <w:rPr>
          <w:rFonts w:eastAsiaTheme="majorEastAsia"/>
        </w:rPr>
      </w:pPr>
      <w:hyperlink r:id="rId11" w:history="1">
        <w:r w:rsidR="00D00EB9" w:rsidRPr="00D00EB9">
          <w:rPr>
            <w:rStyle w:val="Hyperlink"/>
            <w:rFonts w:eastAsiaTheme="majorEastAsia"/>
          </w:rPr>
          <w:t>Resources</w:t>
        </w:r>
      </w:hyperlink>
      <w:r w:rsidR="00D00EB9" w:rsidRPr="00D00EB9">
        <w:rPr>
          <w:rFonts w:eastAsiaTheme="majorEastAsia"/>
        </w:rPr>
        <w:t> - Specify the resources to deploy.</w:t>
      </w:r>
    </w:p>
    <w:p w14:paraId="2F59E9E9" w14:textId="77777777" w:rsidR="00D00EB9" w:rsidRPr="00D00EB9" w:rsidRDefault="00626419" w:rsidP="00D00EB9">
      <w:pPr>
        <w:numPr>
          <w:ilvl w:val="0"/>
          <w:numId w:val="14"/>
        </w:numPr>
        <w:rPr>
          <w:rFonts w:eastAsiaTheme="majorEastAsia"/>
        </w:rPr>
      </w:pPr>
      <w:hyperlink r:id="rId12" w:history="1">
        <w:r w:rsidR="00D00EB9" w:rsidRPr="00D00EB9">
          <w:rPr>
            <w:rStyle w:val="Hyperlink"/>
            <w:rFonts w:eastAsiaTheme="majorEastAsia"/>
          </w:rPr>
          <w:t>Outputs</w:t>
        </w:r>
      </w:hyperlink>
      <w:r w:rsidR="00D00EB9" w:rsidRPr="00D00EB9">
        <w:rPr>
          <w:rFonts w:eastAsiaTheme="majorEastAsia"/>
        </w:rPr>
        <w:t> - Return values from the deployed resources.</w:t>
      </w:r>
    </w:p>
    <w:p w14:paraId="1AF84D57" w14:textId="5520CD0D" w:rsidR="00DB26DA" w:rsidRDefault="00DB26DA">
      <w:pPr>
        <w:spacing w:after="160" w:line="259" w:lineRule="auto"/>
        <w:rPr>
          <w:rFonts w:eastAsiaTheme="majorEastAsia"/>
        </w:rPr>
      </w:pPr>
      <w:r>
        <w:rPr>
          <w:rFonts w:eastAsiaTheme="majorEastAsia"/>
        </w:rPr>
        <w:br w:type="page"/>
      </w:r>
    </w:p>
    <w:p w14:paraId="58BEBE7D" w14:textId="6BB4DC42" w:rsidR="007658FA" w:rsidRDefault="003573EC" w:rsidP="003573EC">
      <w:pPr>
        <w:pStyle w:val="Heading2"/>
      </w:pPr>
      <w:r>
        <w:lastRenderedPageBreak/>
        <w:t>M</w:t>
      </w:r>
      <w:r w:rsidRPr="003573EC">
        <w:t>ulti-tiered solutions</w:t>
      </w:r>
    </w:p>
    <w:p w14:paraId="1472BF66" w14:textId="76F2C3EA" w:rsidR="003573EC" w:rsidRDefault="003573EC" w:rsidP="003573EC">
      <w:pPr>
        <w:rPr>
          <w:rFonts w:eastAsiaTheme="majorEastAsia"/>
        </w:rPr>
      </w:pPr>
    </w:p>
    <w:p w14:paraId="505B20F0" w14:textId="1201E81A" w:rsidR="003573EC" w:rsidRPr="003573EC" w:rsidRDefault="003573EC" w:rsidP="00AE78CA">
      <w:pPr>
        <w:ind w:firstLine="720"/>
        <w:rPr>
          <w:rFonts w:eastAsiaTheme="majorEastAsia"/>
        </w:rPr>
      </w:pPr>
      <w:r w:rsidRPr="003573EC">
        <w:rPr>
          <w:rFonts w:eastAsiaTheme="majorEastAsia"/>
        </w:rPr>
        <w:t>With Resource Manager, you can create a template (in JSON format) that defines the infrastructure and configuration of your Azure solution. By using a template, you can repeatedly deploy your solution throughout its lifecycle and have confidence your resources are deployed in a consistent state.</w:t>
      </w:r>
    </w:p>
    <w:p w14:paraId="5A52DD0B" w14:textId="5464880B" w:rsidR="003573EC" w:rsidRDefault="003573EC" w:rsidP="003573EC">
      <w:pPr>
        <w:ind w:firstLine="720"/>
        <w:rPr>
          <w:rFonts w:eastAsiaTheme="majorEastAsia"/>
        </w:rPr>
      </w:pPr>
      <w:r w:rsidRPr="003573EC">
        <w:rPr>
          <w:rFonts w:eastAsiaTheme="majorEastAsia"/>
        </w:rPr>
        <w:t>When you deploy a template, Resource Manager converts the template into REST API operations. For example, when Resource Manager receives a template with the following resource definition:</w:t>
      </w:r>
    </w:p>
    <w:p w14:paraId="26323D9C" w14:textId="77777777" w:rsidR="00A5434F" w:rsidRDefault="00A5434F" w:rsidP="002715F1">
      <w:pPr>
        <w:rPr>
          <w:rFonts w:eastAsiaTheme="majorEastAsia"/>
          <w:highlight w:val="cyan"/>
        </w:rPr>
      </w:pPr>
    </w:p>
    <w:p w14:paraId="469BD5E0" w14:textId="650905D9" w:rsidR="003573EC" w:rsidRDefault="00674C0C" w:rsidP="002715F1">
      <w:pPr>
        <w:rPr>
          <w:rFonts w:eastAsiaTheme="majorEastAsia"/>
        </w:rPr>
      </w:pPr>
      <w:r w:rsidRPr="002715F1">
        <w:rPr>
          <w:rFonts w:eastAsiaTheme="majorEastAsia"/>
          <w:highlight w:val="cyan"/>
        </w:rPr>
        <w:t>JSON:</w:t>
      </w:r>
    </w:p>
    <w:p w14:paraId="344A8C0A" w14:textId="0B10EF6D" w:rsidR="003573EC" w:rsidRPr="003573EC" w:rsidRDefault="003573EC" w:rsidP="00AE78CA">
      <w:pPr>
        <w:rPr>
          <w:rFonts w:eastAsiaTheme="majorEastAsia"/>
        </w:rPr>
      </w:pPr>
      <w:r>
        <w:rPr>
          <w:rFonts w:eastAsiaTheme="majorEastAsia"/>
        </w:rPr>
        <w:tab/>
      </w:r>
      <w:r w:rsidRPr="003573EC">
        <w:rPr>
          <w:rFonts w:eastAsiaTheme="majorEastAsia"/>
        </w:rPr>
        <w:t xml:space="preserve">"resources": </w:t>
      </w:r>
      <w:r w:rsidR="00CA25AA">
        <w:rPr>
          <w:rFonts w:eastAsiaTheme="majorEastAsia"/>
        </w:rPr>
        <w:tab/>
      </w:r>
      <w:r w:rsidRPr="003573EC">
        <w:rPr>
          <w:rFonts w:eastAsiaTheme="majorEastAsia"/>
        </w:rPr>
        <w:t>[</w:t>
      </w:r>
      <w:r w:rsidR="00AE78CA">
        <w:rPr>
          <w:rFonts w:eastAsiaTheme="majorEastAsia"/>
        </w:rPr>
        <w:t xml:space="preserve"> </w:t>
      </w:r>
      <w:r w:rsidRPr="003573EC">
        <w:rPr>
          <w:rFonts w:eastAsiaTheme="majorEastAsia"/>
        </w:rPr>
        <w:t>{</w:t>
      </w:r>
    </w:p>
    <w:p w14:paraId="2AEB2630" w14:textId="77777777" w:rsidR="003573EC" w:rsidRPr="003573EC" w:rsidRDefault="003573EC" w:rsidP="00EA76AA">
      <w:pPr>
        <w:ind w:left="2880"/>
        <w:rPr>
          <w:rFonts w:eastAsiaTheme="majorEastAsia"/>
        </w:rPr>
      </w:pPr>
      <w:r w:rsidRPr="003573EC">
        <w:rPr>
          <w:rFonts w:eastAsiaTheme="majorEastAsia"/>
        </w:rPr>
        <w:t xml:space="preserve">    "type": "Microsoft.Storage/storageAccounts",</w:t>
      </w:r>
    </w:p>
    <w:p w14:paraId="1A24CF04" w14:textId="77777777" w:rsidR="003573EC" w:rsidRPr="003573EC" w:rsidRDefault="003573EC" w:rsidP="00EA76AA">
      <w:pPr>
        <w:ind w:left="2880"/>
        <w:rPr>
          <w:rFonts w:eastAsiaTheme="majorEastAsia"/>
        </w:rPr>
      </w:pPr>
      <w:r w:rsidRPr="003573EC">
        <w:rPr>
          <w:rFonts w:eastAsiaTheme="majorEastAsia"/>
        </w:rPr>
        <w:t xml:space="preserve">    </w:t>
      </w:r>
      <w:r w:rsidRPr="000C56FA">
        <w:rPr>
          <w:rFonts w:eastAsiaTheme="majorEastAsia"/>
          <w:highlight w:val="yellow"/>
        </w:rPr>
        <w:t>"apiVersion": "2019-04-01",</w:t>
      </w:r>
    </w:p>
    <w:p w14:paraId="11267C30" w14:textId="77777777" w:rsidR="003573EC" w:rsidRPr="003573EC" w:rsidRDefault="003573EC" w:rsidP="00EA76AA">
      <w:pPr>
        <w:ind w:left="2880"/>
        <w:rPr>
          <w:rFonts w:eastAsiaTheme="majorEastAsia"/>
        </w:rPr>
      </w:pPr>
      <w:r w:rsidRPr="003573EC">
        <w:rPr>
          <w:rFonts w:eastAsiaTheme="majorEastAsia"/>
        </w:rPr>
        <w:t xml:space="preserve">    "name": "mystorageaccount",</w:t>
      </w:r>
    </w:p>
    <w:p w14:paraId="0C76E59A" w14:textId="77777777" w:rsidR="003573EC" w:rsidRPr="003573EC" w:rsidRDefault="003573EC" w:rsidP="00EA76AA">
      <w:pPr>
        <w:ind w:left="2880"/>
        <w:rPr>
          <w:rFonts w:eastAsiaTheme="majorEastAsia"/>
        </w:rPr>
      </w:pPr>
      <w:r w:rsidRPr="003573EC">
        <w:rPr>
          <w:rFonts w:eastAsiaTheme="majorEastAsia"/>
        </w:rPr>
        <w:t xml:space="preserve">    "location": "westus",</w:t>
      </w:r>
    </w:p>
    <w:p w14:paraId="48530635" w14:textId="77777777" w:rsidR="003573EC" w:rsidRPr="003573EC" w:rsidRDefault="003573EC" w:rsidP="00EA76AA">
      <w:pPr>
        <w:ind w:left="2880"/>
        <w:rPr>
          <w:rFonts w:eastAsiaTheme="majorEastAsia"/>
        </w:rPr>
      </w:pPr>
      <w:r w:rsidRPr="003573EC">
        <w:rPr>
          <w:rFonts w:eastAsiaTheme="majorEastAsia"/>
        </w:rPr>
        <w:t xml:space="preserve">    "sku": {</w:t>
      </w:r>
    </w:p>
    <w:p w14:paraId="3422011C" w14:textId="77777777" w:rsidR="003573EC" w:rsidRPr="003573EC" w:rsidRDefault="003573EC" w:rsidP="00EA76AA">
      <w:pPr>
        <w:ind w:left="2880"/>
        <w:rPr>
          <w:rFonts w:eastAsiaTheme="majorEastAsia"/>
        </w:rPr>
      </w:pPr>
      <w:r w:rsidRPr="003573EC">
        <w:rPr>
          <w:rFonts w:eastAsiaTheme="majorEastAsia"/>
        </w:rPr>
        <w:t xml:space="preserve">      "name": "Standard_LRS"</w:t>
      </w:r>
    </w:p>
    <w:p w14:paraId="1791718E" w14:textId="77777777" w:rsidR="003573EC" w:rsidRPr="003573EC" w:rsidRDefault="003573EC" w:rsidP="00EA76AA">
      <w:pPr>
        <w:ind w:left="2880"/>
        <w:rPr>
          <w:rFonts w:eastAsiaTheme="majorEastAsia"/>
        </w:rPr>
      </w:pPr>
      <w:r w:rsidRPr="003573EC">
        <w:rPr>
          <w:rFonts w:eastAsiaTheme="majorEastAsia"/>
        </w:rPr>
        <w:t xml:space="preserve">    },</w:t>
      </w:r>
    </w:p>
    <w:p w14:paraId="41BE1B05" w14:textId="77777777" w:rsidR="003573EC" w:rsidRPr="003573EC" w:rsidRDefault="003573EC" w:rsidP="00EA76AA">
      <w:pPr>
        <w:ind w:left="2880"/>
        <w:rPr>
          <w:rFonts w:eastAsiaTheme="majorEastAsia"/>
        </w:rPr>
      </w:pPr>
      <w:r w:rsidRPr="003573EC">
        <w:rPr>
          <w:rFonts w:eastAsiaTheme="majorEastAsia"/>
        </w:rPr>
        <w:t xml:space="preserve">    "kind": "StorageV2",</w:t>
      </w:r>
    </w:p>
    <w:p w14:paraId="351F5EC4" w14:textId="77777777" w:rsidR="003573EC" w:rsidRPr="003573EC" w:rsidRDefault="003573EC" w:rsidP="00EA76AA">
      <w:pPr>
        <w:ind w:left="2880"/>
        <w:rPr>
          <w:rFonts w:eastAsiaTheme="majorEastAsia"/>
        </w:rPr>
      </w:pPr>
      <w:r w:rsidRPr="003573EC">
        <w:rPr>
          <w:rFonts w:eastAsiaTheme="majorEastAsia"/>
        </w:rPr>
        <w:t xml:space="preserve">    "properties": {}</w:t>
      </w:r>
    </w:p>
    <w:p w14:paraId="769661F4" w14:textId="3E8BAE1E" w:rsidR="003573EC" w:rsidRDefault="003573EC" w:rsidP="00AE78CA">
      <w:pPr>
        <w:ind w:left="1440" w:firstLine="720"/>
        <w:rPr>
          <w:rFonts w:eastAsiaTheme="majorEastAsia"/>
        </w:rPr>
      </w:pPr>
      <w:r w:rsidRPr="003573EC">
        <w:rPr>
          <w:rFonts w:eastAsiaTheme="majorEastAsia"/>
        </w:rPr>
        <w:t>}</w:t>
      </w:r>
      <w:r w:rsidR="00AE78CA">
        <w:rPr>
          <w:rFonts w:eastAsiaTheme="majorEastAsia"/>
        </w:rPr>
        <w:t xml:space="preserve"> </w:t>
      </w:r>
      <w:r w:rsidRPr="003573EC">
        <w:rPr>
          <w:rFonts w:eastAsiaTheme="majorEastAsia"/>
        </w:rPr>
        <w:t>]</w:t>
      </w:r>
    </w:p>
    <w:p w14:paraId="22D2E87F" w14:textId="5FD8BA0A" w:rsidR="00AE78CA" w:rsidRDefault="00AE78CA" w:rsidP="00AE78CA">
      <w:pPr>
        <w:rPr>
          <w:rFonts w:eastAsiaTheme="majorEastAsia"/>
        </w:rPr>
      </w:pPr>
    </w:p>
    <w:p w14:paraId="1865FCA2" w14:textId="08CEACA0" w:rsidR="00335ADB" w:rsidRDefault="00335ADB" w:rsidP="00AE78CA">
      <w:pPr>
        <w:rPr>
          <w:rFonts w:eastAsiaTheme="majorEastAsia"/>
        </w:rPr>
      </w:pPr>
    </w:p>
    <w:p w14:paraId="7FD9E800" w14:textId="77777777" w:rsidR="00DB26DA" w:rsidRPr="00DB26DA" w:rsidRDefault="00DB26DA" w:rsidP="00DB26DA">
      <w:pPr>
        <w:rPr>
          <w:rFonts w:eastAsiaTheme="majorEastAsia"/>
        </w:rPr>
      </w:pPr>
      <w:r>
        <w:rPr>
          <w:rFonts w:eastAsiaTheme="majorEastAsia"/>
        </w:rPr>
        <w:tab/>
      </w:r>
      <w:r w:rsidRPr="00DB26DA">
        <w:rPr>
          <w:rFonts w:eastAsiaTheme="majorEastAsia"/>
        </w:rPr>
        <w:t>It converts the definition to the following REST API operation, which is sent to the Microsoft.Storage resource provider:</w:t>
      </w:r>
    </w:p>
    <w:p w14:paraId="7A28084E" w14:textId="77777777" w:rsidR="00C221C4" w:rsidRDefault="00C221C4" w:rsidP="00AE78CA">
      <w:pPr>
        <w:rPr>
          <w:rFonts w:eastAsiaTheme="majorEastAsia"/>
        </w:rPr>
      </w:pPr>
    </w:p>
    <w:p w14:paraId="7BC124BB" w14:textId="296DF3A0" w:rsidR="00DB26DA" w:rsidRDefault="00DB26DA" w:rsidP="00AE78CA">
      <w:pPr>
        <w:rPr>
          <w:rFonts w:eastAsiaTheme="majorEastAsia"/>
        </w:rPr>
      </w:pPr>
      <w:r w:rsidRPr="002715F1">
        <w:rPr>
          <w:rFonts w:eastAsiaTheme="majorEastAsia"/>
          <w:highlight w:val="cyan"/>
        </w:rPr>
        <w:t>HTTP:</w:t>
      </w:r>
    </w:p>
    <w:p w14:paraId="4EA83512" w14:textId="77777777" w:rsidR="00DB26DA" w:rsidRPr="00DB26DA" w:rsidRDefault="00DB26DA" w:rsidP="00DB26DA">
      <w:pPr>
        <w:rPr>
          <w:rFonts w:eastAsiaTheme="majorEastAsia"/>
        </w:rPr>
      </w:pPr>
      <w:r>
        <w:rPr>
          <w:rFonts w:eastAsiaTheme="majorEastAsia"/>
        </w:rPr>
        <w:tab/>
      </w:r>
      <w:r w:rsidRPr="00DB26DA">
        <w:rPr>
          <w:rFonts w:eastAsiaTheme="majorEastAsia"/>
        </w:rPr>
        <w:t>PUT</w:t>
      </w:r>
    </w:p>
    <w:p w14:paraId="2608E595" w14:textId="77777777" w:rsidR="00DB26DA" w:rsidRPr="00DB26DA" w:rsidRDefault="00DB26DA" w:rsidP="00DB26DA">
      <w:pPr>
        <w:ind w:firstLine="720"/>
        <w:rPr>
          <w:rFonts w:eastAsiaTheme="majorEastAsia"/>
        </w:rPr>
      </w:pPr>
      <w:r w:rsidRPr="00DB26DA">
        <w:rPr>
          <w:rFonts w:eastAsiaTheme="majorEastAsia"/>
        </w:rPr>
        <w:t>https://management.azure.com/subscriptions/{subscriptionId}/resourceGroups/{resourceGroupName}/providers/Microsoft.Storage/storageAccounts/mystorageaccount</w:t>
      </w:r>
      <w:r w:rsidRPr="000C56FA">
        <w:rPr>
          <w:rFonts w:eastAsiaTheme="majorEastAsia"/>
          <w:highlight w:val="yellow"/>
        </w:rPr>
        <w:t>?api-version=2019-04-01</w:t>
      </w:r>
    </w:p>
    <w:p w14:paraId="3E5C4A23" w14:textId="77777777" w:rsidR="00DB26DA" w:rsidRPr="00DB26DA" w:rsidRDefault="00DB26DA" w:rsidP="000C56FA">
      <w:pPr>
        <w:ind w:left="720"/>
        <w:rPr>
          <w:rFonts w:eastAsiaTheme="majorEastAsia"/>
        </w:rPr>
      </w:pPr>
      <w:r w:rsidRPr="00DB26DA">
        <w:rPr>
          <w:rFonts w:eastAsiaTheme="majorEastAsia"/>
        </w:rPr>
        <w:t>REQUEST BODY</w:t>
      </w:r>
    </w:p>
    <w:p w14:paraId="759505B7" w14:textId="77777777" w:rsidR="00DB26DA" w:rsidRPr="00DB26DA" w:rsidRDefault="00DB26DA" w:rsidP="000C56FA">
      <w:pPr>
        <w:ind w:left="720"/>
        <w:rPr>
          <w:rFonts w:eastAsiaTheme="majorEastAsia"/>
        </w:rPr>
      </w:pPr>
      <w:r w:rsidRPr="00DB26DA">
        <w:rPr>
          <w:rFonts w:eastAsiaTheme="majorEastAsia"/>
        </w:rPr>
        <w:t>{</w:t>
      </w:r>
    </w:p>
    <w:p w14:paraId="710937FC" w14:textId="77777777" w:rsidR="00DB26DA" w:rsidRPr="00DB26DA" w:rsidRDefault="00DB26DA" w:rsidP="000C56FA">
      <w:pPr>
        <w:ind w:left="1440"/>
        <w:rPr>
          <w:rFonts w:eastAsiaTheme="majorEastAsia"/>
        </w:rPr>
      </w:pPr>
      <w:r w:rsidRPr="00DB26DA">
        <w:rPr>
          <w:rFonts w:eastAsiaTheme="majorEastAsia"/>
        </w:rPr>
        <w:t xml:space="preserve">  "location": "westus",</w:t>
      </w:r>
    </w:p>
    <w:p w14:paraId="09B5BE27" w14:textId="77777777" w:rsidR="00DB26DA" w:rsidRPr="00DB26DA" w:rsidRDefault="00DB26DA" w:rsidP="000C56FA">
      <w:pPr>
        <w:ind w:left="1440"/>
        <w:rPr>
          <w:rFonts w:eastAsiaTheme="majorEastAsia"/>
        </w:rPr>
      </w:pPr>
      <w:r w:rsidRPr="00DB26DA">
        <w:rPr>
          <w:rFonts w:eastAsiaTheme="majorEastAsia"/>
        </w:rPr>
        <w:t xml:space="preserve">  "sku": {</w:t>
      </w:r>
    </w:p>
    <w:p w14:paraId="1C4C9E89" w14:textId="77777777" w:rsidR="00DB26DA" w:rsidRPr="00DB26DA" w:rsidRDefault="00DB26DA" w:rsidP="000C56FA">
      <w:pPr>
        <w:ind w:left="1440"/>
        <w:rPr>
          <w:rFonts w:eastAsiaTheme="majorEastAsia"/>
        </w:rPr>
      </w:pPr>
      <w:r w:rsidRPr="00DB26DA">
        <w:rPr>
          <w:rFonts w:eastAsiaTheme="majorEastAsia"/>
        </w:rPr>
        <w:t xml:space="preserve">    "name": "Standard_LRS"</w:t>
      </w:r>
    </w:p>
    <w:p w14:paraId="426AA25F" w14:textId="77777777" w:rsidR="00DB26DA" w:rsidRPr="00DB26DA" w:rsidRDefault="00DB26DA" w:rsidP="000C56FA">
      <w:pPr>
        <w:ind w:left="1440"/>
        <w:rPr>
          <w:rFonts w:eastAsiaTheme="majorEastAsia"/>
        </w:rPr>
      </w:pPr>
      <w:r w:rsidRPr="00DB26DA">
        <w:rPr>
          <w:rFonts w:eastAsiaTheme="majorEastAsia"/>
        </w:rPr>
        <w:t xml:space="preserve">  },</w:t>
      </w:r>
    </w:p>
    <w:p w14:paraId="0FE3DD9F" w14:textId="77777777" w:rsidR="00DB26DA" w:rsidRPr="00DB26DA" w:rsidRDefault="00DB26DA" w:rsidP="000C56FA">
      <w:pPr>
        <w:ind w:left="1440"/>
        <w:rPr>
          <w:rFonts w:eastAsiaTheme="majorEastAsia"/>
        </w:rPr>
      </w:pPr>
      <w:r w:rsidRPr="00DB26DA">
        <w:rPr>
          <w:rFonts w:eastAsiaTheme="majorEastAsia"/>
        </w:rPr>
        <w:t xml:space="preserve">  "kind": "StorageV2",</w:t>
      </w:r>
    </w:p>
    <w:p w14:paraId="33B9DEB3" w14:textId="77777777" w:rsidR="00DB26DA" w:rsidRPr="00DB26DA" w:rsidRDefault="00DB26DA" w:rsidP="000C56FA">
      <w:pPr>
        <w:ind w:left="1440"/>
        <w:rPr>
          <w:rFonts w:eastAsiaTheme="majorEastAsia"/>
        </w:rPr>
      </w:pPr>
      <w:r w:rsidRPr="00DB26DA">
        <w:rPr>
          <w:rFonts w:eastAsiaTheme="majorEastAsia"/>
        </w:rPr>
        <w:t xml:space="preserve">  "properties": {}</w:t>
      </w:r>
    </w:p>
    <w:p w14:paraId="09ECE6CA" w14:textId="1D242C1F" w:rsidR="00DB26DA" w:rsidRDefault="00DB26DA" w:rsidP="000C56FA">
      <w:pPr>
        <w:ind w:left="720"/>
        <w:rPr>
          <w:rFonts w:eastAsiaTheme="majorEastAsia"/>
        </w:rPr>
      </w:pPr>
      <w:r w:rsidRPr="00DB26DA">
        <w:rPr>
          <w:rFonts w:eastAsiaTheme="majorEastAsia"/>
        </w:rPr>
        <w:t>}</w:t>
      </w:r>
    </w:p>
    <w:p w14:paraId="62551D37" w14:textId="04E14606" w:rsidR="009F5B46" w:rsidRDefault="009F5B46" w:rsidP="009F5B46">
      <w:pPr>
        <w:rPr>
          <w:rFonts w:eastAsiaTheme="majorEastAsia"/>
        </w:rPr>
      </w:pPr>
    </w:p>
    <w:p w14:paraId="5147FF6A" w14:textId="79CEA412" w:rsidR="009F5B46" w:rsidRDefault="009F5B46" w:rsidP="009F5B46">
      <w:pPr>
        <w:rPr>
          <w:rFonts w:eastAsiaTheme="majorEastAsia"/>
          <w:i/>
          <w:iCs/>
        </w:rPr>
      </w:pPr>
      <w:r w:rsidRPr="009F5B46">
        <w:rPr>
          <w:rFonts w:eastAsiaTheme="majorEastAsia"/>
          <w:i/>
          <w:iCs/>
        </w:rPr>
        <w:t>Notice that the </w:t>
      </w:r>
      <w:r w:rsidRPr="009F5B46">
        <w:rPr>
          <w:rFonts w:eastAsiaTheme="majorEastAsia"/>
          <w:b/>
          <w:bCs/>
          <w:i/>
          <w:iCs/>
        </w:rPr>
        <w:t>apiVersion</w:t>
      </w:r>
      <w:r w:rsidRPr="009F5B46">
        <w:rPr>
          <w:rFonts w:eastAsiaTheme="majorEastAsia"/>
          <w:i/>
          <w:iCs/>
        </w:rPr>
        <w:t> you set in the template for the resource is used as the API version for the REST operation. You can repeatedly deploy the template and have confidence it will continue to work. By using the same API version, you don't have to worry about breaking changes that might be introduced in later versions.</w:t>
      </w:r>
    </w:p>
    <w:p w14:paraId="07794492" w14:textId="7D615C31" w:rsidR="0077729F" w:rsidRDefault="0077729F">
      <w:pPr>
        <w:spacing w:after="160" w:line="259" w:lineRule="auto"/>
        <w:rPr>
          <w:rFonts w:eastAsiaTheme="majorEastAsia"/>
          <w:i/>
          <w:iCs/>
        </w:rPr>
      </w:pPr>
      <w:r>
        <w:rPr>
          <w:rFonts w:eastAsiaTheme="majorEastAsia"/>
          <w:i/>
          <w:iCs/>
        </w:rPr>
        <w:br w:type="page"/>
      </w:r>
    </w:p>
    <w:p w14:paraId="5E81C696" w14:textId="77777777" w:rsidR="005B0387" w:rsidRPr="005B0387" w:rsidRDefault="005B0387" w:rsidP="00B22B2A">
      <w:pPr>
        <w:pStyle w:val="Heading3"/>
        <w:ind w:left="0"/>
      </w:pPr>
      <w:r w:rsidRPr="005B0387">
        <w:lastRenderedPageBreak/>
        <w:t>You can deploy a template using any of the following options:</w:t>
      </w:r>
    </w:p>
    <w:p w14:paraId="33AC53DE" w14:textId="77777777" w:rsidR="005B0387" w:rsidRPr="005B0387" w:rsidRDefault="005B0387" w:rsidP="005B0387">
      <w:pPr>
        <w:numPr>
          <w:ilvl w:val="0"/>
          <w:numId w:val="15"/>
        </w:numPr>
        <w:rPr>
          <w:rFonts w:eastAsiaTheme="majorEastAsia"/>
        </w:rPr>
      </w:pPr>
      <w:r w:rsidRPr="005B0387">
        <w:rPr>
          <w:rFonts w:eastAsiaTheme="majorEastAsia"/>
        </w:rPr>
        <w:t>Azure portal</w:t>
      </w:r>
    </w:p>
    <w:p w14:paraId="751A2A49" w14:textId="77777777" w:rsidR="005B0387" w:rsidRPr="005B0387" w:rsidRDefault="005B0387" w:rsidP="005B0387">
      <w:pPr>
        <w:numPr>
          <w:ilvl w:val="0"/>
          <w:numId w:val="15"/>
        </w:numPr>
        <w:rPr>
          <w:rFonts w:eastAsiaTheme="majorEastAsia"/>
        </w:rPr>
      </w:pPr>
      <w:r w:rsidRPr="005B0387">
        <w:rPr>
          <w:rFonts w:eastAsiaTheme="majorEastAsia"/>
        </w:rPr>
        <w:t>Azure CLI</w:t>
      </w:r>
    </w:p>
    <w:p w14:paraId="07D52D08" w14:textId="77777777" w:rsidR="005B0387" w:rsidRPr="005B0387" w:rsidRDefault="005B0387" w:rsidP="005B0387">
      <w:pPr>
        <w:numPr>
          <w:ilvl w:val="0"/>
          <w:numId w:val="15"/>
        </w:numPr>
        <w:rPr>
          <w:rFonts w:eastAsiaTheme="majorEastAsia"/>
        </w:rPr>
      </w:pPr>
      <w:r w:rsidRPr="005B0387">
        <w:rPr>
          <w:rFonts w:eastAsiaTheme="majorEastAsia"/>
        </w:rPr>
        <w:t>PowerShell</w:t>
      </w:r>
    </w:p>
    <w:p w14:paraId="182D3EC9" w14:textId="77777777" w:rsidR="005B0387" w:rsidRPr="005B0387" w:rsidRDefault="005B0387" w:rsidP="005B0387">
      <w:pPr>
        <w:numPr>
          <w:ilvl w:val="0"/>
          <w:numId w:val="15"/>
        </w:numPr>
        <w:rPr>
          <w:rFonts w:eastAsiaTheme="majorEastAsia"/>
        </w:rPr>
      </w:pPr>
      <w:r w:rsidRPr="005B0387">
        <w:rPr>
          <w:rFonts w:eastAsiaTheme="majorEastAsia"/>
        </w:rPr>
        <w:t>REST API</w:t>
      </w:r>
    </w:p>
    <w:p w14:paraId="1ACE6550" w14:textId="77777777" w:rsidR="005B0387" w:rsidRPr="005B0387" w:rsidRDefault="005B0387" w:rsidP="005B0387">
      <w:pPr>
        <w:numPr>
          <w:ilvl w:val="0"/>
          <w:numId w:val="15"/>
        </w:numPr>
        <w:rPr>
          <w:rFonts w:eastAsiaTheme="majorEastAsia"/>
        </w:rPr>
      </w:pPr>
      <w:r w:rsidRPr="005B0387">
        <w:rPr>
          <w:rFonts w:eastAsiaTheme="majorEastAsia"/>
        </w:rPr>
        <w:t>Button in GitHub repository</w:t>
      </w:r>
    </w:p>
    <w:p w14:paraId="7B115BB1" w14:textId="77777777" w:rsidR="005B0387" w:rsidRPr="005B0387" w:rsidRDefault="005B0387" w:rsidP="005B0387">
      <w:pPr>
        <w:numPr>
          <w:ilvl w:val="0"/>
          <w:numId w:val="15"/>
        </w:numPr>
        <w:rPr>
          <w:rFonts w:eastAsiaTheme="majorEastAsia"/>
        </w:rPr>
      </w:pPr>
      <w:r w:rsidRPr="005B0387">
        <w:rPr>
          <w:rFonts w:eastAsiaTheme="majorEastAsia"/>
        </w:rPr>
        <w:t>Azure Cloud Shell</w:t>
      </w:r>
    </w:p>
    <w:p w14:paraId="1B1AB3F9" w14:textId="1063DADC" w:rsidR="00456AE9" w:rsidRDefault="00456AE9" w:rsidP="009F5B46">
      <w:pPr>
        <w:rPr>
          <w:rFonts w:eastAsiaTheme="majorEastAsia"/>
        </w:rPr>
      </w:pPr>
    </w:p>
    <w:p w14:paraId="175ED6E0" w14:textId="77777777" w:rsidR="008A772E" w:rsidRPr="008A772E" w:rsidRDefault="008A772E" w:rsidP="008A772E">
      <w:pPr>
        <w:pStyle w:val="Heading2"/>
      </w:pPr>
      <w:r w:rsidRPr="008A772E">
        <w:t>Defining multi-tiered templates</w:t>
      </w:r>
    </w:p>
    <w:p w14:paraId="61CFE3B1" w14:textId="0EE84158" w:rsidR="005B0387" w:rsidRDefault="005B0387" w:rsidP="009F5B46">
      <w:pPr>
        <w:rPr>
          <w:rFonts w:eastAsiaTheme="majorEastAsia"/>
        </w:rPr>
      </w:pPr>
    </w:p>
    <w:p w14:paraId="7F1F8B01" w14:textId="6DF966FB" w:rsidR="008A772E" w:rsidRDefault="008A772E" w:rsidP="009F5B46">
      <w:pPr>
        <w:rPr>
          <w:rFonts w:eastAsiaTheme="majorEastAsia"/>
        </w:rPr>
      </w:pPr>
      <w:r>
        <w:rPr>
          <w:rFonts w:eastAsiaTheme="majorEastAsia"/>
        </w:rPr>
        <w:tab/>
      </w:r>
      <w:r w:rsidRPr="008A772E">
        <w:rPr>
          <w:rFonts w:eastAsiaTheme="majorEastAsia"/>
        </w:rPr>
        <w:t xml:space="preserve">How you define templates and resource groups is entirely up to you and how you want to manage your solution. For example, you can deploy a </w:t>
      </w:r>
      <w:proofErr w:type="gramStart"/>
      <w:r w:rsidRPr="008A772E">
        <w:rPr>
          <w:rFonts w:eastAsiaTheme="majorEastAsia"/>
        </w:rPr>
        <w:t>three tier</w:t>
      </w:r>
      <w:proofErr w:type="gramEnd"/>
      <w:r w:rsidRPr="008A772E">
        <w:rPr>
          <w:rFonts w:eastAsiaTheme="majorEastAsia"/>
        </w:rPr>
        <w:t xml:space="preserve"> application through a single template to a single resource group</w:t>
      </w:r>
      <w:r w:rsidR="00FC7B80">
        <w:rPr>
          <w:rFonts w:eastAsiaTheme="majorEastAsia"/>
        </w:rPr>
        <w:t xml:space="preserve"> (image-1)</w:t>
      </w:r>
      <w:r w:rsidRPr="008A772E">
        <w:rPr>
          <w:rFonts w:eastAsiaTheme="majorEastAsia"/>
        </w:rPr>
        <w:t>.</w:t>
      </w:r>
    </w:p>
    <w:p w14:paraId="77075378" w14:textId="579813AF" w:rsidR="008A772E" w:rsidRDefault="008A772E" w:rsidP="009F5B46">
      <w:pPr>
        <w:rPr>
          <w:rFonts w:eastAsiaTheme="majorEastAsia"/>
        </w:rPr>
      </w:pPr>
    </w:p>
    <w:p w14:paraId="00381431" w14:textId="77777777" w:rsidR="008A772E" w:rsidRDefault="008A772E" w:rsidP="009F5B46">
      <w:pPr>
        <w:rPr>
          <w:rFonts w:eastAsiaTheme="majorEastAsia"/>
        </w:rPr>
      </w:pPr>
      <w:r>
        <w:rPr>
          <w:noProof/>
        </w:rPr>
        <w:drawing>
          <wp:inline distT="0" distB="0" distL="0" distR="0" wp14:anchorId="6129AE89" wp14:editId="133A003C">
            <wp:extent cx="2862072" cy="2039112"/>
            <wp:effectExtent l="19050" t="19050" r="14605" b="18415"/>
            <wp:docPr id="2" name="Picture 2" descr="Image showing the deployment of a virtual machine, app service, and SQL DB to a resource group in a single Azure Resource Manager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the deployment of a virtual machine, app service, and SQL DB to a resource group in a single Azure Resource Manager templ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2072" cy="2039112"/>
                    </a:xfrm>
                    <a:prstGeom prst="rect">
                      <a:avLst/>
                    </a:prstGeom>
                    <a:noFill/>
                    <a:ln>
                      <a:solidFill>
                        <a:schemeClr val="accent1"/>
                      </a:solidFill>
                    </a:ln>
                    <a:effectLst>
                      <a:softEdge rad="12700"/>
                    </a:effectLst>
                  </pic:spPr>
                </pic:pic>
              </a:graphicData>
            </a:graphic>
          </wp:inline>
        </w:drawing>
      </w:r>
      <w:r>
        <w:rPr>
          <w:noProof/>
        </w:rPr>
        <w:drawing>
          <wp:inline distT="0" distB="0" distL="0" distR="0" wp14:anchorId="138B408A" wp14:editId="17BEE9F3">
            <wp:extent cx="2860675" cy="2036641"/>
            <wp:effectExtent l="19050" t="19050" r="15875" b="20955"/>
            <wp:docPr id="3" name="Picture 3" descr="Image showing three templates nested in a parent template. Each of the nested templates deploys one of the components of a 3-tier solution to a single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three templates nested in a parent template. Each of the nested templates deploys one of the components of a 3-tier solution to a single resource 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9896" cy="2043206"/>
                    </a:xfrm>
                    <a:prstGeom prst="rect">
                      <a:avLst/>
                    </a:prstGeom>
                    <a:noFill/>
                    <a:ln>
                      <a:solidFill>
                        <a:schemeClr val="accent1"/>
                      </a:solidFill>
                    </a:ln>
                  </pic:spPr>
                </pic:pic>
              </a:graphicData>
            </a:graphic>
          </wp:inline>
        </w:drawing>
      </w:r>
    </w:p>
    <w:p w14:paraId="6FB32A73" w14:textId="1A8C215D" w:rsidR="008A772E" w:rsidRDefault="000E4E1C" w:rsidP="009F5B46">
      <w:pPr>
        <w:rPr>
          <w:rFonts w:eastAsiaTheme="majorEastAsia"/>
        </w:rPr>
      </w:pPr>
      <w:r>
        <w:rPr>
          <w:rFonts w:eastAsiaTheme="majorEastAsia"/>
        </w:rPr>
        <w:tab/>
      </w:r>
      <w:r>
        <w:rPr>
          <w:rFonts w:eastAsiaTheme="majorEastAsia"/>
        </w:rPr>
        <w:tab/>
        <w:t>image-1</w:t>
      </w:r>
      <w:r>
        <w:rPr>
          <w:rFonts w:eastAsiaTheme="majorEastAsia"/>
        </w:rPr>
        <w:tab/>
      </w:r>
      <w:r>
        <w:rPr>
          <w:rFonts w:eastAsiaTheme="majorEastAsia"/>
        </w:rPr>
        <w:tab/>
      </w:r>
      <w:r>
        <w:rPr>
          <w:rFonts w:eastAsiaTheme="majorEastAsia"/>
        </w:rPr>
        <w:tab/>
      </w:r>
      <w:r>
        <w:rPr>
          <w:rFonts w:eastAsiaTheme="majorEastAsia"/>
        </w:rPr>
        <w:tab/>
      </w:r>
      <w:r>
        <w:rPr>
          <w:rFonts w:eastAsiaTheme="majorEastAsia"/>
        </w:rPr>
        <w:tab/>
      </w:r>
      <w:r>
        <w:rPr>
          <w:rFonts w:eastAsiaTheme="majorEastAsia"/>
        </w:rPr>
        <w:tab/>
        <w:t>image-2</w:t>
      </w:r>
    </w:p>
    <w:p w14:paraId="0CE8B086" w14:textId="77777777" w:rsidR="000E4E1C" w:rsidRDefault="000E4E1C" w:rsidP="009F5B46">
      <w:pPr>
        <w:rPr>
          <w:rFonts w:eastAsiaTheme="majorEastAsia"/>
        </w:rPr>
      </w:pPr>
    </w:p>
    <w:p w14:paraId="5F4EC31D" w14:textId="77777777" w:rsidR="008A772E" w:rsidRDefault="008A772E" w:rsidP="009F5B46">
      <w:pPr>
        <w:rPr>
          <w:rFonts w:eastAsiaTheme="majorEastAsia"/>
        </w:rPr>
      </w:pPr>
      <w:r>
        <w:rPr>
          <w:rFonts w:eastAsiaTheme="majorEastAsia"/>
        </w:rPr>
        <w:tab/>
      </w:r>
      <w:r w:rsidRPr="008A772E">
        <w:rPr>
          <w:rFonts w:eastAsiaTheme="majorEastAsia"/>
        </w:rPr>
        <w:t xml:space="preserve">But, you don't have to define your entire infrastructure in a single template. Often, it makes sense to divide your deployment requirements into a set of targeted, purpose-specific templates. You can easily reuse these templates for different solutions. </w:t>
      </w:r>
    </w:p>
    <w:p w14:paraId="40FC27EF" w14:textId="5C2E1003" w:rsidR="008A772E" w:rsidRDefault="008A772E" w:rsidP="008A772E">
      <w:pPr>
        <w:ind w:firstLine="720"/>
        <w:rPr>
          <w:rFonts w:eastAsiaTheme="majorEastAsia"/>
        </w:rPr>
      </w:pPr>
      <w:r w:rsidRPr="008A772E">
        <w:rPr>
          <w:rFonts w:eastAsiaTheme="majorEastAsia"/>
        </w:rPr>
        <w:t xml:space="preserve">To deploy a particular solution, you create a master template that links all the required templates. The </w:t>
      </w:r>
      <w:r w:rsidR="0091579C">
        <w:rPr>
          <w:rFonts w:eastAsiaTheme="majorEastAsia"/>
        </w:rPr>
        <w:t>above</w:t>
      </w:r>
      <w:r w:rsidRPr="008A772E">
        <w:rPr>
          <w:rFonts w:eastAsiaTheme="majorEastAsia"/>
        </w:rPr>
        <w:t xml:space="preserve"> image</w:t>
      </w:r>
      <w:r w:rsidR="00260143">
        <w:rPr>
          <w:rFonts w:eastAsiaTheme="majorEastAsia"/>
        </w:rPr>
        <w:t>-2</w:t>
      </w:r>
      <w:r w:rsidRPr="008A772E">
        <w:rPr>
          <w:rFonts w:eastAsiaTheme="majorEastAsia"/>
        </w:rPr>
        <w:t xml:space="preserve"> shows how to deploy a three</w:t>
      </w:r>
      <w:r>
        <w:rPr>
          <w:rFonts w:eastAsiaTheme="majorEastAsia"/>
        </w:rPr>
        <w:t>-</w:t>
      </w:r>
      <w:r w:rsidRPr="008A772E">
        <w:rPr>
          <w:rFonts w:eastAsiaTheme="majorEastAsia"/>
        </w:rPr>
        <w:t>tier solution through a parent template that includes three nested templates.</w:t>
      </w:r>
    </w:p>
    <w:p w14:paraId="6E291848" w14:textId="77777777" w:rsidR="003B58FF" w:rsidRDefault="003B58FF" w:rsidP="008A772E">
      <w:pPr>
        <w:ind w:firstLine="720"/>
        <w:rPr>
          <w:rFonts w:eastAsiaTheme="majorEastAsia"/>
        </w:rPr>
      </w:pPr>
    </w:p>
    <w:p w14:paraId="494B97F9" w14:textId="77777777" w:rsidR="003B58FF" w:rsidRPr="003B58FF" w:rsidRDefault="003B58FF" w:rsidP="003B58FF">
      <w:pPr>
        <w:ind w:firstLine="720"/>
        <w:rPr>
          <w:rFonts w:eastAsiaTheme="majorEastAsia"/>
        </w:rPr>
      </w:pPr>
      <w:r w:rsidRPr="003B58FF">
        <w:rPr>
          <w:rFonts w:eastAsiaTheme="majorEastAsia"/>
          <w:b/>
          <w:bCs/>
        </w:rPr>
        <w:t>If you envision your tiers having separate lifecycles</w:t>
      </w:r>
      <w:r w:rsidRPr="003B58FF">
        <w:rPr>
          <w:rFonts w:eastAsiaTheme="majorEastAsia"/>
        </w:rPr>
        <w:t xml:space="preserve">, you can deploy your three tiers to </w:t>
      </w:r>
      <w:r w:rsidRPr="003B58FF">
        <w:rPr>
          <w:rFonts w:eastAsiaTheme="majorEastAsia"/>
          <w:b/>
          <w:bCs/>
        </w:rPr>
        <w:t>separate resource groups</w:t>
      </w:r>
      <w:r w:rsidRPr="003B58FF">
        <w:rPr>
          <w:rFonts w:eastAsiaTheme="majorEastAsia"/>
        </w:rPr>
        <w:t>. The resources can still be linked to resources in other resource groups.</w:t>
      </w:r>
    </w:p>
    <w:p w14:paraId="7412006C" w14:textId="77777777" w:rsidR="003B58FF" w:rsidRPr="003B58FF" w:rsidRDefault="003B58FF" w:rsidP="003B58FF">
      <w:pPr>
        <w:ind w:firstLine="720"/>
        <w:rPr>
          <w:rFonts w:eastAsiaTheme="majorEastAsia"/>
        </w:rPr>
      </w:pPr>
      <w:r w:rsidRPr="003B58FF">
        <w:rPr>
          <w:rFonts w:eastAsiaTheme="majorEastAsia"/>
          <w:b/>
          <w:bCs/>
        </w:rPr>
        <w:t>Azure Resource Manager analyzes dependencies to ensure resources are created in the correct order.</w:t>
      </w:r>
      <w:r w:rsidRPr="003B58FF">
        <w:rPr>
          <w:rFonts w:eastAsiaTheme="majorEastAsia"/>
        </w:rPr>
        <w:t xml:space="preserve"> </w:t>
      </w:r>
      <w:r w:rsidRPr="003B58FF">
        <w:rPr>
          <w:rFonts w:eastAsiaTheme="majorEastAsia"/>
          <w:b/>
          <w:bCs/>
        </w:rPr>
        <w:t>If one resource relies on a value from another resource</w:t>
      </w:r>
      <w:r w:rsidRPr="003B58FF">
        <w:rPr>
          <w:rFonts w:eastAsiaTheme="majorEastAsia"/>
        </w:rPr>
        <w:t xml:space="preserve"> (such as a virtual machine needing a storage account for disks), </w:t>
      </w:r>
      <w:r w:rsidRPr="003B58FF">
        <w:rPr>
          <w:rFonts w:eastAsiaTheme="majorEastAsia"/>
          <w:b/>
          <w:bCs/>
        </w:rPr>
        <w:t>you set a dependency</w:t>
      </w:r>
      <w:r w:rsidRPr="003B58FF">
        <w:rPr>
          <w:rFonts w:eastAsiaTheme="majorEastAsia"/>
        </w:rPr>
        <w:t>. For more information, see Defining dependencies in Azure Resource Manager templates.</w:t>
      </w:r>
    </w:p>
    <w:p w14:paraId="71A72EAF" w14:textId="77777777" w:rsidR="003B58FF" w:rsidRPr="003B58FF" w:rsidRDefault="003B58FF" w:rsidP="003B58FF">
      <w:pPr>
        <w:ind w:firstLine="720"/>
        <w:rPr>
          <w:rFonts w:eastAsiaTheme="majorEastAsia"/>
        </w:rPr>
      </w:pPr>
      <w:r w:rsidRPr="003B58FF">
        <w:rPr>
          <w:rFonts w:eastAsiaTheme="majorEastAsia"/>
        </w:rPr>
        <w:t>You can also use the template for updates to the infrastructure. For example, you can add a resource to your solution and add configuration rules for the resources that are already deployed. If the template specifies creating a resource but that resource already exists, Azure Resource Manager performs an update instead of creating a new asset. Azure Resource Manager updates the existing asset to the same state as it would be as new.</w:t>
      </w:r>
    </w:p>
    <w:p w14:paraId="35B6EEBA" w14:textId="77777777" w:rsidR="003B58FF" w:rsidRPr="003B58FF" w:rsidRDefault="003B58FF" w:rsidP="003B58FF">
      <w:pPr>
        <w:ind w:firstLine="720"/>
        <w:rPr>
          <w:rFonts w:eastAsiaTheme="majorEastAsia"/>
        </w:rPr>
      </w:pPr>
      <w:r w:rsidRPr="003B58FF">
        <w:rPr>
          <w:rFonts w:eastAsiaTheme="majorEastAsia"/>
        </w:rPr>
        <w:lastRenderedPageBreak/>
        <w:t>Resource Manager provides extensions for scenarios when you need additional operations such as installing particular software that isn't included in the setup. If you're already using a configuration management service, like DSC, Chef or Puppet, you can continue working with that service by using extensions.</w:t>
      </w:r>
    </w:p>
    <w:p w14:paraId="45F138DA" w14:textId="77777777" w:rsidR="003B58FF" w:rsidRPr="003B58FF" w:rsidRDefault="003B58FF" w:rsidP="003B58FF">
      <w:pPr>
        <w:ind w:firstLine="720"/>
        <w:rPr>
          <w:rFonts w:eastAsiaTheme="majorEastAsia"/>
          <w:b/>
          <w:bCs/>
        </w:rPr>
      </w:pPr>
      <w:r w:rsidRPr="003B58FF">
        <w:rPr>
          <w:rFonts w:eastAsiaTheme="majorEastAsia"/>
          <w:b/>
          <w:bCs/>
        </w:rPr>
        <w:t>Finally, the template becomes part of the source code for your app. You can check it in to your source code repository and update it as your app evolves. You can edit the template through Visual Studio.</w:t>
      </w:r>
    </w:p>
    <w:p w14:paraId="141E4107" w14:textId="77777777" w:rsidR="002911A4" w:rsidRDefault="002911A4" w:rsidP="002911A4">
      <w:pPr>
        <w:rPr>
          <w:rFonts w:eastAsiaTheme="majorEastAsia"/>
          <w:b/>
          <w:bCs/>
        </w:rPr>
      </w:pPr>
    </w:p>
    <w:p w14:paraId="521ED085" w14:textId="134FE66E" w:rsidR="003B58FF" w:rsidRDefault="003B58FF" w:rsidP="002911A4">
      <w:pPr>
        <w:pStyle w:val="Heading3"/>
        <w:ind w:left="0"/>
      </w:pPr>
      <w:r w:rsidRPr="003B58FF">
        <w:t>Share templates</w:t>
      </w:r>
    </w:p>
    <w:p w14:paraId="7B47C6F8" w14:textId="23E74E52" w:rsidR="008B38E7" w:rsidRPr="008B38E7" w:rsidRDefault="008B38E7" w:rsidP="008B38E7">
      <w:pPr>
        <w:rPr>
          <w:rFonts w:eastAsiaTheme="majorEastAsia"/>
        </w:rPr>
      </w:pPr>
    </w:p>
    <w:p w14:paraId="0332698B" w14:textId="77777777" w:rsidR="003B58FF" w:rsidRPr="003B58FF" w:rsidRDefault="003B58FF" w:rsidP="003B58FF">
      <w:pPr>
        <w:ind w:firstLine="720"/>
        <w:rPr>
          <w:rFonts w:eastAsiaTheme="majorEastAsia"/>
        </w:rPr>
      </w:pPr>
      <w:r w:rsidRPr="003B58FF">
        <w:rPr>
          <w:rFonts w:eastAsiaTheme="majorEastAsia"/>
        </w:rPr>
        <w:t>After creating your template, you may wish to share it with other users in your organization. </w:t>
      </w:r>
      <w:hyperlink r:id="rId15" w:history="1">
        <w:r w:rsidRPr="003B58FF">
          <w:rPr>
            <w:rStyle w:val="Hyperlink"/>
            <w:rFonts w:eastAsiaTheme="majorEastAsia"/>
          </w:rPr>
          <w:t>Template specs</w:t>
        </w:r>
      </w:hyperlink>
      <w:r w:rsidRPr="003B58FF">
        <w:rPr>
          <w:rFonts w:eastAsiaTheme="majorEastAsia"/>
        </w:rPr>
        <w:t> enable you to store a template as a resource type. You use role-based access control to manage access to the template spec. Users with read access to the template spec can deploy it, but not change the template.</w:t>
      </w:r>
    </w:p>
    <w:p w14:paraId="4007AA33" w14:textId="77777777" w:rsidR="003B58FF" w:rsidRPr="003B58FF" w:rsidRDefault="003B58FF" w:rsidP="003B58FF">
      <w:pPr>
        <w:ind w:firstLine="720"/>
        <w:rPr>
          <w:rFonts w:eastAsiaTheme="majorEastAsia"/>
        </w:rPr>
      </w:pPr>
      <w:r w:rsidRPr="003B58FF">
        <w:rPr>
          <w:rFonts w:eastAsiaTheme="majorEastAsia"/>
        </w:rPr>
        <w:t>This approach means you can safely share templates that meet your organization's standards.</w:t>
      </w:r>
    </w:p>
    <w:p w14:paraId="360A1D40" w14:textId="287A539B" w:rsidR="003B58FF" w:rsidRDefault="003B58FF" w:rsidP="005C7FC9">
      <w:pPr>
        <w:rPr>
          <w:rFonts w:eastAsiaTheme="majorEastAsia"/>
        </w:rPr>
      </w:pPr>
    </w:p>
    <w:p w14:paraId="59BDD332" w14:textId="77777777" w:rsidR="00E041BE" w:rsidRDefault="00E041BE">
      <w:pPr>
        <w:spacing w:after="160" w:line="259" w:lineRule="auto"/>
        <w:rPr>
          <w:rFonts w:asciiTheme="majorHAnsi" w:eastAsiaTheme="majorEastAsia" w:hAnsiTheme="majorHAnsi" w:cstheme="majorBidi"/>
          <w:color w:val="2F5496" w:themeColor="accent1" w:themeShade="BF"/>
          <w:sz w:val="28"/>
          <w:szCs w:val="26"/>
        </w:rPr>
      </w:pPr>
      <w:r>
        <w:br w:type="page"/>
      </w:r>
    </w:p>
    <w:p w14:paraId="77E6329A" w14:textId="20309D25" w:rsidR="00F06CC2" w:rsidRDefault="00800121" w:rsidP="00800121">
      <w:pPr>
        <w:pStyle w:val="Heading2"/>
      </w:pPr>
      <w:r>
        <w:lastRenderedPageBreak/>
        <w:t>C</w:t>
      </w:r>
      <w:r w:rsidRPr="00800121">
        <w:t>onditional deployment</w:t>
      </w:r>
    </w:p>
    <w:p w14:paraId="04095F99" w14:textId="767CB992" w:rsidR="00B87FE6" w:rsidRDefault="00B87FE6" w:rsidP="00B87FE6">
      <w:pPr>
        <w:rPr>
          <w:rFonts w:eastAsiaTheme="majorEastAsia"/>
        </w:rPr>
      </w:pPr>
    </w:p>
    <w:p w14:paraId="29E8174B" w14:textId="38E532FE" w:rsidR="00B87FE6" w:rsidRDefault="00B87FE6" w:rsidP="00B87FE6">
      <w:pPr>
        <w:ind w:firstLine="720"/>
        <w:rPr>
          <w:rFonts w:eastAsiaTheme="majorEastAsia"/>
        </w:rPr>
      </w:pPr>
      <w:r w:rsidRPr="00B87FE6">
        <w:rPr>
          <w:rFonts w:eastAsiaTheme="majorEastAsia"/>
        </w:rPr>
        <w:t>Sometimes you need to optionally deploy a resource in an Azure Resource Manager template (Azure Resource Manager template). Use the condition element to specify whether the resource is deployed. The value for the condition resolves to true or false. When the value is true, the resource is created. When the value is false, the resource isn't created. The value can only be applied to the whole resource.</w:t>
      </w:r>
    </w:p>
    <w:p w14:paraId="72BC8AFB" w14:textId="77777777" w:rsidR="00B87FE6" w:rsidRDefault="00B87FE6" w:rsidP="00B87FE6">
      <w:pPr>
        <w:rPr>
          <w:rFonts w:eastAsiaTheme="majorEastAsia"/>
          <w:b/>
          <w:bCs/>
        </w:rPr>
      </w:pPr>
    </w:p>
    <w:p w14:paraId="295F58CA" w14:textId="3DBC0FF2" w:rsidR="00B87FE6" w:rsidRPr="00B87FE6" w:rsidRDefault="00B87FE6" w:rsidP="00B87FE6">
      <w:pPr>
        <w:pStyle w:val="Heading3"/>
        <w:ind w:left="0"/>
      </w:pPr>
      <w:r w:rsidRPr="00B87FE6">
        <w:t>Note</w:t>
      </w:r>
    </w:p>
    <w:p w14:paraId="49DE1653" w14:textId="77777777" w:rsidR="00B87FE6" w:rsidRPr="00B87FE6" w:rsidRDefault="00B87FE6" w:rsidP="00B87FE6">
      <w:pPr>
        <w:ind w:firstLine="720"/>
        <w:rPr>
          <w:rFonts w:eastAsiaTheme="majorEastAsia"/>
        </w:rPr>
      </w:pPr>
      <w:r w:rsidRPr="00B87FE6">
        <w:rPr>
          <w:rFonts w:eastAsiaTheme="majorEastAsia"/>
        </w:rPr>
        <w:t>Conditional deployment doesn't cascade to </w:t>
      </w:r>
      <w:hyperlink r:id="rId16" w:history="1">
        <w:r w:rsidRPr="00B87FE6">
          <w:rPr>
            <w:rStyle w:val="Hyperlink"/>
            <w:rFonts w:eastAsiaTheme="majorEastAsia"/>
            <w:b/>
            <w:bCs/>
          </w:rPr>
          <w:t>child resources</w:t>
        </w:r>
      </w:hyperlink>
      <w:r w:rsidRPr="00B87FE6">
        <w:rPr>
          <w:rFonts w:eastAsiaTheme="majorEastAsia"/>
        </w:rPr>
        <w:t>. If you want to conditionally deploy a resource and its child resources, you must apply the same condition to each resource type.</w:t>
      </w:r>
    </w:p>
    <w:p w14:paraId="105343AB" w14:textId="2DC7BCD0" w:rsidR="00B87FE6" w:rsidRDefault="00B87FE6" w:rsidP="00E429EA">
      <w:pPr>
        <w:rPr>
          <w:rFonts w:eastAsiaTheme="majorEastAsia"/>
        </w:rPr>
      </w:pPr>
    </w:p>
    <w:p w14:paraId="7688E75C" w14:textId="77777777" w:rsidR="00E429EA" w:rsidRPr="00E429EA" w:rsidRDefault="00E429EA" w:rsidP="00E429EA">
      <w:pPr>
        <w:pStyle w:val="Heading3"/>
        <w:ind w:left="0"/>
      </w:pPr>
      <w:r w:rsidRPr="00E429EA">
        <w:t>New or existing resource</w:t>
      </w:r>
    </w:p>
    <w:p w14:paraId="62A352AC" w14:textId="0F6BACF5" w:rsidR="00E429EA" w:rsidRDefault="00E429EA" w:rsidP="00E429EA">
      <w:pPr>
        <w:rPr>
          <w:rFonts w:eastAsiaTheme="majorEastAsia"/>
        </w:rPr>
      </w:pPr>
    </w:p>
    <w:p w14:paraId="1006B960" w14:textId="77777777" w:rsidR="00E429EA" w:rsidRDefault="00E429EA" w:rsidP="00E429EA">
      <w:pPr>
        <w:rPr>
          <w:rFonts w:eastAsiaTheme="majorEastAsia"/>
        </w:rPr>
      </w:pPr>
      <w:r>
        <w:rPr>
          <w:rFonts w:eastAsiaTheme="majorEastAsia"/>
        </w:rPr>
        <w:tab/>
      </w:r>
      <w:r w:rsidRPr="00E429EA">
        <w:rPr>
          <w:rFonts w:eastAsiaTheme="majorEastAsia"/>
        </w:rPr>
        <w:t>You can use conditional deployment to create a new resource or use an existing one. The following example shows how to use condition to deploy a new storage account or use an existing storage account. It contains a parameter named </w:t>
      </w:r>
      <w:proofErr w:type="spellStart"/>
      <w:r w:rsidRPr="00E429EA">
        <w:rPr>
          <w:rFonts w:eastAsiaTheme="majorEastAsia"/>
        </w:rPr>
        <w:t>newOrExisting</w:t>
      </w:r>
      <w:proofErr w:type="spellEnd"/>
      <w:r w:rsidRPr="00E429EA">
        <w:rPr>
          <w:rFonts w:eastAsiaTheme="majorEastAsia"/>
        </w:rPr>
        <w:t> which is used as a condition in the resources section.</w:t>
      </w:r>
    </w:p>
    <w:p w14:paraId="16E8CB15" w14:textId="77777777" w:rsidR="00E429EA" w:rsidRDefault="00E429EA" w:rsidP="00E429EA">
      <w:pPr>
        <w:rPr>
          <w:rFonts w:eastAsiaTheme="majorEastAsia"/>
        </w:rPr>
      </w:pPr>
    </w:p>
    <w:p w14:paraId="10F0EA7F" w14:textId="4782B834" w:rsidR="00E429EA" w:rsidRDefault="00E429EA" w:rsidP="00E429EA">
      <w:pPr>
        <w:rPr>
          <w:rFonts w:eastAsiaTheme="majorEastAsia"/>
        </w:rPr>
      </w:pPr>
      <w:r>
        <w:rPr>
          <w:rFonts w:eastAsiaTheme="majorEastAsia"/>
        </w:rPr>
        <w:object w:dxaOrig="1508" w:dyaOrig="984" w14:anchorId="70E89B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7" o:title=""/>
          </v:shape>
          <o:OLEObject Type="Embed" ProgID="Package" ShapeID="_x0000_i1025" DrawAspect="Icon" ObjectID="_1723997498" r:id="rId18"/>
        </w:object>
      </w:r>
    </w:p>
    <w:p w14:paraId="63AAFD97" w14:textId="096D257B" w:rsidR="00E429EA" w:rsidRDefault="00E429EA" w:rsidP="00E429EA">
      <w:pPr>
        <w:rPr>
          <w:rFonts w:eastAsiaTheme="majorEastAsia"/>
        </w:rPr>
      </w:pPr>
      <w:r>
        <w:rPr>
          <w:rFonts w:eastAsiaTheme="majorEastAsia"/>
        </w:rPr>
        <w:t xml:space="preserve">In above JSON -&gt; </w:t>
      </w:r>
      <w:r w:rsidRPr="00E429EA">
        <w:rPr>
          <w:rFonts w:eastAsiaTheme="majorEastAsia"/>
        </w:rPr>
        <w:t>When the parameter </w:t>
      </w:r>
      <w:proofErr w:type="spellStart"/>
      <w:r w:rsidRPr="00E429EA">
        <w:rPr>
          <w:rFonts w:eastAsiaTheme="majorEastAsia"/>
          <w:b/>
          <w:bCs/>
        </w:rPr>
        <w:t>newOrExisting</w:t>
      </w:r>
      <w:proofErr w:type="spellEnd"/>
      <w:r w:rsidRPr="00E429EA">
        <w:rPr>
          <w:rFonts w:eastAsiaTheme="majorEastAsia"/>
        </w:rPr>
        <w:t> is set to </w:t>
      </w:r>
      <w:r w:rsidRPr="00E429EA">
        <w:rPr>
          <w:rFonts w:eastAsiaTheme="majorEastAsia"/>
          <w:b/>
          <w:bCs/>
        </w:rPr>
        <w:t>new</w:t>
      </w:r>
      <w:r w:rsidRPr="00E429EA">
        <w:rPr>
          <w:rFonts w:eastAsiaTheme="majorEastAsia"/>
        </w:rPr>
        <w:t>, the condition evaluates to true. The storage account is deployed. However, when </w:t>
      </w:r>
      <w:proofErr w:type="spellStart"/>
      <w:r w:rsidRPr="00E429EA">
        <w:rPr>
          <w:rFonts w:eastAsiaTheme="majorEastAsia"/>
          <w:b/>
          <w:bCs/>
        </w:rPr>
        <w:t>newOrExisting</w:t>
      </w:r>
      <w:proofErr w:type="spellEnd"/>
      <w:r w:rsidRPr="00E429EA">
        <w:rPr>
          <w:rFonts w:eastAsiaTheme="majorEastAsia"/>
        </w:rPr>
        <w:t> is set to </w:t>
      </w:r>
      <w:r w:rsidRPr="00E429EA">
        <w:rPr>
          <w:rFonts w:eastAsiaTheme="majorEastAsia"/>
          <w:b/>
          <w:bCs/>
        </w:rPr>
        <w:t>existing</w:t>
      </w:r>
      <w:r w:rsidRPr="00E429EA">
        <w:rPr>
          <w:rFonts w:eastAsiaTheme="majorEastAsia"/>
        </w:rPr>
        <w:t>, the condition evaluates to false and the storage account isn't deployed.</w:t>
      </w:r>
    </w:p>
    <w:p w14:paraId="3B4395B5" w14:textId="6775F098" w:rsidR="00F03B24" w:rsidRDefault="00F03B24" w:rsidP="00E429EA">
      <w:pPr>
        <w:rPr>
          <w:rFonts w:eastAsiaTheme="majorEastAsia"/>
        </w:rPr>
      </w:pPr>
    </w:p>
    <w:p w14:paraId="5DF83791" w14:textId="77777777" w:rsidR="00F03B24" w:rsidRPr="00F03B24" w:rsidRDefault="00F03B24" w:rsidP="00F03B24">
      <w:pPr>
        <w:pStyle w:val="Heading3"/>
        <w:ind w:left="0"/>
      </w:pPr>
      <w:r w:rsidRPr="00F03B24">
        <w:t>Runtime functions</w:t>
      </w:r>
    </w:p>
    <w:p w14:paraId="6DCFC91D" w14:textId="77777777" w:rsidR="00F03B24" w:rsidRDefault="00F03B24" w:rsidP="00F03B24">
      <w:pPr>
        <w:rPr>
          <w:rFonts w:eastAsiaTheme="majorEastAsia"/>
        </w:rPr>
      </w:pPr>
    </w:p>
    <w:p w14:paraId="1678967C" w14:textId="7B75B5E3" w:rsidR="00F03B24" w:rsidRPr="00F03B24" w:rsidRDefault="00F03B24" w:rsidP="00F03B24">
      <w:pPr>
        <w:ind w:firstLine="720"/>
        <w:rPr>
          <w:rFonts w:eastAsiaTheme="majorEastAsia"/>
        </w:rPr>
      </w:pPr>
      <w:r w:rsidRPr="00F03B24">
        <w:rPr>
          <w:rFonts w:eastAsiaTheme="majorEastAsia"/>
        </w:rPr>
        <w:t>If you use a reference or list function with a resource that is conditionally deployed, the function is evaluated even if the resource isn't deployed. You get an error if the function refers to a resource that doesn't exist.</w:t>
      </w:r>
    </w:p>
    <w:p w14:paraId="2B31E099" w14:textId="77777777" w:rsidR="00F03B24" w:rsidRPr="00F03B24" w:rsidRDefault="00F03B24" w:rsidP="00F03B24">
      <w:pPr>
        <w:ind w:firstLine="720"/>
        <w:rPr>
          <w:rFonts w:eastAsiaTheme="majorEastAsia"/>
        </w:rPr>
      </w:pPr>
      <w:r w:rsidRPr="00F03B24">
        <w:rPr>
          <w:rFonts w:eastAsiaTheme="majorEastAsia"/>
        </w:rPr>
        <w:t>Use the if function to make sure the function is only evaluated for conditions when the resource is deployed.</w:t>
      </w:r>
    </w:p>
    <w:p w14:paraId="33822759" w14:textId="77777777" w:rsidR="00F03B24" w:rsidRPr="00F03B24" w:rsidRDefault="00F03B24" w:rsidP="00F03B24">
      <w:pPr>
        <w:ind w:firstLine="720"/>
        <w:rPr>
          <w:rFonts w:eastAsiaTheme="majorEastAsia"/>
        </w:rPr>
      </w:pPr>
      <w:r w:rsidRPr="00F03B24">
        <w:rPr>
          <w:rFonts w:eastAsiaTheme="majorEastAsia"/>
        </w:rPr>
        <w:t>You set a resource as dependent on a conditional resource exactly as you would any other resource. When a conditional resource isn't deployed, Azure Resource Manager automatically removes it from the required dependencies.</w:t>
      </w:r>
    </w:p>
    <w:p w14:paraId="2D5151EE" w14:textId="77777777" w:rsidR="00F03B24" w:rsidRDefault="00F03B24" w:rsidP="00F03B24">
      <w:pPr>
        <w:rPr>
          <w:rFonts w:eastAsiaTheme="majorEastAsia"/>
          <w:b/>
          <w:bCs/>
        </w:rPr>
      </w:pPr>
    </w:p>
    <w:p w14:paraId="232C4C0A" w14:textId="7D908BD4" w:rsidR="00F03B24" w:rsidRPr="00F03B24" w:rsidRDefault="00F03B24" w:rsidP="00BC7D8F">
      <w:pPr>
        <w:pStyle w:val="Heading3"/>
        <w:ind w:left="0"/>
      </w:pPr>
      <w:r w:rsidRPr="00F03B24">
        <w:t>Additional resources</w:t>
      </w:r>
    </w:p>
    <w:p w14:paraId="756DD2C7" w14:textId="77777777" w:rsidR="00F03B24" w:rsidRPr="00F03B24" w:rsidRDefault="00F03B24" w:rsidP="00F03B24">
      <w:pPr>
        <w:numPr>
          <w:ilvl w:val="0"/>
          <w:numId w:val="16"/>
        </w:numPr>
        <w:rPr>
          <w:rFonts w:eastAsiaTheme="majorEastAsia"/>
        </w:rPr>
      </w:pPr>
      <w:hyperlink r:id="rId19" w:history="1">
        <w:r w:rsidRPr="00F03B24">
          <w:rPr>
            <w:rStyle w:val="Hyperlink"/>
            <w:rFonts w:eastAsiaTheme="majorEastAsia"/>
          </w:rPr>
          <w:t>Azure Resource Manager template functions</w:t>
        </w:r>
      </w:hyperlink>
    </w:p>
    <w:p w14:paraId="329BF027" w14:textId="77777777" w:rsidR="00F03B24" w:rsidRPr="00B87FE6" w:rsidRDefault="00F03B24" w:rsidP="00E429EA">
      <w:pPr>
        <w:rPr>
          <w:rFonts w:eastAsiaTheme="majorEastAsia"/>
        </w:rPr>
      </w:pPr>
    </w:p>
    <w:sectPr w:rsidR="00F03B24" w:rsidRPr="00B87FE6" w:rsidSect="004C14B2">
      <w:headerReference w:type="default" r:id="rId20"/>
      <w:footerReference w:type="default" r:id="rId21"/>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1F010" w14:textId="77777777" w:rsidR="00626419" w:rsidRDefault="00626419">
      <w:r>
        <w:separator/>
      </w:r>
    </w:p>
  </w:endnote>
  <w:endnote w:type="continuationSeparator" w:id="0">
    <w:p w14:paraId="4E8C7D21" w14:textId="77777777" w:rsidR="00626419" w:rsidRDefault="0062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354B" w14:textId="0A072C1F" w:rsidR="00C4005D" w:rsidRPr="007F28D6" w:rsidRDefault="00F05616" w:rsidP="00C4005D">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BC7D8F" w:rsidRPr="00BC7D8F">
      <w:rPr>
        <w:rFonts w:asciiTheme="majorHAnsi" w:hAnsiTheme="majorHAnsi" w:cstheme="majorHAnsi"/>
        <w:noProof/>
        <w:color w:val="2F5496"/>
        <w:szCs w:val="22"/>
      </w:rPr>
      <w:t>Azure Resource</w:t>
    </w:r>
    <w:r w:rsidR="00BC7D8F">
      <w:rPr>
        <w:rFonts w:asciiTheme="majorHAnsi" w:hAnsiTheme="majorHAnsi" w:cstheme="majorHAnsi"/>
        <w:b/>
        <w:bCs/>
        <w:noProof/>
        <w:color w:val="2F5496"/>
        <w:szCs w:val="22"/>
      </w:rPr>
      <w:t xml:space="preserve"> Manager</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1</w:t>
    </w:r>
    <w:r w:rsidRPr="007F28D6">
      <w:rPr>
        <w:rFonts w:asciiTheme="majorHAnsi" w:hAnsiTheme="majorHAnsi" w:cstheme="majorHAnsi"/>
        <w:b/>
        <w:bCs/>
        <w:noProof/>
        <w:color w:val="2F5496"/>
        <w:szCs w:val="22"/>
      </w:rPr>
      <w:fldChar w:fldCharType="end"/>
    </w:r>
  </w:p>
  <w:p w14:paraId="2674316D" w14:textId="77777777" w:rsidR="00C4005D" w:rsidRDefault="00626419"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C0415" w14:textId="77777777" w:rsidR="00626419" w:rsidRDefault="00626419">
      <w:r>
        <w:separator/>
      </w:r>
    </w:p>
  </w:footnote>
  <w:footnote w:type="continuationSeparator" w:id="0">
    <w:p w14:paraId="06730976" w14:textId="77777777" w:rsidR="00626419" w:rsidRDefault="00626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F54AA" w14:textId="77777777" w:rsidR="00282A24" w:rsidRPr="0065711C" w:rsidRDefault="00F05616" w:rsidP="0041200B">
    <w:pPr>
      <w:pStyle w:val="Caption"/>
      <w:rPr>
        <w:color w:val="2F5496"/>
      </w:rPr>
    </w:pPr>
    <w:r w:rsidRPr="0065711C">
      <w:rPr>
        <w:color w:val="2F5496"/>
      </w:rPr>
      <w:t>Azure Developer Associate – AZ-204</w:t>
    </w:r>
  </w:p>
  <w:p w14:paraId="3A0FC2D8" w14:textId="2ABE989D" w:rsidR="0041200B" w:rsidRPr="007F28D6" w:rsidRDefault="00F05616" w:rsidP="0041200B">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BC7D8F" w:rsidRPr="00BC7D8F">
      <w:rPr>
        <w:rFonts w:asciiTheme="majorHAnsi" w:hAnsiTheme="majorHAnsi" w:cstheme="majorHAnsi"/>
        <w:noProof/>
        <w:color w:val="2F5496"/>
        <w:szCs w:val="22"/>
      </w:rPr>
      <w:t>Azure Resource</w:t>
    </w:r>
    <w:r w:rsidR="00BC7D8F">
      <w:rPr>
        <w:rFonts w:asciiTheme="majorHAnsi" w:hAnsiTheme="majorHAnsi" w:cstheme="majorHAnsi"/>
        <w:b/>
        <w:bCs/>
        <w:noProof/>
        <w:color w:val="2F5496"/>
        <w:szCs w:val="22"/>
      </w:rPr>
      <w:t xml:space="preserve"> Manager</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sidRPr="007F28D6">
      <w:rPr>
        <w:rFonts w:asciiTheme="majorHAnsi" w:hAnsiTheme="majorHAnsi" w:cstheme="majorHAnsi"/>
        <w:b/>
        <w:bCs/>
        <w:noProof/>
        <w:color w:val="2F5496"/>
        <w:szCs w:val="22"/>
      </w:rPr>
      <w:t>1</w:t>
    </w:r>
    <w:r w:rsidRPr="007F28D6">
      <w:rPr>
        <w:rFonts w:asciiTheme="majorHAnsi" w:hAnsiTheme="majorHAnsi" w:cstheme="majorHAnsi"/>
        <w:b/>
        <w:bCs/>
        <w:noProof/>
        <w:color w:val="2F5496"/>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A35"/>
    <w:multiLevelType w:val="hybridMultilevel"/>
    <w:tmpl w:val="14729730"/>
    <w:lvl w:ilvl="0" w:tplc="52BA05A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E4DC8"/>
    <w:multiLevelType w:val="multilevel"/>
    <w:tmpl w:val="5074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445D8"/>
    <w:multiLevelType w:val="hybridMultilevel"/>
    <w:tmpl w:val="60924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562000"/>
    <w:multiLevelType w:val="hybridMultilevel"/>
    <w:tmpl w:val="A1D287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286B08"/>
    <w:multiLevelType w:val="hybridMultilevel"/>
    <w:tmpl w:val="657CE380"/>
    <w:lvl w:ilvl="0" w:tplc="2D9AD8D4">
      <w:start w:val="1"/>
      <w:numFmt w:val="decimal"/>
      <w:pStyle w:val="Heading1"/>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ED65C9"/>
    <w:multiLevelType w:val="hybridMultilevel"/>
    <w:tmpl w:val="6C6E1E9C"/>
    <w:lvl w:ilvl="0" w:tplc="01F8F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A0260E"/>
    <w:multiLevelType w:val="multilevel"/>
    <w:tmpl w:val="4BA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93883"/>
    <w:multiLevelType w:val="multilevel"/>
    <w:tmpl w:val="747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24D3B"/>
    <w:multiLevelType w:val="hybridMultilevel"/>
    <w:tmpl w:val="F9D29810"/>
    <w:lvl w:ilvl="0" w:tplc="51D4C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876A4"/>
    <w:multiLevelType w:val="hybridMultilevel"/>
    <w:tmpl w:val="D702FD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D530664"/>
    <w:multiLevelType w:val="multilevel"/>
    <w:tmpl w:val="A798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32EE5"/>
    <w:multiLevelType w:val="multilevel"/>
    <w:tmpl w:val="895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022D4"/>
    <w:multiLevelType w:val="hybridMultilevel"/>
    <w:tmpl w:val="BDEE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6A2489"/>
    <w:multiLevelType w:val="multilevel"/>
    <w:tmpl w:val="B56A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320C9"/>
    <w:multiLevelType w:val="hybridMultilevel"/>
    <w:tmpl w:val="F33C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6384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5351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8786560">
    <w:abstractNumId w:val="12"/>
  </w:num>
  <w:num w:numId="4" w16cid:durableId="329214040">
    <w:abstractNumId w:val="2"/>
  </w:num>
  <w:num w:numId="5" w16cid:durableId="10854911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4601013">
    <w:abstractNumId w:val="7"/>
  </w:num>
  <w:num w:numId="7" w16cid:durableId="1669870195">
    <w:abstractNumId w:val="1"/>
  </w:num>
  <w:num w:numId="8" w16cid:durableId="14315055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15892990">
    <w:abstractNumId w:val="8"/>
  </w:num>
  <w:num w:numId="10" w16cid:durableId="871109487">
    <w:abstractNumId w:val="0"/>
  </w:num>
  <w:num w:numId="11" w16cid:durableId="860631997">
    <w:abstractNumId w:val="4"/>
  </w:num>
  <w:num w:numId="12" w16cid:durableId="30764445">
    <w:abstractNumId w:val="11"/>
  </w:num>
  <w:num w:numId="13" w16cid:durableId="870412812">
    <w:abstractNumId w:val="14"/>
  </w:num>
  <w:num w:numId="14" w16cid:durableId="146677638">
    <w:abstractNumId w:val="6"/>
  </w:num>
  <w:num w:numId="15" w16cid:durableId="1442186439">
    <w:abstractNumId w:val="10"/>
  </w:num>
  <w:num w:numId="16" w16cid:durableId="165540530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55"/>
    <w:rsid w:val="000067DB"/>
    <w:rsid w:val="00091014"/>
    <w:rsid w:val="00093AF3"/>
    <w:rsid w:val="00093B0A"/>
    <w:rsid w:val="000B1707"/>
    <w:rsid w:val="000B79F1"/>
    <w:rsid w:val="000C1199"/>
    <w:rsid w:val="000C56FA"/>
    <w:rsid w:val="000E4E1C"/>
    <w:rsid w:val="001661B2"/>
    <w:rsid w:val="00170626"/>
    <w:rsid w:val="001824AD"/>
    <w:rsid w:val="001B50BF"/>
    <w:rsid w:val="001F71CE"/>
    <w:rsid w:val="00200A71"/>
    <w:rsid w:val="002114B1"/>
    <w:rsid w:val="002135A2"/>
    <w:rsid w:val="00221B21"/>
    <w:rsid w:val="00260143"/>
    <w:rsid w:val="002672CD"/>
    <w:rsid w:val="00270300"/>
    <w:rsid w:val="002715F1"/>
    <w:rsid w:val="002911A4"/>
    <w:rsid w:val="002B52EF"/>
    <w:rsid w:val="002C5EA2"/>
    <w:rsid w:val="002D3155"/>
    <w:rsid w:val="002E3E7A"/>
    <w:rsid w:val="002F31ED"/>
    <w:rsid w:val="00307578"/>
    <w:rsid w:val="00335ADB"/>
    <w:rsid w:val="00340146"/>
    <w:rsid w:val="00341D45"/>
    <w:rsid w:val="0034363A"/>
    <w:rsid w:val="003573EC"/>
    <w:rsid w:val="003658FF"/>
    <w:rsid w:val="0037267E"/>
    <w:rsid w:val="00382CBC"/>
    <w:rsid w:val="003A3755"/>
    <w:rsid w:val="003B58FF"/>
    <w:rsid w:val="003E334D"/>
    <w:rsid w:val="003E6599"/>
    <w:rsid w:val="003F70A7"/>
    <w:rsid w:val="00400862"/>
    <w:rsid w:val="0041060C"/>
    <w:rsid w:val="00424364"/>
    <w:rsid w:val="0042494F"/>
    <w:rsid w:val="0042759B"/>
    <w:rsid w:val="004328EC"/>
    <w:rsid w:val="00446BB3"/>
    <w:rsid w:val="004503C0"/>
    <w:rsid w:val="00456AE9"/>
    <w:rsid w:val="00466F3F"/>
    <w:rsid w:val="00497351"/>
    <w:rsid w:val="004B548B"/>
    <w:rsid w:val="004C14B2"/>
    <w:rsid w:val="004D7012"/>
    <w:rsid w:val="004E1ACA"/>
    <w:rsid w:val="004E46E4"/>
    <w:rsid w:val="004E489F"/>
    <w:rsid w:val="004F0AD9"/>
    <w:rsid w:val="00524253"/>
    <w:rsid w:val="0055122F"/>
    <w:rsid w:val="00557000"/>
    <w:rsid w:val="005940F7"/>
    <w:rsid w:val="00594A25"/>
    <w:rsid w:val="005A60FF"/>
    <w:rsid w:val="005B0387"/>
    <w:rsid w:val="005C7FC9"/>
    <w:rsid w:val="005D35FD"/>
    <w:rsid w:val="005F6040"/>
    <w:rsid w:val="006000F1"/>
    <w:rsid w:val="006141BE"/>
    <w:rsid w:val="00616E5B"/>
    <w:rsid w:val="00626419"/>
    <w:rsid w:val="00627808"/>
    <w:rsid w:val="00674C0C"/>
    <w:rsid w:val="006A092C"/>
    <w:rsid w:val="006A5D3C"/>
    <w:rsid w:val="006A76E1"/>
    <w:rsid w:val="006D026B"/>
    <w:rsid w:val="006F1DEF"/>
    <w:rsid w:val="0070754E"/>
    <w:rsid w:val="00715D11"/>
    <w:rsid w:val="007174B8"/>
    <w:rsid w:val="007454B3"/>
    <w:rsid w:val="007573D9"/>
    <w:rsid w:val="00757490"/>
    <w:rsid w:val="007658FA"/>
    <w:rsid w:val="0077729F"/>
    <w:rsid w:val="00777569"/>
    <w:rsid w:val="007B2378"/>
    <w:rsid w:val="007D39FB"/>
    <w:rsid w:val="007E6812"/>
    <w:rsid w:val="007F6BD9"/>
    <w:rsid w:val="00800121"/>
    <w:rsid w:val="00801242"/>
    <w:rsid w:val="008070AA"/>
    <w:rsid w:val="00821035"/>
    <w:rsid w:val="008300DD"/>
    <w:rsid w:val="00840DAC"/>
    <w:rsid w:val="008520B0"/>
    <w:rsid w:val="00852294"/>
    <w:rsid w:val="008901ED"/>
    <w:rsid w:val="008949A6"/>
    <w:rsid w:val="008A1D55"/>
    <w:rsid w:val="008A772E"/>
    <w:rsid w:val="008B38E7"/>
    <w:rsid w:val="008C5628"/>
    <w:rsid w:val="008E27E6"/>
    <w:rsid w:val="008E61F8"/>
    <w:rsid w:val="008E6847"/>
    <w:rsid w:val="009007F6"/>
    <w:rsid w:val="00900E8F"/>
    <w:rsid w:val="0091579C"/>
    <w:rsid w:val="009376F6"/>
    <w:rsid w:val="00944D68"/>
    <w:rsid w:val="0096799C"/>
    <w:rsid w:val="009739BF"/>
    <w:rsid w:val="00985D6C"/>
    <w:rsid w:val="0098610C"/>
    <w:rsid w:val="00986ED0"/>
    <w:rsid w:val="009A3D3A"/>
    <w:rsid w:val="009F5B46"/>
    <w:rsid w:val="00A13862"/>
    <w:rsid w:val="00A23E1D"/>
    <w:rsid w:val="00A32A18"/>
    <w:rsid w:val="00A42937"/>
    <w:rsid w:val="00A42B69"/>
    <w:rsid w:val="00A4527D"/>
    <w:rsid w:val="00A5434F"/>
    <w:rsid w:val="00AB6FEB"/>
    <w:rsid w:val="00AD1210"/>
    <w:rsid w:val="00AE78CA"/>
    <w:rsid w:val="00B121EC"/>
    <w:rsid w:val="00B22B2A"/>
    <w:rsid w:val="00B232C6"/>
    <w:rsid w:val="00B25C65"/>
    <w:rsid w:val="00B34110"/>
    <w:rsid w:val="00B37EEB"/>
    <w:rsid w:val="00B733E5"/>
    <w:rsid w:val="00B87FE6"/>
    <w:rsid w:val="00BB0738"/>
    <w:rsid w:val="00BB4512"/>
    <w:rsid w:val="00BC7D8F"/>
    <w:rsid w:val="00BE7C9F"/>
    <w:rsid w:val="00BF20DD"/>
    <w:rsid w:val="00BF314B"/>
    <w:rsid w:val="00C221C4"/>
    <w:rsid w:val="00C31DC0"/>
    <w:rsid w:val="00C54BA1"/>
    <w:rsid w:val="00C862ED"/>
    <w:rsid w:val="00C9048B"/>
    <w:rsid w:val="00C93CBC"/>
    <w:rsid w:val="00CA25AA"/>
    <w:rsid w:val="00CC285F"/>
    <w:rsid w:val="00D00EB9"/>
    <w:rsid w:val="00D020A6"/>
    <w:rsid w:val="00D154A2"/>
    <w:rsid w:val="00D301DD"/>
    <w:rsid w:val="00D361D6"/>
    <w:rsid w:val="00D455CB"/>
    <w:rsid w:val="00D46EC9"/>
    <w:rsid w:val="00D47565"/>
    <w:rsid w:val="00D51F81"/>
    <w:rsid w:val="00D64B6D"/>
    <w:rsid w:val="00DB26DA"/>
    <w:rsid w:val="00DB2895"/>
    <w:rsid w:val="00DF04A1"/>
    <w:rsid w:val="00E041BE"/>
    <w:rsid w:val="00E27D2B"/>
    <w:rsid w:val="00E429EA"/>
    <w:rsid w:val="00E43CD1"/>
    <w:rsid w:val="00E43E9A"/>
    <w:rsid w:val="00E7685E"/>
    <w:rsid w:val="00EA76AA"/>
    <w:rsid w:val="00EC1F4F"/>
    <w:rsid w:val="00F03B24"/>
    <w:rsid w:val="00F03B78"/>
    <w:rsid w:val="00F05616"/>
    <w:rsid w:val="00F06CC2"/>
    <w:rsid w:val="00F107FF"/>
    <w:rsid w:val="00F14CA2"/>
    <w:rsid w:val="00F377A7"/>
    <w:rsid w:val="00FB103B"/>
    <w:rsid w:val="00FC4EA5"/>
    <w:rsid w:val="00FC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EDFB"/>
  <w15:chartTrackingRefBased/>
  <w15:docId w15:val="{D795A38B-7B85-4A62-A04E-7A862F1B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61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42759B"/>
    <w:pPr>
      <w:keepNext/>
      <w:keepLines/>
      <w:numPr>
        <w:numId w:val="11"/>
      </w:numPr>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F05616"/>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05616"/>
    <w:pPr>
      <w:keepNext/>
      <w:keepLines/>
      <w:spacing w:before="40" w:line="259" w:lineRule="auto"/>
      <w:ind w:left="720"/>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F05616"/>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9B"/>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F05616"/>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F05616"/>
    <w:rPr>
      <w:rFonts w:eastAsiaTheme="majorEastAsia" w:cstheme="majorBidi"/>
      <w:b/>
      <w:color w:val="386FB4"/>
      <w:sz w:val="24"/>
      <w:szCs w:val="24"/>
    </w:rPr>
  </w:style>
  <w:style w:type="character" w:customStyle="1" w:styleId="Heading4Char">
    <w:name w:val="Heading 4 Char"/>
    <w:basedOn w:val="DefaultParagraphFont"/>
    <w:link w:val="Heading4"/>
    <w:uiPriority w:val="9"/>
    <w:rsid w:val="00F0561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05616"/>
    <w:pPr>
      <w:spacing w:after="160" w:line="259" w:lineRule="auto"/>
      <w:ind w:left="720"/>
      <w:contextualSpacing/>
    </w:pPr>
    <w:rPr>
      <w:rFonts w:eastAsiaTheme="minorHAnsi" w:cstheme="minorBidi"/>
      <w:szCs w:val="22"/>
    </w:rPr>
  </w:style>
  <w:style w:type="paragraph" w:styleId="Footer">
    <w:name w:val="footer"/>
    <w:basedOn w:val="Normal"/>
    <w:link w:val="FooterChar"/>
    <w:uiPriority w:val="99"/>
    <w:unhideWhenUsed/>
    <w:rsid w:val="00F05616"/>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F05616"/>
  </w:style>
  <w:style w:type="character" w:styleId="Hyperlink">
    <w:name w:val="Hyperlink"/>
    <w:basedOn w:val="DefaultParagraphFont"/>
    <w:uiPriority w:val="99"/>
    <w:unhideWhenUsed/>
    <w:rsid w:val="00F05616"/>
    <w:rPr>
      <w:color w:val="0000FF"/>
      <w:u w:val="single"/>
    </w:rPr>
  </w:style>
  <w:style w:type="paragraph" w:styleId="Caption">
    <w:name w:val="caption"/>
    <w:basedOn w:val="Normal"/>
    <w:next w:val="Normal"/>
    <w:uiPriority w:val="35"/>
    <w:unhideWhenUsed/>
    <w:qFormat/>
    <w:rsid w:val="00F05616"/>
    <w:pPr>
      <w:spacing w:after="200"/>
    </w:pPr>
    <w:rPr>
      <w:rFonts w:eastAsiaTheme="minorHAnsi" w:cstheme="minorBidi"/>
      <w:i/>
      <w:iCs/>
      <w:color w:val="44546A" w:themeColor="text2"/>
      <w:sz w:val="18"/>
      <w:szCs w:val="18"/>
    </w:rPr>
  </w:style>
  <w:style w:type="paragraph" w:styleId="NormalWeb">
    <w:name w:val="Normal (Web)"/>
    <w:basedOn w:val="Normal"/>
    <w:uiPriority w:val="99"/>
    <w:semiHidden/>
    <w:unhideWhenUsed/>
    <w:rsid w:val="00594A25"/>
    <w:rPr>
      <w:rFonts w:ascii="Times New Roman" w:hAnsi="Times New Roman"/>
      <w:sz w:val="24"/>
    </w:rPr>
  </w:style>
  <w:style w:type="character" w:styleId="UnresolvedMention">
    <w:name w:val="Unresolved Mention"/>
    <w:basedOn w:val="DefaultParagraphFont"/>
    <w:uiPriority w:val="99"/>
    <w:semiHidden/>
    <w:unhideWhenUsed/>
    <w:rsid w:val="00307578"/>
    <w:rPr>
      <w:color w:val="605E5C"/>
      <w:shd w:val="clear" w:color="auto" w:fill="E1DFDD"/>
    </w:rPr>
  </w:style>
  <w:style w:type="character" w:styleId="FollowedHyperlink">
    <w:name w:val="FollowedHyperlink"/>
    <w:basedOn w:val="DefaultParagraphFont"/>
    <w:uiPriority w:val="99"/>
    <w:semiHidden/>
    <w:unhideWhenUsed/>
    <w:rsid w:val="003573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2581">
      <w:bodyDiv w:val="1"/>
      <w:marLeft w:val="0"/>
      <w:marRight w:val="0"/>
      <w:marTop w:val="0"/>
      <w:marBottom w:val="0"/>
      <w:divBdr>
        <w:top w:val="none" w:sz="0" w:space="0" w:color="auto"/>
        <w:left w:val="none" w:sz="0" w:space="0" w:color="auto"/>
        <w:bottom w:val="none" w:sz="0" w:space="0" w:color="auto"/>
        <w:right w:val="none" w:sz="0" w:space="0" w:color="auto"/>
      </w:divBdr>
    </w:div>
    <w:div w:id="82455659">
      <w:bodyDiv w:val="1"/>
      <w:marLeft w:val="0"/>
      <w:marRight w:val="0"/>
      <w:marTop w:val="0"/>
      <w:marBottom w:val="0"/>
      <w:divBdr>
        <w:top w:val="none" w:sz="0" w:space="0" w:color="auto"/>
        <w:left w:val="none" w:sz="0" w:space="0" w:color="auto"/>
        <w:bottom w:val="none" w:sz="0" w:space="0" w:color="auto"/>
        <w:right w:val="none" w:sz="0" w:space="0" w:color="auto"/>
      </w:divBdr>
    </w:div>
    <w:div w:id="175074552">
      <w:bodyDiv w:val="1"/>
      <w:marLeft w:val="0"/>
      <w:marRight w:val="0"/>
      <w:marTop w:val="0"/>
      <w:marBottom w:val="0"/>
      <w:divBdr>
        <w:top w:val="none" w:sz="0" w:space="0" w:color="auto"/>
        <w:left w:val="none" w:sz="0" w:space="0" w:color="auto"/>
        <w:bottom w:val="none" w:sz="0" w:space="0" w:color="auto"/>
        <w:right w:val="none" w:sz="0" w:space="0" w:color="auto"/>
      </w:divBdr>
    </w:div>
    <w:div w:id="190724277">
      <w:bodyDiv w:val="1"/>
      <w:marLeft w:val="0"/>
      <w:marRight w:val="0"/>
      <w:marTop w:val="0"/>
      <w:marBottom w:val="0"/>
      <w:divBdr>
        <w:top w:val="none" w:sz="0" w:space="0" w:color="auto"/>
        <w:left w:val="none" w:sz="0" w:space="0" w:color="auto"/>
        <w:bottom w:val="none" w:sz="0" w:space="0" w:color="auto"/>
        <w:right w:val="none" w:sz="0" w:space="0" w:color="auto"/>
      </w:divBdr>
    </w:div>
    <w:div w:id="206796529">
      <w:bodyDiv w:val="1"/>
      <w:marLeft w:val="0"/>
      <w:marRight w:val="0"/>
      <w:marTop w:val="0"/>
      <w:marBottom w:val="0"/>
      <w:divBdr>
        <w:top w:val="none" w:sz="0" w:space="0" w:color="auto"/>
        <w:left w:val="none" w:sz="0" w:space="0" w:color="auto"/>
        <w:bottom w:val="none" w:sz="0" w:space="0" w:color="auto"/>
        <w:right w:val="none" w:sz="0" w:space="0" w:color="auto"/>
      </w:divBdr>
    </w:div>
    <w:div w:id="222834472">
      <w:bodyDiv w:val="1"/>
      <w:marLeft w:val="0"/>
      <w:marRight w:val="0"/>
      <w:marTop w:val="0"/>
      <w:marBottom w:val="0"/>
      <w:divBdr>
        <w:top w:val="none" w:sz="0" w:space="0" w:color="auto"/>
        <w:left w:val="none" w:sz="0" w:space="0" w:color="auto"/>
        <w:bottom w:val="none" w:sz="0" w:space="0" w:color="auto"/>
        <w:right w:val="none" w:sz="0" w:space="0" w:color="auto"/>
      </w:divBdr>
    </w:div>
    <w:div w:id="235021538">
      <w:bodyDiv w:val="1"/>
      <w:marLeft w:val="0"/>
      <w:marRight w:val="0"/>
      <w:marTop w:val="0"/>
      <w:marBottom w:val="0"/>
      <w:divBdr>
        <w:top w:val="none" w:sz="0" w:space="0" w:color="auto"/>
        <w:left w:val="none" w:sz="0" w:space="0" w:color="auto"/>
        <w:bottom w:val="none" w:sz="0" w:space="0" w:color="auto"/>
        <w:right w:val="none" w:sz="0" w:space="0" w:color="auto"/>
      </w:divBdr>
    </w:div>
    <w:div w:id="268439665">
      <w:bodyDiv w:val="1"/>
      <w:marLeft w:val="0"/>
      <w:marRight w:val="0"/>
      <w:marTop w:val="0"/>
      <w:marBottom w:val="0"/>
      <w:divBdr>
        <w:top w:val="none" w:sz="0" w:space="0" w:color="auto"/>
        <w:left w:val="none" w:sz="0" w:space="0" w:color="auto"/>
        <w:bottom w:val="none" w:sz="0" w:space="0" w:color="auto"/>
        <w:right w:val="none" w:sz="0" w:space="0" w:color="auto"/>
      </w:divBdr>
    </w:div>
    <w:div w:id="279453575">
      <w:bodyDiv w:val="1"/>
      <w:marLeft w:val="0"/>
      <w:marRight w:val="0"/>
      <w:marTop w:val="0"/>
      <w:marBottom w:val="0"/>
      <w:divBdr>
        <w:top w:val="none" w:sz="0" w:space="0" w:color="auto"/>
        <w:left w:val="none" w:sz="0" w:space="0" w:color="auto"/>
        <w:bottom w:val="none" w:sz="0" w:space="0" w:color="auto"/>
        <w:right w:val="none" w:sz="0" w:space="0" w:color="auto"/>
      </w:divBdr>
    </w:div>
    <w:div w:id="289013962">
      <w:bodyDiv w:val="1"/>
      <w:marLeft w:val="0"/>
      <w:marRight w:val="0"/>
      <w:marTop w:val="0"/>
      <w:marBottom w:val="0"/>
      <w:divBdr>
        <w:top w:val="none" w:sz="0" w:space="0" w:color="auto"/>
        <w:left w:val="none" w:sz="0" w:space="0" w:color="auto"/>
        <w:bottom w:val="none" w:sz="0" w:space="0" w:color="auto"/>
        <w:right w:val="none" w:sz="0" w:space="0" w:color="auto"/>
      </w:divBdr>
    </w:div>
    <w:div w:id="329989704">
      <w:bodyDiv w:val="1"/>
      <w:marLeft w:val="0"/>
      <w:marRight w:val="0"/>
      <w:marTop w:val="0"/>
      <w:marBottom w:val="0"/>
      <w:divBdr>
        <w:top w:val="none" w:sz="0" w:space="0" w:color="auto"/>
        <w:left w:val="none" w:sz="0" w:space="0" w:color="auto"/>
        <w:bottom w:val="none" w:sz="0" w:space="0" w:color="auto"/>
        <w:right w:val="none" w:sz="0" w:space="0" w:color="auto"/>
      </w:divBdr>
    </w:div>
    <w:div w:id="334261348">
      <w:bodyDiv w:val="1"/>
      <w:marLeft w:val="0"/>
      <w:marRight w:val="0"/>
      <w:marTop w:val="0"/>
      <w:marBottom w:val="0"/>
      <w:divBdr>
        <w:top w:val="none" w:sz="0" w:space="0" w:color="auto"/>
        <w:left w:val="none" w:sz="0" w:space="0" w:color="auto"/>
        <w:bottom w:val="none" w:sz="0" w:space="0" w:color="auto"/>
        <w:right w:val="none" w:sz="0" w:space="0" w:color="auto"/>
      </w:divBdr>
    </w:div>
    <w:div w:id="335352233">
      <w:bodyDiv w:val="1"/>
      <w:marLeft w:val="0"/>
      <w:marRight w:val="0"/>
      <w:marTop w:val="0"/>
      <w:marBottom w:val="0"/>
      <w:divBdr>
        <w:top w:val="none" w:sz="0" w:space="0" w:color="auto"/>
        <w:left w:val="none" w:sz="0" w:space="0" w:color="auto"/>
        <w:bottom w:val="none" w:sz="0" w:space="0" w:color="auto"/>
        <w:right w:val="none" w:sz="0" w:space="0" w:color="auto"/>
      </w:divBdr>
    </w:div>
    <w:div w:id="359093717">
      <w:bodyDiv w:val="1"/>
      <w:marLeft w:val="0"/>
      <w:marRight w:val="0"/>
      <w:marTop w:val="0"/>
      <w:marBottom w:val="0"/>
      <w:divBdr>
        <w:top w:val="none" w:sz="0" w:space="0" w:color="auto"/>
        <w:left w:val="none" w:sz="0" w:space="0" w:color="auto"/>
        <w:bottom w:val="none" w:sz="0" w:space="0" w:color="auto"/>
        <w:right w:val="none" w:sz="0" w:space="0" w:color="auto"/>
      </w:divBdr>
    </w:div>
    <w:div w:id="411395624">
      <w:bodyDiv w:val="1"/>
      <w:marLeft w:val="0"/>
      <w:marRight w:val="0"/>
      <w:marTop w:val="0"/>
      <w:marBottom w:val="0"/>
      <w:divBdr>
        <w:top w:val="none" w:sz="0" w:space="0" w:color="auto"/>
        <w:left w:val="none" w:sz="0" w:space="0" w:color="auto"/>
        <w:bottom w:val="none" w:sz="0" w:space="0" w:color="auto"/>
        <w:right w:val="none" w:sz="0" w:space="0" w:color="auto"/>
      </w:divBdr>
    </w:div>
    <w:div w:id="436602730">
      <w:bodyDiv w:val="1"/>
      <w:marLeft w:val="0"/>
      <w:marRight w:val="0"/>
      <w:marTop w:val="0"/>
      <w:marBottom w:val="0"/>
      <w:divBdr>
        <w:top w:val="none" w:sz="0" w:space="0" w:color="auto"/>
        <w:left w:val="none" w:sz="0" w:space="0" w:color="auto"/>
        <w:bottom w:val="none" w:sz="0" w:space="0" w:color="auto"/>
        <w:right w:val="none" w:sz="0" w:space="0" w:color="auto"/>
      </w:divBdr>
    </w:div>
    <w:div w:id="544946580">
      <w:bodyDiv w:val="1"/>
      <w:marLeft w:val="0"/>
      <w:marRight w:val="0"/>
      <w:marTop w:val="0"/>
      <w:marBottom w:val="0"/>
      <w:divBdr>
        <w:top w:val="none" w:sz="0" w:space="0" w:color="auto"/>
        <w:left w:val="none" w:sz="0" w:space="0" w:color="auto"/>
        <w:bottom w:val="none" w:sz="0" w:space="0" w:color="auto"/>
        <w:right w:val="none" w:sz="0" w:space="0" w:color="auto"/>
      </w:divBdr>
    </w:div>
    <w:div w:id="545407810">
      <w:bodyDiv w:val="1"/>
      <w:marLeft w:val="0"/>
      <w:marRight w:val="0"/>
      <w:marTop w:val="0"/>
      <w:marBottom w:val="0"/>
      <w:divBdr>
        <w:top w:val="none" w:sz="0" w:space="0" w:color="auto"/>
        <w:left w:val="none" w:sz="0" w:space="0" w:color="auto"/>
        <w:bottom w:val="none" w:sz="0" w:space="0" w:color="auto"/>
        <w:right w:val="none" w:sz="0" w:space="0" w:color="auto"/>
      </w:divBdr>
    </w:div>
    <w:div w:id="545945009">
      <w:bodyDiv w:val="1"/>
      <w:marLeft w:val="0"/>
      <w:marRight w:val="0"/>
      <w:marTop w:val="0"/>
      <w:marBottom w:val="0"/>
      <w:divBdr>
        <w:top w:val="none" w:sz="0" w:space="0" w:color="auto"/>
        <w:left w:val="none" w:sz="0" w:space="0" w:color="auto"/>
        <w:bottom w:val="none" w:sz="0" w:space="0" w:color="auto"/>
        <w:right w:val="none" w:sz="0" w:space="0" w:color="auto"/>
      </w:divBdr>
    </w:div>
    <w:div w:id="568462233">
      <w:bodyDiv w:val="1"/>
      <w:marLeft w:val="0"/>
      <w:marRight w:val="0"/>
      <w:marTop w:val="0"/>
      <w:marBottom w:val="0"/>
      <w:divBdr>
        <w:top w:val="none" w:sz="0" w:space="0" w:color="auto"/>
        <w:left w:val="none" w:sz="0" w:space="0" w:color="auto"/>
        <w:bottom w:val="none" w:sz="0" w:space="0" w:color="auto"/>
        <w:right w:val="none" w:sz="0" w:space="0" w:color="auto"/>
      </w:divBdr>
    </w:div>
    <w:div w:id="593974842">
      <w:bodyDiv w:val="1"/>
      <w:marLeft w:val="0"/>
      <w:marRight w:val="0"/>
      <w:marTop w:val="0"/>
      <w:marBottom w:val="0"/>
      <w:divBdr>
        <w:top w:val="none" w:sz="0" w:space="0" w:color="auto"/>
        <w:left w:val="none" w:sz="0" w:space="0" w:color="auto"/>
        <w:bottom w:val="none" w:sz="0" w:space="0" w:color="auto"/>
        <w:right w:val="none" w:sz="0" w:space="0" w:color="auto"/>
      </w:divBdr>
    </w:div>
    <w:div w:id="598178470">
      <w:bodyDiv w:val="1"/>
      <w:marLeft w:val="0"/>
      <w:marRight w:val="0"/>
      <w:marTop w:val="0"/>
      <w:marBottom w:val="0"/>
      <w:divBdr>
        <w:top w:val="none" w:sz="0" w:space="0" w:color="auto"/>
        <w:left w:val="none" w:sz="0" w:space="0" w:color="auto"/>
        <w:bottom w:val="none" w:sz="0" w:space="0" w:color="auto"/>
        <w:right w:val="none" w:sz="0" w:space="0" w:color="auto"/>
      </w:divBdr>
    </w:div>
    <w:div w:id="636766798">
      <w:bodyDiv w:val="1"/>
      <w:marLeft w:val="0"/>
      <w:marRight w:val="0"/>
      <w:marTop w:val="0"/>
      <w:marBottom w:val="0"/>
      <w:divBdr>
        <w:top w:val="none" w:sz="0" w:space="0" w:color="auto"/>
        <w:left w:val="none" w:sz="0" w:space="0" w:color="auto"/>
        <w:bottom w:val="none" w:sz="0" w:space="0" w:color="auto"/>
        <w:right w:val="none" w:sz="0" w:space="0" w:color="auto"/>
      </w:divBdr>
    </w:div>
    <w:div w:id="681593991">
      <w:bodyDiv w:val="1"/>
      <w:marLeft w:val="0"/>
      <w:marRight w:val="0"/>
      <w:marTop w:val="0"/>
      <w:marBottom w:val="0"/>
      <w:divBdr>
        <w:top w:val="none" w:sz="0" w:space="0" w:color="auto"/>
        <w:left w:val="none" w:sz="0" w:space="0" w:color="auto"/>
        <w:bottom w:val="none" w:sz="0" w:space="0" w:color="auto"/>
        <w:right w:val="none" w:sz="0" w:space="0" w:color="auto"/>
      </w:divBdr>
    </w:div>
    <w:div w:id="699401497">
      <w:bodyDiv w:val="1"/>
      <w:marLeft w:val="0"/>
      <w:marRight w:val="0"/>
      <w:marTop w:val="0"/>
      <w:marBottom w:val="0"/>
      <w:divBdr>
        <w:top w:val="none" w:sz="0" w:space="0" w:color="auto"/>
        <w:left w:val="none" w:sz="0" w:space="0" w:color="auto"/>
        <w:bottom w:val="none" w:sz="0" w:space="0" w:color="auto"/>
        <w:right w:val="none" w:sz="0" w:space="0" w:color="auto"/>
      </w:divBdr>
    </w:div>
    <w:div w:id="705064356">
      <w:bodyDiv w:val="1"/>
      <w:marLeft w:val="0"/>
      <w:marRight w:val="0"/>
      <w:marTop w:val="0"/>
      <w:marBottom w:val="0"/>
      <w:divBdr>
        <w:top w:val="none" w:sz="0" w:space="0" w:color="auto"/>
        <w:left w:val="none" w:sz="0" w:space="0" w:color="auto"/>
        <w:bottom w:val="none" w:sz="0" w:space="0" w:color="auto"/>
        <w:right w:val="none" w:sz="0" w:space="0" w:color="auto"/>
      </w:divBdr>
    </w:div>
    <w:div w:id="721828944">
      <w:bodyDiv w:val="1"/>
      <w:marLeft w:val="0"/>
      <w:marRight w:val="0"/>
      <w:marTop w:val="0"/>
      <w:marBottom w:val="0"/>
      <w:divBdr>
        <w:top w:val="none" w:sz="0" w:space="0" w:color="auto"/>
        <w:left w:val="none" w:sz="0" w:space="0" w:color="auto"/>
        <w:bottom w:val="none" w:sz="0" w:space="0" w:color="auto"/>
        <w:right w:val="none" w:sz="0" w:space="0" w:color="auto"/>
      </w:divBdr>
    </w:div>
    <w:div w:id="746657300">
      <w:bodyDiv w:val="1"/>
      <w:marLeft w:val="0"/>
      <w:marRight w:val="0"/>
      <w:marTop w:val="0"/>
      <w:marBottom w:val="0"/>
      <w:divBdr>
        <w:top w:val="none" w:sz="0" w:space="0" w:color="auto"/>
        <w:left w:val="none" w:sz="0" w:space="0" w:color="auto"/>
        <w:bottom w:val="none" w:sz="0" w:space="0" w:color="auto"/>
        <w:right w:val="none" w:sz="0" w:space="0" w:color="auto"/>
      </w:divBdr>
    </w:div>
    <w:div w:id="769862049">
      <w:bodyDiv w:val="1"/>
      <w:marLeft w:val="0"/>
      <w:marRight w:val="0"/>
      <w:marTop w:val="0"/>
      <w:marBottom w:val="0"/>
      <w:divBdr>
        <w:top w:val="none" w:sz="0" w:space="0" w:color="auto"/>
        <w:left w:val="none" w:sz="0" w:space="0" w:color="auto"/>
        <w:bottom w:val="none" w:sz="0" w:space="0" w:color="auto"/>
        <w:right w:val="none" w:sz="0" w:space="0" w:color="auto"/>
      </w:divBdr>
    </w:div>
    <w:div w:id="782919177">
      <w:bodyDiv w:val="1"/>
      <w:marLeft w:val="0"/>
      <w:marRight w:val="0"/>
      <w:marTop w:val="0"/>
      <w:marBottom w:val="0"/>
      <w:divBdr>
        <w:top w:val="none" w:sz="0" w:space="0" w:color="auto"/>
        <w:left w:val="none" w:sz="0" w:space="0" w:color="auto"/>
        <w:bottom w:val="none" w:sz="0" w:space="0" w:color="auto"/>
        <w:right w:val="none" w:sz="0" w:space="0" w:color="auto"/>
      </w:divBdr>
    </w:div>
    <w:div w:id="800921322">
      <w:bodyDiv w:val="1"/>
      <w:marLeft w:val="0"/>
      <w:marRight w:val="0"/>
      <w:marTop w:val="0"/>
      <w:marBottom w:val="0"/>
      <w:divBdr>
        <w:top w:val="none" w:sz="0" w:space="0" w:color="auto"/>
        <w:left w:val="none" w:sz="0" w:space="0" w:color="auto"/>
        <w:bottom w:val="none" w:sz="0" w:space="0" w:color="auto"/>
        <w:right w:val="none" w:sz="0" w:space="0" w:color="auto"/>
      </w:divBdr>
    </w:div>
    <w:div w:id="807012768">
      <w:bodyDiv w:val="1"/>
      <w:marLeft w:val="0"/>
      <w:marRight w:val="0"/>
      <w:marTop w:val="0"/>
      <w:marBottom w:val="0"/>
      <w:divBdr>
        <w:top w:val="none" w:sz="0" w:space="0" w:color="auto"/>
        <w:left w:val="none" w:sz="0" w:space="0" w:color="auto"/>
        <w:bottom w:val="none" w:sz="0" w:space="0" w:color="auto"/>
        <w:right w:val="none" w:sz="0" w:space="0" w:color="auto"/>
      </w:divBdr>
    </w:div>
    <w:div w:id="814179049">
      <w:bodyDiv w:val="1"/>
      <w:marLeft w:val="0"/>
      <w:marRight w:val="0"/>
      <w:marTop w:val="0"/>
      <w:marBottom w:val="0"/>
      <w:divBdr>
        <w:top w:val="none" w:sz="0" w:space="0" w:color="auto"/>
        <w:left w:val="none" w:sz="0" w:space="0" w:color="auto"/>
        <w:bottom w:val="none" w:sz="0" w:space="0" w:color="auto"/>
        <w:right w:val="none" w:sz="0" w:space="0" w:color="auto"/>
      </w:divBdr>
    </w:div>
    <w:div w:id="814763766">
      <w:bodyDiv w:val="1"/>
      <w:marLeft w:val="0"/>
      <w:marRight w:val="0"/>
      <w:marTop w:val="0"/>
      <w:marBottom w:val="0"/>
      <w:divBdr>
        <w:top w:val="none" w:sz="0" w:space="0" w:color="auto"/>
        <w:left w:val="none" w:sz="0" w:space="0" w:color="auto"/>
        <w:bottom w:val="none" w:sz="0" w:space="0" w:color="auto"/>
        <w:right w:val="none" w:sz="0" w:space="0" w:color="auto"/>
      </w:divBdr>
    </w:div>
    <w:div w:id="881332972">
      <w:bodyDiv w:val="1"/>
      <w:marLeft w:val="0"/>
      <w:marRight w:val="0"/>
      <w:marTop w:val="0"/>
      <w:marBottom w:val="0"/>
      <w:divBdr>
        <w:top w:val="none" w:sz="0" w:space="0" w:color="auto"/>
        <w:left w:val="none" w:sz="0" w:space="0" w:color="auto"/>
        <w:bottom w:val="none" w:sz="0" w:space="0" w:color="auto"/>
        <w:right w:val="none" w:sz="0" w:space="0" w:color="auto"/>
      </w:divBdr>
    </w:div>
    <w:div w:id="917977358">
      <w:bodyDiv w:val="1"/>
      <w:marLeft w:val="0"/>
      <w:marRight w:val="0"/>
      <w:marTop w:val="0"/>
      <w:marBottom w:val="0"/>
      <w:divBdr>
        <w:top w:val="none" w:sz="0" w:space="0" w:color="auto"/>
        <w:left w:val="none" w:sz="0" w:space="0" w:color="auto"/>
        <w:bottom w:val="none" w:sz="0" w:space="0" w:color="auto"/>
        <w:right w:val="none" w:sz="0" w:space="0" w:color="auto"/>
      </w:divBdr>
    </w:div>
    <w:div w:id="939415102">
      <w:bodyDiv w:val="1"/>
      <w:marLeft w:val="0"/>
      <w:marRight w:val="0"/>
      <w:marTop w:val="0"/>
      <w:marBottom w:val="0"/>
      <w:divBdr>
        <w:top w:val="none" w:sz="0" w:space="0" w:color="auto"/>
        <w:left w:val="none" w:sz="0" w:space="0" w:color="auto"/>
        <w:bottom w:val="none" w:sz="0" w:space="0" w:color="auto"/>
        <w:right w:val="none" w:sz="0" w:space="0" w:color="auto"/>
      </w:divBdr>
    </w:div>
    <w:div w:id="955332951">
      <w:bodyDiv w:val="1"/>
      <w:marLeft w:val="0"/>
      <w:marRight w:val="0"/>
      <w:marTop w:val="0"/>
      <w:marBottom w:val="0"/>
      <w:divBdr>
        <w:top w:val="none" w:sz="0" w:space="0" w:color="auto"/>
        <w:left w:val="none" w:sz="0" w:space="0" w:color="auto"/>
        <w:bottom w:val="none" w:sz="0" w:space="0" w:color="auto"/>
        <w:right w:val="none" w:sz="0" w:space="0" w:color="auto"/>
      </w:divBdr>
    </w:div>
    <w:div w:id="978802063">
      <w:bodyDiv w:val="1"/>
      <w:marLeft w:val="0"/>
      <w:marRight w:val="0"/>
      <w:marTop w:val="0"/>
      <w:marBottom w:val="0"/>
      <w:divBdr>
        <w:top w:val="none" w:sz="0" w:space="0" w:color="auto"/>
        <w:left w:val="none" w:sz="0" w:space="0" w:color="auto"/>
        <w:bottom w:val="none" w:sz="0" w:space="0" w:color="auto"/>
        <w:right w:val="none" w:sz="0" w:space="0" w:color="auto"/>
      </w:divBdr>
    </w:div>
    <w:div w:id="1005866785">
      <w:bodyDiv w:val="1"/>
      <w:marLeft w:val="0"/>
      <w:marRight w:val="0"/>
      <w:marTop w:val="0"/>
      <w:marBottom w:val="0"/>
      <w:divBdr>
        <w:top w:val="none" w:sz="0" w:space="0" w:color="auto"/>
        <w:left w:val="none" w:sz="0" w:space="0" w:color="auto"/>
        <w:bottom w:val="none" w:sz="0" w:space="0" w:color="auto"/>
        <w:right w:val="none" w:sz="0" w:space="0" w:color="auto"/>
      </w:divBdr>
    </w:div>
    <w:div w:id="1026446320">
      <w:bodyDiv w:val="1"/>
      <w:marLeft w:val="0"/>
      <w:marRight w:val="0"/>
      <w:marTop w:val="0"/>
      <w:marBottom w:val="0"/>
      <w:divBdr>
        <w:top w:val="none" w:sz="0" w:space="0" w:color="auto"/>
        <w:left w:val="none" w:sz="0" w:space="0" w:color="auto"/>
        <w:bottom w:val="none" w:sz="0" w:space="0" w:color="auto"/>
        <w:right w:val="none" w:sz="0" w:space="0" w:color="auto"/>
      </w:divBdr>
    </w:div>
    <w:div w:id="1037579698">
      <w:bodyDiv w:val="1"/>
      <w:marLeft w:val="0"/>
      <w:marRight w:val="0"/>
      <w:marTop w:val="0"/>
      <w:marBottom w:val="0"/>
      <w:divBdr>
        <w:top w:val="none" w:sz="0" w:space="0" w:color="auto"/>
        <w:left w:val="none" w:sz="0" w:space="0" w:color="auto"/>
        <w:bottom w:val="none" w:sz="0" w:space="0" w:color="auto"/>
        <w:right w:val="none" w:sz="0" w:space="0" w:color="auto"/>
      </w:divBdr>
    </w:div>
    <w:div w:id="1066688529">
      <w:bodyDiv w:val="1"/>
      <w:marLeft w:val="0"/>
      <w:marRight w:val="0"/>
      <w:marTop w:val="0"/>
      <w:marBottom w:val="0"/>
      <w:divBdr>
        <w:top w:val="none" w:sz="0" w:space="0" w:color="auto"/>
        <w:left w:val="none" w:sz="0" w:space="0" w:color="auto"/>
        <w:bottom w:val="none" w:sz="0" w:space="0" w:color="auto"/>
        <w:right w:val="none" w:sz="0" w:space="0" w:color="auto"/>
      </w:divBdr>
    </w:div>
    <w:div w:id="1072196889">
      <w:bodyDiv w:val="1"/>
      <w:marLeft w:val="0"/>
      <w:marRight w:val="0"/>
      <w:marTop w:val="0"/>
      <w:marBottom w:val="0"/>
      <w:divBdr>
        <w:top w:val="none" w:sz="0" w:space="0" w:color="auto"/>
        <w:left w:val="none" w:sz="0" w:space="0" w:color="auto"/>
        <w:bottom w:val="none" w:sz="0" w:space="0" w:color="auto"/>
        <w:right w:val="none" w:sz="0" w:space="0" w:color="auto"/>
      </w:divBdr>
    </w:div>
    <w:div w:id="1094593654">
      <w:bodyDiv w:val="1"/>
      <w:marLeft w:val="0"/>
      <w:marRight w:val="0"/>
      <w:marTop w:val="0"/>
      <w:marBottom w:val="0"/>
      <w:divBdr>
        <w:top w:val="none" w:sz="0" w:space="0" w:color="auto"/>
        <w:left w:val="none" w:sz="0" w:space="0" w:color="auto"/>
        <w:bottom w:val="none" w:sz="0" w:space="0" w:color="auto"/>
        <w:right w:val="none" w:sz="0" w:space="0" w:color="auto"/>
      </w:divBdr>
    </w:div>
    <w:div w:id="1096825965">
      <w:bodyDiv w:val="1"/>
      <w:marLeft w:val="0"/>
      <w:marRight w:val="0"/>
      <w:marTop w:val="0"/>
      <w:marBottom w:val="0"/>
      <w:divBdr>
        <w:top w:val="none" w:sz="0" w:space="0" w:color="auto"/>
        <w:left w:val="none" w:sz="0" w:space="0" w:color="auto"/>
        <w:bottom w:val="none" w:sz="0" w:space="0" w:color="auto"/>
        <w:right w:val="none" w:sz="0" w:space="0" w:color="auto"/>
      </w:divBdr>
    </w:div>
    <w:div w:id="1119685562">
      <w:bodyDiv w:val="1"/>
      <w:marLeft w:val="0"/>
      <w:marRight w:val="0"/>
      <w:marTop w:val="0"/>
      <w:marBottom w:val="0"/>
      <w:divBdr>
        <w:top w:val="none" w:sz="0" w:space="0" w:color="auto"/>
        <w:left w:val="none" w:sz="0" w:space="0" w:color="auto"/>
        <w:bottom w:val="none" w:sz="0" w:space="0" w:color="auto"/>
        <w:right w:val="none" w:sz="0" w:space="0" w:color="auto"/>
      </w:divBdr>
    </w:div>
    <w:div w:id="1122265436">
      <w:bodyDiv w:val="1"/>
      <w:marLeft w:val="0"/>
      <w:marRight w:val="0"/>
      <w:marTop w:val="0"/>
      <w:marBottom w:val="0"/>
      <w:divBdr>
        <w:top w:val="none" w:sz="0" w:space="0" w:color="auto"/>
        <w:left w:val="none" w:sz="0" w:space="0" w:color="auto"/>
        <w:bottom w:val="none" w:sz="0" w:space="0" w:color="auto"/>
        <w:right w:val="none" w:sz="0" w:space="0" w:color="auto"/>
      </w:divBdr>
    </w:div>
    <w:div w:id="1199471573">
      <w:bodyDiv w:val="1"/>
      <w:marLeft w:val="0"/>
      <w:marRight w:val="0"/>
      <w:marTop w:val="0"/>
      <w:marBottom w:val="0"/>
      <w:divBdr>
        <w:top w:val="none" w:sz="0" w:space="0" w:color="auto"/>
        <w:left w:val="none" w:sz="0" w:space="0" w:color="auto"/>
        <w:bottom w:val="none" w:sz="0" w:space="0" w:color="auto"/>
        <w:right w:val="none" w:sz="0" w:space="0" w:color="auto"/>
      </w:divBdr>
    </w:div>
    <w:div w:id="1240864128">
      <w:bodyDiv w:val="1"/>
      <w:marLeft w:val="0"/>
      <w:marRight w:val="0"/>
      <w:marTop w:val="0"/>
      <w:marBottom w:val="0"/>
      <w:divBdr>
        <w:top w:val="none" w:sz="0" w:space="0" w:color="auto"/>
        <w:left w:val="none" w:sz="0" w:space="0" w:color="auto"/>
        <w:bottom w:val="none" w:sz="0" w:space="0" w:color="auto"/>
        <w:right w:val="none" w:sz="0" w:space="0" w:color="auto"/>
      </w:divBdr>
    </w:div>
    <w:div w:id="1250431991">
      <w:bodyDiv w:val="1"/>
      <w:marLeft w:val="0"/>
      <w:marRight w:val="0"/>
      <w:marTop w:val="0"/>
      <w:marBottom w:val="0"/>
      <w:divBdr>
        <w:top w:val="none" w:sz="0" w:space="0" w:color="auto"/>
        <w:left w:val="none" w:sz="0" w:space="0" w:color="auto"/>
        <w:bottom w:val="none" w:sz="0" w:space="0" w:color="auto"/>
        <w:right w:val="none" w:sz="0" w:space="0" w:color="auto"/>
      </w:divBdr>
    </w:div>
    <w:div w:id="1272661020">
      <w:bodyDiv w:val="1"/>
      <w:marLeft w:val="0"/>
      <w:marRight w:val="0"/>
      <w:marTop w:val="0"/>
      <w:marBottom w:val="0"/>
      <w:divBdr>
        <w:top w:val="none" w:sz="0" w:space="0" w:color="auto"/>
        <w:left w:val="none" w:sz="0" w:space="0" w:color="auto"/>
        <w:bottom w:val="none" w:sz="0" w:space="0" w:color="auto"/>
        <w:right w:val="none" w:sz="0" w:space="0" w:color="auto"/>
      </w:divBdr>
    </w:div>
    <w:div w:id="1290360409">
      <w:bodyDiv w:val="1"/>
      <w:marLeft w:val="0"/>
      <w:marRight w:val="0"/>
      <w:marTop w:val="0"/>
      <w:marBottom w:val="0"/>
      <w:divBdr>
        <w:top w:val="none" w:sz="0" w:space="0" w:color="auto"/>
        <w:left w:val="none" w:sz="0" w:space="0" w:color="auto"/>
        <w:bottom w:val="none" w:sz="0" w:space="0" w:color="auto"/>
        <w:right w:val="none" w:sz="0" w:space="0" w:color="auto"/>
      </w:divBdr>
    </w:div>
    <w:div w:id="1309021198">
      <w:bodyDiv w:val="1"/>
      <w:marLeft w:val="0"/>
      <w:marRight w:val="0"/>
      <w:marTop w:val="0"/>
      <w:marBottom w:val="0"/>
      <w:divBdr>
        <w:top w:val="none" w:sz="0" w:space="0" w:color="auto"/>
        <w:left w:val="none" w:sz="0" w:space="0" w:color="auto"/>
        <w:bottom w:val="none" w:sz="0" w:space="0" w:color="auto"/>
        <w:right w:val="none" w:sz="0" w:space="0" w:color="auto"/>
      </w:divBdr>
    </w:div>
    <w:div w:id="1336613737">
      <w:bodyDiv w:val="1"/>
      <w:marLeft w:val="0"/>
      <w:marRight w:val="0"/>
      <w:marTop w:val="0"/>
      <w:marBottom w:val="0"/>
      <w:divBdr>
        <w:top w:val="none" w:sz="0" w:space="0" w:color="auto"/>
        <w:left w:val="none" w:sz="0" w:space="0" w:color="auto"/>
        <w:bottom w:val="none" w:sz="0" w:space="0" w:color="auto"/>
        <w:right w:val="none" w:sz="0" w:space="0" w:color="auto"/>
      </w:divBdr>
    </w:div>
    <w:div w:id="1348799185">
      <w:bodyDiv w:val="1"/>
      <w:marLeft w:val="0"/>
      <w:marRight w:val="0"/>
      <w:marTop w:val="0"/>
      <w:marBottom w:val="0"/>
      <w:divBdr>
        <w:top w:val="none" w:sz="0" w:space="0" w:color="auto"/>
        <w:left w:val="none" w:sz="0" w:space="0" w:color="auto"/>
        <w:bottom w:val="none" w:sz="0" w:space="0" w:color="auto"/>
        <w:right w:val="none" w:sz="0" w:space="0" w:color="auto"/>
      </w:divBdr>
    </w:div>
    <w:div w:id="1382099603">
      <w:bodyDiv w:val="1"/>
      <w:marLeft w:val="0"/>
      <w:marRight w:val="0"/>
      <w:marTop w:val="0"/>
      <w:marBottom w:val="0"/>
      <w:divBdr>
        <w:top w:val="none" w:sz="0" w:space="0" w:color="auto"/>
        <w:left w:val="none" w:sz="0" w:space="0" w:color="auto"/>
        <w:bottom w:val="none" w:sz="0" w:space="0" w:color="auto"/>
        <w:right w:val="none" w:sz="0" w:space="0" w:color="auto"/>
      </w:divBdr>
    </w:div>
    <w:div w:id="1385986079">
      <w:bodyDiv w:val="1"/>
      <w:marLeft w:val="0"/>
      <w:marRight w:val="0"/>
      <w:marTop w:val="0"/>
      <w:marBottom w:val="0"/>
      <w:divBdr>
        <w:top w:val="none" w:sz="0" w:space="0" w:color="auto"/>
        <w:left w:val="none" w:sz="0" w:space="0" w:color="auto"/>
        <w:bottom w:val="none" w:sz="0" w:space="0" w:color="auto"/>
        <w:right w:val="none" w:sz="0" w:space="0" w:color="auto"/>
      </w:divBdr>
    </w:div>
    <w:div w:id="1393697805">
      <w:bodyDiv w:val="1"/>
      <w:marLeft w:val="0"/>
      <w:marRight w:val="0"/>
      <w:marTop w:val="0"/>
      <w:marBottom w:val="0"/>
      <w:divBdr>
        <w:top w:val="none" w:sz="0" w:space="0" w:color="auto"/>
        <w:left w:val="none" w:sz="0" w:space="0" w:color="auto"/>
        <w:bottom w:val="none" w:sz="0" w:space="0" w:color="auto"/>
        <w:right w:val="none" w:sz="0" w:space="0" w:color="auto"/>
      </w:divBdr>
    </w:div>
    <w:div w:id="1436974414">
      <w:bodyDiv w:val="1"/>
      <w:marLeft w:val="0"/>
      <w:marRight w:val="0"/>
      <w:marTop w:val="0"/>
      <w:marBottom w:val="0"/>
      <w:divBdr>
        <w:top w:val="none" w:sz="0" w:space="0" w:color="auto"/>
        <w:left w:val="none" w:sz="0" w:space="0" w:color="auto"/>
        <w:bottom w:val="none" w:sz="0" w:space="0" w:color="auto"/>
        <w:right w:val="none" w:sz="0" w:space="0" w:color="auto"/>
      </w:divBdr>
    </w:div>
    <w:div w:id="1483043671">
      <w:bodyDiv w:val="1"/>
      <w:marLeft w:val="0"/>
      <w:marRight w:val="0"/>
      <w:marTop w:val="0"/>
      <w:marBottom w:val="0"/>
      <w:divBdr>
        <w:top w:val="none" w:sz="0" w:space="0" w:color="auto"/>
        <w:left w:val="none" w:sz="0" w:space="0" w:color="auto"/>
        <w:bottom w:val="none" w:sz="0" w:space="0" w:color="auto"/>
        <w:right w:val="none" w:sz="0" w:space="0" w:color="auto"/>
      </w:divBdr>
    </w:div>
    <w:div w:id="1514340898">
      <w:bodyDiv w:val="1"/>
      <w:marLeft w:val="0"/>
      <w:marRight w:val="0"/>
      <w:marTop w:val="0"/>
      <w:marBottom w:val="0"/>
      <w:divBdr>
        <w:top w:val="none" w:sz="0" w:space="0" w:color="auto"/>
        <w:left w:val="none" w:sz="0" w:space="0" w:color="auto"/>
        <w:bottom w:val="none" w:sz="0" w:space="0" w:color="auto"/>
        <w:right w:val="none" w:sz="0" w:space="0" w:color="auto"/>
      </w:divBdr>
    </w:div>
    <w:div w:id="1564675692">
      <w:bodyDiv w:val="1"/>
      <w:marLeft w:val="0"/>
      <w:marRight w:val="0"/>
      <w:marTop w:val="0"/>
      <w:marBottom w:val="0"/>
      <w:divBdr>
        <w:top w:val="none" w:sz="0" w:space="0" w:color="auto"/>
        <w:left w:val="none" w:sz="0" w:space="0" w:color="auto"/>
        <w:bottom w:val="none" w:sz="0" w:space="0" w:color="auto"/>
        <w:right w:val="none" w:sz="0" w:space="0" w:color="auto"/>
      </w:divBdr>
    </w:div>
    <w:div w:id="1577980418">
      <w:bodyDiv w:val="1"/>
      <w:marLeft w:val="0"/>
      <w:marRight w:val="0"/>
      <w:marTop w:val="0"/>
      <w:marBottom w:val="0"/>
      <w:divBdr>
        <w:top w:val="none" w:sz="0" w:space="0" w:color="auto"/>
        <w:left w:val="none" w:sz="0" w:space="0" w:color="auto"/>
        <w:bottom w:val="none" w:sz="0" w:space="0" w:color="auto"/>
        <w:right w:val="none" w:sz="0" w:space="0" w:color="auto"/>
      </w:divBdr>
    </w:div>
    <w:div w:id="1624190280">
      <w:bodyDiv w:val="1"/>
      <w:marLeft w:val="0"/>
      <w:marRight w:val="0"/>
      <w:marTop w:val="0"/>
      <w:marBottom w:val="0"/>
      <w:divBdr>
        <w:top w:val="none" w:sz="0" w:space="0" w:color="auto"/>
        <w:left w:val="none" w:sz="0" w:space="0" w:color="auto"/>
        <w:bottom w:val="none" w:sz="0" w:space="0" w:color="auto"/>
        <w:right w:val="none" w:sz="0" w:space="0" w:color="auto"/>
      </w:divBdr>
    </w:div>
    <w:div w:id="1651978319">
      <w:bodyDiv w:val="1"/>
      <w:marLeft w:val="0"/>
      <w:marRight w:val="0"/>
      <w:marTop w:val="0"/>
      <w:marBottom w:val="0"/>
      <w:divBdr>
        <w:top w:val="none" w:sz="0" w:space="0" w:color="auto"/>
        <w:left w:val="none" w:sz="0" w:space="0" w:color="auto"/>
        <w:bottom w:val="none" w:sz="0" w:space="0" w:color="auto"/>
        <w:right w:val="none" w:sz="0" w:space="0" w:color="auto"/>
      </w:divBdr>
    </w:div>
    <w:div w:id="1653828482">
      <w:bodyDiv w:val="1"/>
      <w:marLeft w:val="0"/>
      <w:marRight w:val="0"/>
      <w:marTop w:val="0"/>
      <w:marBottom w:val="0"/>
      <w:divBdr>
        <w:top w:val="none" w:sz="0" w:space="0" w:color="auto"/>
        <w:left w:val="none" w:sz="0" w:space="0" w:color="auto"/>
        <w:bottom w:val="none" w:sz="0" w:space="0" w:color="auto"/>
        <w:right w:val="none" w:sz="0" w:space="0" w:color="auto"/>
      </w:divBdr>
    </w:div>
    <w:div w:id="1685782882">
      <w:bodyDiv w:val="1"/>
      <w:marLeft w:val="0"/>
      <w:marRight w:val="0"/>
      <w:marTop w:val="0"/>
      <w:marBottom w:val="0"/>
      <w:divBdr>
        <w:top w:val="none" w:sz="0" w:space="0" w:color="auto"/>
        <w:left w:val="none" w:sz="0" w:space="0" w:color="auto"/>
        <w:bottom w:val="none" w:sz="0" w:space="0" w:color="auto"/>
        <w:right w:val="none" w:sz="0" w:space="0" w:color="auto"/>
      </w:divBdr>
    </w:div>
    <w:div w:id="1708525506">
      <w:bodyDiv w:val="1"/>
      <w:marLeft w:val="0"/>
      <w:marRight w:val="0"/>
      <w:marTop w:val="0"/>
      <w:marBottom w:val="0"/>
      <w:divBdr>
        <w:top w:val="none" w:sz="0" w:space="0" w:color="auto"/>
        <w:left w:val="none" w:sz="0" w:space="0" w:color="auto"/>
        <w:bottom w:val="none" w:sz="0" w:space="0" w:color="auto"/>
        <w:right w:val="none" w:sz="0" w:space="0" w:color="auto"/>
      </w:divBdr>
    </w:div>
    <w:div w:id="1727993624">
      <w:bodyDiv w:val="1"/>
      <w:marLeft w:val="0"/>
      <w:marRight w:val="0"/>
      <w:marTop w:val="0"/>
      <w:marBottom w:val="0"/>
      <w:divBdr>
        <w:top w:val="none" w:sz="0" w:space="0" w:color="auto"/>
        <w:left w:val="none" w:sz="0" w:space="0" w:color="auto"/>
        <w:bottom w:val="none" w:sz="0" w:space="0" w:color="auto"/>
        <w:right w:val="none" w:sz="0" w:space="0" w:color="auto"/>
      </w:divBdr>
    </w:div>
    <w:div w:id="1764716553">
      <w:bodyDiv w:val="1"/>
      <w:marLeft w:val="0"/>
      <w:marRight w:val="0"/>
      <w:marTop w:val="0"/>
      <w:marBottom w:val="0"/>
      <w:divBdr>
        <w:top w:val="none" w:sz="0" w:space="0" w:color="auto"/>
        <w:left w:val="none" w:sz="0" w:space="0" w:color="auto"/>
        <w:bottom w:val="none" w:sz="0" w:space="0" w:color="auto"/>
        <w:right w:val="none" w:sz="0" w:space="0" w:color="auto"/>
      </w:divBdr>
    </w:div>
    <w:div w:id="1775586581">
      <w:bodyDiv w:val="1"/>
      <w:marLeft w:val="0"/>
      <w:marRight w:val="0"/>
      <w:marTop w:val="0"/>
      <w:marBottom w:val="0"/>
      <w:divBdr>
        <w:top w:val="none" w:sz="0" w:space="0" w:color="auto"/>
        <w:left w:val="none" w:sz="0" w:space="0" w:color="auto"/>
        <w:bottom w:val="none" w:sz="0" w:space="0" w:color="auto"/>
        <w:right w:val="none" w:sz="0" w:space="0" w:color="auto"/>
      </w:divBdr>
    </w:div>
    <w:div w:id="1795755042">
      <w:bodyDiv w:val="1"/>
      <w:marLeft w:val="0"/>
      <w:marRight w:val="0"/>
      <w:marTop w:val="0"/>
      <w:marBottom w:val="0"/>
      <w:divBdr>
        <w:top w:val="none" w:sz="0" w:space="0" w:color="auto"/>
        <w:left w:val="none" w:sz="0" w:space="0" w:color="auto"/>
        <w:bottom w:val="none" w:sz="0" w:space="0" w:color="auto"/>
        <w:right w:val="none" w:sz="0" w:space="0" w:color="auto"/>
      </w:divBdr>
    </w:div>
    <w:div w:id="1840972055">
      <w:bodyDiv w:val="1"/>
      <w:marLeft w:val="0"/>
      <w:marRight w:val="0"/>
      <w:marTop w:val="0"/>
      <w:marBottom w:val="0"/>
      <w:divBdr>
        <w:top w:val="none" w:sz="0" w:space="0" w:color="auto"/>
        <w:left w:val="none" w:sz="0" w:space="0" w:color="auto"/>
        <w:bottom w:val="none" w:sz="0" w:space="0" w:color="auto"/>
        <w:right w:val="none" w:sz="0" w:space="0" w:color="auto"/>
      </w:divBdr>
    </w:div>
    <w:div w:id="1841461052">
      <w:bodyDiv w:val="1"/>
      <w:marLeft w:val="0"/>
      <w:marRight w:val="0"/>
      <w:marTop w:val="0"/>
      <w:marBottom w:val="0"/>
      <w:divBdr>
        <w:top w:val="none" w:sz="0" w:space="0" w:color="auto"/>
        <w:left w:val="none" w:sz="0" w:space="0" w:color="auto"/>
        <w:bottom w:val="none" w:sz="0" w:space="0" w:color="auto"/>
        <w:right w:val="none" w:sz="0" w:space="0" w:color="auto"/>
      </w:divBdr>
    </w:div>
    <w:div w:id="1951350871">
      <w:bodyDiv w:val="1"/>
      <w:marLeft w:val="0"/>
      <w:marRight w:val="0"/>
      <w:marTop w:val="0"/>
      <w:marBottom w:val="0"/>
      <w:divBdr>
        <w:top w:val="none" w:sz="0" w:space="0" w:color="auto"/>
        <w:left w:val="none" w:sz="0" w:space="0" w:color="auto"/>
        <w:bottom w:val="none" w:sz="0" w:space="0" w:color="auto"/>
        <w:right w:val="none" w:sz="0" w:space="0" w:color="auto"/>
      </w:divBdr>
    </w:div>
    <w:div w:id="1969971365">
      <w:bodyDiv w:val="1"/>
      <w:marLeft w:val="0"/>
      <w:marRight w:val="0"/>
      <w:marTop w:val="0"/>
      <w:marBottom w:val="0"/>
      <w:divBdr>
        <w:top w:val="none" w:sz="0" w:space="0" w:color="auto"/>
        <w:left w:val="none" w:sz="0" w:space="0" w:color="auto"/>
        <w:bottom w:val="none" w:sz="0" w:space="0" w:color="auto"/>
        <w:right w:val="none" w:sz="0" w:space="0" w:color="auto"/>
      </w:divBdr>
    </w:div>
    <w:div w:id="1991395806">
      <w:bodyDiv w:val="1"/>
      <w:marLeft w:val="0"/>
      <w:marRight w:val="0"/>
      <w:marTop w:val="0"/>
      <w:marBottom w:val="0"/>
      <w:divBdr>
        <w:top w:val="none" w:sz="0" w:space="0" w:color="auto"/>
        <w:left w:val="none" w:sz="0" w:space="0" w:color="auto"/>
        <w:bottom w:val="none" w:sz="0" w:space="0" w:color="auto"/>
        <w:right w:val="none" w:sz="0" w:space="0" w:color="auto"/>
      </w:divBdr>
    </w:div>
    <w:div w:id="2050494088">
      <w:bodyDiv w:val="1"/>
      <w:marLeft w:val="0"/>
      <w:marRight w:val="0"/>
      <w:marTop w:val="0"/>
      <w:marBottom w:val="0"/>
      <w:divBdr>
        <w:top w:val="none" w:sz="0" w:space="0" w:color="auto"/>
        <w:left w:val="none" w:sz="0" w:space="0" w:color="auto"/>
        <w:bottom w:val="none" w:sz="0" w:space="0" w:color="auto"/>
        <w:right w:val="none" w:sz="0" w:space="0" w:color="auto"/>
      </w:divBdr>
    </w:div>
    <w:div w:id="2051296727">
      <w:bodyDiv w:val="1"/>
      <w:marLeft w:val="0"/>
      <w:marRight w:val="0"/>
      <w:marTop w:val="0"/>
      <w:marBottom w:val="0"/>
      <w:divBdr>
        <w:top w:val="none" w:sz="0" w:space="0" w:color="auto"/>
        <w:left w:val="none" w:sz="0" w:space="0" w:color="auto"/>
        <w:bottom w:val="none" w:sz="0" w:space="0" w:color="auto"/>
        <w:right w:val="none" w:sz="0" w:space="0" w:color="auto"/>
      </w:divBdr>
    </w:div>
    <w:div w:id="2085448869">
      <w:bodyDiv w:val="1"/>
      <w:marLeft w:val="0"/>
      <w:marRight w:val="0"/>
      <w:marTop w:val="0"/>
      <w:marBottom w:val="0"/>
      <w:divBdr>
        <w:top w:val="none" w:sz="0" w:space="0" w:color="auto"/>
        <w:left w:val="none" w:sz="0" w:space="0" w:color="auto"/>
        <w:bottom w:val="none" w:sz="0" w:space="0" w:color="auto"/>
        <w:right w:val="none" w:sz="0" w:space="0" w:color="auto"/>
      </w:divBdr>
    </w:div>
    <w:div w:id="210957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resource-manager/templates/parameters" TargetMode="External"/><Relationship Id="rId13" Type="http://schemas.openxmlformats.org/officeDocument/2006/relationships/image" Target="media/image2.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ocs.microsoft.com/en-us/azure/azure-resource-manager/templates/outputs"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hyperlink" Target="https://docs.microsoft.com/en-us/azure/azure-resource-manager/templates/child-resource-name-typ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azure-resource-manager/templates/resource-declaration" TargetMode="External"/><Relationship Id="rId5" Type="http://schemas.openxmlformats.org/officeDocument/2006/relationships/footnotes" Target="footnotes.xml"/><Relationship Id="rId15" Type="http://schemas.openxmlformats.org/officeDocument/2006/relationships/hyperlink" Target="https://docs.microsoft.com/en-us/azure/azure-resource-manager/templates/template-specs" TargetMode="External"/><Relationship Id="rId23" Type="http://schemas.openxmlformats.org/officeDocument/2006/relationships/theme" Target="theme/theme1.xml"/><Relationship Id="rId10" Type="http://schemas.openxmlformats.org/officeDocument/2006/relationships/hyperlink" Target="https://docs.microsoft.com/en-us/azure/azure-resource-manager/templates/user-defined-functions" TargetMode="External"/><Relationship Id="rId19" Type="http://schemas.openxmlformats.org/officeDocument/2006/relationships/hyperlink" Target="https://docs.microsoft.com/en-us/azure/azure-resource-manager/templates/template-functions" TargetMode="External"/><Relationship Id="rId4" Type="http://schemas.openxmlformats.org/officeDocument/2006/relationships/webSettings" Target="webSettings.xml"/><Relationship Id="rId9" Type="http://schemas.openxmlformats.org/officeDocument/2006/relationships/hyperlink" Target="https://docs.microsoft.com/en-us/azure/azure-resource-manager/templates/variable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170</cp:revision>
  <dcterms:created xsi:type="dcterms:W3CDTF">2022-08-16T18:05:00Z</dcterms:created>
  <dcterms:modified xsi:type="dcterms:W3CDTF">2022-09-06T13:55:00Z</dcterms:modified>
</cp:coreProperties>
</file>