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65" w:rsidRDefault="00C40D75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5665" w:rsidRDefault="009C5665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C5665" w:rsidRDefault="009C5665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C5665" w:rsidRDefault="009C5665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C5665" w:rsidRDefault="009C5665"/>
    <w:p w:rsidR="009C5665" w:rsidRDefault="009C5665"/>
    <w:p w:rsidR="009C5665" w:rsidRDefault="00C40D75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9C5665" w:rsidRDefault="00C40D75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Pr="00C40D75">
        <w:rPr>
          <w:b/>
          <w:color w:val="000000" w:themeColor="text1"/>
        </w:rPr>
        <w:t>1.0</w:t>
      </w:r>
    </w:p>
    <w:p w:rsidR="009C5665" w:rsidRDefault="009C5665"/>
    <w:p w:rsidR="00C40D75" w:rsidRDefault="00C40D75"/>
    <w:p w:rsidR="009C5665" w:rsidRDefault="00C40D75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C5665" w:rsidRDefault="00C40D75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9C5665" w:rsidRDefault="00C40D75">
      <w:pPr>
        <w:pStyle w:val="Heading1"/>
        <w:widowControl w:val="0"/>
        <w:spacing w:before="480" w:after="180" w:line="240" w:lineRule="auto"/>
        <w:contextualSpacing w:val="0"/>
      </w:pPr>
      <w:bookmarkStart w:id="7" w:name="_Toc524613964"/>
      <w:r>
        <w:lastRenderedPageBreak/>
        <w:t>Document history</w:t>
      </w:r>
      <w:bookmarkEnd w:id="7"/>
    </w:p>
    <w:p w:rsidR="009C5665" w:rsidRDefault="009C566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C5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C5665" w:rsidRDefault="00C40D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C5665" w:rsidRDefault="00C40D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C5665" w:rsidRDefault="00C40D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C5665" w:rsidRDefault="00C40D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C5665">
        <w:tc>
          <w:tcPr>
            <w:tcW w:w="1470" w:type="dxa"/>
          </w:tcPr>
          <w:p w:rsidR="009C5665" w:rsidRDefault="00D750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13/9/2018</w:t>
            </w:r>
          </w:p>
        </w:tc>
        <w:tc>
          <w:tcPr>
            <w:tcW w:w="1275" w:type="dxa"/>
          </w:tcPr>
          <w:p w:rsidR="009C5665" w:rsidRDefault="00D750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9C5665" w:rsidRDefault="00D750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Ajinkya Bhave</w:t>
            </w:r>
          </w:p>
        </w:tc>
        <w:tc>
          <w:tcPr>
            <w:tcW w:w="4785" w:type="dxa"/>
          </w:tcPr>
          <w:p w:rsidR="009C5665" w:rsidRDefault="00D750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Technical Safety Concept for Lane Assistance Item</w:t>
            </w:r>
          </w:p>
        </w:tc>
      </w:tr>
      <w:tr w:rsidR="009C5665">
        <w:tc>
          <w:tcPr>
            <w:tcW w:w="147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C5665">
        <w:tc>
          <w:tcPr>
            <w:tcW w:w="147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C5665">
        <w:tc>
          <w:tcPr>
            <w:tcW w:w="147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C5665">
        <w:tc>
          <w:tcPr>
            <w:tcW w:w="147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C5665" w:rsidRDefault="00C40D75" w:rsidP="00610D3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Start w:id="11" w:name="_Toc524613965"/>
      <w:bookmarkEnd w:id="9"/>
      <w:bookmarkEnd w:id="10"/>
      <w:r>
        <w:t>Table of Contents</w:t>
      </w:r>
      <w:bookmarkEnd w:id="11"/>
    </w:p>
    <w:sdt>
      <w:sdtPr>
        <w:id w:val="-119799713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"/>
        </w:rPr>
      </w:sdtEndPr>
      <w:sdtContent>
        <w:p w:rsidR="00EE25B9" w:rsidRDefault="00EE25B9">
          <w:pPr>
            <w:pStyle w:val="TOCHeading"/>
          </w:pPr>
        </w:p>
        <w:p w:rsidR="00EE25B9" w:rsidRDefault="00EE25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13964" w:history="1">
            <w:r w:rsidRPr="004642FD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65" w:history="1">
            <w:r w:rsidRPr="004642FD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66" w:history="1">
            <w:r w:rsidRPr="004642FD">
              <w:rPr>
                <w:rStyle w:val="Hyperlink"/>
                <w:noProof/>
              </w:rPr>
              <w:t>Purpose of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67" w:history="1">
            <w:r w:rsidRPr="004642FD">
              <w:rPr>
                <w:rStyle w:val="Hyperlink"/>
                <w:noProof/>
              </w:rPr>
              <w:t>Inputs to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68" w:history="1">
            <w:r w:rsidRPr="004642FD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69" w:history="1">
            <w:r w:rsidRPr="004642FD">
              <w:rPr>
                <w:rStyle w:val="Hyperlink"/>
                <w:noProof/>
              </w:rPr>
              <w:t>Refined System Architecture from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70" w:history="1">
            <w:r w:rsidRPr="004642FD">
              <w:rPr>
                <w:rStyle w:val="Hyperlink"/>
                <w:noProof/>
              </w:rPr>
              <w:t>Functional overview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71" w:history="1">
            <w:r w:rsidRPr="004642FD">
              <w:rPr>
                <w:rStyle w:val="Hyperlink"/>
                <w:noProof/>
              </w:rPr>
              <w:t>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72" w:history="1">
            <w:r w:rsidRPr="004642FD">
              <w:rPr>
                <w:rStyle w:val="Hyperlink"/>
                <w:noProof/>
              </w:rPr>
              <w:t>Technical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73" w:history="1">
            <w:r w:rsidRPr="004642FD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74" w:history="1">
            <w:r w:rsidRPr="004642FD">
              <w:rPr>
                <w:rStyle w:val="Hyperlink"/>
                <w:noProof/>
              </w:rPr>
              <w:t>Allocation of Technical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75" w:history="1">
            <w:r w:rsidRPr="004642FD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r>
            <w:rPr>
              <w:b/>
              <w:bCs/>
              <w:noProof/>
            </w:rPr>
            <w:fldChar w:fldCharType="end"/>
          </w:r>
        </w:p>
      </w:sdtContent>
    </w:sdt>
    <w:p w:rsidR="009C5665" w:rsidRDefault="00C40D75">
      <w:pPr>
        <w:pStyle w:val="Heading1"/>
        <w:contextualSpacing w:val="0"/>
      </w:pPr>
      <w:bookmarkStart w:id="12" w:name="_Toc524613966"/>
      <w:r>
        <w:t>Purpose of the Technical Safety Concept</w:t>
      </w:r>
      <w:bookmarkEnd w:id="12"/>
    </w:p>
    <w:p w:rsidR="009C5665" w:rsidRDefault="009C5665"/>
    <w:p w:rsidR="003E4C1F" w:rsidRPr="000807DF" w:rsidRDefault="003E4C1F" w:rsidP="003E4C1F">
      <w:pPr>
        <w:widowControl w:val="0"/>
        <w:spacing w:line="240" w:lineRule="auto"/>
      </w:pPr>
      <w:r>
        <w:t>The Technical Safety Concept d</w:t>
      </w:r>
      <w:r w:rsidRPr="000807DF">
        <w:t>e</w:t>
      </w:r>
      <w:r>
        <w:t>rives</w:t>
      </w:r>
      <w:r w:rsidRPr="000807DF">
        <w:t xml:space="preserve"> </w:t>
      </w:r>
      <w:r>
        <w:t xml:space="preserve">technical </w:t>
      </w:r>
      <w:r w:rsidRPr="000807DF">
        <w:t xml:space="preserve">safety requirements at </w:t>
      </w:r>
      <w:r w:rsidR="00932496">
        <w:t>a more detailed</w:t>
      </w:r>
      <w:r w:rsidRPr="000807DF">
        <w:t xml:space="preserve"> </w:t>
      </w:r>
      <w:r>
        <w:t>product</w:t>
      </w:r>
      <w:r w:rsidRPr="000807DF">
        <w:t xml:space="preserve"> level from </w:t>
      </w:r>
      <w:r>
        <w:t xml:space="preserve">functional </w:t>
      </w:r>
      <w:r w:rsidRPr="000807DF">
        <w:t xml:space="preserve">safety </w:t>
      </w:r>
      <w:r>
        <w:t xml:space="preserve">requirements, </w:t>
      </w:r>
      <w:r w:rsidRPr="000807DF">
        <w:t xml:space="preserve">allocates each </w:t>
      </w:r>
      <w:r>
        <w:t>technical</w:t>
      </w:r>
      <w:r w:rsidRPr="000807DF">
        <w:t xml:space="preserve"> </w:t>
      </w:r>
      <w:r>
        <w:t xml:space="preserve">safety </w:t>
      </w:r>
      <w:r w:rsidRPr="000807DF">
        <w:t xml:space="preserve">requirement to the right elements in the </w:t>
      </w:r>
      <w:r>
        <w:t xml:space="preserve">refined </w:t>
      </w:r>
      <w:r w:rsidRPr="000807DF">
        <w:t xml:space="preserve">system architecture, and defines </w:t>
      </w:r>
      <w:r>
        <w:t xml:space="preserve">the </w:t>
      </w:r>
      <w:r w:rsidRPr="000807DF">
        <w:t>warning and degradation concepts</w:t>
      </w:r>
      <w:r>
        <w:t xml:space="preserve"> for each requirement</w:t>
      </w:r>
      <w:r w:rsidRPr="000807DF">
        <w:t>.</w:t>
      </w:r>
    </w:p>
    <w:p w:rsidR="003E4C1F" w:rsidRDefault="003E4C1F">
      <w:pPr>
        <w:rPr>
          <w:b/>
          <w:color w:val="B7B7B7"/>
        </w:rPr>
      </w:pPr>
    </w:p>
    <w:p w:rsidR="009C5665" w:rsidRDefault="00C40D75">
      <w:pPr>
        <w:pStyle w:val="Heading1"/>
        <w:contextualSpacing w:val="0"/>
      </w:pPr>
      <w:bookmarkStart w:id="13" w:name="_Toc524613967"/>
      <w:r>
        <w:t>Inputs to the Technical Safety Concept</w:t>
      </w:r>
      <w:bookmarkEnd w:id="13"/>
    </w:p>
    <w:p w:rsidR="009C5665" w:rsidRDefault="00C40D75">
      <w:pPr>
        <w:pStyle w:val="Heading2"/>
        <w:contextualSpacing w:val="0"/>
      </w:pPr>
      <w:bookmarkStart w:id="14" w:name="_Toc524613968"/>
      <w:r>
        <w:t>Functional Safety Requirements</w:t>
      </w:r>
      <w:bookmarkEnd w:id="14"/>
    </w:p>
    <w:p w:rsidR="009C5665" w:rsidRDefault="009C5665"/>
    <w:p w:rsidR="009C5665" w:rsidRDefault="009C5665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C5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</w:pPr>
            <w:r>
              <w:t xml:space="preserve">The LA Item shall ensure that the LDW oscillating torque amplitude is below </w:t>
            </w:r>
            <w:proofErr w:type="spellStart"/>
            <w:r w:rsidRPr="00C37941">
              <w:rPr>
                <w:i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Turn off LDW 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</w:pPr>
            <w:r>
              <w:t xml:space="preserve">The LA Item shall ensure that the LDW oscillating torque frequency is below </w:t>
            </w:r>
            <w:proofErr w:type="spellStart"/>
            <w:r w:rsidRPr="00C37941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</w:pPr>
            <w:r w:rsidRPr="00C37941">
              <w:t xml:space="preserve">The LA Item shall ensure that the LDW oscillating torque is </w:t>
            </w:r>
            <w:r>
              <w:t xml:space="preserve">applied within </w:t>
            </w:r>
            <w:r>
              <w:rPr>
                <w:i/>
              </w:rPr>
              <w:t>Max</w:t>
            </w:r>
            <w:r w:rsidRPr="00C37941">
              <w:rPr>
                <w:i/>
              </w:rPr>
              <w:t>_</w:t>
            </w:r>
            <w:r>
              <w:rPr>
                <w:i/>
              </w:rPr>
              <w:t xml:space="preserve"> Delay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EPS</w:t>
            </w:r>
            <w:r w:rsidRPr="00C37941">
              <w:t xml:space="preserve"> ECU shall ensure that the </w:t>
            </w:r>
            <w:r>
              <w:t>LKA</w:t>
            </w:r>
            <w:r w:rsidRPr="00C37941">
              <w:t xml:space="preserve"> torque is applied for only </w:t>
            </w:r>
            <w:proofErr w:type="spellStart"/>
            <w:r w:rsidRPr="00C37941">
              <w:rPr>
                <w:i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Turn off LKA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Pr="00C37941" w:rsidRDefault="00793FC7" w:rsidP="00793FC7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EPS</w:t>
            </w:r>
            <w:r w:rsidRPr="00C37941">
              <w:t xml:space="preserve"> ECU shall ensure that the </w:t>
            </w:r>
            <w:r>
              <w:t>LKA</w:t>
            </w:r>
            <w:r w:rsidRPr="00C37941">
              <w:t xml:space="preserve"> torque </w:t>
            </w:r>
            <w:r>
              <w:t xml:space="preserve">amplitude is greater than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Turn off LKA</w:t>
            </w:r>
          </w:p>
        </w:tc>
      </w:tr>
    </w:tbl>
    <w:p w:rsidR="009C5665" w:rsidRDefault="009C5665"/>
    <w:p w:rsidR="009C5665" w:rsidRDefault="009C5665"/>
    <w:p w:rsidR="009C5665" w:rsidRDefault="009C5665"/>
    <w:p w:rsidR="007C5496" w:rsidRDefault="007C5496"/>
    <w:p w:rsidR="007C5496" w:rsidRDefault="007C5496"/>
    <w:p w:rsidR="007C5496" w:rsidRDefault="007C5496"/>
    <w:p w:rsidR="007C5496" w:rsidRDefault="007C5496"/>
    <w:p w:rsidR="007C5496" w:rsidRDefault="007C5496"/>
    <w:p w:rsidR="007C5496" w:rsidRDefault="007C5496"/>
    <w:p w:rsidR="009C5665" w:rsidRDefault="00C40D75">
      <w:pPr>
        <w:pStyle w:val="Heading2"/>
        <w:contextualSpacing w:val="0"/>
      </w:pPr>
      <w:bookmarkStart w:id="15" w:name="_Toc524613969"/>
      <w:r>
        <w:lastRenderedPageBreak/>
        <w:t>Refined System Architecture from Functional Safety Concept</w:t>
      </w:r>
      <w:bookmarkEnd w:id="15"/>
    </w:p>
    <w:p w:rsidR="009C5665" w:rsidRDefault="009C5665"/>
    <w:p w:rsidR="009C5665" w:rsidRDefault="006F43B9">
      <w:r>
        <w:rPr>
          <w:noProof/>
          <w:lang w:val="en-US"/>
        </w:rPr>
        <w:drawing>
          <wp:inline distT="0" distB="0" distL="0" distR="0" wp14:anchorId="28511762">
            <wp:extent cx="5944235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5665" w:rsidRDefault="009C5665">
      <w:pPr>
        <w:pStyle w:val="Heading3"/>
        <w:contextualSpacing w:val="0"/>
      </w:pPr>
      <w:bookmarkStart w:id="16" w:name="_qvk4x8rvn2fn" w:colFirst="0" w:colLast="0"/>
      <w:bookmarkEnd w:id="16"/>
    </w:p>
    <w:p w:rsidR="009C5665" w:rsidRDefault="00C40D75">
      <w:pPr>
        <w:pStyle w:val="Heading3"/>
        <w:contextualSpacing w:val="0"/>
      </w:pPr>
      <w:bookmarkStart w:id="17" w:name="_Toc524613970"/>
      <w:r>
        <w:t>Functional overview of architecture elements</w:t>
      </w:r>
      <w:bookmarkEnd w:id="17"/>
    </w:p>
    <w:p w:rsidR="009C5665" w:rsidRDefault="009C5665"/>
    <w:p w:rsidR="009C5665" w:rsidRDefault="009C566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9C5665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rPr>
                <w:color w:val="auto"/>
              </w:rPr>
              <w:t>Captures images of road in front of the vehicle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rPr>
                <w:color w:val="auto"/>
              </w:rPr>
              <w:t>Calculates</w:t>
            </w:r>
            <w:r w:rsidRPr="009324CE">
              <w:rPr>
                <w:color w:val="auto"/>
              </w:rPr>
              <w:t xml:space="preserve"> </w:t>
            </w:r>
            <w:r>
              <w:rPr>
                <w:color w:val="auto"/>
              </w:rPr>
              <w:t>when</w:t>
            </w:r>
            <w:r w:rsidRPr="009324CE">
              <w:rPr>
                <w:color w:val="auto"/>
              </w:rPr>
              <w:t xml:space="preserve"> the vehicle is leaving the lane</w:t>
            </w:r>
            <w:r>
              <w:rPr>
                <w:color w:val="auto"/>
              </w:rPr>
              <w:t xml:space="preserve"> based on images from camera sensor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t>Sends a torque request to the Normal LA component when the vehicle is leaving the lane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t>Displays warning and status lights for driver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 w:rsidP="003C404F">
            <w:pPr>
              <w:widowControl w:val="0"/>
              <w:spacing w:line="240" w:lineRule="auto"/>
            </w:pPr>
            <w:r>
              <w:t>Controls the status light on the car display based on whether the LA function is on/off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 w:rsidP="003C404F">
            <w:pPr>
              <w:widowControl w:val="0"/>
              <w:spacing w:line="240" w:lineRule="auto"/>
            </w:pPr>
            <w:r>
              <w:t>Controls the status light on the car display based on whether LA function is currently active/inactive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 w:rsidP="003C404F">
            <w:pPr>
              <w:widowControl w:val="0"/>
              <w:spacing w:line="240" w:lineRule="auto"/>
            </w:pPr>
            <w:r>
              <w:t xml:space="preserve">Controls the </w:t>
            </w:r>
            <w:r w:rsidR="000119D4">
              <w:t xml:space="preserve">malfunction </w:t>
            </w:r>
            <w:r>
              <w:t>warning light on the car display based on the error status of the LA function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001127">
            <w:pPr>
              <w:widowControl w:val="0"/>
              <w:spacing w:line="240" w:lineRule="auto"/>
              <w:rPr>
                <w:b/>
              </w:rPr>
            </w:pPr>
            <w:r>
              <w:t>D</w:t>
            </w:r>
            <w:r w:rsidRPr="007318CC">
              <w:t>etect</w:t>
            </w:r>
            <w:r>
              <w:t>s</w:t>
            </w:r>
            <w:r w:rsidRPr="007318CC">
              <w:t xml:space="preserve"> how much </w:t>
            </w:r>
            <w:r>
              <w:t>torque the driver is applying to the steering wheel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2C2971">
            <w:pPr>
              <w:widowControl w:val="0"/>
              <w:spacing w:line="240" w:lineRule="auto"/>
            </w:pPr>
            <w:r>
              <w:t>Calculates the driver demanded torque based on the input from the steering torque sensor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026DD">
            <w:pPr>
              <w:widowControl w:val="0"/>
              <w:spacing w:line="240" w:lineRule="auto"/>
            </w:pPr>
            <w:r>
              <w:t>Generates torque requests for LDW and LKA functions based on input from the camera system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B7F68" w:rsidP="0042485A">
            <w:pPr>
              <w:widowControl w:val="0"/>
              <w:spacing w:line="240" w:lineRule="auto"/>
            </w:pPr>
            <w:r>
              <w:t>Check</w:t>
            </w:r>
            <w:r w:rsidR="0042485A">
              <w:t>s torque request input against</w:t>
            </w:r>
            <w:r>
              <w:t xml:space="preserve"> </w:t>
            </w:r>
            <w:r w:rsidR="005714D2">
              <w:t xml:space="preserve">safe </w:t>
            </w:r>
            <w:r>
              <w:t xml:space="preserve">amplitude and frequency </w:t>
            </w:r>
            <w:r w:rsidR="0042485A">
              <w:t>limits</w:t>
            </w:r>
            <w:r w:rsidR="005714D2">
              <w:t xml:space="preserve"> </w:t>
            </w:r>
            <w:r w:rsidR="003B49E5">
              <w:t xml:space="preserve">as well as maximum delay </w:t>
            </w:r>
            <w:r w:rsidR="005714D2">
              <w:t xml:space="preserve">and </w:t>
            </w:r>
            <w:r w:rsidR="00BD0F65">
              <w:t>outputs appropriate</w:t>
            </w:r>
            <w:r w:rsidR="005714D2">
              <w:t xml:space="preserve"> </w:t>
            </w:r>
            <w:r w:rsidR="0042485A">
              <w:t xml:space="preserve">torque </w:t>
            </w:r>
            <w:r w:rsidR="005714D2">
              <w:t xml:space="preserve">request </w:t>
            </w:r>
            <w:r w:rsidR="00BD0F65">
              <w:t xml:space="preserve">and error signals 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42485A">
            <w:pPr>
              <w:widowControl w:val="0"/>
              <w:spacing w:line="240" w:lineRule="auto"/>
            </w:pPr>
            <w:r>
              <w:t>Checks the duration of the input torque request against safe maximum duration and outputs appropriate torque request and error signals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42485A">
            <w:pPr>
              <w:widowControl w:val="0"/>
              <w:spacing w:line="240" w:lineRule="auto"/>
            </w:pPr>
            <w:r>
              <w:t>Calculates the torque sent to the motor based on the driver torque demand and torque requests from the LDW and LKA safety components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001127" w:rsidP="0042485A">
            <w:pPr>
              <w:widowControl w:val="0"/>
              <w:spacing w:line="240" w:lineRule="auto"/>
            </w:pPr>
            <w:r>
              <w:t>Applies</w:t>
            </w:r>
            <w:r w:rsidR="0042485A">
              <w:t xml:space="preserve"> commanded </w:t>
            </w:r>
            <w:r>
              <w:t>torque directly to steering wheel</w:t>
            </w:r>
          </w:p>
        </w:tc>
      </w:tr>
    </w:tbl>
    <w:p w:rsidR="009C5665" w:rsidRDefault="009C5665"/>
    <w:p w:rsidR="009C5665" w:rsidRDefault="00C40D75">
      <w:pPr>
        <w:pStyle w:val="Heading1"/>
        <w:contextualSpacing w:val="0"/>
      </w:pPr>
      <w:bookmarkStart w:id="18" w:name="_Toc524613971"/>
      <w:r>
        <w:t>Technical Safety Concept</w:t>
      </w:r>
      <w:bookmarkEnd w:id="18"/>
    </w:p>
    <w:p w:rsidR="009C5665" w:rsidRDefault="009C5665"/>
    <w:p w:rsidR="009C5665" w:rsidRDefault="00C40D75">
      <w:pPr>
        <w:pStyle w:val="Heading2"/>
        <w:contextualSpacing w:val="0"/>
      </w:pPr>
      <w:bookmarkStart w:id="19" w:name="_Toc524613972"/>
      <w:r>
        <w:t>Technical Safety Requirements</w:t>
      </w:r>
      <w:bookmarkEnd w:id="19"/>
    </w:p>
    <w:p w:rsidR="00515722" w:rsidRDefault="00515722"/>
    <w:p w:rsidR="009C5665" w:rsidRDefault="00C40D75">
      <w:pPr>
        <w:rPr>
          <w:b/>
        </w:rPr>
      </w:pPr>
      <w:r>
        <w:rPr>
          <w:b/>
        </w:rPr>
        <w:t>Lane Departure Warning (LDW) Requirements:</w:t>
      </w:r>
    </w:p>
    <w:p w:rsidR="00515722" w:rsidRDefault="00515722"/>
    <w:p w:rsidR="009C5665" w:rsidRDefault="00C40D75">
      <w:r>
        <w:t xml:space="preserve">Functional Safety Requirement 01-01 with its associated system elements </w:t>
      </w:r>
    </w:p>
    <w:p w:rsidR="009C5665" w:rsidRDefault="00C40D75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C5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C566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Functional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022CBA" w:rsidP="00022CBA">
            <w:pPr>
              <w:widowControl w:val="0"/>
            </w:pPr>
            <w:r>
              <w:lastRenderedPageBreak/>
              <w:t xml:space="preserve">The LA Item shall ensure that the LDW oscillating torque amplitude </w:t>
            </w:r>
            <w:r>
              <w:lastRenderedPageBreak/>
              <w:t xml:space="preserve">is below </w:t>
            </w:r>
            <w:proofErr w:type="spellStart"/>
            <w:r w:rsidRPr="00C37941">
              <w:rPr>
                <w:i/>
              </w:rPr>
              <w:t>Max_Torque_Amplitude</w:t>
            </w:r>
            <w:proofErr w:type="spellEnd"/>
            <w:r w:rsidR="00C40D75">
              <w:t xml:space="preserve">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C40D75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C5665" w:rsidRDefault="009C5665"/>
    <w:p w:rsidR="005634FA" w:rsidRDefault="005634FA"/>
    <w:p w:rsidR="009C5665" w:rsidRDefault="00C40D75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9C5665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 w:rsidP="00022CBA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LDW S</w:t>
            </w:r>
            <w:r w:rsidR="00022CBA" w:rsidRPr="00F915F1">
              <w:rPr>
                <w:i/>
              </w:rPr>
              <w:t>afety</w:t>
            </w:r>
            <w:r w:rsidR="00022CBA" w:rsidRPr="00022CBA">
              <w:t xml:space="preserve"> component shall ensure that the amplitude of the </w:t>
            </w:r>
            <w:proofErr w:type="spellStart"/>
            <w:r w:rsidR="00022CBA">
              <w:rPr>
                <w:i/>
              </w:rPr>
              <w:t>LDW_Torque_Request</w:t>
            </w:r>
            <w:proofErr w:type="spellEnd"/>
            <w:r w:rsidR="00022CBA">
              <w:rPr>
                <w:i/>
              </w:rPr>
              <w:t xml:space="preserve"> </w:t>
            </w:r>
            <w:r w:rsidR="00022CBA">
              <w:t xml:space="preserve">sent to the </w:t>
            </w:r>
            <w:r w:rsidR="00022CBA" w:rsidRPr="00022CBA">
              <w:rPr>
                <w:i/>
              </w:rPr>
              <w:t>Final Torque</w:t>
            </w:r>
            <w:r w:rsidR="00022CBA">
              <w:t xml:space="preserve"> component is below </w:t>
            </w:r>
            <w:proofErr w:type="spellStart"/>
            <w:r w:rsidR="00022CBA" w:rsidRPr="00022CBA">
              <w:rPr>
                <w:i/>
              </w:rPr>
              <w:t>Max_Torque_Amplitude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 w:rsidP="00F915F1">
            <w:pPr>
              <w:widowControl w:val="0"/>
            </w:pPr>
            <w:r w:rsidRPr="00562C76">
              <w:t xml:space="preserve">As soon as the LDW function deactivates the LDW feature, the </w:t>
            </w:r>
            <w:r>
              <w:rPr>
                <w:i/>
              </w:rPr>
              <w:t>LDW Safety</w:t>
            </w:r>
            <w:r w:rsidRPr="00562C76">
              <w:t xml:space="preserve"> </w:t>
            </w:r>
            <w:r w:rsidR="00F915F1"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 w:rsidP="00562C76">
            <w:pPr>
              <w:widowControl w:val="0"/>
            </w:pPr>
            <w:r w:rsidRPr="00562C76">
              <w:t xml:space="preserve">As soon as a failure is detected by the LDW function, it shall deactivate the LDW feature and the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Pr="00F915F1">
              <w:t>start 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</w:tbl>
    <w:p w:rsidR="009C5665" w:rsidRDefault="009C5665"/>
    <w:p w:rsidR="009C5665" w:rsidRDefault="009C5665"/>
    <w:p w:rsidR="009C5665" w:rsidRDefault="009C5665"/>
    <w:p w:rsidR="007C5496" w:rsidRDefault="007C5496"/>
    <w:p w:rsidR="007C5496" w:rsidRDefault="007C5496"/>
    <w:p w:rsidR="009C5665" w:rsidRDefault="00C40D75">
      <w:r>
        <w:lastRenderedPageBreak/>
        <w:t>Functional Safety Requirement 01-2 with its associated system elements</w:t>
      </w:r>
    </w:p>
    <w:p w:rsidR="009C5665" w:rsidRDefault="00C40D75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C5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C566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Functional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538F8">
            <w:pPr>
              <w:widowControl w:val="0"/>
            </w:pPr>
            <w:r w:rsidRPr="00F538F8">
              <w:t xml:space="preserve">The LA Item shall ensure that the LDW oscillating torque amplitude is below </w:t>
            </w:r>
            <w:proofErr w:type="spellStart"/>
            <w:r w:rsidR="00C40D75" w:rsidRPr="00F538F8">
              <w:rPr>
                <w:i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C40D7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C5665" w:rsidRDefault="009C5665"/>
    <w:p w:rsidR="009C5665" w:rsidRDefault="009C5665"/>
    <w:p w:rsidR="009C5665" w:rsidRDefault="009C5665"/>
    <w:p w:rsidR="009C5665" w:rsidRDefault="009C5665"/>
    <w:p w:rsidR="009C5665" w:rsidRDefault="009C5665"/>
    <w:p w:rsidR="009C5665" w:rsidRDefault="00C40D75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9C5665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LDW Safety</w:t>
            </w:r>
            <w:r w:rsidRPr="00022CBA">
              <w:t xml:space="preserve"> component shall ensure that the </w:t>
            </w:r>
            <w:r>
              <w:t>frequency</w:t>
            </w:r>
            <w:r w:rsidRPr="00022CBA">
              <w:t xml:space="preserve"> of the </w:t>
            </w:r>
            <w:proofErr w:type="spellStart"/>
            <w:r>
              <w:rPr>
                <w:i/>
              </w:rPr>
              <w:t>LDW_Torque_Request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sent to the </w:t>
            </w:r>
            <w:r w:rsidRPr="00022CBA">
              <w:rPr>
                <w:i/>
              </w:rPr>
              <w:t>Final Torque</w:t>
            </w:r>
            <w:r>
              <w:t xml:space="preserve"> component is below </w:t>
            </w:r>
            <w:proofErr w:type="spellStart"/>
            <w:r w:rsidRPr="00022CBA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 w:rsidRPr="00562C76">
              <w:t xml:space="preserve">As soon as the LDW function deactivates the LDW feature, the </w:t>
            </w:r>
            <w:r>
              <w:rPr>
                <w:i/>
              </w:rPr>
              <w:t>LDW Safety</w:t>
            </w:r>
            <w:r w:rsidRPr="00562C76">
              <w:t xml:space="preserve"> </w:t>
            </w:r>
            <w:r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 w:rsidRPr="00562C76">
              <w:t xml:space="preserve">As soon as a failure is detected by the LDW function, it shall deactivate the LDW feature and the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Pr="00F915F1">
              <w:t>start 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</w:tbl>
    <w:p w:rsidR="009C5665" w:rsidRDefault="009C5665"/>
    <w:p w:rsidR="009C5665" w:rsidRDefault="009C5665"/>
    <w:p w:rsidR="00E45DBA" w:rsidRDefault="00E45DBA"/>
    <w:p w:rsidR="00E45DBA" w:rsidRDefault="00E45DBA" w:rsidP="00E45DBA">
      <w:r>
        <w:t>Functional Safety Requirement 01-3 with its associated system elements</w:t>
      </w:r>
    </w:p>
    <w:p w:rsidR="00E45DBA" w:rsidRDefault="00E45DBA" w:rsidP="00E45DBA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45DBA" w:rsidTr="000E7F8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45DBA" w:rsidTr="000E7F8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Functional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CF046C" w:rsidP="000E7F8E">
            <w:pPr>
              <w:widowControl w:val="0"/>
            </w:pPr>
            <w:r w:rsidRPr="00CF046C">
              <w:t xml:space="preserve">The LA Item shall ensure that the LDW oscillating torque is applied within </w:t>
            </w:r>
            <w:r w:rsidRPr="00CF046C">
              <w:rPr>
                <w:i/>
              </w:rPr>
              <w:t>Max_ Delay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5DBA" w:rsidRDefault="00E45DBA" w:rsidP="000E7F8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5DBA" w:rsidRDefault="00E45DBA" w:rsidP="000E7F8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5DBA" w:rsidRDefault="00E45DBA" w:rsidP="000E7F8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E45DBA" w:rsidRDefault="00E45DBA" w:rsidP="00E45DBA"/>
    <w:p w:rsidR="00E45DBA" w:rsidRDefault="00E45DBA" w:rsidP="00E45DBA"/>
    <w:p w:rsidR="00E45DBA" w:rsidRDefault="00E45DBA" w:rsidP="00E45DBA"/>
    <w:p w:rsidR="00E45DBA" w:rsidRDefault="00E45DBA" w:rsidP="00E45DBA"/>
    <w:p w:rsidR="00E45DBA" w:rsidRDefault="00E45DBA" w:rsidP="00E45DBA"/>
    <w:p w:rsidR="00E45DBA" w:rsidRDefault="00E45DBA" w:rsidP="00E45DBA">
      <w:r>
        <w:t>Technical Safety Requirements related to Functional Safety Requirement 01-0</w:t>
      </w:r>
      <w:r w:rsidR="000E7F8E">
        <w:t>3</w:t>
      </w:r>
      <w:r>
        <w:t xml:space="preserve">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E45DBA" w:rsidTr="000E7F8E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Pr="002F0F36" w:rsidRDefault="00E45DBA" w:rsidP="00EE459B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LDW Safety</w:t>
            </w:r>
            <w:r w:rsidRPr="00022CBA">
              <w:t xml:space="preserve"> component shall </w:t>
            </w:r>
            <w:r w:rsidR="00A546EF">
              <w:t>ensure</w:t>
            </w:r>
            <w:r w:rsidRPr="00022CBA">
              <w:t xml:space="preserve"> that the </w:t>
            </w:r>
            <w:proofErr w:type="spellStart"/>
            <w:r w:rsidR="00A546EF">
              <w:rPr>
                <w:i/>
              </w:rPr>
              <w:t>LDW_Torque_Request</w:t>
            </w:r>
            <w:proofErr w:type="spellEnd"/>
            <w:r w:rsidR="00A546EF">
              <w:t xml:space="preserve"> is</w:t>
            </w:r>
            <w:r w:rsidR="00A546EF">
              <w:rPr>
                <w:i/>
              </w:rPr>
              <w:t xml:space="preserve"> </w:t>
            </w:r>
            <w:r w:rsidR="00A546EF">
              <w:t xml:space="preserve">sent to the </w:t>
            </w:r>
            <w:r w:rsidR="00A546EF" w:rsidRPr="00022CBA">
              <w:rPr>
                <w:i/>
              </w:rPr>
              <w:t>Final Torque</w:t>
            </w:r>
            <w:r w:rsidR="00A546EF">
              <w:t xml:space="preserve"> component </w:t>
            </w:r>
            <w:r w:rsidR="00AD3339">
              <w:t xml:space="preserve">within </w:t>
            </w:r>
            <w:proofErr w:type="spellStart"/>
            <w:r w:rsidR="00AD3339" w:rsidRPr="00AD3339">
              <w:rPr>
                <w:i/>
              </w:rPr>
              <w:t>Max_</w:t>
            </w:r>
            <w:r w:rsidR="002F0F36">
              <w:rPr>
                <w:i/>
              </w:rPr>
              <w:t>Delay</w:t>
            </w:r>
            <w:proofErr w:type="spellEnd"/>
            <w:r w:rsidR="00AD3339">
              <w:t xml:space="preserve"> of the </w:t>
            </w:r>
            <w:proofErr w:type="spellStart"/>
            <w:r w:rsidR="00AD3339" w:rsidRPr="00AD3339">
              <w:rPr>
                <w:i/>
              </w:rPr>
              <w:t>Camera_Torque_Request</w:t>
            </w:r>
            <w:proofErr w:type="spellEnd"/>
            <w:r w:rsidR="00AD3339">
              <w:t xml:space="preserve"> signal being </w:t>
            </w:r>
            <w:r w:rsidR="00EE459B">
              <w:t>received from</w:t>
            </w:r>
            <w:r w:rsidR="005F13E4">
              <w:t xml:space="preserve"> the </w:t>
            </w:r>
            <w:r w:rsidR="005F13E4" w:rsidRPr="005F13E4">
              <w:rPr>
                <w:i/>
              </w:rPr>
              <w:t>Torque Request Generator</w:t>
            </w:r>
            <w:r w:rsidR="002F0F36">
              <w:rPr>
                <w:i/>
              </w:rPr>
              <w:t xml:space="preserve"> </w:t>
            </w:r>
            <w:r w:rsidR="002F0F36">
              <w:t>component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</w:pPr>
            <w:r w:rsidRPr="00562C76">
              <w:t xml:space="preserve">As soon as the LDW function deactivates the LDW feature, the </w:t>
            </w:r>
            <w:r>
              <w:rPr>
                <w:i/>
              </w:rPr>
              <w:t>LDW Safety</w:t>
            </w:r>
            <w:r w:rsidRPr="00562C76">
              <w:t xml:space="preserve"> </w:t>
            </w:r>
            <w:r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</w:pPr>
            <w:r w:rsidRPr="00562C76">
              <w:t xml:space="preserve">As soon as a failure is detected by the LDW function, it shall deactivate the LDW feature and the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Pr="00F915F1">
              <w:t>start 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</w:tbl>
    <w:p w:rsidR="00E45DBA" w:rsidRDefault="00E45DBA"/>
    <w:p w:rsidR="009C5665" w:rsidRDefault="009C5665"/>
    <w:p w:rsidR="009C5665" w:rsidRDefault="00C40D75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9C5665" w:rsidRDefault="009C5665"/>
    <w:p w:rsidR="009C5665" w:rsidRDefault="009C5665"/>
    <w:p w:rsidR="009C5665" w:rsidRDefault="000274D0">
      <w:pPr>
        <w:rPr>
          <w:b/>
          <w:color w:val="B7B7B7"/>
        </w:rPr>
      </w:pPr>
      <w:r>
        <w:rPr>
          <w:b/>
          <w:color w:val="B7B7B7"/>
        </w:rPr>
        <w:t>[OPTIONAL</w:t>
      </w:r>
      <w:r w:rsidR="00C40D75">
        <w:rPr>
          <w:b/>
          <w:color w:val="B7B7B7"/>
        </w:rPr>
        <w:t>]</w:t>
      </w:r>
    </w:p>
    <w:p w:rsidR="000274D0" w:rsidRDefault="000274D0">
      <w:pPr>
        <w:rPr>
          <w:b/>
        </w:rPr>
      </w:pPr>
    </w:p>
    <w:p w:rsidR="005634FA" w:rsidRDefault="005634FA">
      <w:pPr>
        <w:rPr>
          <w:b/>
        </w:rPr>
      </w:pPr>
    </w:p>
    <w:p w:rsidR="005634FA" w:rsidRDefault="005634FA">
      <w:pPr>
        <w:rPr>
          <w:b/>
        </w:rPr>
      </w:pPr>
    </w:p>
    <w:p w:rsidR="005634FA" w:rsidRDefault="005634FA">
      <w:pPr>
        <w:rPr>
          <w:b/>
        </w:rPr>
      </w:pPr>
    </w:p>
    <w:p w:rsidR="009C5665" w:rsidRDefault="00C40D75">
      <w:pPr>
        <w:rPr>
          <w:b/>
        </w:rPr>
      </w:pPr>
      <w:r>
        <w:rPr>
          <w:b/>
        </w:rPr>
        <w:t>Lane Keeping Assistance (LKA) Requirements:</w:t>
      </w:r>
    </w:p>
    <w:p w:rsidR="009C5665" w:rsidRDefault="009C5665">
      <w:pPr>
        <w:rPr>
          <w:b/>
        </w:rPr>
      </w:pPr>
    </w:p>
    <w:p w:rsidR="009C5665" w:rsidRDefault="009C5665"/>
    <w:p w:rsidR="009C5665" w:rsidRDefault="00C40D75">
      <w:r>
        <w:t>Functional Safety Requirement 02-1 with its associated system elements</w:t>
      </w:r>
    </w:p>
    <w:p w:rsidR="009C5665" w:rsidRDefault="00C40D75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9C5665" w:rsidRDefault="009C5665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C5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C566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Functional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9F0756" w:rsidP="009F0756">
            <w:pPr>
              <w:widowControl w:val="0"/>
            </w:pPr>
            <w:r w:rsidRPr="009F0756">
              <w:t xml:space="preserve">The </w:t>
            </w:r>
            <w:r>
              <w:t>LA Item</w:t>
            </w:r>
            <w:r w:rsidRPr="009F0756">
              <w:t xml:space="preserve"> shall ensure that the LKA torque is applied for only </w:t>
            </w:r>
            <w:proofErr w:type="spellStart"/>
            <w:r w:rsidRPr="004D3296">
              <w:rPr>
                <w:i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C40D7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</w:pPr>
          </w:p>
        </w:tc>
      </w:tr>
    </w:tbl>
    <w:p w:rsidR="009C5665" w:rsidRDefault="009C5665"/>
    <w:p w:rsidR="005634FA" w:rsidRDefault="005634FA"/>
    <w:p w:rsidR="005634FA" w:rsidRDefault="005634FA"/>
    <w:p w:rsidR="005634FA" w:rsidRDefault="005634FA"/>
    <w:p w:rsidR="009C5665" w:rsidRDefault="00C40D75">
      <w:r>
        <w:lastRenderedPageBreak/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9C5665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A1697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</w:t>
            </w:r>
            <w:r w:rsidR="000A1697">
              <w:rPr>
                <w:i/>
              </w:rPr>
              <w:t>KA</w:t>
            </w:r>
            <w:r w:rsidRPr="00F915F1">
              <w:rPr>
                <w:i/>
              </w:rPr>
              <w:t xml:space="preserve"> Safety</w:t>
            </w:r>
            <w:r w:rsidRPr="00022CBA">
              <w:t xml:space="preserve"> component shall ensure that </w:t>
            </w:r>
            <w:r w:rsidR="000A3CB4">
              <w:t xml:space="preserve">the </w:t>
            </w:r>
            <w:proofErr w:type="spellStart"/>
            <w:r>
              <w:rPr>
                <w:i/>
              </w:rPr>
              <w:t>L</w:t>
            </w:r>
            <w:r w:rsidR="000A1697">
              <w:rPr>
                <w:i/>
              </w:rPr>
              <w:t>KA</w:t>
            </w:r>
            <w:r>
              <w:rPr>
                <w:i/>
              </w:rPr>
              <w:t>_Torque_Request</w:t>
            </w:r>
            <w:proofErr w:type="spellEnd"/>
            <w:r>
              <w:rPr>
                <w:i/>
              </w:rPr>
              <w:t xml:space="preserve"> </w:t>
            </w:r>
            <w:r w:rsidR="000A1697">
              <w:t xml:space="preserve">is </w:t>
            </w:r>
            <w:r>
              <w:t xml:space="preserve">sent to the </w:t>
            </w:r>
            <w:r w:rsidRPr="00022CBA">
              <w:rPr>
                <w:i/>
              </w:rPr>
              <w:t>Final Torque</w:t>
            </w:r>
            <w:r>
              <w:t xml:space="preserve"> component </w:t>
            </w:r>
            <w:r w:rsidR="000A1697">
              <w:t xml:space="preserve">for not more than </w:t>
            </w:r>
            <w:proofErr w:type="spellStart"/>
            <w:r w:rsidR="000A1697" w:rsidRPr="000A1697">
              <w:rPr>
                <w:i/>
              </w:rP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5F4C23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50</w:t>
            </w:r>
            <w:r w:rsidR="00DC61E7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36B24">
            <w:pPr>
              <w:widowControl w:val="0"/>
              <w:spacing w:line="240" w:lineRule="auto"/>
            </w:pPr>
            <w:r>
              <w:t>L</w:t>
            </w:r>
            <w:r w:rsidR="00036B24">
              <w:t>KA</w:t>
            </w:r>
            <w:r>
              <w:t xml:space="preserve">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A3CB4">
            <w:pPr>
              <w:widowControl w:val="0"/>
            </w:pPr>
            <w:r w:rsidRPr="00562C76">
              <w:t xml:space="preserve">As soon as the </w:t>
            </w:r>
            <w:r w:rsidR="000A3CB4">
              <w:t>LKA</w:t>
            </w:r>
            <w:r w:rsidRPr="00562C76">
              <w:t xml:space="preserve"> function deactivates the </w:t>
            </w:r>
            <w:r w:rsidR="000A3CB4">
              <w:t>LKA</w:t>
            </w:r>
            <w:r w:rsidRPr="00562C76">
              <w:t xml:space="preserve"> feature, the </w:t>
            </w:r>
            <w:r w:rsidR="000A3CB4">
              <w:rPr>
                <w:i/>
              </w:rPr>
              <w:t>LKA</w:t>
            </w:r>
            <w:r>
              <w:rPr>
                <w:i/>
              </w:rPr>
              <w:t xml:space="preserve"> Safety</w:t>
            </w:r>
            <w:r w:rsidRPr="00562C76">
              <w:t xml:space="preserve"> </w:t>
            </w:r>
            <w:r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5F4C23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50</w:t>
            </w:r>
            <w:r w:rsidR="00DC61E7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A3CB4">
            <w:pPr>
              <w:widowControl w:val="0"/>
            </w:pPr>
            <w:r w:rsidRPr="00562C76">
              <w:t xml:space="preserve">As soon as a failure is detected by the </w:t>
            </w:r>
            <w:r w:rsidR="000A3CB4">
              <w:t>LKA</w:t>
            </w:r>
            <w:r w:rsidR="000A3CB4" w:rsidRPr="00562C76">
              <w:t xml:space="preserve"> </w:t>
            </w:r>
            <w:r w:rsidRPr="00562C76">
              <w:t xml:space="preserve">function, it shall deactivate the </w:t>
            </w:r>
            <w:r w:rsidR="000A3CB4">
              <w:t>LKA</w:t>
            </w:r>
            <w:r w:rsidRPr="00562C76">
              <w:t xml:space="preserve"> feature and the </w:t>
            </w:r>
            <w:proofErr w:type="spellStart"/>
            <w:r w:rsidRPr="00562C76">
              <w:rPr>
                <w:i/>
              </w:rPr>
              <w:t>L</w:t>
            </w:r>
            <w:r w:rsidR="000A3CB4">
              <w:rPr>
                <w:i/>
              </w:rPr>
              <w:t>KA</w:t>
            </w:r>
            <w:r w:rsidRPr="00562C76">
              <w:rPr>
                <w:i/>
              </w:rPr>
              <w:t>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5F4C23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50</w:t>
            </w:r>
            <w:r w:rsidR="00DC61E7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A3CB4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</w:t>
            </w:r>
            <w:r w:rsidR="000A3CB4">
              <w:rPr>
                <w:i/>
              </w:rPr>
              <w:t>KA</w:t>
            </w:r>
            <w:r w:rsidRPr="00562C76">
              <w:rPr>
                <w:i/>
              </w:rPr>
              <w:t>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A93D6E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50</w:t>
            </w:r>
            <w:r w:rsidR="00BC7127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="000A3CB4" w:rsidRPr="00F915F1">
              <w:t>start</w:t>
            </w:r>
            <w:r w:rsidR="000A3CB4">
              <w:t xml:space="preserve"> </w:t>
            </w:r>
            <w:r w:rsidR="000A3CB4" w:rsidRPr="00F915F1">
              <w:t>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C32BDF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36B24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 w:rsidR="00036B24"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</w:tbl>
    <w:p w:rsidR="009C5665" w:rsidRDefault="009C5665">
      <w:pPr>
        <w:rPr>
          <w:b/>
        </w:rPr>
      </w:pPr>
    </w:p>
    <w:p w:rsidR="00A93D6E" w:rsidRDefault="00A93D6E">
      <w:pPr>
        <w:rPr>
          <w:b/>
        </w:rPr>
      </w:pPr>
    </w:p>
    <w:p w:rsidR="00A93D6E" w:rsidRDefault="00A93D6E">
      <w:pPr>
        <w:rPr>
          <w:b/>
        </w:rPr>
      </w:pPr>
    </w:p>
    <w:p w:rsidR="005634FA" w:rsidRDefault="005634FA">
      <w:pPr>
        <w:rPr>
          <w:b/>
        </w:rPr>
      </w:pPr>
    </w:p>
    <w:p w:rsidR="005634FA" w:rsidRDefault="005634FA">
      <w:pPr>
        <w:rPr>
          <w:b/>
        </w:rPr>
      </w:pPr>
    </w:p>
    <w:p w:rsidR="005634FA" w:rsidRDefault="005634FA">
      <w:pPr>
        <w:rPr>
          <w:b/>
        </w:rPr>
      </w:pPr>
    </w:p>
    <w:p w:rsidR="005634FA" w:rsidRDefault="005634FA">
      <w:pPr>
        <w:rPr>
          <w:b/>
        </w:rPr>
      </w:pPr>
    </w:p>
    <w:p w:rsidR="005634FA" w:rsidRDefault="005634FA">
      <w:pPr>
        <w:rPr>
          <w:b/>
        </w:rPr>
      </w:pPr>
    </w:p>
    <w:p w:rsidR="005634FA" w:rsidRDefault="005634FA">
      <w:pPr>
        <w:rPr>
          <w:b/>
        </w:rPr>
      </w:pPr>
    </w:p>
    <w:p w:rsidR="005634FA" w:rsidRDefault="005634FA">
      <w:pPr>
        <w:rPr>
          <w:b/>
        </w:rPr>
      </w:pPr>
    </w:p>
    <w:p w:rsidR="00A93D6E" w:rsidRDefault="00A93D6E">
      <w:pPr>
        <w:rPr>
          <w:b/>
        </w:rPr>
      </w:pPr>
    </w:p>
    <w:p w:rsidR="00A93D6E" w:rsidRDefault="00A93D6E" w:rsidP="00A93D6E">
      <w:r>
        <w:lastRenderedPageBreak/>
        <w:t>Functional Safety Requirement 02-</w:t>
      </w:r>
      <w:r>
        <w:t>2</w:t>
      </w:r>
      <w:r>
        <w:t xml:space="preserve"> with its associated system elements</w:t>
      </w:r>
    </w:p>
    <w:p w:rsidR="00A93D6E" w:rsidRDefault="00A93D6E" w:rsidP="00A93D6E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A93D6E" w:rsidRDefault="00A93D6E" w:rsidP="00A93D6E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93D6E" w:rsidTr="00ED78F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93D6E" w:rsidTr="00ED78F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Functional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A93D6E">
            <w:pPr>
              <w:widowControl w:val="0"/>
              <w:spacing w:line="240" w:lineRule="auto"/>
            </w:pPr>
            <w:r>
              <w:t>02-0</w:t>
            </w:r>
            <w:r>
              <w:t>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LA Item</w:t>
            </w:r>
            <w:r w:rsidRPr="00C37941">
              <w:t xml:space="preserve"> shall ensure that the </w:t>
            </w:r>
            <w:r>
              <w:t>LKA</w:t>
            </w:r>
            <w:r w:rsidRPr="00C37941">
              <w:t xml:space="preserve"> torque </w:t>
            </w:r>
            <w:r>
              <w:t xml:space="preserve">amplitude is greater than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3D6E" w:rsidRDefault="00A93D6E" w:rsidP="00ED78F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3D6E" w:rsidRDefault="00A93D6E" w:rsidP="00ED78F9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3D6E" w:rsidRDefault="00A93D6E" w:rsidP="00ED78F9">
            <w:pPr>
              <w:widowControl w:val="0"/>
              <w:spacing w:line="240" w:lineRule="auto"/>
              <w:jc w:val="center"/>
            </w:pPr>
          </w:p>
        </w:tc>
      </w:tr>
    </w:tbl>
    <w:p w:rsidR="00A93D6E" w:rsidRDefault="00A93D6E" w:rsidP="00A93D6E"/>
    <w:p w:rsidR="005634FA" w:rsidRDefault="005634FA" w:rsidP="00A93D6E">
      <w:bookmarkStart w:id="20" w:name="_GoBack"/>
      <w:bookmarkEnd w:id="20"/>
    </w:p>
    <w:p w:rsidR="00A93D6E" w:rsidRDefault="00A93D6E" w:rsidP="00A93D6E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A93D6E" w:rsidTr="00ED78F9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BD444D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 xml:space="preserve"> Safety</w:t>
            </w:r>
            <w:r w:rsidRPr="00022CBA">
              <w:t xml:space="preserve"> component shall ensure that </w:t>
            </w:r>
            <w:r>
              <w:t xml:space="preserve">the </w:t>
            </w:r>
            <w:r w:rsidR="00BD444D">
              <w:t xml:space="preserve">amplitude </w:t>
            </w:r>
            <w:r w:rsidR="00BD444D">
              <w:t xml:space="preserve">of the </w:t>
            </w:r>
            <w:proofErr w:type="spellStart"/>
            <w:r>
              <w:rPr>
                <w:i/>
              </w:rPr>
              <w:t>LKA_Torque_Request</w:t>
            </w:r>
            <w:proofErr w:type="spellEnd"/>
            <w:r>
              <w:rPr>
                <w:i/>
              </w:rPr>
              <w:t xml:space="preserve"> </w:t>
            </w:r>
            <w:r w:rsidR="00EE459B">
              <w:t xml:space="preserve"> </w:t>
            </w:r>
            <w:r w:rsidR="00BD444D">
              <w:t xml:space="preserve">sent to </w:t>
            </w:r>
            <w:r>
              <w:t xml:space="preserve">the </w:t>
            </w:r>
            <w:r w:rsidRPr="00022CBA">
              <w:rPr>
                <w:i/>
              </w:rPr>
              <w:t>Final Torque</w:t>
            </w:r>
            <w:r>
              <w:t xml:space="preserve"> component </w:t>
            </w:r>
            <w:r w:rsidR="00BD444D">
              <w:t xml:space="preserve"> </w:t>
            </w:r>
            <w:r w:rsidR="00BD444D">
              <w:t>is greater than</w:t>
            </w:r>
            <w:r w:rsidR="00BD444D">
              <w:t xml:space="preserve"> </w:t>
            </w:r>
            <w:proofErr w:type="spellStart"/>
            <w:r w:rsidR="00BD444D"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 w:rsidRPr="00562C76">
              <w:t xml:space="preserve">As soon as the </w:t>
            </w:r>
            <w:r>
              <w:t>LKA</w:t>
            </w:r>
            <w:r w:rsidRPr="00562C76">
              <w:t xml:space="preserve"> function deactivates the </w:t>
            </w:r>
            <w:r>
              <w:t>LKA</w:t>
            </w:r>
            <w:r w:rsidRPr="00562C76">
              <w:t xml:space="preserve"> feature, the </w:t>
            </w:r>
            <w:r>
              <w:rPr>
                <w:i/>
              </w:rPr>
              <w:t>LKA Safety</w:t>
            </w:r>
            <w:r w:rsidRPr="00562C76">
              <w:t xml:space="preserve"> </w:t>
            </w:r>
            <w:r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 w:rsidRPr="00562C76">
              <w:t xml:space="preserve">As soon as a failure is detected by the </w:t>
            </w:r>
            <w:r>
              <w:t>LKA</w:t>
            </w:r>
            <w:r w:rsidRPr="00562C76">
              <w:t xml:space="preserve"> function, it shall deactivate the </w:t>
            </w:r>
            <w:r>
              <w:t>LKA</w:t>
            </w:r>
            <w:r w:rsidRPr="00562C76">
              <w:t xml:space="preserve"> feature and the </w:t>
            </w:r>
            <w:proofErr w:type="spellStart"/>
            <w:r w:rsidRPr="00562C76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562C76">
              <w:rPr>
                <w:i/>
              </w:rPr>
              <w:t>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562C76">
              <w:rPr>
                <w:i/>
              </w:rPr>
              <w:t>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 w:rsidRPr="00F915F1">
              <w:lastRenderedPageBreak/>
              <w:t xml:space="preserve">Memory test shall be conducted </w:t>
            </w:r>
            <w:r w:rsidRPr="00F915F1">
              <w:lastRenderedPageBreak/>
              <w:t xml:space="preserve">at </w:t>
            </w:r>
            <w:proofErr w:type="spellStart"/>
            <w:r w:rsidRPr="00F915F1">
              <w:t>start</w:t>
            </w:r>
            <w:r>
              <w:t xml:space="preserve"> </w:t>
            </w:r>
            <w:r w:rsidRPr="00F915F1">
              <w:t>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lastRenderedPageBreak/>
              <w:t>Q</w:t>
            </w:r>
            <w:r>
              <w:lastRenderedPageBreak/>
              <w:t>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lastRenderedPageBreak/>
              <w:t xml:space="preserve">Ignition </w:t>
            </w:r>
            <w:r>
              <w:lastRenderedPageBreak/>
              <w:t>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lastRenderedPageBreak/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</w:t>
            </w:r>
            <w:r w:rsidRPr="00F915F1">
              <w:rPr>
                <w:i/>
              </w:rPr>
              <w:lastRenderedPageBreak/>
              <w:t>e_Request</w:t>
            </w:r>
            <w:proofErr w:type="spellEnd"/>
            <w:r>
              <w:t xml:space="preserve"> is set to zero</w:t>
            </w:r>
          </w:p>
        </w:tc>
      </w:tr>
    </w:tbl>
    <w:p w:rsidR="009C5665" w:rsidRDefault="009C5665">
      <w:pPr>
        <w:rPr>
          <w:b/>
        </w:rPr>
      </w:pPr>
    </w:p>
    <w:p w:rsidR="009C5665" w:rsidRDefault="00C40D75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9C5665" w:rsidRDefault="009C5665"/>
    <w:p w:rsidR="009C5665" w:rsidRDefault="00C40D75">
      <w:pPr>
        <w:rPr>
          <w:b/>
          <w:color w:val="B7B7B7"/>
        </w:rPr>
      </w:pPr>
      <w:r>
        <w:rPr>
          <w:b/>
          <w:color w:val="B7B7B7"/>
        </w:rPr>
        <w:t>[OPTIONAL]</w:t>
      </w:r>
    </w:p>
    <w:p w:rsidR="00932496" w:rsidRDefault="00932496">
      <w:pPr>
        <w:rPr>
          <w:b/>
          <w:color w:val="B7B7B7"/>
        </w:rPr>
      </w:pPr>
    </w:p>
    <w:p w:rsidR="009C5665" w:rsidRDefault="00C40D75">
      <w:pPr>
        <w:pStyle w:val="Heading2"/>
        <w:contextualSpacing w:val="0"/>
      </w:pPr>
      <w:bookmarkStart w:id="21" w:name="_Toc524613973"/>
      <w:r>
        <w:t>Refinement of the System Architecture</w:t>
      </w:r>
      <w:bookmarkEnd w:id="21"/>
    </w:p>
    <w:p w:rsidR="009C5665" w:rsidRDefault="009C5665">
      <w:pPr>
        <w:rPr>
          <w:b/>
          <w:color w:val="B7B7B7"/>
        </w:rPr>
      </w:pPr>
    </w:p>
    <w:p w:rsidR="009A3C5C" w:rsidRDefault="000E7F8E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6437376" cy="362102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_asset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647" cy="36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65" w:rsidRDefault="009C5665">
      <w:pPr>
        <w:rPr>
          <w:b/>
          <w:color w:val="B7B7B7"/>
        </w:rPr>
      </w:pPr>
    </w:p>
    <w:p w:rsidR="009C5665" w:rsidRDefault="00C40D75">
      <w:pPr>
        <w:pStyle w:val="Heading2"/>
        <w:contextualSpacing w:val="0"/>
      </w:pPr>
      <w:bookmarkStart w:id="22" w:name="_8cs5or9n3i4" w:colFirst="0" w:colLast="0"/>
      <w:bookmarkStart w:id="23" w:name="_Toc524613974"/>
      <w:bookmarkEnd w:id="22"/>
      <w:r>
        <w:t>Allocation of Technical Safety Requirements to Architecture Elements</w:t>
      </w:r>
      <w:bookmarkEnd w:id="23"/>
    </w:p>
    <w:p w:rsidR="009C5665" w:rsidRPr="005734C5" w:rsidRDefault="005734C5">
      <w:pPr>
        <w:rPr>
          <w:color w:val="000000" w:themeColor="text1"/>
        </w:rPr>
      </w:pPr>
      <w:r w:rsidRPr="005734C5">
        <w:rPr>
          <w:color w:val="000000" w:themeColor="text1"/>
        </w:rPr>
        <w:t>F</w:t>
      </w:r>
      <w:r w:rsidR="00C40D75" w:rsidRPr="005734C5">
        <w:rPr>
          <w:color w:val="000000" w:themeColor="text1"/>
        </w:rPr>
        <w:t xml:space="preserve">or </w:t>
      </w:r>
      <w:r>
        <w:rPr>
          <w:color w:val="000000" w:themeColor="text1"/>
        </w:rPr>
        <w:t>the Lane Assistance I</w:t>
      </w:r>
      <w:r w:rsidR="00C40D75" w:rsidRPr="005734C5">
        <w:rPr>
          <w:color w:val="000000" w:themeColor="text1"/>
        </w:rPr>
        <w:t>tem, all technical safety requirements are allocated to th</w:t>
      </w:r>
      <w:r w:rsidRPr="005734C5">
        <w:rPr>
          <w:color w:val="000000" w:themeColor="text1"/>
        </w:rPr>
        <w:t>e Electronic Power Steering ECU.</w:t>
      </w:r>
    </w:p>
    <w:p w:rsidR="009C5665" w:rsidRDefault="009C5665"/>
    <w:p w:rsidR="009C5665" w:rsidRDefault="00C40D75" w:rsidP="000274D0">
      <w:pPr>
        <w:pStyle w:val="Heading2"/>
        <w:contextualSpacing w:val="0"/>
        <w:rPr>
          <w:b/>
          <w:color w:val="B7B7B7"/>
        </w:rPr>
      </w:pPr>
      <w:bookmarkStart w:id="24" w:name="_Toc524613975"/>
      <w:r>
        <w:lastRenderedPageBreak/>
        <w:t>Warning and Degradation Concept</w:t>
      </w:r>
      <w:bookmarkEnd w:id="24"/>
    </w:p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548B9" w:rsidTr="000E7F8E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548B9" w:rsidTr="000E7F8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 w:rsidRPr="008F1839">
              <w:t>Malfunction_01</w:t>
            </w:r>
            <w:r>
              <w:t>, Malfunction_02, 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Warning light on car display</w:t>
            </w:r>
          </w:p>
        </w:tc>
      </w:tr>
      <w:tr w:rsidR="002548B9" w:rsidTr="000E7F8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Turn off  LKA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Malfunction_04, 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Warning light on car display</w:t>
            </w:r>
          </w:p>
        </w:tc>
      </w:tr>
    </w:tbl>
    <w:p w:rsidR="002548B9" w:rsidRDefault="002548B9"/>
    <w:sectPr w:rsidR="002548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5665"/>
    <w:rsid w:val="00001127"/>
    <w:rsid w:val="000119D4"/>
    <w:rsid w:val="00022CBA"/>
    <w:rsid w:val="000274D0"/>
    <w:rsid w:val="00036B24"/>
    <w:rsid w:val="000A1697"/>
    <w:rsid w:val="000A3CB4"/>
    <w:rsid w:val="000E7F8E"/>
    <w:rsid w:val="002548B9"/>
    <w:rsid w:val="002C2971"/>
    <w:rsid w:val="002F0F36"/>
    <w:rsid w:val="003026DD"/>
    <w:rsid w:val="003B49E5"/>
    <w:rsid w:val="003C404F"/>
    <w:rsid w:val="003E4C1F"/>
    <w:rsid w:val="0042485A"/>
    <w:rsid w:val="004D3296"/>
    <w:rsid w:val="00515722"/>
    <w:rsid w:val="00562C76"/>
    <w:rsid w:val="005634FA"/>
    <w:rsid w:val="005714D2"/>
    <w:rsid w:val="005734C5"/>
    <w:rsid w:val="005B7F68"/>
    <w:rsid w:val="005E4FD3"/>
    <w:rsid w:val="005F13E4"/>
    <w:rsid w:val="005F4C23"/>
    <w:rsid w:val="00610D31"/>
    <w:rsid w:val="00682A0D"/>
    <w:rsid w:val="006F43B9"/>
    <w:rsid w:val="00772756"/>
    <w:rsid w:val="00793FC7"/>
    <w:rsid w:val="007C5496"/>
    <w:rsid w:val="00932496"/>
    <w:rsid w:val="009A3C5C"/>
    <w:rsid w:val="009C5665"/>
    <w:rsid w:val="009F0756"/>
    <w:rsid w:val="00A546EF"/>
    <w:rsid w:val="00A93D6E"/>
    <w:rsid w:val="00AD3339"/>
    <w:rsid w:val="00AF4AC6"/>
    <w:rsid w:val="00BC7127"/>
    <w:rsid w:val="00BD0F65"/>
    <w:rsid w:val="00BD444D"/>
    <w:rsid w:val="00C32BDF"/>
    <w:rsid w:val="00C40D75"/>
    <w:rsid w:val="00CB338C"/>
    <w:rsid w:val="00CF046C"/>
    <w:rsid w:val="00D7507F"/>
    <w:rsid w:val="00DC61E7"/>
    <w:rsid w:val="00E45DBA"/>
    <w:rsid w:val="00EE25B9"/>
    <w:rsid w:val="00EE459B"/>
    <w:rsid w:val="00F538F8"/>
    <w:rsid w:val="00F9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8CF88-8EDF-472C-8DFD-C6DF21D2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5E4F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4F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4F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4FD3"/>
    <w:rPr>
      <w:color w:val="0563C1" w:themeColor="hyperlink"/>
      <w:u w:val="single"/>
    </w:rPr>
  </w:style>
  <w:style w:type="table" w:customStyle="1" w:styleId="1">
    <w:name w:val="1"/>
    <w:basedOn w:val="TableNormal"/>
    <w:rsid w:val="002548B9"/>
    <w:tblPr>
      <w:tblStyleRowBandSize w:val="1"/>
      <w:tblStyleColBandSize w:val="1"/>
    </w:tblPr>
  </w:style>
  <w:style w:type="table" w:customStyle="1" w:styleId="3">
    <w:name w:val="3"/>
    <w:basedOn w:val="TableNormal"/>
    <w:rsid w:val="00932496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EE25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13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Bhave</cp:lastModifiedBy>
  <cp:revision>50</cp:revision>
  <dcterms:created xsi:type="dcterms:W3CDTF">2018-09-12T11:36:00Z</dcterms:created>
  <dcterms:modified xsi:type="dcterms:W3CDTF">2018-09-13T11:39:00Z</dcterms:modified>
</cp:coreProperties>
</file>