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86020" w14:textId="09CEAD26" w:rsidR="00DF1470" w:rsidRDefault="00F036DE">
      <w:r>
        <w:t>Hello Client,</w:t>
      </w:r>
      <w:r>
        <w:br/>
        <w:t>Hope you are doing well.</w:t>
      </w:r>
      <w:r>
        <w:br/>
      </w:r>
      <w:r>
        <w:br/>
      </w:r>
      <w:r w:rsidR="00DF1470">
        <w:t xml:space="preserve">Thank you for providing the </w:t>
      </w:r>
      <w:r w:rsidR="009C5B88">
        <w:t>four</w:t>
      </w:r>
      <w:r w:rsidR="00DF1470">
        <w:t xml:space="preserve"> datasets to our team. The team went through the dataset and has compiled the table below which highlights the summary statistics. Please inform us if our figures don’t match with your understanding about the dataset. </w:t>
      </w:r>
    </w:p>
    <w:p w14:paraId="69FC5A33" w14:textId="111D4C8B" w:rsidR="00DF1470" w:rsidRDefault="00DF1470"/>
    <w:tbl>
      <w:tblPr>
        <w:tblStyle w:val="TableGrid"/>
        <w:tblW w:w="0" w:type="auto"/>
        <w:tblLook w:val="04A0" w:firstRow="1" w:lastRow="0" w:firstColumn="1" w:lastColumn="0" w:noHBand="0" w:noVBand="1"/>
      </w:tblPr>
      <w:tblGrid>
        <w:gridCol w:w="2697"/>
        <w:gridCol w:w="2697"/>
        <w:gridCol w:w="2431"/>
        <w:gridCol w:w="2965"/>
      </w:tblGrid>
      <w:tr w:rsidR="00DF1470" w14:paraId="3F6028B9" w14:textId="77777777" w:rsidTr="00C33DAC">
        <w:tc>
          <w:tcPr>
            <w:tcW w:w="2697" w:type="dxa"/>
          </w:tcPr>
          <w:p w14:paraId="0A1EF7FA" w14:textId="7B60A4C3" w:rsidR="00DF1470" w:rsidRPr="00DF1470" w:rsidRDefault="00DF1470" w:rsidP="00DF1470">
            <w:pPr>
              <w:jc w:val="center"/>
              <w:rPr>
                <w:sz w:val="28"/>
                <w:szCs w:val="28"/>
              </w:rPr>
            </w:pPr>
            <w:r w:rsidRPr="00DF1470">
              <w:rPr>
                <w:sz w:val="28"/>
                <w:szCs w:val="28"/>
              </w:rPr>
              <w:t>Table Name</w:t>
            </w:r>
          </w:p>
        </w:tc>
        <w:tc>
          <w:tcPr>
            <w:tcW w:w="2697" w:type="dxa"/>
          </w:tcPr>
          <w:p w14:paraId="611BE645" w14:textId="7975E16B" w:rsidR="00DF1470" w:rsidRPr="00DF1470" w:rsidRDefault="00DF1470" w:rsidP="00DF1470">
            <w:pPr>
              <w:jc w:val="center"/>
              <w:rPr>
                <w:sz w:val="28"/>
                <w:szCs w:val="28"/>
              </w:rPr>
            </w:pPr>
            <w:r w:rsidRPr="00DF1470">
              <w:rPr>
                <w:sz w:val="28"/>
                <w:szCs w:val="28"/>
              </w:rPr>
              <w:t>Date Data Received</w:t>
            </w:r>
          </w:p>
        </w:tc>
        <w:tc>
          <w:tcPr>
            <w:tcW w:w="2431" w:type="dxa"/>
          </w:tcPr>
          <w:p w14:paraId="065DC49B" w14:textId="1E91F6C8" w:rsidR="00DF1470" w:rsidRPr="00DF1470" w:rsidRDefault="00DF1470" w:rsidP="00DF1470">
            <w:pPr>
              <w:jc w:val="center"/>
              <w:rPr>
                <w:sz w:val="28"/>
                <w:szCs w:val="28"/>
              </w:rPr>
            </w:pPr>
            <w:r w:rsidRPr="00DF1470">
              <w:rPr>
                <w:sz w:val="28"/>
                <w:szCs w:val="28"/>
              </w:rPr>
              <w:t>No of Records</w:t>
            </w:r>
          </w:p>
        </w:tc>
        <w:tc>
          <w:tcPr>
            <w:tcW w:w="2965" w:type="dxa"/>
          </w:tcPr>
          <w:p w14:paraId="564C1220" w14:textId="5EACF9DD" w:rsidR="00DF1470" w:rsidRPr="00DF1470" w:rsidRDefault="00DF1470" w:rsidP="00DF1470">
            <w:pPr>
              <w:jc w:val="center"/>
              <w:rPr>
                <w:sz w:val="28"/>
                <w:szCs w:val="28"/>
              </w:rPr>
            </w:pPr>
            <w:r w:rsidRPr="00DF1470">
              <w:rPr>
                <w:sz w:val="28"/>
                <w:szCs w:val="28"/>
              </w:rPr>
              <w:t>Di</w:t>
            </w:r>
            <w:r w:rsidR="00C33DAC">
              <w:rPr>
                <w:sz w:val="28"/>
                <w:szCs w:val="28"/>
              </w:rPr>
              <w:t>stinct</w:t>
            </w:r>
            <w:r w:rsidRPr="00DF1470">
              <w:rPr>
                <w:sz w:val="28"/>
                <w:szCs w:val="28"/>
              </w:rPr>
              <w:t xml:space="preserve"> Customer ID’s</w:t>
            </w:r>
          </w:p>
        </w:tc>
      </w:tr>
      <w:tr w:rsidR="00DF1470" w14:paraId="3231C498" w14:textId="77777777" w:rsidTr="00C33DAC">
        <w:tc>
          <w:tcPr>
            <w:tcW w:w="2697" w:type="dxa"/>
          </w:tcPr>
          <w:p w14:paraId="6707058A" w14:textId="067A199F" w:rsidR="00DF1470" w:rsidRDefault="00DF1470">
            <w:r>
              <w:t>Customer Demographic</w:t>
            </w:r>
          </w:p>
        </w:tc>
        <w:tc>
          <w:tcPr>
            <w:tcW w:w="2697" w:type="dxa"/>
          </w:tcPr>
          <w:p w14:paraId="136C7227" w14:textId="420B0D3E" w:rsidR="00DF1470" w:rsidRDefault="009C5B88">
            <w:r>
              <w:t>10/10/2020</w:t>
            </w:r>
          </w:p>
        </w:tc>
        <w:tc>
          <w:tcPr>
            <w:tcW w:w="2431" w:type="dxa"/>
          </w:tcPr>
          <w:p w14:paraId="4263EEAD" w14:textId="79E882AE" w:rsidR="00DF1470" w:rsidRDefault="00255CE5">
            <w:r>
              <w:t>4000</w:t>
            </w:r>
          </w:p>
        </w:tc>
        <w:tc>
          <w:tcPr>
            <w:tcW w:w="2965" w:type="dxa"/>
          </w:tcPr>
          <w:p w14:paraId="0EC838A5" w14:textId="257898F8" w:rsidR="00DF1470" w:rsidRDefault="00255CE5">
            <w:r>
              <w:t>4000</w:t>
            </w:r>
          </w:p>
        </w:tc>
      </w:tr>
      <w:tr w:rsidR="00DF1470" w14:paraId="1FBF6D18" w14:textId="77777777" w:rsidTr="00C33DAC">
        <w:tc>
          <w:tcPr>
            <w:tcW w:w="2697" w:type="dxa"/>
          </w:tcPr>
          <w:p w14:paraId="3A4FCCF7" w14:textId="5288589F" w:rsidR="00DF1470" w:rsidRDefault="00DF1470">
            <w:r>
              <w:t>Customer Address</w:t>
            </w:r>
          </w:p>
        </w:tc>
        <w:tc>
          <w:tcPr>
            <w:tcW w:w="2697" w:type="dxa"/>
          </w:tcPr>
          <w:p w14:paraId="22770017" w14:textId="63EACEC3" w:rsidR="00DF1470" w:rsidRDefault="009C5B88">
            <w:r>
              <w:t>10/10/2020</w:t>
            </w:r>
          </w:p>
        </w:tc>
        <w:tc>
          <w:tcPr>
            <w:tcW w:w="2431" w:type="dxa"/>
          </w:tcPr>
          <w:p w14:paraId="4A4B3C76" w14:textId="4F0BEB5F" w:rsidR="00DF1470" w:rsidRDefault="00255CE5">
            <w:r>
              <w:t>4003</w:t>
            </w:r>
          </w:p>
        </w:tc>
        <w:tc>
          <w:tcPr>
            <w:tcW w:w="2965" w:type="dxa"/>
          </w:tcPr>
          <w:p w14:paraId="435B46FF" w14:textId="4BD6F524" w:rsidR="00DF1470" w:rsidRDefault="00255CE5">
            <w:r>
              <w:t>4003</w:t>
            </w:r>
          </w:p>
        </w:tc>
      </w:tr>
      <w:tr w:rsidR="00DF1470" w14:paraId="36C501A8" w14:textId="77777777" w:rsidTr="00C33DAC">
        <w:tc>
          <w:tcPr>
            <w:tcW w:w="2697" w:type="dxa"/>
          </w:tcPr>
          <w:p w14:paraId="0DC8FE00" w14:textId="25F07FDF" w:rsidR="00DF1470" w:rsidRDefault="00DF1470">
            <w:r>
              <w:t>Transaction Data</w:t>
            </w:r>
          </w:p>
        </w:tc>
        <w:tc>
          <w:tcPr>
            <w:tcW w:w="2697" w:type="dxa"/>
          </w:tcPr>
          <w:p w14:paraId="72C4F607" w14:textId="5C586F48" w:rsidR="00DF1470" w:rsidRDefault="009C5B88">
            <w:r>
              <w:t>10/10/2020</w:t>
            </w:r>
          </w:p>
        </w:tc>
        <w:tc>
          <w:tcPr>
            <w:tcW w:w="2431" w:type="dxa"/>
          </w:tcPr>
          <w:p w14:paraId="091F54F2" w14:textId="7A3897C9" w:rsidR="00DF1470" w:rsidRDefault="00C33DAC">
            <w:r>
              <w:t>20,000</w:t>
            </w:r>
          </w:p>
        </w:tc>
        <w:tc>
          <w:tcPr>
            <w:tcW w:w="2965" w:type="dxa"/>
          </w:tcPr>
          <w:p w14:paraId="120A78B2" w14:textId="1EBDAE91" w:rsidR="00DF1470" w:rsidRDefault="00DE5BF6">
            <w:r>
              <w:t>3494</w:t>
            </w:r>
          </w:p>
        </w:tc>
      </w:tr>
      <w:tr w:rsidR="00DF1470" w14:paraId="38148D0D" w14:textId="77777777" w:rsidTr="00C33DAC">
        <w:tc>
          <w:tcPr>
            <w:tcW w:w="2697" w:type="dxa"/>
          </w:tcPr>
          <w:p w14:paraId="7DA8DD06" w14:textId="7569AEB5" w:rsidR="00DF1470" w:rsidRDefault="00DF1470">
            <w:r>
              <w:t>New Customer List</w:t>
            </w:r>
          </w:p>
        </w:tc>
        <w:tc>
          <w:tcPr>
            <w:tcW w:w="2697" w:type="dxa"/>
          </w:tcPr>
          <w:p w14:paraId="52341DEC" w14:textId="2115FF2B" w:rsidR="00DF1470" w:rsidRDefault="009C5B88">
            <w:r>
              <w:t>10/10/2020</w:t>
            </w:r>
          </w:p>
        </w:tc>
        <w:tc>
          <w:tcPr>
            <w:tcW w:w="2431" w:type="dxa"/>
          </w:tcPr>
          <w:p w14:paraId="346CD28F" w14:textId="6A72C616" w:rsidR="00DF1470" w:rsidRDefault="009C5B88">
            <w:r>
              <w:t>1000</w:t>
            </w:r>
          </w:p>
        </w:tc>
        <w:tc>
          <w:tcPr>
            <w:tcW w:w="2965" w:type="dxa"/>
          </w:tcPr>
          <w:p w14:paraId="4DD67A09" w14:textId="56865BDE" w:rsidR="00DF1470" w:rsidRDefault="009C5B88">
            <w:r>
              <w:t>1000</w:t>
            </w:r>
          </w:p>
        </w:tc>
      </w:tr>
    </w:tbl>
    <w:p w14:paraId="0019DC6B" w14:textId="77777777" w:rsidR="00DF1470" w:rsidRDefault="00DF1470"/>
    <w:p w14:paraId="13342291" w14:textId="48EB8264" w:rsidR="00E90E42" w:rsidRDefault="00255CE5">
      <w:r>
        <w:t>Th</w:t>
      </w:r>
      <w:r w:rsidR="00F036DE">
        <w:t>e following</w:t>
      </w:r>
      <w:r w:rsidR="000D68A8">
        <w:t xml:space="preserve"> </w:t>
      </w:r>
      <w:r>
        <w:t xml:space="preserve">data quality </w:t>
      </w:r>
      <w:r w:rsidR="00E90E42">
        <w:t>issues</w:t>
      </w:r>
      <w:r w:rsidR="000D68A8">
        <w:t xml:space="preserve"> were</w:t>
      </w:r>
      <w:r w:rsidR="00E90E42">
        <w:t xml:space="preserve"> </w:t>
      </w:r>
      <w:r>
        <w:t>encountered</w:t>
      </w:r>
      <w:r w:rsidR="00E90E42">
        <w:t xml:space="preserve"> in the </w:t>
      </w:r>
      <w:r w:rsidR="00F37D5B">
        <w:t>d</w:t>
      </w:r>
      <w:r w:rsidR="00E90E42">
        <w:t>ataset and the following are the ways in which we can provide strategies for mitigating these issues.</w:t>
      </w:r>
      <w:r w:rsidR="00E90E42">
        <w:br/>
      </w:r>
    </w:p>
    <w:p w14:paraId="6A7160FD" w14:textId="587D0694" w:rsidR="00121784" w:rsidRPr="00671801" w:rsidRDefault="00E90E42" w:rsidP="00AA4A70">
      <w:pPr>
        <w:pStyle w:val="ListParagraph"/>
        <w:numPr>
          <w:ilvl w:val="0"/>
          <w:numId w:val="1"/>
        </w:numPr>
        <w:ind w:left="360"/>
      </w:pPr>
      <w:r w:rsidRPr="00121784">
        <w:rPr>
          <w:b/>
          <w:bCs/>
        </w:rPr>
        <w:t>Few incorrect DOB entries</w:t>
      </w:r>
      <w:r w:rsidR="00121784">
        <w:rPr>
          <w:b/>
          <w:bCs/>
        </w:rPr>
        <w:t xml:space="preserve"> &amp; Inconsistent Data Types</w:t>
      </w:r>
      <w:r w:rsidRPr="00121784">
        <w:rPr>
          <w:b/>
          <w:bCs/>
        </w:rPr>
        <w:t xml:space="preserve"> [</w:t>
      </w:r>
      <w:r w:rsidR="00A41A87" w:rsidRPr="00121784">
        <w:rPr>
          <w:b/>
          <w:bCs/>
        </w:rPr>
        <w:t>Accuracy</w:t>
      </w:r>
      <w:r w:rsidR="00121784">
        <w:rPr>
          <w:b/>
          <w:bCs/>
        </w:rPr>
        <w:t xml:space="preserve"> &amp; Validity</w:t>
      </w:r>
      <w:r w:rsidR="00A41A87" w:rsidRPr="00121784">
        <w:rPr>
          <w:b/>
          <w:bCs/>
        </w:rPr>
        <w:t xml:space="preserve"> Issue] </w:t>
      </w:r>
      <w:r w:rsidR="00A41A87">
        <w:t xml:space="preserve">-  </w:t>
      </w:r>
    </w:p>
    <w:p w14:paraId="6D659B52" w14:textId="43F2777A" w:rsidR="00E90E42" w:rsidRDefault="00121784" w:rsidP="00AA4A70">
      <w:pPr>
        <w:pStyle w:val="ListParagraph"/>
        <w:ind w:left="360"/>
      </w:pPr>
      <w:r>
        <w:rPr>
          <w:b/>
          <w:bCs/>
        </w:rPr>
        <w:t xml:space="preserve">Mitigation </w:t>
      </w:r>
      <w:r w:rsidRPr="00121784">
        <w:t>:</w:t>
      </w:r>
      <w:r>
        <w:t xml:space="preserve"> </w:t>
      </w:r>
      <w:r w:rsidR="00A41A87">
        <w:t>Setting a lower limit for the birth year to be entered so it doesn’t give us impossible ages like 176 years.</w:t>
      </w:r>
      <w:r>
        <w:t xml:space="preserve"> Convert selected records in characters to numeric and removing nonnumeric characters from strings. There must be constraints on data types.</w:t>
      </w:r>
    </w:p>
    <w:p w14:paraId="734E2889" w14:textId="77777777" w:rsidR="00B6146A" w:rsidRDefault="00B6146A" w:rsidP="00AA4A70"/>
    <w:p w14:paraId="0494921B" w14:textId="77777777" w:rsidR="00B6146A" w:rsidRDefault="0073604A" w:rsidP="00AA4A70">
      <w:pPr>
        <w:pStyle w:val="ListParagraph"/>
        <w:numPr>
          <w:ilvl w:val="0"/>
          <w:numId w:val="1"/>
        </w:numPr>
        <w:ind w:left="360"/>
      </w:pPr>
      <w:r w:rsidRPr="00C63886">
        <w:rPr>
          <w:b/>
          <w:bCs/>
        </w:rPr>
        <w:t xml:space="preserve">Additional Customer ID’s in the </w:t>
      </w:r>
      <w:r w:rsidR="00C63886">
        <w:rPr>
          <w:b/>
          <w:bCs/>
        </w:rPr>
        <w:t xml:space="preserve">Transactions Table and customer address table. </w:t>
      </w:r>
      <w:r w:rsidRPr="00C63886">
        <w:rPr>
          <w:b/>
          <w:bCs/>
        </w:rPr>
        <w:t>[Uniqueness Issu</w:t>
      </w:r>
      <w:r w:rsidR="00C63886">
        <w:rPr>
          <w:b/>
          <w:bCs/>
        </w:rPr>
        <w:t>e</w:t>
      </w:r>
      <w:r w:rsidRPr="00C63886">
        <w:rPr>
          <w:b/>
          <w:bCs/>
        </w:rPr>
        <w:t>]</w:t>
      </w:r>
      <w:r>
        <w:t xml:space="preserve"> – </w:t>
      </w:r>
    </w:p>
    <w:p w14:paraId="0825F788" w14:textId="151EE006" w:rsidR="00B6146A" w:rsidRDefault="00B6146A" w:rsidP="00AA4A70">
      <w:pPr>
        <w:pStyle w:val="ListParagraph"/>
        <w:ind w:left="360"/>
      </w:pPr>
      <w:r>
        <w:t>This indicates that the analysis results may be skewed if there are missing data records which may be due to unsynchronous behavior of the data.</w:t>
      </w:r>
    </w:p>
    <w:p w14:paraId="77623D56" w14:textId="14E3ACD2" w:rsidR="00B6146A" w:rsidRPr="00B6146A" w:rsidRDefault="00C63886" w:rsidP="00AA4A70">
      <w:pPr>
        <w:pStyle w:val="ListParagraph"/>
        <w:ind w:left="360"/>
      </w:pPr>
      <w:r w:rsidRPr="00671801">
        <w:rPr>
          <w:b/>
          <w:bCs/>
        </w:rPr>
        <w:t>Mitigation</w:t>
      </w:r>
      <w:r>
        <w:t xml:space="preserve"> : Time based verification that means checking if all tables are from the same period. Training set for our model should only constitute customers from  </w:t>
      </w:r>
      <w:r w:rsidR="00B6146A">
        <w:t xml:space="preserve">Customer Demographic table. </w:t>
      </w:r>
    </w:p>
    <w:p w14:paraId="108AACCA" w14:textId="77777777" w:rsidR="00B6146A" w:rsidRDefault="00B6146A" w:rsidP="00AA4A70">
      <w:pPr>
        <w:pStyle w:val="ListParagraph"/>
        <w:ind w:left="360"/>
      </w:pPr>
    </w:p>
    <w:p w14:paraId="5A02541D" w14:textId="59C630CA" w:rsidR="00B6146A" w:rsidRDefault="00B6146A" w:rsidP="00AA4A70">
      <w:pPr>
        <w:pStyle w:val="ListParagraph"/>
        <w:numPr>
          <w:ilvl w:val="0"/>
          <w:numId w:val="1"/>
        </w:numPr>
        <w:ind w:left="360"/>
      </w:pPr>
      <w:r w:rsidRPr="00B6146A">
        <w:rPr>
          <w:b/>
          <w:bCs/>
        </w:rPr>
        <w:t xml:space="preserve">Various </w:t>
      </w:r>
      <w:r w:rsidR="00B744B0" w:rsidRPr="00B6146A">
        <w:rPr>
          <w:b/>
          <w:bCs/>
        </w:rPr>
        <w:t>Columns like brand purchase, tenure and DOB are empty [Completeness Issue</w:t>
      </w:r>
      <w:r w:rsidR="00B744B0">
        <w:t xml:space="preserve">] – </w:t>
      </w:r>
    </w:p>
    <w:p w14:paraId="234AA0C2" w14:textId="60FD2194" w:rsidR="00B6146A" w:rsidRPr="00B6146A" w:rsidRDefault="00B6146A" w:rsidP="00AA4A70">
      <w:pPr>
        <w:pStyle w:val="ListParagraph"/>
        <w:ind w:left="360"/>
      </w:pPr>
      <w:r>
        <w:t xml:space="preserve">Less than 1% of  transactions have missing fields </w:t>
      </w:r>
      <w:r w:rsidR="00121784">
        <w:t>so we remove those records from our training dataset.</w:t>
      </w:r>
    </w:p>
    <w:p w14:paraId="0EA13A44" w14:textId="579914C2" w:rsidR="00B744B0" w:rsidRDefault="00B6146A" w:rsidP="00AA4A70">
      <w:pPr>
        <w:pStyle w:val="ListParagraph"/>
        <w:ind w:left="360"/>
      </w:pPr>
      <w:r>
        <w:rPr>
          <w:b/>
          <w:bCs/>
        </w:rPr>
        <w:t xml:space="preserve">Mitigation : </w:t>
      </w:r>
      <w:r w:rsidR="00B744B0">
        <w:t xml:space="preserve">Make sure all data is being entered only once all are parameters. </w:t>
      </w:r>
      <w:r>
        <w:t xml:space="preserve">If only a small amount of rows are empty then we can </w:t>
      </w:r>
      <w:r w:rsidR="00B744B0">
        <w:t>delete those entries if the values are not predictor variables for our model.</w:t>
      </w:r>
    </w:p>
    <w:p w14:paraId="26BE302B" w14:textId="77777777" w:rsidR="009B2D23" w:rsidRDefault="009B2D23" w:rsidP="00AA4A70">
      <w:pPr>
        <w:pStyle w:val="ListParagraph"/>
        <w:ind w:left="360"/>
      </w:pPr>
    </w:p>
    <w:p w14:paraId="3C7CECC8" w14:textId="06FB3F85" w:rsidR="009B2D23" w:rsidRPr="009B2D23" w:rsidRDefault="009B2D23" w:rsidP="00AA4A70">
      <w:pPr>
        <w:pStyle w:val="ListParagraph"/>
        <w:numPr>
          <w:ilvl w:val="0"/>
          <w:numId w:val="1"/>
        </w:numPr>
        <w:ind w:left="360"/>
      </w:pPr>
      <w:r>
        <w:rPr>
          <w:b/>
          <w:bCs/>
        </w:rPr>
        <w:t xml:space="preserve">Inconsistent Values under same Attributes </w:t>
      </w:r>
      <w:r w:rsidR="00F953C6">
        <w:rPr>
          <w:b/>
          <w:bCs/>
        </w:rPr>
        <w:t xml:space="preserve">[ Consistency Issues] </w:t>
      </w:r>
      <w:r>
        <w:rPr>
          <w:b/>
          <w:bCs/>
        </w:rPr>
        <w:t>:</w:t>
      </w:r>
    </w:p>
    <w:p w14:paraId="12D1A156" w14:textId="574F77D0" w:rsidR="009B2D23" w:rsidRDefault="00AB690B" w:rsidP="00AA4A70">
      <w:pPr>
        <w:pStyle w:val="ListParagraph"/>
        <w:ind w:left="360"/>
      </w:pPr>
      <w:r>
        <w:t>Column with more than 2 values f</w:t>
      </w:r>
      <w:r w:rsidR="00F953C6">
        <w:t xml:space="preserve">or the same terms for instance Victoria being shown as “V”, “Vic”, “Victoria. </w:t>
      </w:r>
      <w:r w:rsidR="00303403" w:rsidRPr="00303403">
        <w:t>the data has been cleaned to avoid multiple representations of the same value.</w:t>
      </w:r>
    </w:p>
    <w:p w14:paraId="24D4A608" w14:textId="1B509921" w:rsidR="000D68A8" w:rsidRDefault="009B2D23" w:rsidP="00AA4A70">
      <w:pPr>
        <w:pStyle w:val="ListParagraph"/>
        <w:ind w:left="360"/>
      </w:pPr>
      <w:r w:rsidRPr="009B2D23">
        <w:rPr>
          <w:b/>
          <w:bCs/>
        </w:rPr>
        <w:t>Mitigation</w:t>
      </w:r>
      <w:r>
        <w:t xml:space="preserve"> : </w:t>
      </w:r>
      <w:r w:rsidR="000D68A8">
        <w:t>Reducing this by removing redundant values with the third option getting rid of the third record [alternative].</w:t>
      </w:r>
      <w:r w:rsidR="00F953C6">
        <w:t xml:space="preserve"> Using regular expression to replace these extended values into abbreviations</w:t>
      </w:r>
      <w:r w:rsidR="00303403">
        <w:t>. This will help ensuring consistency.</w:t>
      </w:r>
      <w:r w:rsidR="00970211">
        <w:br/>
      </w:r>
    </w:p>
    <w:p w14:paraId="3BEF5942" w14:textId="7D806932" w:rsidR="00303403" w:rsidRDefault="00303403" w:rsidP="00970211">
      <w:pPr>
        <w:ind w:left="360"/>
      </w:pPr>
      <w:r>
        <w:t>Moving ahead, the team will continue with cleansing and transforming the data. All assumptions along the way will be documented.</w:t>
      </w:r>
    </w:p>
    <w:p w14:paraId="43E68EA2" w14:textId="4250B041" w:rsidR="00970211" w:rsidRDefault="00303403" w:rsidP="00970211">
      <w:pPr>
        <w:ind w:left="360"/>
      </w:pPr>
      <w:r>
        <w:t>As per the issues discussed and the strategies we would like to discuss the dataset with you before going ahead with the analysis.</w:t>
      </w:r>
      <w:r w:rsidR="00970211">
        <w:br/>
        <w:t>Do let us know your availability.</w:t>
      </w:r>
      <w:r w:rsidR="00970211">
        <w:br/>
      </w:r>
      <w:r w:rsidR="00970211">
        <w:br/>
        <w:t>Look forward to hearing from you,</w:t>
      </w:r>
      <w:r w:rsidR="00970211">
        <w:br/>
        <w:t>Thanks with regards,</w:t>
      </w:r>
      <w:r w:rsidR="00970211">
        <w:br/>
        <w:t>Ajinkya Bhavik</w:t>
      </w:r>
    </w:p>
    <w:sectPr w:rsidR="00970211" w:rsidSect="00F036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4E6F"/>
    <w:multiLevelType w:val="hybridMultilevel"/>
    <w:tmpl w:val="1854C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FC"/>
    <w:rsid w:val="000D68A8"/>
    <w:rsid w:val="00121784"/>
    <w:rsid w:val="00156033"/>
    <w:rsid w:val="00255CE5"/>
    <w:rsid w:val="00303403"/>
    <w:rsid w:val="00671801"/>
    <w:rsid w:val="0073604A"/>
    <w:rsid w:val="00970211"/>
    <w:rsid w:val="009B2D23"/>
    <w:rsid w:val="009C5B88"/>
    <w:rsid w:val="00A41A87"/>
    <w:rsid w:val="00AA4A70"/>
    <w:rsid w:val="00AB690B"/>
    <w:rsid w:val="00B6146A"/>
    <w:rsid w:val="00B744B0"/>
    <w:rsid w:val="00C33DAC"/>
    <w:rsid w:val="00C63886"/>
    <w:rsid w:val="00DE5BF6"/>
    <w:rsid w:val="00DF1470"/>
    <w:rsid w:val="00E90E42"/>
    <w:rsid w:val="00F036DE"/>
    <w:rsid w:val="00F37D5B"/>
    <w:rsid w:val="00F44DFC"/>
    <w:rsid w:val="00F9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4D9FD"/>
  <w15:chartTrackingRefBased/>
  <w15:docId w15:val="{F98D2680-12C3-4D43-B6D9-32DF4CC4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E42"/>
    <w:pPr>
      <w:ind w:left="720"/>
      <w:contextualSpacing/>
    </w:pPr>
  </w:style>
  <w:style w:type="table" w:styleId="TableGrid">
    <w:name w:val="Table Grid"/>
    <w:basedOn w:val="TableNormal"/>
    <w:uiPriority w:val="39"/>
    <w:rsid w:val="00DF1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369233">
      <w:bodyDiv w:val="1"/>
      <w:marLeft w:val="0"/>
      <w:marRight w:val="0"/>
      <w:marTop w:val="0"/>
      <w:marBottom w:val="0"/>
      <w:divBdr>
        <w:top w:val="none" w:sz="0" w:space="0" w:color="auto"/>
        <w:left w:val="none" w:sz="0" w:space="0" w:color="auto"/>
        <w:bottom w:val="none" w:sz="0" w:space="0" w:color="auto"/>
        <w:right w:val="none" w:sz="0" w:space="0" w:color="auto"/>
      </w:divBdr>
      <w:divsChild>
        <w:div w:id="906573335">
          <w:marLeft w:val="0"/>
          <w:marRight w:val="0"/>
          <w:marTop w:val="0"/>
          <w:marBottom w:val="0"/>
          <w:divBdr>
            <w:top w:val="none" w:sz="0" w:space="0" w:color="auto"/>
            <w:left w:val="none" w:sz="0" w:space="0" w:color="auto"/>
            <w:bottom w:val="none" w:sz="0" w:space="0" w:color="auto"/>
            <w:right w:val="none" w:sz="0" w:space="0" w:color="auto"/>
          </w:divBdr>
          <w:divsChild>
            <w:div w:id="69277822">
              <w:marLeft w:val="0"/>
              <w:marRight w:val="0"/>
              <w:marTop w:val="0"/>
              <w:marBottom w:val="0"/>
              <w:divBdr>
                <w:top w:val="none" w:sz="0" w:space="0" w:color="auto"/>
                <w:left w:val="none" w:sz="0" w:space="0" w:color="auto"/>
                <w:bottom w:val="none" w:sz="0" w:space="0" w:color="auto"/>
                <w:right w:val="none" w:sz="0" w:space="0" w:color="auto"/>
              </w:divBdr>
              <w:divsChild>
                <w:div w:id="706570361">
                  <w:marLeft w:val="0"/>
                  <w:marRight w:val="0"/>
                  <w:marTop w:val="0"/>
                  <w:marBottom w:val="0"/>
                  <w:divBdr>
                    <w:top w:val="none" w:sz="0" w:space="0" w:color="auto"/>
                    <w:left w:val="none" w:sz="0" w:space="0" w:color="auto"/>
                    <w:bottom w:val="none" w:sz="0" w:space="0" w:color="auto"/>
                    <w:right w:val="none" w:sz="0" w:space="0" w:color="auto"/>
                  </w:divBdr>
                  <w:divsChild>
                    <w:div w:id="18790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Prashant Bhavik</dc:creator>
  <cp:keywords/>
  <dc:description/>
  <cp:lastModifiedBy>Ajinkya Prashant Bhavik</cp:lastModifiedBy>
  <cp:revision>7</cp:revision>
  <dcterms:created xsi:type="dcterms:W3CDTF">2020-12-23T08:51:00Z</dcterms:created>
  <dcterms:modified xsi:type="dcterms:W3CDTF">2020-12-23T12:10:00Z</dcterms:modified>
</cp:coreProperties>
</file>