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3F" w:rsidRPr="00AF7CA7" w:rsidRDefault="004D4AF1" w:rsidP="004D4AF1">
      <w:pPr>
        <w:jc w:val="center"/>
        <w:rPr>
          <w:b/>
          <w:sz w:val="44"/>
          <w:szCs w:val="44"/>
        </w:rPr>
      </w:pPr>
      <w:bookmarkStart w:id="0" w:name="_GoBack"/>
      <w:r w:rsidRPr="00AF7CA7">
        <w:rPr>
          <w:b/>
          <w:sz w:val="44"/>
          <w:szCs w:val="44"/>
        </w:rPr>
        <w:t xml:space="preserve">DISADVANTAGES </w:t>
      </w:r>
      <w:bookmarkEnd w:id="0"/>
      <w:r w:rsidRPr="00AF7CA7">
        <w:rPr>
          <w:b/>
          <w:sz w:val="44"/>
          <w:szCs w:val="44"/>
        </w:rPr>
        <w:t>OF NORMAL SINGLETON DESIGN PATTERN</w:t>
      </w:r>
    </w:p>
    <w:p w:rsidR="00AF7CA7" w:rsidRDefault="00AF7CA7" w:rsidP="004E4B74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color w:val="333333"/>
        </w:rPr>
      </w:pPr>
    </w:p>
    <w:p w:rsidR="004E4B74" w:rsidRPr="004E4B74" w:rsidRDefault="004E4B74" w:rsidP="004E4B74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b/>
          <w:color w:val="333333"/>
          <w:sz w:val="32"/>
          <w:szCs w:val="32"/>
        </w:rPr>
      </w:pPr>
      <w:r w:rsidRPr="004E4B74">
        <w:rPr>
          <w:rFonts w:eastAsia="Times New Roman" w:cstheme="minorHAnsi"/>
          <w:b/>
          <w:color w:val="333333"/>
          <w:sz w:val="32"/>
          <w:szCs w:val="32"/>
        </w:rPr>
        <w:t>Concurrency</w:t>
      </w:r>
    </w:p>
    <w:p w:rsidR="004E4B74" w:rsidRPr="004E4B74" w:rsidRDefault="004E4B74" w:rsidP="004E4B74">
      <w:pPr>
        <w:shd w:val="clear" w:color="auto" w:fill="FFFFFF"/>
        <w:spacing w:after="390" w:line="240" w:lineRule="auto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 xml:space="preserve">A popular variant of singleton uses lazily </w:t>
      </w:r>
      <w:r w:rsidR="00AF7CA7" w:rsidRPr="004E4B74">
        <w:rPr>
          <w:rFonts w:eastAsia="Times New Roman" w:cstheme="minorHAnsi"/>
          <w:color w:val="333333"/>
        </w:rPr>
        <w:t>initialized</w:t>
      </w:r>
      <w:r w:rsidRPr="004E4B74">
        <w:rPr>
          <w:rFonts w:eastAsia="Times New Roman" w:cstheme="minorHAnsi"/>
          <w:color w:val="333333"/>
        </w:rPr>
        <w:t xml:space="preserve"> instance instead of creating it right away. 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proofErr w:type="gramStart"/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public</w:t>
      </w:r>
      <w:proofErr w:type="gramEnd"/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static</w:t>
      </w:r>
      <w:r w:rsidRPr="004E4B74">
        <w:rPr>
          <w:rFonts w:eastAsia="Times New Roman" w:cstheme="minorHAnsi"/>
          <w:color w:val="333333"/>
        </w:rPr>
        <w:t xml:space="preserve"> Singleton </w:t>
      </w:r>
      <w:proofErr w:type="spellStart"/>
      <w:r w:rsidRPr="004E4B74">
        <w:rPr>
          <w:rFonts w:eastAsia="Times New Roman" w:cstheme="minorHAnsi"/>
          <w:color w:val="333333"/>
        </w:rPr>
        <w:t>getInstance</w:t>
      </w:r>
      <w:proofErr w:type="spellEnd"/>
      <w:r w:rsidRPr="00AF7CA7">
        <w:rPr>
          <w:rFonts w:eastAsia="Times New Roman" w:cstheme="minorHAnsi"/>
          <w:color w:val="009900"/>
          <w:bdr w:val="none" w:sz="0" w:space="0" w:color="auto" w:frame="1"/>
        </w:rPr>
        <w:t>()</w:t>
      </w:r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{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 xml:space="preserve">    </w:t>
      </w:r>
      <w:proofErr w:type="gramStart"/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if</w:t>
      </w:r>
      <w:proofErr w:type="gramEnd"/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(</w:t>
      </w:r>
      <w:r w:rsidRPr="004E4B74">
        <w:rPr>
          <w:rFonts w:eastAsia="Times New Roman" w:cstheme="minorHAnsi"/>
          <w:color w:val="333333"/>
        </w:rPr>
        <w:t xml:space="preserve">instance </w:t>
      </w:r>
      <w:r w:rsidRPr="00AF7CA7">
        <w:rPr>
          <w:rFonts w:eastAsia="Times New Roman" w:cstheme="minorHAnsi"/>
          <w:color w:val="339933"/>
          <w:bdr w:val="none" w:sz="0" w:space="0" w:color="auto" w:frame="1"/>
        </w:rPr>
        <w:t>==</w:t>
      </w:r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b/>
          <w:bCs/>
          <w:color w:val="000066"/>
          <w:bdr w:val="none" w:sz="0" w:space="0" w:color="auto" w:frame="1"/>
        </w:rPr>
        <w:t>null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)</w:t>
      </w:r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{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 xml:space="preserve">        </w:t>
      </w:r>
      <w:proofErr w:type="gramStart"/>
      <w:r w:rsidRPr="004E4B74">
        <w:rPr>
          <w:rFonts w:eastAsia="Times New Roman" w:cstheme="minorHAnsi"/>
          <w:color w:val="333333"/>
        </w:rPr>
        <w:t>instance</w:t>
      </w:r>
      <w:proofErr w:type="gramEnd"/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color w:val="339933"/>
          <w:bdr w:val="none" w:sz="0" w:space="0" w:color="auto" w:frame="1"/>
        </w:rPr>
        <w:t>=</w:t>
      </w:r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new</w:t>
      </w:r>
      <w:r w:rsidRPr="004E4B74">
        <w:rPr>
          <w:rFonts w:eastAsia="Times New Roman" w:cstheme="minorHAnsi"/>
          <w:color w:val="333333"/>
        </w:rPr>
        <w:t xml:space="preserve"> Singleton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()</w:t>
      </w:r>
      <w:r w:rsidRPr="00AF7CA7">
        <w:rPr>
          <w:rFonts w:eastAsia="Times New Roman" w:cstheme="minorHAnsi"/>
          <w:color w:val="339933"/>
          <w:bdr w:val="none" w:sz="0" w:space="0" w:color="auto" w:frame="1"/>
        </w:rPr>
        <w:t>;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 xml:space="preserve">    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}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> 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 xml:space="preserve">    </w:t>
      </w:r>
      <w:proofErr w:type="gramStart"/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return</w:t>
      </w:r>
      <w:proofErr w:type="gramEnd"/>
      <w:r w:rsidRPr="004E4B74">
        <w:rPr>
          <w:rFonts w:eastAsia="Times New Roman" w:cstheme="minorHAnsi"/>
          <w:color w:val="333333"/>
        </w:rPr>
        <w:t xml:space="preserve"> instance</w:t>
      </w:r>
      <w:r w:rsidRPr="00AF7CA7">
        <w:rPr>
          <w:rFonts w:eastAsia="Times New Roman" w:cstheme="minorHAnsi"/>
          <w:color w:val="339933"/>
          <w:bdr w:val="none" w:sz="0" w:space="0" w:color="auto" w:frame="1"/>
        </w:rPr>
        <w:t>;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333333"/>
        </w:rPr>
      </w:pPr>
      <w:r w:rsidRPr="00AF7CA7">
        <w:rPr>
          <w:rFonts w:eastAsia="Times New Roman" w:cstheme="minorHAnsi"/>
          <w:color w:val="009900"/>
          <w:bdr w:val="none" w:sz="0" w:space="0" w:color="auto" w:frame="1"/>
        </w:rPr>
        <w:t>}</w:t>
      </w:r>
    </w:p>
    <w:p w:rsidR="004E4B74" w:rsidRPr="004E4B74" w:rsidRDefault="004E4B74" w:rsidP="004E4B74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 xml:space="preserve">If the implementation above is used, it is possible that multiple instances are created when multiple threads are accessing the singleton’s </w:t>
      </w:r>
      <w:proofErr w:type="spellStart"/>
      <w:proofErr w:type="gramStart"/>
      <w:r w:rsidRPr="004E4B74">
        <w:rPr>
          <w:rFonts w:eastAsia="Times New Roman" w:cstheme="minorHAnsi"/>
          <w:color w:val="333333"/>
        </w:rPr>
        <w:t>getInstance</w:t>
      </w:r>
      <w:proofErr w:type="spellEnd"/>
      <w:r w:rsidRPr="004E4B74">
        <w:rPr>
          <w:rFonts w:eastAsia="Times New Roman" w:cstheme="minorHAnsi"/>
          <w:color w:val="333333"/>
        </w:rPr>
        <w:t>(</w:t>
      </w:r>
      <w:proofErr w:type="gramEnd"/>
      <w:r w:rsidRPr="004E4B74">
        <w:rPr>
          <w:rFonts w:eastAsia="Times New Roman" w:cstheme="minorHAnsi"/>
          <w:color w:val="333333"/>
        </w:rPr>
        <w:t>) method.</w:t>
      </w:r>
    </w:p>
    <w:p w:rsidR="004E4B74" w:rsidRPr="004E4B74" w:rsidRDefault="004E4B74" w:rsidP="004E4B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 xml:space="preserve">The first thread enters the </w:t>
      </w:r>
      <w:proofErr w:type="spellStart"/>
      <w:r w:rsidRPr="004E4B74">
        <w:rPr>
          <w:rFonts w:eastAsia="Times New Roman" w:cstheme="minorHAnsi"/>
          <w:color w:val="333333"/>
        </w:rPr>
        <w:t>getInstance</w:t>
      </w:r>
      <w:proofErr w:type="spellEnd"/>
      <w:r w:rsidRPr="004E4B74">
        <w:rPr>
          <w:rFonts w:eastAsia="Times New Roman" w:cstheme="minorHAnsi"/>
          <w:color w:val="333333"/>
        </w:rPr>
        <w:t xml:space="preserve">() method, while instance is still not </w:t>
      </w:r>
      <w:proofErr w:type="spellStart"/>
      <w:r w:rsidRPr="004E4B74">
        <w:rPr>
          <w:rFonts w:eastAsia="Times New Roman" w:cstheme="minorHAnsi"/>
          <w:color w:val="333333"/>
        </w:rPr>
        <w:t>initialised</w:t>
      </w:r>
      <w:proofErr w:type="spellEnd"/>
    </w:p>
    <w:p w:rsidR="004E4B74" w:rsidRPr="004E4B74" w:rsidRDefault="004E4B74" w:rsidP="004E4B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>The second thread takes over before the first thread could create the singleton instance and creates it</w:t>
      </w:r>
    </w:p>
    <w:p w:rsidR="004E4B74" w:rsidRPr="004E4B74" w:rsidRDefault="004E4B74" w:rsidP="004E4B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>The first thread continues and creates its own instance</w:t>
      </w:r>
    </w:p>
    <w:p w:rsidR="004E4B74" w:rsidRPr="004E4B74" w:rsidRDefault="004E4B74" w:rsidP="004E4B74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 xml:space="preserve">Common fix to that is to declare </w:t>
      </w:r>
      <w:proofErr w:type="spellStart"/>
      <w:proofErr w:type="gramStart"/>
      <w:r w:rsidRPr="004E4B74">
        <w:rPr>
          <w:rFonts w:eastAsia="Times New Roman" w:cstheme="minorHAnsi"/>
          <w:color w:val="333333"/>
        </w:rPr>
        <w:t>getInstance</w:t>
      </w:r>
      <w:proofErr w:type="spellEnd"/>
      <w:r w:rsidRPr="004E4B74">
        <w:rPr>
          <w:rFonts w:eastAsia="Times New Roman" w:cstheme="minorHAnsi"/>
          <w:color w:val="333333"/>
        </w:rPr>
        <w:t>(</w:t>
      </w:r>
      <w:proofErr w:type="gramEnd"/>
      <w:r w:rsidRPr="004E4B74">
        <w:rPr>
          <w:rFonts w:eastAsia="Times New Roman" w:cstheme="minorHAnsi"/>
          <w:color w:val="333333"/>
        </w:rPr>
        <w:t xml:space="preserve">) method as </w:t>
      </w:r>
      <w:r w:rsidR="00AF7CA7" w:rsidRPr="004E4B74">
        <w:rPr>
          <w:rFonts w:eastAsia="Times New Roman" w:cstheme="minorHAnsi"/>
          <w:color w:val="333333"/>
        </w:rPr>
        <w:t>synchronized</w:t>
      </w:r>
      <w:r w:rsidRPr="004E4B74">
        <w:rPr>
          <w:rFonts w:eastAsia="Times New Roman" w:cstheme="minorHAnsi"/>
          <w:color w:val="333333"/>
        </w:rPr>
        <w:t xml:space="preserve">, which prevents this issue. The problem is that then lazy </w:t>
      </w:r>
      <w:r w:rsidR="00AF7CA7" w:rsidRPr="004E4B74">
        <w:rPr>
          <w:rFonts w:eastAsia="Times New Roman" w:cstheme="minorHAnsi"/>
          <w:color w:val="333333"/>
        </w:rPr>
        <w:t>initialization</w:t>
      </w:r>
      <w:r w:rsidRPr="004E4B74">
        <w:rPr>
          <w:rFonts w:eastAsia="Times New Roman" w:cstheme="minorHAnsi"/>
          <w:color w:val="333333"/>
        </w:rPr>
        <w:t xml:space="preserve"> saves unnecessary instance creation at startup, but instead every access to the instance is more expensive due to the </w:t>
      </w:r>
      <w:r w:rsidR="00AF7CA7" w:rsidRPr="004E4B74">
        <w:rPr>
          <w:rFonts w:eastAsia="Times New Roman" w:cstheme="minorHAnsi"/>
          <w:color w:val="333333"/>
        </w:rPr>
        <w:t>synchronization</w:t>
      </w:r>
      <w:r w:rsidRPr="004E4B74">
        <w:rPr>
          <w:rFonts w:eastAsia="Times New Roman" w:cstheme="minorHAnsi"/>
          <w:color w:val="333333"/>
        </w:rPr>
        <w:t xml:space="preserve"> cost. It can be a problem if the instance is frequently accessed. But the only case when the method needs to be </w:t>
      </w:r>
      <w:r w:rsidR="00AF7CA7" w:rsidRPr="004E4B74">
        <w:rPr>
          <w:rFonts w:eastAsia="Times New Roman" w:cstheme="minorHAnsi"/>
          <w:color w:val="333333"/>
        </w:rPr>
        <w:t>synchronized</w:t>
      </w:r>
      <w:r w:rsidRPr="004E4B74">
        <w:rPr>
          <w:rFonts w:eastAsia="Times New Roman" w:cstheme="minorHAnsi"/>
          <w:color w:val="333333"/>
        </w:rPr>
        <w:t xml:space="preserve"> is when the </w:t>
      </w:r>
      <w:proofErr w:type="spellStart"/>
      <w:proofErr w:type="gramStart"/>
      <w:r w:rsidRPr="004E4B74">
        <w:rPr>
          <w:rFonts w:eastAsia="Times New Roman" w:cstheme="minorHAnsi"/>
          <w:color w:val="333333"/>
        </w:rPr>
        <w:t>getInstance</w:t>
      </w:r>
      <w:proofErr w:type="spellEnd"/>
      <w:r w:rsidRPr="004E4B74">
        <w:rPr>
          <w:rFonts w:eastAsia="Times New Roman" w:cstheme="minorHAnsi"/>
          <w:color w:val="333333"/>
        </w:rPr>
        <w:t>(</w:t>
      </w:r>
      <w:proofErr w:type="gramEnd"/>
      <w:r w:rsidRPr="004E4B74">
        <w:rPr>
          <w:rFonts w:eastAsia="Times New Roman" w:cstheme="minorHAnsi"/>
          <w:color w:val="333333"/>
        </w:rPr>
        <w:t>) is called for the first time.</w:t>
      </w:r>
    </w:p>
    <w:p w:rsidR="004E4B74" w:rsidRPr="004E4B74" w:rsidRDefault="004E4B74" w:rsidP="004E4B74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 xml:space="preserve">There are two main approaches how to solve that. The first one is to </w:t>
      </w:r>
      <w:r w:rsidR="00AF7CA7" w:rsidRPr="004E4B74">
        <w:rPr>
          <w:rFonts w:eastAsia="Times New Roman" w:cstheme="minorHAnsi"/>
          <w:color w:val="333333"/>
        </w:rPr>
        <w:t>synchronize</w:t>
      </w:r>
      <w:r w:rsidRPr="004E4B74">
        <w:rPr>
          <w:rFonts w:eastAsia="Times New Roman" w:cstheme="minorHAnsi"/>
          <w:color w:val="333333"/>
        </w:rPr>
        <w:t xml:space="preserve"> just the block, where the instance is </w:t>
      </w:r>
      <w:r w:rsidR="00AF7CA7" w:rsidRPr="004E4B74">
        <w:rPr>
          <w:rFonts w:eastAsia="Times New Roman" w:cstheme="minorHAnsi"/>
          <w:color w:val="333333"/>
        </w:rPr>
        <w:t>initialized</w:t>
      </w:r>
      <w:r w:rsidRPr="004E4B74">
        <w:rPr>
          <w:rFonts w:eastAsia="Times New Roman" w:cstheme="minorHAnsi"/>
          <w:color w:val="333333"/>
        </w:rPr>
        <w:t>. Keep in mind, that you cannot use this approach pre-java 1.5 as it used different memory management model. Also be sure to declare instance field as volatile.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proofErr w:type="gramStart"/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public</w:t>
      </w:r>
      <w:proofErr w:type="gramEnd"/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static</w:t>
      </w:r>
      <w:r w:rsidRPr="004E4B74">
        <w:rPr>
          <w:rFonts w:eastAsia="Times New Roman" w:cstheme="minorHAnsi"/>
          <w:color w:val="333333"/>
        </w:rPr>
        <w:t xml:space="preserve"> Singleton </w:t>
      </w:r>
      <w:proofErr w:type="spellStart"/>
      <w:r w:rsidRPr="004E4B74">
        <w:rPr>
          <w:rFonts w:eastAsia="Times New Roman" w:cstheme="minorHAnsi"/>
          <w:color w:val="333333"/>
        </w:rPr>
        <w:t>getInstance</w:t>
      </w:r>
      <w:proofErr w:type="spellEnd"/>
      <w:r w:rsidRPr="00AF7CA7">
        <w:rPr>
          <w:rFonts w:eastAsia="Times New Roman" w:cstheme="minorHAnsi"/>
          <w:color w:val="009900"/>
          <w:bdr w:val="none" w:sz="0" w:space="0" w:color="auto" w:frame="1"/>
        </w:rPr>
        <w:t>()</w:t>
      </w:r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{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 xml:space="preserve">    </w:t>
      </w:r>
      <w:proofErr w:type="gramStart"/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if</w:t>
      </w:r>
      <w:proofErr w:type="gramEnd"/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(</w:t>
      </w:r>
      <w:r w:rsidRPr="004E4B74">
        <w:rPr>
          <w:rFonts w:eastAsia="Times New Roman" w:cstheme="minorHAnsi"/>
          <w:color w:val="333333"/>
        </w:rPr>
        <w:t xml:space="preserve">instance </w:t>
      </w:r>
      <w:r w:rsidRPr="00AF7CA7">
        <w:rPr>
          <w:rFonts w:eastAsia="Times New Roman" w:cstheme="minorHAnsi"/>
          <w:color w:val="339933"/>
          <w:bdr w:val="none" w:sz="0" w:space="0" w:color="auto" w:frame="1"/>
        </w:rPr>
        <w:t>==</w:t>
      </w:r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b/>
          <w:bCs/>
          <w:color w:val="000066"/>
          <w:bdr w:val="none" w:sz="0" w:space="0" w:color="auto" w:frame="1"/>
        </w:rPr>
        <w:t>null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)</w:t>
      </w:r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{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 xml:space="preserve">        </w:t>
      </w:r>
      <w:proofErr w:type="gramStart"/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synchronized</w:t>
      </w:r>
      <w:proofErr w:type="gramEnd"/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(</w:t>
      </w:r>
      <w:proofErr w:type="spellStart"/>
      <w:r w:rsidRPr="004E4B74">
        <w:rPr>
          <w:rFonts w:eastAsia="Times New Roman" w:cstheme="minorHAnsi"/>
          <w:color w:val="333333"/>
        </w:rPr>
        <w:t>Singleton.</w:t>
      </w:r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class</w:t>
      </w:r>
      <w:proofErr w:type="spellEnd"/>
      <w:r w:rsidRPr="00AF7CA7">
        <w:rPr>
          <w:rFonts w:eastAsia="Times New Roman" w:cstheme="minorHAnsi"/>
          <w:color w:val="009900"/>
          <w:bdr w:val="none" w:sz="0" w:space="0" w:color="auto" w:frame="1"/>
        </w:rPr>
        <w:t>)</w:t>
      </w:r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{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 xml:space="preserve">            </w:t>
      </w:r>
      <w:proofErr w:type="gramStart"/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if</w:t>
      </w:r>
      <w:proofErr w:type="gramEnd"/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(</w:t>
      </w:r>
      <w:r w:rsidRPr="004E4B74">
        <w:rPr>
          <w:rFonts w:eastAsia="Times New Roman" w:cstheme="minorHAnsi"/>
          <w:color w:val="333333"/>
        </w:rPr>
        <w:t xml:space="preserve">instance </w:t>
      </w:r>
      <w:r w:rsidRPr="00AF7CA7">
        <w:rPr>
          <w:rFonts w:eastAsia="Times New Roman" w:cstheme="minorHAnsi"/>
          <w:color w:val="339933"/>
          <w:bdr w:val="none" w:sz="0" w:space="0" w:color="auto" w:frame="1"/>
        </w:rPr>
        <w:t>==</w:t>
      </w:r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b/>
          <w:bCs/>
          <w:color w:val="000066"/>
          <w:bdr w:val="none" w:sz="0" w:space="0" w:color="auto" w:frame="1"/>
        </w:rPr>
        <w:t>null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)</w:t>
      </w:r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{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 xml:space="preserve">                </w:t>
      </w:r>
      <w:proofErr w:type="gramStart"/>
      <w:r w:rsidRPr="004E4B74">
        <w:rPr>
          <w:rFonts w:eastAsia="Times New Roman" w:cstheme="minorHAnsi"/>
          <w:color w:val="333333"/>
        </w:rPr>
        <w:t>instance</w:t>
      </w:r>
      <w:proofErr w:type="gramEnd"/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color w:val="339933"/>
          <w:bdr w:val="none" w:sz="0" w:space="0" w:color="auto" w:frame="1"/>
        </w:rPr>
        <w:t>=</w:t>
      </w:r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new</w:t>
      </w:r>
      <w:r w:rsidRPr="004E4B74">
        <w:rPr>
          <w:rFonts w:eastAsia="Times New Roman" w:cstheme="minorHAnsi"/>
          <w:color w:val="333333"/>
        </w:rPr>
        <w:t xml:space="preserve"> Singleton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()</w:t>
      </w:r>
      <w:r w:rsidRPr="00AF7CA7">
        <w:rPr>
          <w:rFonts w:eastAsia="Times New Roman" w:cstheme="minorHAnsi"/>
          <w:color w:val="339933"/>
          <w:bdr w:val="none" w:sz="0" w:space="0" w:color="auto" w:frame="1"/>
        </w:rPr>
        <w:t>;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 xml:space="preserve">            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}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 xml:space="preserve">        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}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 xml:space="preserve">    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}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> 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lastRenderedPageBreak/>
        <w:t xml:space="preserve">    </w:t>
      </w:r>
      <w:proofErr w:type="gramStart"/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return</w:t>
      </w:r>
      <w:proofErr w:type="gramEnd"/>
      <w:r w:rsidRPr="004E4B74">
        <w:rPr>
          <w:rFonts w:eastAsia="Times New Roman" w:cstheme="minorHAnsi"/>
          <w:color w:val="333333"/>
        </w:rPr>
        <w:t xml:space="preserve"> instance</w:t>
      </w:r>
      <w:r w:rsidRPr="00AF7CA7">
        <w:rPr>
          <w:rFonts w:eastAsia="Times New Roman" w:cstheme="minorHAnsi"/>
          <w:color w:val="339933"/>
          <w:bdr w:val="none" w:sz="0" w:space="0" w:color="auto" w:frame="1"/>
        </w:rPr>
        <w:t>;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333333"/>
        </w:rPr>
      </w:pPr>
      <w:r w:rsidRPr="00AF7CA7">
        <w:rPr>
          <w:rFonts w:eastAsia="Times New Roman" w:cstheme="minorHAnsi"/>
          <w:color w:val="009900"/>
          <w:bdr w:val="none" w:sz="0" w:space="0" w:color="auto" w:frame="1"/>
        </w:rPr>
        <w:t>}</w:t>
      </w:r>
    </w:p>
    <w:p w:rsidR="004E4B74" w:rsidRPr="004E4B74" w:rsidRDefault="004E4B74" w:rsidP="004E4B74">
      <w:pPr>
        <w:shd w:val="clear" w:color="auto" w:fill="FFFFFF"/>
        <w:spacing w:after="390" w:line="240" w:lineRule="auto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>The second approach is to use the Lazy Initi</w:t>
      </w:r>
      <w:r w:rsidR="00AF7CA7">
        <w:rPr>
          <w:rFonts w:eastAsia="Times New Roman" w:cstheme="minorHAnsi"/>
          <w:color w:val="333333"/>
        </w:rPr>
        <w:t xml:space="preserve">alization Holder class pattern. </w:t>
      </w:r>
      <w:r w:rsidRPr="004E4B74">
        <w:rPr>
          <w:rFonts w:eastAsia="Times New Roman" w:cstheme="minorHAnsi"/>
          <w:color w:val="333333"/>
        </w:rPr>
        <w:t xml:space="preserve">This approach eliminates the need of </w:t>
      </w:r>
      <w:r w:rsidR="00AF7CA7" w:rsidRPr="004E4B74">
        <w:rPr>
          <w:rFonts w:eastAsia="Times New Roman" w:cstheme="minorHAnsi"/>
          <w:color w:val="333333"/>
        </w:rPr>
        <w:t>synchronization</w:t>
      </w:r>
      <w:r w:rsidRPr="004E4B74">
        <w:rPr>
          <w:rFonts w:eastAsia="Times New Roman" w:cstheme="minorHAnsi"/>
          <w:color w:val="333333"/>
        </w:rPr>
        <w:t xml:space="preserve"> altogether. It is based on JVM’s behavior, which defers initialization of the nested classes until they are actually needed.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proofErr w:type="gramStart"/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public</w:t>
      </w:r>
      <w:proofErr w:type="gramEnd"/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class</w:t>
      </w:r>
      <w:r w:rsidRPr="004E4B74">
        <w:rPr>
          <w:rFonts w:eastAsia="Times New Roman" w:cstheme="minorHAnsi"/>
          <w:color w:val="333333"/>
        </w:rPr>
        <w:t xml:space="preserve"> Singleton 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{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> 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 xml:space="preserve">    </w:t>
      </w:r>
      <w:proofErr w:type="gramStart"/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private</w:t>
      </w:r>
      <w:proofErr w:type="gramEnd"/>
      <w:r w:rsidRPr="004E4B74">
        <w:rPr>
          <w:rFonts w:eastAsia="Times New Roman" w:cstheme="minorHAnsi"/>
          <w:color w:val="333333"/>
        </w:rPr>
        <w:t xml:space="preserve"> Singleton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()</w:t>
      </w:r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{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 xml:space="preserve">    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}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> 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 xml:space="preserve">    </w:t>
      </w:r>
      <w:proofErr w:type="gramStart"/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public</w:t>
      </w:r>
      <w:proofErr w:type="gramEnd"/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static</w:t>
      </w:r>
      <w:r w:rsidRPr="004E4B74">
        <w:rPr>
          <w:rFonts w:eastAsia="Times New Roman" w:cstheme="minorHAnsi"/>
          <w:color w:val="333333"/>
        </w:rPr>
        <w:t xml:space="preserve"> Singleton </w:t>
      </w:r>
      <w:proofErr w:type="spellStart"/>
      <w:r w:rsidRPr="004E4B74">
        <w:rPr>
          <w:rFonts w:eastAsia="Times New Roman" w:cstheme="minorHAnsi"/>
          <w:color w:val="333333"/>
        </w:rPr>
        <w:t>getInstance</w:t>
      </w:r>
      <w:proofErr w:type="spellEnd"/>
      <w:r w:rsidRPr="00AF7CA7">
        <w:rPr>
          <w:rFonts w:eastAsia="Times New Roman" w:cstheme="minorHAnsi"/>
          <w:color w:val="009900"/>
          <w:bdr w:val="none" w:sz="0" w:space="0" w:color="auto" w:frame="1"/>
        </w:rPr>
        <w:t>()</w:t>
      </w:r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{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 xml:space="preserve">        </w:t>
      </w:r>
      <w:proofErr w:type="gramStart"/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return</w:t>
      </w:r>
      <w:proofErr w:type="gramEnd"/>
      <w:r w:rsidRPr="004E4B74">
        <w:rPr>
          <w:rFonts w:eastAsia="Times New Roman" w:cstheme="minorHAnsi"/>
          <w:color w:val="333333"/>
        </w:rPr>
        <w:t xml:space="preserve"> </w:t>
      </w:r>
      <w:proofErr w:type="spellStart"/>
      <w:r w:rsidRPr="004E4B74">
        <w:rPr>
          <w:rFonts w:eastAsia="Times New Roman" w:cstheme="minorHAnsi"/>
          <w:color w:val="333333"/>
        </w:rPr>
        <w:t>SingletonHolder.</w:t>
      </w:r>
      <w:r w:rsidRPr="00AF7CA7">
        <w:rPr>
          <w:rFonts w:eastAsia="Times New Roman" w:cstheme="minorHAnsi"/>
          <w:color w:val="006633"/>
          <w:bdr w:val="none" w:sz="0" w:space="0" w:color="auto" w:frame="1"/>
        </w:rPr>
        <w:t>instance</w:t>
      </w:r>
      <w:proofErr w:type="spellEnd"/>
      <w:r w:rsidRPr="00AF7CA7">
        <w:rPr>
          <w:rFonts w:eastAsia="Times New Roman" w:cstheme="minorHAnsi"/>
          <w:color w:val="339933"/>
          <w:bdr w:val="none" w:sz="0" w:space="0" w:color="auto" w:frame="1"/>
        </w:rPr>
        <w:t>;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 xml:space="preserve">    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}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> 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 xml:space="preserve">    </w:t>
      </w:r>
      <w:proofErr w:type="gramStart"/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private</w:t>
      </w:r>
      <w:proofErr w:type="gramEnd"/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static</w:t>
      </w:r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class</w:t>
      </w:r>
      <w:r w:rsidRPr="004E4B74">
        <w:rPr>
          <w:rFonts w:eastAsia="Times New Roman" w:cstheme="minorHAnsi"/>
          <w:color w:val="333333"/>
        </w:rPr>
        <w:t xml:space="preserve"> </w:t>
      </w:r>
      <w:proofErr w:type="spellStart"/>
      <w:r w:rsidRPr="004E4B74">
        <w:rPr>
          <w:rFonts w:eastAsia="Times New Roman" w:cstheme="minorHAnsi"/>
          <w:color w:val="333333"/>
        </w:rPr>
        <w:t>SingletonHolder</w:t>
      </w:r>
      <w:proofErr w:type="spellEnd"/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{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 xml:space="preserve">        </w:t>
      </w:r>
      <w:proofErr w:type="gramStart"/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private</w:t>
      </w:r>
      <w:proofErr w:type="gramEnd"/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static</w:t>
      </w:r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final</w:t>
      </w:r>
      <w:r w:rsidRPr="004E4B74">
        <w:rPr>
          <w:rFonts w:eastAsia="Times New Roman" w:cstheme="minorHAnsi"/>
          <w:color w:val="333333"/>
        </w:rPr>
        <w:t xml:space="preserve"> Singleton instance </w:t>
      </w:r>
      <w:r w:rsidRPr="00AF7CA7">
        <w:rPr>
          <w:rFonts w:eastAsia="Times New Roman" w:cstheme="minorHAnsi"/>
          <w:color w:val="339933"/>
          <w:bdr w:val="none" w:sz="0" w:space="0" w:color="auto" w:frame="1"/>
        </w:rPr>
        <w:t>=</w:t>
      </w:r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new</w:t>
      </w:r>
      <w:r w:rsidRPr="004E4B74">
        <w:rPr>
          <w:rFonts w:eastAsia="Times New Roman" w:cstheme="minorHAnsi"/>
          <w:color w:val="333333"/>
        </w:rPr>
        <w:t xml:space="preserve"> Singleton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()</w:t>
      </w:r>
      <w:r w:rsidRPr="00AF7CA7">
        <w:rPr>
          <w:rFonts w:eastAsia="Times New Roman" w:cstheme="minorHAnsi"/>
          <w:color w:val="339933"/>
          <w:bdr w:val="none" w:sz="0" w:space="0" w:color="auto" w:frame="1"/>
        </w:rPr>
        <w:t>;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 xml:space="preserve">    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}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333333"/>
        </w:rPr>
      </w:pPr>
      <w:r w:rsidRPr="00AF7CA7">
        <w:rPr>
          <w:rFonts w:eastAsia="Times New Roman" w:cstheme="minorHAnsi"/>
          <w:color w:val="009900"/>
          <w:bdr w:val="none" w:sz="0" w:space="0" w:color="auto" w:frame="1"/>
        </w:rPr>
        <w:t>}</w:t>
      </w:r>
    </w:p>
    <w:p w:rsidR="004E4B74" w:rsidRPr="004E4B74" w:rsidRDefault="004E4B74" w:rsidP="004E4B74">
      <w:pPr>
        <w:shd w:val="clear" w:color="auto" w:fill="FFFFFF"/>
        <w:spacing w:after="240" w:line="240" w:lineRule="auto"/>
        <w:outlineLvl w:val="1"/>
        <w:rPr>
          <w:rFonts w:eastAsia="Times New Roman" w:cstheme="minorHAnsi"/>
          <w:b/>
          <w:color w:val="333333"/>
          <w:sz w:val="32"/>
          <w:szCs w:val="32"/>
        </w:rPr>
      </w:pPr>
      <w:r w:rsidRPr="004E4B74">
        <w:rPr>
          <w:rFonts w:eastAsia="Times New Roman" w:cstheme="minorHAnsi"/>
          <w:b/>
          <w:color w:val="333333"/>
          <w:sz w:val="32"/>
          <w:szCs w:val="32"/>
        </w:rPr>
        <w:t>Reflection attack</w:t>
      </w:r>
    </w:p>
    <w:p w:rsidR="004E4B74" w:rsidRPr="004E4B74" w:rsidRDefault="004E4B74" w:rsidP="004E4B74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 xml:space="preserve">The maximum of one </w:t>
      </w:r>
      <w:r w:rsidR="00AF7CA7" w:rsidRPr="004E4B74">
        <w:rPr>
          <w:rFonts w:eastAsia="Times New Roman" w:cstheme="minorHAnsi"/>
          <w:color w:val="333333"/>
        </w:rPr>
        <w:t>instance is</w:t>
      </w:r>
      <w:r w:rsidRPr="004E4B74">
        <w:rPr>
          <w:rFonts w:eastAsia="Times New Roman" w:cstheme="minorHAnsi"/>
          <w:color w:val="333333"/>
        </w:rPr>
        <w:t xml:space="preserve"> enforced by making the constructor private. However there is a way to bypass this limitation using reflection. At runtime, access modifier can be changed from private to public and suddenly constructor can be called from outside, resulting in multiple instances.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Class</w:t>
      </w:r>
      <w:r w:rsidRPr="004E4B74">
        <w:rPr>
          <w:rFonts w:eastAsia="Times New Roman" w:cstheme="minorHAnsi"/>
          <w:color w:val="333333"/>
        </w:rPr>
        <w:t xml:space="preserve"> </w:t>
      </w:r>
      <w:proofErr w:type="spellStart"/>
      <w:r w:rsidRPr="004E4B74">
        <w:rPr>
          <w:rFonts w:eastAsia="Times New Roman" w:cstheme="minorHAnsi"/>
          <w:color w:val="333333"/>
        </w:rPr>
        <w:t>clazz</w:t>
      </w:r>
      <w:proofErr w:type="spellEnd"/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color w:val="339933"/>
          <w:bdr w:val="none" w:sz="0" w:space="0" w:color="auto" w:frame="1"/>
        </w:rPr>
        <w:t>=</w:t>
      </w:r>
      <w:r w:rsidRPr="004E4B74">
        <w:rPr>
          <w:rFonts w:eastAsia="Times New Roman" w:cstheme="minorHAnsi"/>
          <w:color w:val="333333"/>
        </w:rPr>
        <w:t xml:space="preserve"> </w:t>
      </w:r>
      <w:proofErr w:type="spellStart"/>
      <w:r w:rsidRPr="004E4B74">
        <w:rPr>
          <w:rFonts w:eastAsia="Times New Roman" w:cstheme="minorHAnsi"/>
          <w:color w:val="333333"/>
        </w:rPr>
        <w:t>Singleton.</w:t>
      </w:r>
      <w:r w:rsidRPr="00AF7CA7">
        <w:rPr>
          <w:rFonts w:eastAsia="Times New Roman" w:cstheme="minorHAnsi"/>
          <w:b/>
          <w:bCs/>
          <w:color w:val="000000"/>
          <w:bdr w:val="none" w:sz="0" w:space="0" w:color="auto" w:frame="1"/>
        </w:rPr>
        <w:t>class</w:t>
      </w:r>
      <w:proofErr w:type="spellEnd"/>
      <w:r w:rsidRPr="00AF7CA7">
        <w:rPr>
          <w:rFonts w:eastAsia="Times New Roman" w:cstheme="minorHAnsi"/>
          <w:color w:val="339933"/>
          <w:bdr w:val="none" w:sz="0" w:space="0" w:color="auto" w:frame="1"/>
        </w:rPr>
        <w:t>;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</w:rPr>
      </w:pPr>
      <w:r w:rsidRPr="00AF7CA7">
        <w:rPr>
          <w:rFonts w:eastAsia="Times New Roman" w:cstheme="minorHAnsi"/>
          <w:color w:val="003399"/>
          <w:bdr w:val="none" w:sz="0" w:space="0" w:color="auto" w:frame="1"/>
        </w:rPr>
        <w:t>Constructor</w:t>
      </w:r>
      <w:r w:rsidRPr="004E4B74">
        <w:rPr>
          <w:rFonts w:eastAsia="Times New Roman" w:cstheme="minorHAnsi"/>
          <w:color w:val="333333"/>
        </w:rPr>
        <w:t xml:space="preserve"> </w:t>
      </w:r>
      <w:proofErr w:type="spellStart"/>
      <w:r w:rsidRPr="004E4B74">
        <w:rPr>
          <w:rFonts w:eastAsia="Times New Roman" w:cstheme="minorHAnsi"/>
          <w:color w:val="333333"/>
        </w:rPr>
        <w:t>constructor</w:t>
      </w:r>
      <w:proofErr w:type="spellEnd"/>
      <w:r w:rsidRPr="004E4B74">
        <w:rPr>
          <w:rFonts w:eastAsia="Times New Roman" w:cstheme="minorHAnsi"/>
          <w:color w:val="333333"/>
        </w:rPr>
        <w:t xml:space="preserve"> </w:t>
      </w:r>
      <w:r w:rsidRPr="00AF7CA7">
        <w:rPr>
          <w:rFonts w:eastAsia="Times New Roman" w:cstheme="minorHAnsi"/>
          <w:color w:val="339933"/>
          <w:bdr w:val="none" w:sz="0" w:space="0" w:color="auto" w:frame="1"/>
        </w:rPr>
        <w:t>=</w:t>
      </w:r>
      <w:r w:rsidRPr="004E4B74">
        <w:rPr>
          <w:rFonts w:eastAsia="Times New Roman" w:cstheme="minorHAnsi"/>
          <w:color w:val="333333"/>
        </w:rPr>
        <w:t xml:space="preserve"> </w:t>
      </w:r>
      <w:proofErr w:type="spellStart"/>
      <w:proofErr w:type="gramStart"/>
      <w:r w:rsidRPr="004E4B74">
        <w:rPr>
          <w:rFonts w:eastAsia="Times New Roman" w:cstheme="minorHAnsi"/>
          <w:color w:val="333333"/>
        </w:rPr>
        <w:t>clazz.</w:t>
      </w:r>
      <w:r w:rsidRPr="00AF7CA7">
        <w:rPr>
          <w:rFonts w:eastAsia="Times New Roman" w:cstheme="minorHAnsi"/>
          <w:color w:val="006633"/>
          <w:bdr w:val="none" w:sz="0" w:space="0" w:color="auto" w:frame="1"/>
        </w:rPr>
        <w:t>getDeclaredConstructor</w:t>
      </w:r>
      <w:proofErr w:type="spellEnd"/>
      <w:r w:rsidRPr="00AF7CA7">
        <w:rPr>
          <w:rFonts w:eastAsia="Times New Roman" w:cstheme="minorHAnsi"/>
          <w:color w:val="009900"/>
          <w:bdr w:val="none" w:sz="0" w:space="0" w:color="auto" w:frame="1"/>
        </w:rPr>
        <w:t>(</w:t>
      </w:r>
      <w:proofErr w:type="gramEnd"/>
      <w:r w:rsidRPr="00AF7CA7">
        <w:rPr>
          <w:rFonts w:eastAsia="Times New Roman" w:cstheme="minorHAnsi"/>
          <w:color w:val="009900"/>
          <w:bdr w:val="none" w:sz="0" w:space="0" w:color="auto" w:frame="1"/>
        </w:rPr>
        <w:t>)</w:t>
      </w:r>
      <w:r w:rsidRPr="00AF7CA7">
        <w:rPr>
          <w:rFonts w:eastAsia="Times New Roman" w:cstheme="minorHAnsi"/>
          <w:color w:val="339933"/>
          <w:bdr w:val="none" w:sz="0" w:space="0" w:color="auto" w:frame="1"/>
        </w:rPr>
        <w:t>;</w:t>
      </w:r>
    </w:p>
    <w:p w:rsidR="004E4B74" w:rsidRPr="004E4B74" w:rsidRDefault="004E4B74" w:rsidP="004E4B7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333333"/>
        </w:rPr>
      </w:pPr>
      <w:proofErr w:type="spellStart"/>
      <w:proofErr w:type="gramStart"/>
      <w:r w:rsidRPr="004E4B74">
        <w:rPr>
          <w:rFonts w:eastAsia="Times New Roman" w:cstheme="minorHAnsi"/>
          <w:color w:val="333333"/>
        </w:rPr>
        <w:t>constructor.</w:t>
      </w:r>
      <w:r w:rsidRPr="00AF7CA7">
        <w:rPr>
          <w:rFonts w:eastAsia="Times New Roman" w:cstheme="minorHAnsi"/>
          <w:color w:val="006633"/>
          <w:bdr w:val="none" w:sz="0" w:space="0" w:color="auto" w:frame="1"/>
        </w:rPr>
        <w:t>setAccessible</w:t>
      </w:r>
      <w:proofErr w:type="spellEnd"/>
      <w:r w:rsidRPr="00AF7CA7">
        <w:rPr>
          <w:rFonts w:eastAsia="Times New Roman" w:cstheme="minorHAnsi"/>
          <w:color w:val="009900"/>
          <w:bdr w:val="none" w:sz="0" w:space="0" w:color="auto" w:frame="1"/>
        </w:rPr>
        <w:t>(</w:t>
      </w:r>
      <w:proofErr w:type="gramEnd"/>
      <w:r w:rsidRPr="00AF7CA7">
        <w:rPr>
          <w:rFonts w:eastAsia="Times New Roman" w:cstheme="minorHAnsi"/>
          <w:b/>
          <w:bCs/>
          <w:color w:val="000066"/>
          <w:bdr w:val="none" w:sz="0" w:space="0" w:color="auto" w:frame="1"/>
        </w:rPr>
        <w:t>true</w:t>
      </w:r>
      <w:r w:rsidRPr="00AF7CA7">
        <w:rPr>
          <w:rFonts w:eastAsia="Times New Roman" w:cstheme="minorHAnsi"/>
          <w:color w:val="009900"/>
          <w:bdr w:val="none" w:sz="0" w:space="0" w:color="auto" w:frame="1"/>
        </w:rPr>
        <w:t>)</w:t>
      </w:r>
      <w:r w:rsidRPr="00AF7CA7">
        <w:rPr>
          <w:rFonts w:eastAsia="Times New Roman" w:cstheme="minorHAnsi"/>
          <w:color w:val="339933"/>
          <w:bdr w:val="none" w:sz="0" w:space="0" w:color="auto" w:frame="1"/>
        </w:rPr>
        <w:t>;</w:t>
      </w:r>
    </w:p>
    <w:p w:rsidR="004E4B74" w:rsidRPr="004E4B74" w:rsidRDefault="004E4B74" w:rsidP="004E4B74">
      <w:pPr>
        <w:shd w:val="clear" w:color="auto" w:fill="FFFFFF"/>
        <w:spacing w:after="390" w:line="240" w:lineRule="auto"/>
        <w:jc w:val="both"/>
        <w:rPr>
          <w:rFonts w:eastAsia="Times New Roman" w:cstheme="minorHAnsi"/>
          <w:color w:val="333333"/>
        </w:rPr>
      </w:pPr>
      <w:r w:rsidRPr="004E4B74">
        <w:rPr>
          <w:rFonts w:eastAsia="Times New Roman" w:cstheme="minorHAnsi"/>
          <w:color w:val="333333"/>
        </w:rPr>
        <w:t xml:space="preserve">You do not need to worry about this if you use your singleton just in your application. However, when you distribute a module, which will be used by third parties, this can be an issue. </w:t>
      </w:r>
      <w:proofErr w:type="gramStart"/>
      <w:r w:rsidRPr="004E4B74">
        <w:rPr>
          <w:rFonts w:eastAsia="Times New Roman" w:cstheme="minorHAnsi"/>
          <w:color w:val="333333"/>
        </w:rPr>
        <w:t xml:space="preserve">Especially if having multiple instances can result in security risks or other unexpected </w:t>
      </w:r>
      <w:proofErr w:type="spellStart"/>
      <w:r w:rsidRPr="004E4B74">
        <w:rPr>
          <w:rFonts w:eastAsia="Times New Roman" w:cstheme="minorHAnsi"/>
          <w:color w:val="333333"/>
        </w:rPr>
        <w:t>behaviour</w:t>
      </w:r>
      <w:proofErr w:type="spellEnd"/>
      <w:r w:rsidRPr="004E4B74">
        <w:rPr>
          <w:rFonts w:eastAsia="Times New Roman" w:cstheme="minorHAnsi"/>
          <w:color w:val="333333"/>
        </w:rPr>
        <w:t xml:space="preserve"> of your module.</w:t>
      </w:r>
      <w:proofErr w:type="gramEnd"/>
    </w:p>
    <w:p w:rsidR="004D4AF1" w:rsidRPr="00AF7CA7" w:rsidRDefault="004D4AF1">
      <w:pPr>
        <w:rPr>
          <w:rFonts w:cstheme="minorHAnsi"/>
        </w:rPr>
      </w:pPr>
    </w:p>
    <w:sectPr w:rsidR="004D4AF1" w:rsidRPr="00AF7CA7" w:rsidSect="00AF7CA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A5736"/>
    <w:multiLevelType w:val="multilevel"/>
    <w:tmpl w:val="DFC42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AF1"/>
    <w:rsid w:val="004D4AF1"/>
    <w:rsid w:val="004E4B74"/>
    <w:rsid w:val="00630B3F"/>
    <w:rsid w:val="00A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4B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4B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4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B74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4E4B74"/>
  </w:style>
  <w:style w:type="character" w:customStyle="1" w:styleId="br0">
    <w:name w:val="br0"/>
    <w:basedOn w:val="DefaultParagraphFont"/>
    <w:rsid w:val="004E4B74"/>
  </w:style>
  <w:style w:type="character" w:customStyle="1" w:styleId="sy0">
    <w:name w:val="sy0"/>
    <w:basedOn w:val="DefaultParagraphFont"/>
    <w:rsid w:val="004E4B74"/>
  </w:style>
  <w:style w:type="character" w:customStyle="1" w:styleId="kw2">
    <w:name w:val="kw2"/>
    <w:basedOn w:val="DefaultParagraphFont"/>
    <w:rsid w:val="004E4B74"/>
  </w:style>
  <w:style w:type="character" w:customStyle="1" w:styleId="me1">
    <w:name w:val="me1"/>
    <w:basedOn w:val="DefaultParagraphFont"/>
    <w:rsid w:val="004E4B74"/>
  </w:style>
  <w:style w:type="character" w:customStyle="1" w:styleId="kw3">
    <w:name w:val="kw3"/>
    <w:basedOn w:val="DefaultParagraphFont"/>
    <w:rsid w:val="004E4B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4B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4B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4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B74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4E4B74"/>
  </w:style>
  <w:style w:type="character" w:customStyle="1" w:styleId="br0">
    <w:name w:val="br0"/>
    <w:basedOn w:val="DefaultParagraphFont"/>
    <w:rsid w:val="004E4B74"/>
  </w:style>
  <w:style w:type="character" w:customStyle="1" w:styleId="sy0">
    <w:name w:val="sy0"/>
    <w:basedOn w:val="DefaultParagraphFont"/>
    <w:rsid w:val="004E4B74"/>
  </w:style>
  <w:style w:type="character" w:customStyle="1" w:styleId="kw2">
    <w:name w:val="kw2"/>
    <w:basedOn w:val="DefaultParagraphFont"/>
    <w:rsid w:val="004E4B74"/>
  </w:style>
  <w:style w:type="character" w:customStyle="1" w:styleId="me1">
    <w:name w:val="me1"/>
    <w:basedOn w:val="DefaultParagraphFont"/>
    <w:rsid w:val="004E4B74"/>
  </w:style>
  <w:style w:type="character" w:customStyle="1" w:styleId="kw3">
    <w:name w:val="kw3"/>
    <w:basedOn w:val="DefaultParagraphFont"/>
    <w:rsid w:val="004E4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6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966530">
                              <w:marLeft w:val="0"/>
                              <w:marRight w:val="0"/>
                              <w:marTop w:val="30"/>
                              <w:marBottom w:val="45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74144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7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7521">
                              <w:marLeft w:val="0"/>
                              <w:marRight w:val="0"/>
                              <w:marTop w:val="30"/>
                              <w:marBottom w:val="45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161598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2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0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52160">
                              <w:marLeft w:val="0"/>
                              <w:marRight w:val="0"/>
                              <w:marTop w:val="30"/>
                              <w:marBottom w:val="45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106136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9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94276">
                              <w:marLeft w:val="0"/>
                              <w:marRight w:val="0"/>
                              <w:marTop w:val="30"/>
                              <w:marBottom w:val="45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96705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2018-02-26T22:48:00Z</dcterms:created>
  <dcterms:modified xsi:type="dcterms:W3CDTF">2018-02-26T23:29:00Z</dcterms:modified>
</cp:coreProperties>
</file>