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0A151" w14:textId="77777777" w:rsidR="00840175" w:rsidRPr="00840175" w:rsidRDefault="00840175" w:rsidP="00B21B79">
      <w:pPr>
        <w:pStyle w:val="Heading1"/>
        <w:rPr>
          <w:lang w:val="en-US"/>
        </w:rPr>
      </w:pPr>
      <w:r w:rsidRPr="00840175">
        <w:rPr>
          <w:lang w:val="en-US"/>
        </w:rPr>
        <w:t>Docker Task2</w:t>
      </w:r>
    </w:p>
    <w:p w14:paraId="4346C6F8" w14:textId="77777777" w:rsidR="006F63D1" w:rsidRDefault="006F63D1" w:rsidP="00B21B79">
      <w:pPr>
        <w:jc w:val="right"/>
        <w:rPr>
          <w:b/>
          <w:sz w:val="22"/>
          <w:szCs w:val="22"/>
        </w:rPr>
      </w:pPr>
    </w:p>
    <w:p w14:paraId="3D197672" w14:textId="2504C6AE" w:rsidR="00840175" w:rsidRPr="00840175" w:rsidRDefault="00840175" w:rsidP="00B21B79">
      <w:pPr>
        <w:jc w:val="right"/>
        <w:rPr>
          <w:b/>
          <w:sz w:val="22"/>
          <w:szCs w:val="22"/>
          <w:lang w:val="en-US"/>
        </w:rPr>
      </w:pPr>
      <w:r w:rsidRPr="00840175">
        <w:rPr>
          <w:b/>
          <w:sz w:val="22"/>
          <w:szCs w:val="22"/>
        </w:rPr>
        <w:t>Date: 0</w:t>
      </w:r>
      <w:r w:rsidRPr="00840175">
        <w:rPr>
          <w:b/>
          <w:sz w:val="22"/>
          <w:szCs w:val="22"/>
          <w:lang w:val="en-US"/>
        </w:rPr>
        <w:t>4</w:t>
      </w:r>
      <w:r w:rsidRPr="00840175">
        <w:rPr>
          <w:b/>
          <w:sz w:val="22"/>
          <w:szCs w:val="22"/>
        </w:rPr>
        <w:t>/07/25</w:t>
      </w:r>
    </w:p>
    <w:p w14:paraId="757BAF66" w14:textId="77777777" w:rsidR="006F63D1" w:rsidRPr="006F63D1" w:rsidRDefault="006F63D1" w:rsidP="006F63D1">
      <w:pPr>
        <w:ind w:left="720"/>
        <w:rPr>
          <w:rStyle w:val="IntenseEmphasis"/>
          <w:lang w:val="en-US"/>
        </w:rPr>
      </w:pPr>
    </w:p>
    <w:p w14:paraId="32CEA7D7" w14:textId="7617433F" w:rsidR="00840175" w:rsidRPr="00B5415D" w:rsidRDefault="00840175" w:rsidP="00840175">
      <w:pPr>
        <w:numPr>
          <w:ilvl w:val="0"/>
          <w:numId w:val="1"/>
        </w:numPr>
        <w:rPr>
          <w:rStyle w:val="IntenseEmphasis"/>
          <w:b/>
          <w:bCs/>
          <w:color w:val="000000" w:themeColor="text1"/>
          <w:lang w:val="en-US"/>
        </w:rPr>
      </w:pPr>
      <w:r w:rsidRPr="00840175">
        <w:rPr>
          <w:rStyle w:val="IntenseEmphasis"/>
          <w:b/>
          <w:bCs/>
          <w:color w:val="000000" w:themeColor="text1"/>
        </w:rPr>
        <w:t>Write a brief explanation of what Docker volumes are and why they are used in containerized environments.</w:t>
      </w:r>
      <w:r w:rsidR="00BD7CDA" w:rsidRPr="00B5415D">
        <w:rPr>
          <w:rStyle w:val="IntenseEmphasis"/>
          <w:b/>
          <w:bCs/>
          <w:color w:val="000000" w:themeColor="text1"/>
        </w:rPr>
        <w:t xml:space="preserve"> </w:t>
      </w:r>
      <w:r w:rsidRPr="00840175">
        <w:rPr>
          <w:rStyle w:val="IntenseEmphasis"/>
          <w:b/>
          <w:bCs/>
          <w:color w:val="000000" w:themeColor="text1"/>
        </w:rPr>
        <w:t>State different types of volumes in Docker and also make a note on difference between them.</w:t>
      </w:r>
    </w:p>
    <w:p w14:paraId="68D207BC" w14:textId="77777777" w:rsidR="000D592F" w:rsidRPr="000D592F" w:rsidRDefault="004F3E71" w:rsidP="000D592F">
      <w:pPr>
        <w:pStyle w:val="Heading3"/>
        <w:ind w:firstLine="720"/>
        <w:rPr>
          <w:rStyle w:val="IntenseEmphasis"/>
          <w:i w:val="0"/>
          <w:iCs w:val="0"/>
          <w:color w:val="FF0000"/>
        </w:rPr>
      </w:pPr>
      <w:r w:rsidRPr="000D592F">
        <w:rPr>
          <w:rStyle w:val="IntenseEmphasis"/>
          <w:i w:val="0"/>
          <w:iCs w:val="0"/>
          <w:color w:val="FF0000"/>
        </w:rPr>
        <w:t xml:space="preserve">Docker </w:t>
      </w:r>
      <w:r w:rsidR="0040610D" w:rsidRPr="000D592F">
        <w:rPr>
          <w:rStyle w:val="IntenseEmphasis"/>
          <w:i w:val="0"/>
          <w:iCs w:val="0"/>
          <w:color w:val="FF0000"/>
        </w:rPr>
        <w:t>Volumes:</w:t>
      </w:r>
    </w:p>
    <w:p w14:paraId="362B4862" w14:textId="77777777" w:rsidR="006F63D1" w:rsidRDefault="000D592F" w:rsidP="000D592F">
      <w:pPr>
        <w:ind w:left="720"/>
      </w:pPr>
      <w:r w:rsidRPr="000D592F">
        <w:t>Docker volumes are used to store data outside of a container’s file system. This means the data stays safe even if the container is deleted or restarted. Volumes help keep your app’s important data (like databases, logs, or configs) separate from the app itself.</w:t>
      </w:r>
    </w:p>
    <w:p w14:paraId="429D6F31" w14:textId="0D4BF60F" w:rsidR="00BD7CDA" w:rsidRPr="00AE7DF1" w:rsidRDefault="0040610D" w:rsidP="000D592F">
      <w:pPr>
        <w:ind w:left="720"/>
        <w:rPr>
          <w:rStyle w:val="Heading3Char"/>
        </w:rPr>
      </w:pPr>
      <w:r>
        <w:rPr>
          <w:rStyle w:val="IntenseEmphasis"/>
          <w:i w:val="0"/>
          <w:iCs w:val="0"/>
          <w:color w:val="auto"/>
          <w:lang w:val="en-US"/>
        </w:rPr>
        <w:br/>
      </w:r>
      <w:r w:rsidR="00D97ED1" w:rsidRPr="00AE7DF1">
        <w:rPr>
          <w:rStyle w:val="Heading3Char"/>
        </w:rPr>
        <w:t>Use Docker Volumes:</w:t>
      </w:r>
    </w:p>
    <w:p w14:paraId="5D36FB79" w14:textId="6BCBC6F0" w:rsidR="00D97ED1" w:rsidRDefault="0040609A" w:rsidP="00D97ED1">
      <w:pPr>
        <w:pStyle w:val="ListParagraph"/>
        <w:numPr>
          <w:ilvl w:val="1"/>
          <w:numId w:val="1"/>
        </w:numPr>
        <w:rPr>
          <w:rStyle w:val="IntenseEmphasis"/>
          <w:i w:val="0"/>
          <w:iCs w:val="0"/>
          <w:color w:val="auto"/>
          <w:lang w:val="en-US"/>
        </w:rPr>
      </w:pPr>
      <w:r>
        <w:rPr>
          <w:rStyle w:val="IntenseEmphasis"/>
          <w:i w:val="0"/>
          <w:iCs w:val="0"/>
          <w:color w:val="auto"/>
          <w:lang w:val="en-US"/>
        </w:rPr>
        <w:t>To avoid data loss in case of container stoppage or removal.</w:t>
      </w:r>
    </w:p>
    <w:p w14:paraId="0F403921" w14:textId="727E463F" w:rsidR="0040609A" w:rsidRDefault="00DB618C" w:rsidP="00D97ED1">
      <w:pPr>
        <w:pStyle w:val="ListParagraph"/>
        <w:numPr>
          <w:ilvl w:val="1"/>
          <w:numId w:val="1"/>
        </w:numPr>
        <w:rPr>
          <w:rStyle w:val="IntenseEmphasis"/>
          <w:i w:val="0"/>
          <w:iCs w:val="0"/>
          <w:color w:val="auto"/>
          <w:lang w:val="en-US"/>
        </w:rPr>
      </w:pPr>
      <w:r>
        <w:rPr>
          <w:rStyle w:val="IntenseEmphasis"/>
          <w:i w:val="0"/>
          <w:iCs w:val="0"/>
          <w:color w:val="auto"/>
          <w:lang w:val="en-US"/>
        </w:rPr>
        <w:t>To easily share data among containers.</w:t>
      </w:r>
    </w:p>
    <w:p w14:paraId="2037C273" w14:textId="4E5253B1" w:rsidR="00DB618C" w:rsidRDefault="00DB618C" w:rsidP="00D97ED1">
      <w:pPr>
        <w:pStyle w:val="ListParagraph"/>
        <w:numPr>
          <w:ilvl w:val="1"/>
          <w:numId w:val="1"/>
        </w:numPr>
        <w:rPr>
          <w:rStyle w:val="IntenseEmphasis"/>
          <w:i w:val="0"/>
          <w:iCs w:val="0"/>
          <w:color w:val="auto"/>
          <w:lang w:val="en-US"/>
        </w:rPr>
      </w:pPr>
      <w:r>
        <w:rPr>
          <w:rStyle w:val="IntenseEmphasis"/>
          <w:i w:val="0"/>
          <w:iCs w:val="0"/>
          <w:color w:val="auto"/>
          <w:lang w:val="en-US"/>
        </w:rPr>
        <w:t>TO get better performance compared to storing data in container</w:t>
      </w:r>
      <w:r w:rsidR="00AE7DF1">
        <w:rPr>
          <w:rStyle w:val="IntenseEmphasis"/>
          <w:i w:val="0"/>
          <w:iCs w:val="0"/>
          <w:color w:val="auto"/>
          <w:lang w:val="en-US"/>
        </w:rPr>
        <w:t>.</w:t>
      </w:r>
    </w:p>
    <w:p w14:paraId="3F0DE86C" w14:textId="77777777" w:rsidR="006F63D1" w:rsidRPr="006F63D1" w:rsidRDefault="006F63D1" w:rsidP="006F63D1">
      <w:pPr>
        <w:rPr>
          <w:rStyle w:val="IntenseEmphasis"/>
          <w:i w:val="0"/>
          <w:iCs w:val="0"/>
          <w:color w:val="auto"/>
          <w:lang w:val="en-US"/>
        </w:rPr>
      </w:pPr>
    </w:p>
    <w:p w14:paraId="317EBDF1" w14:textId="4E31E864" w:rsidR="00AE7DF1" w:rsidRPr="007816B4" w:rsidRDefault="00AE7DF1" w:rsidP="007816B4">
      <w:pPr>
        <w:pStyle w:val="Heading3"/>
        <w:ind w:firstLine="720"/>
        <w:rPr>
          <w:rStyle w:val="IntenseEmphasis"/>
          <w:i w:val="0"/>
          <w:iCs w:val="0"/>
          <w:color w:val="FF0000"/>
        </w:rPr>
      </w:pPr>
      <w:r w:rsidRPr="007816B4">
        <w:rPr>
          <w:rStyle w:val="IntenseEmphasis"/>
          <w:i w:val="0"/>
          <w:iCs w:val="0"/>
          <w:color w:val="FF0000"/>
        </w:rPr>
        <w:t>Types of Docker Volumes:</w:t>
      </w:r>
    </w:p>
    <w:p w14:paraId="6D9E8FF1" w14:textId="4FDD252F" w:rsidR="00AE7DF1" w:rsidRDefault="001A575B" w:rsidP="001A575B">
      <w:pPr>
        <w:pStyle w:val="ListParagraph"/>
        <w:numPr>
          <w:ilvl w:val="0"/>
          <w:numId w:val="7"/>
        </w:numPr>
        <w:rPr>
          <w:rStyle w:val="IntenseEmphasis"/>
          <w:i w:val="0"/>
          <w:iCs w:val="0"/>
          <w:color w:val="auto"/>
          <w:lang w:val="en-US"/>
        </w:rPr>
      </w:pPr>
      <w:r>
        <w:rPr>
          <w:rStyle w:val="IntenseEmphasis"/>
          <w:i w:val="0"/>
          <w:iCs w:val="0"/>
          <w:color w:val="auto"/>
          <w:lang w:val="en-US"/>
        </w:rPr>
        <w:t>Named volumes.</w:t>
      </w:r>
    </w:p>
    <w:p w14:paraId="7909A59E" w14:textId="29D7E6EC" w:rsidR="001A575B" w:rsidRDefault="0043257F" w:rsidP="001A575B">
      <w:pPr>
        <w:pStyle w:val="ListParagraph"/>
        <w:numPr>
          <w:ilvl w:val="0"/>
          <w:numId w:val="7"/>
        </w:numPr>
        <w:rPr>
          <w:rStyle w:val="IntenseEmphasis"/>
          <w:i w:val="0"/>
          <w:iCs w:val="0"/>
          <w:color w:val="auto"/>
          <w:lang w:val="en-US"/>
        </w:rPr>
      </w:pPr>
      <w:r>
        <w:rPr>
          <w:rStyle w:val="IntenseEmphasis"/>
          <w:i w:val="0"/>
          <w:iCs w:val="0"/>
          <w:color w:val="auto"/>
          <w:lang w:val="en-US"/>
        </w:rPr>
        <w:t>Anonymous volumes.</w:t>
      </w:r>
    </w:p>
    <w:p w14:paraId="7C64B29B" w14:textId="28657122" w:rsidR="0043257F" w:rsidRDefault="0043257F" w:rsidP="001A575B">
      <w:pPr>
        <w:pStyle w:val="ListParagraph"/>
        <w:numPr>
          <w:ilvl w:val="0"/>
          <w:numId w:val="7"/>
        </w:numPr>
        <w:rPr>
          <w:rStyle w:val="IntenseEmphasis"/>
          <w:i w:val="0"/>
          <w:iCs w:val="0"/>
          <w:color w:val="auto"/>
          <w:lang w:val="en-US"/>
        </w:rPr>
      </w:pPr>
      <w:r>
        <w:rPr>
          <w:rStyle w:val="IntenseEmphasis"/>
          <w:i w:val="0"/>
          <w:iCs w:val="0"/>
          <w:color w:val="auto"/>
          <w:lang w:val="en-US"/>
        </w:rPr>
        <w:t>Bind mounts.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9"/>
        <w:gridCol w:w="4537"/>
      </w:tblGrid>
      <w:tr w:rsidR="00816F6A" w:rsidRPr="00816F6A" w14:paraId="610A3098" w14:textId="77777777" w:rsidTr="00816F6A">
        <w:trPr>
          <w:tblHeader/>
          <w:tblCellSpacing w:w="15" w:type="dxa"/>
        </w:trPr>
        <w:tc>
          <w:tcPr>
            <w:tcW w:w="0" w:type="auto"/>
            <w:vAlign w:val="center"/>
            <w:hideMark/>
          </w:tcPr>
          <w:p w14:paraId="4B5ADD81" w14:textId="59E22FF5" w:rsidR="00816F6A" w:rsidRPr="00816F6A" w:rsidRDefault="00C54D96" w:rsidP="00816F6A">
            <w:pPr>
              <w:rPr>
                <w:b/>
                <w:bCs/>
              </w:rPr>
            </w:pPr>
            <w:r>
              <w:rPr>
                <w:b/>
                <w:bCs/>
              </w:rPr>
              <w:lastRenderedPageBreak/>
              <w:t xml:space="preserve">Named/Anonymous </w:t>
            </w:r>
            <w:r w:rsidR="00816F6A" w:rsidRPr="00816F6A">
              <w:rPr>
                <w:b/>
                <w:bCs/>
              </w:rPr>
              <w:t>Volumes</w:t>
            </w:r>
          </w:p>
        </w:tc>
        <w:tc>
          <w:tcPr>
            <w:tcW w:w="0" w:type="auto"/>
            <w:vAlign w:val="center"/>
            <w:hideMark/>
          </w:tcPr>
          <w:p w14:paraId="77F08423" w14:textId="77777777" w:rsidR="00816F6A" w:rsidRPr="00816F6A" w:rsidRDefault="00816F6A" w:rsidP="00816F6A">
            <w:pPr>
              <w:rPr>
                <w:b/>
                <w:bCs/>
              </w:rPr>
            </w:pPr>
            <w:r w:rsidRPr="00816F6A">
              <w:rPr>
                <w:b/>
                <w:bCs/>
              </w:rPr>
              <w:t>Bind Mounts</w:t>
            </w:r>
          </w:p>
        </w:tc>
      </w:tr>
      <w:tr w:rsidR="00816F6A" w:rsidRPr="00816F6A" w14:paraId="489B1BE7" w14:textId="77777777" w:rsidTr="00816F6A">
        <w:trPr>
          <w:tblCellSpacing w:w="15" w:type="dxa"/>
        </w:trPr>
        <w:tc>
          <w:tcPr>
            <w:tcW w:w="0" w:type="auto"/>
            <w:vAlign w:val="center"/>
            <w:hideMark/>
          </w:tcPr>
          <w:p w14:paraId="5EF7170D" w14:textId="77777777" w:rsidR="00816F6A" w:rsidRPr="00816F6A" w:rsidRDefault="00816F6A" w:rsidP="00816F6A">
            <w:r w:rsidRPr="00816F6A">
              <w:t>Managed by Docker</w:t>
            </w:r>
          </w:p>
        </w:tc>
        <w:tc>
          <w:tcPr>
            <w:tcW w:w="0" w:type="auto"/>
            <w:vAlign w:val="center"/>
            <w:hideMark/>
          </w:tcPr>
          <w:p w14:paraId="483C33C6" w14:textId="77777777" w:rsidR="00816F6A" w:rsidRPr="00816F6A" w:rsidRDefault="00816F6A" w:rsidP="00816F6A">
            <w:r w:rsidRPr="00816F6A">
              <w:t>Managed by you (host system path)</w:t>
            </w:r>
          </w:p>
        </w:tc>
      </w:tr>
      <w:tr w:rsidR="00816F6A" w:rsidRPr="00816F6A" w14:paraId="3FC4AC68" w14:textId="77777777" w:rsidTr="00816F6A">
        <w:trPr>
          <w:tblCellSpacing w:w="15" w:type="dxa"/>
        </w:trPr>
        <w:tc>
          <w:tcPr>
            <w:tcW w:w="0" w:type="auto"/>
            <w:vAlign w:val="center"/>
            <w:hideMark/>
          </w:tcPr>
          <w:p w14:paraId="018A591E" w14:textId="77777777" w:rsidR="00816F6A" w:rsidRPr="00816F6A" w:rsidRDefault="00816F6A" w:rsidP="00816F6A">
            <w:r w:rsidRPr="00816F6A">
              <w:t>Path auto-managed</w:t>
            </w:r>
          </w:p>
        </w:tc>
        <w:tc>
          <w:tcPr>
            <w:tcW w:w="0" w:type="auto"/>
            <w:vAlign w:val="center"/>
            <w:hideMark/>
          </w:tcPr>
          <w:p w14:paraId="33899277" w14:textId="77777777" w:rsidR="00816F6A" w:rsidRPr="00816F6A" w:rsidRDefault="00816F6A" w:rsidP="00816F6A">
            <w:r w:rsidRPr="00816F6A">
              <w:t>You set the exact file path</w:t>
            </w:r>
          </w:p>
        </w:tc>
      </w:tr>
      <w:tr w:rsidR="00816F6A" w:rsidRPr="00816F6A" w14:paraId="1949E4D7" w14:textId="77777777" w:rsidTr="00816F6A">
        <w:trPr>
          <w:tblCellSpacing w:w="15" w:type="dxa"/>
        </w:trPr>
        <w:tc>
          <w:tcPr>
            <w:tcW w:w="0" w:type="auto"/>
            <w:vAlign w:val="center"/>
            <w:hideMark/>
          </w:tcPr>
          <w:p w14:paraId="7716FA91" w14:textId="77777777" w:rsidR="00816F6A" w:rsidRPr="00816F6A" w:rsidRDefault="00816F6A" w:rsidP="00816F6A">
            <w:r w:rsidRPr="00816F6A">
              <w:t>Better for long-term app data</w:t>
            </w:r>
          </w:p>
        </w:tc>
        <w:tc>
          <w:tcPr>
            <w:tcW w:w="0" w:type="auto"/>
            <w:vAlign w:val="center"/>
            <w:hideMark/>
          </w:tcPr>
          <w:p w14:paraId="47977AAC" w14:textId="77777777" w:rsidR="00816F6A" w:rsidRPr="00816F6A" w:rsidRDefault="00816F6A" w:rsidP="00816F6A">
            <w:r w:rsidRPr="00816F6A">
              <w:t>Better for development/debugging</w:t>
            </w:r>
          </w:p>
        </w:tc>
      </w:tr>
      <w:tr w:rsidR="00816F6A" w:rsidRPr="00816F6A" w14:paraId="66B06AB9" w14:textId="77777777" w:rsidTr="00816F6A">
        <w:trPr>
          <w:tblCellSpacing w:w="15" w:type="dxa"/>
        </w:trPr>
        <w:tc>
          <w:tcPr>
            <w:tcW w:w="0" w:type="auto"/>
            <w:vAlign w:val="center"/>
            <w:hideMark/>
          </w:tcPr>
          <w:p w14:paraId="42DCC31A" w14:textId="77777777" w:rsidR="00816F6A" w:rsidRPr="00816F6A" w:rsidRDefault="00816F6A" w:rsidP="00816F6A">
            <w:r w:rsidRPr="00816F6A">
              <w:t>Stored inside Docker's internal storage</w:t>
            </w:r>
          </w:p>
        </w:tc>
        <w:tc>
          <w:tcPr>
            <w:tcW w:w="0" w:type="auto"/>
            <w:vAlign w:val="center"/>
            <w:hideMark/>
          </w:tcPr>
          <w:p w14:paraId="2A35A2B9" w14:textId="77777777" w:rsidR="00816F6A" w:rsidRPr="00816F6A" w:rsidRDefault="00816F6A" w:rsidP="00816F6A">
            <w:r w:rsidRPr="00816F6A">
              <w:t>Uses files/folders from host OS</w:t>
            </w:r>
          </w:p>
        </w:tc>
      </w:tr>
      <w:tr w:rsidR="00816F6A" w:rsidRPr="00816F6A" w14:paraId="3777068D" w14:textId="77777777" w:rsidTr="00816F6A">
        <w:trPr>
          <w:tblCellSpacing w:w="15" w:type="dxa"/>
        </w:trPr>
        <w:tc>
          <w:tcPr>
            <w:tcW w:w="0" w:type="auto"/>
            <w:vAlign w:val="center"/>
            <w:hideMark/>
          </w:tcPr>
          <w:p w14:paraId="18FB1B0B" w14:textId="77777777" w:rsidR="00816F6A" w:rsidRPr="00816F6A" w:rsidRDefault="00816F6A" w:rsidP="00816F6A">
            <w:r w:rsidRPr="00816F6A">
              <w:t>Portable and safe</w:t>
            </w:r>
          </w:p>
        </w:tc>
        <w:tc>
          <w:tcPr>
            <w:tcW w:w="0" w:type="auto"/>
            <w:vAlign w:val="center"/>
            <w:hideMark/>
          </w:tcPr>
          <w:p w14:paraId="744934AF" w14:textId="77777777" w:rsidR="00816F6A" w:rsidRPr="00816F6A" w:rsidRDefault="00816F6A" w:rsidP="00816F6A">
            <w:r w:rsidRPr="00816F6A">
              <w:t>Host-specific (less portable)</w:t>
            </w:r>
          </w:p>
        </w:tc>
      </w:tr>
    </w:tbl>
    <w:p w14:paraId="70CA268C" w14:textId="77777777" w:rsidR="006F63D1" w:rsidRPr="006F63D1" w:rsidRDefault="006F63D1" w:rsidP="006F63D1">
      <w:pPr>
        <w:rPr>
          <w:rStyle w:val="IntenseEmphasis"/>
          <w:i w:val="0"/>
          <w:iCs w:val="0"/>
          <w:color w:val="auto"/>
          <w:lang w:val="en-US"/>
        </w:rPr>
      </w:pPr>
    </w:p>
    <w:p w14:paraId="3D09C496" w14:textId="77777777" w:rsidR="00840175" w:rsidRPr="00840175" w:rsidRDefault="00840175" w:rsidP="00840175">
      <w:pPr>
        <w:numPr>
          <w:ilvl w:val="0"/>
          <w:numId w:val="1"/>
        </w:numPr>
        <w:rPr>
          <w:rStyle w:val="IntenseEmphasis"/>
          <w:b/>
          <w:bCs/>
          <w:color w:val="auto"/>
          <w:lang w:val="en-US"/>
        </w:rPr>
      </w:pPr>
      <w:r w:rsidRPr="00840175">
        <w:rPr>
          <w:rStyle w:val="IntenseEmphasis"/>
          <w:b/>
          <w:bCs/>
          <w:color w:val="auto"/>
        </w:rPr>
        <w:t>Demonstrate the use of Named Volume.</w:t>
      </w:r>
    </w:p>
    <w:p w14:paraId="3AC79465" w14:textId="77777777" w:rsidR="00840175" w:rsidRPr="005F0A0D" w:rsidRDefault="00840175" w:rsidP="00840175">
      <w:pPr>
        <w:numPr>
          <w:ilvl w:val="0"/>
          <w:numId w:val="2"/>
        </w:numPr>
        <w:rPr>
          <w:rStyle w:val="IntenseEmphasis"/>
          <w:color w:val="000000" w:themeColor="text1"/>
          <w:lang w:val="en-US"/>
        </w:rPr>
      </w:pPr>
      <w:r w:rsidRPr="00840175">
        <w:rPr>
          <w:rStyle w:val="IntenseEmphasis"/>
          <w:color w:val="000000" w:themeColor="text1"/>
        </w:rPr>
        <w:t xml:space="preserve">Create a Docker Named volume named mydata. </w:t>
      </w:r>
    </w:p>
    <w:p w14:paraId="581F3F6C" w14:textId="77777777" w:rsidR="007A7702" w:rsidRPr="005F0A0D" w:rsidRDefault="007A7702" w:rsidP="007A7702">
      <w:pPr>
        <w:pStyle w:val="coding"/>
        <w:ind w:left="1440"/>
        <w:rPr>
          <w:rStyle w:val="IntenseEmphasis"/>
          <w:b w:val="0"/>
          <w:bCs w:val="0"/>
          <w:i/>
          <w:iCs w:val="0"/>
          <w:color w:val="002060"/>
        </w:rPr>
      </w:pPr>
      <w:r w:rsidRPr="005F0A0D">
        <w:rPr>
          <w:rStyle w:val="IntenseEmphasis"/>
          <w:b w:val="0"/>
          <w:bCs w:val="0"/>
          <w:i/>
          <w:iCs w:val="0"/>
          <w:color w:val="002060"/>
        </w:rPr>
        <w:t>apame09@AjinkyaPame:~$ docker volume create mydata</w:t>
      </w:r>
    </w:p>
    <w:p w14:paraId="41D0F24B" w14:textId="77777777" w:rsidR="007A7702" w:rsidRPr="005F0A0D" w:rsidRDefault="007A7702" w:rsidP="007A7702">
      <w:pPr>
        <w:pStyle w:val="coding"/>
        <w:ind w:left="1440"/>
        <w:rPr>
          <w:rStyle w:val="IntenseEmphasis"/>
          <w:b w:val="0"/>
          <w:bCs w:val="0"/>
          <w:i/>
          <w:iCs w:val="0"/>
          <w:color w:val="002060"/>
        </w:rPr>
      </w:pPr>
      <w:r w:rsidRPr="005F0A0D">
        <w:rPr>
          <w:rStyle w:val="IntenseEmphasis"/>
          <w:b w:val="0"/>
          <w:bCs w:val="0"/>
          <w:i/>
          <w:iCs w:val="0"/>
          <w:color w:val="002060"/>
        </w:rPr>
        <w:t>mydata</w:t>
      </w:r>
    </w:p>
    <w:p w14:paraId="07EBFBD8" w14:textId="77777777" w:rsidR="007A7702" w:rsidRPr="005F0A0D" w:rsidRDefault="007A7702" w:rsidP="007A7702">
      <w:pPr>
        <w:pStyle w:val="coding"/>
        <w:ind w:left="1440"/>
        <w:rPr>
          <w:rStyle w:val="IntenseEmphasis"/>
          <w:b w:val="0"/>
          <w:bCs w:val="0"/>
          <w:i/>
          <w:iCs w:val="0"/>
          <w:color w:val="002060"/>
        </w:rPr>
      </w:pPr>
      <w:r w:rsidRPr="005F0A0D">
        <w:rPr>
          <w:rStyle w:val="IntenseEmphasis"/>
          <w:b w:val="0"/>
          <w:bCs w:val="0"/>
          <w:i/>
          <w:iCs w:val="0"/>
          <w:color w:val="002060"/>
        </w:rPr>
        <w:t>apame09@AjinkyaPame:~$ docker volume ls</w:t>
      </w:r>
    </w:p>
    <w:p w14:paraId="3276DFD7" w14:textId="032943B9" w:rsidR="007A7702" w:rsidRPr="005F0A0D" w:rsidRDefault="007A7702" w:rsidP="007A7702">
      <w:pPr>
        <w:pStyle w:val="coding"/>
        <w:ind w:left="1440"/>
        <w:rPr>
          <w:rStyle w:val="IntenseEmphasis"/>
          <w:b w:val="0"/>
          <w:bCs w:val="0"/>
          <w:i/>
          <w:iCs w:val="0"/>
          <w:color w:val="002060"/>
        </w:rPr>
      </w:pPr>
      <w:r w:rsidRPr="005F0A0D">
        <w:rPr>
          <w:rStyle w:val="IntenseEmphasis"/>
          <w:b w:val="0"/>
          <w:bCs w:val="0"/>
          <w:i/>
          <w:iCs w:val="0"/>
          <w:color w:val="002060"/>
        </w:rPr>
        <w:t>DRIVER    VOLUME NAME</w:t>
      </w:r>
    </w:p>
    <w:p w14:paraId="35AB117E" w14:textId="41C57502" w:rsidR="007A7702" w:rsidRPr="007A7702" w:rsidRDefault="000456A8" w:rsidP="007A7702">
      <w:pPr>
        <w:pStyle w:val="coding"/>
        <w:ind w:left="1440"/>
        <w:rPr>
          <w:rStyle w:val="IntenseEmphasis"/>
          <w:i/>
          <w:iCs w:val="0"/>
          <w:color w:val="002060"/>
        </w:rPr>
      </w:pPr>
      <w:r w:rsidRPr="005F0A0D">
        <w:rPr>
          <w:rStyle w:val="IntenseEmphasis"/>
          <w:b w:val="0"/>
          <w:bCs w:val="0"/>
          <w:i/>
          <w:iCs w:val="0"/>
          <w:color w:val="002060"/>
        </w:rPr>
        <w:t>local     my</w:t>
      </w:r>
      <w:r w:rsidR="00BD4681" w:rsidRPr="005F0A0D">
        <w:rPr>
          <w:rStyle w:val="IntenseEmphasis"/>
          <w:b w:val="0"/>
          <w:bCs w:val="0"/>
          <w:i/>
          <w:iCs w:val="0"/>
          <w:color w:val="002060"/>
        </w:rPr>
        <w:t>data</w:t>
      </w:r>
    </w:p>
    <w:p w14:paraId="1594C1BB" w14:textId="77777777" w:rsidR="00840175" w:rsidRPr="005F0A0D" w:rsidRDefault="00840175" w:rsidP="00840175">
      <w:pPr>
        <w:numPr>
          <w:ilvl w:val="0"/>
          <w:numId w:val="2"/>
        </w:numPr>
        <w:rPr>
          <w:rStyle w:val="IntenseEmphasis"/>
          <w:color w:val="000000" w:themeColor="text1"/>
          <w:lang w:val="en-US"/>
        </w:rPr>
      </w:pPr>
      <w:r w:rsidRPr="00840175">
        <w:rPr>
          <w:rStyle w:val="IntenseEmphasis"/>
          <w:color w:val="000000" w:themeColor="text1"/>
        </w:rPr>
        <w:t>Attach volume to a Nginx Container</w:t>
      </w:r>
    </w:p>
    <w:p w14:paraId="32F726C0" w14:textId="77777777" w:rsidR="00236549" w:rsidRPr="005F0A0D" w:rsidRDefault="00236549" w:rsidP="00085A72">
      <w:pPr>
        <w:pStyle w:val="coding"/>
        <w:rPr>
          <w:rStyle w:val="IntenseEmphasis"/>
          <w:b w:val="0"/>
          <w:bCs w:val="0"/>
          <w:i/>
          <w:iCs w:val="0"/>
          <w:color w:val="002060"/>
        </w:rPr>
      </w:pPr>
      <w:r w:rsidRPr="005F0A0D">
        <w:rPr>
          <w:rStyle w:val="IntenseEmphasis"/>
          <w:b w:val="0"/>
          <w:bCs w:val="0"/>
          <w:i/>
          <w:iCs w:val="0"/>
          <w:color w:val="002060"/>
        </w:rPr>
        <w:t>apame09@AjinkyaPame:~$ docker run -d -v mydata:/usr/share/nginx/html --name nginxcont nginx</w:t>
      </w:r>
    </w:p>
    <w:p w14:paraId="4E96601A" w14:textId="77777777" w:rsidR="00236549" w:rsidRPr="005F0A0D" w:rsidRDefault="00236549" w:rsidP="00085A72">
      <w:pPr>
        <w:pStyle w:val="coding"/>
        <w:rPr>
          <w:rStyle w:val="IntenseEmphasis"/>
          <w:b w:val="0"/>
          <w:bCs w:val="0"/>
          <w:i/>
          <w:iCs w:val="0"/>
          <w:color w:val="002060"/>
        </w:rPr>
      </w:pPr>
      <w:r w:rsidRPr="005F0A0D">
        <w:rPr>
          <w:rStyle w:val="IntenseEmphasis"/>
          <w:b w:val="0"/>
          <w:bCs w:val="0"/>
          <w:i/>
          <w:iCs w:val="0"/>
          <w:color w:val="002060"/>
        </w:rPr>
        <w:t>bb99a97b17acefb8198fad54689979181ec754bac056fee22b30990ffe410d87</w:t>
      </w:r>
    </w:p>
    <w:p w14:paraId="79F1A2CE" w14:textId="77777777" w:rsidR="00236549" w:rsidRPr="005F0A0D" w:rsidRDefault="00236549" w:rsidP="00085A72">
      <w:pPr>
        <w:pStyle w:val="coding"/>
        <w:rPr>
          <w:rStyle w:val="IntenseEmphasis"/>
          <w:b w:val="0"/>
          <w:bCs w:val="0"/>
          <w:i/>
          <w:iCs w:val="0"/>
          <w:color w:val="002060"/>
        </w:rPr>
      </w:pPr>
      <w:r w:rsidRPr="005F0A0D">
        <w:rPr>
          <w:rStyle w:val="IntenseEmphasis"/>
          <w:b w:val="0"/>
          <w:bCs w:val="0"/>
          <w:i/>
          <w:iCs w:val="0"/>
          <w:color w:val="002060"/>
        </w:rPr>
        <w:t>apame09@AjinkyaPame:~$ docker ps</w:t>
      </w:r>
    </w:p>
    <w:p w14:paraId="4F9E0B91" w14:textId="77777777" w:rsidR="00FE2F35" w:rsidRPr="005F0A0D" w:rsidRDefault="00236549" w:rsidP="00085A72">
      <w:pPr>
        <w:pStyle w:val="coding"/>
        <w:rPr>
          <w:rStyle w:val="IntenseEmphasis"/>
          <w:b w:val="0"/>
          <w:bCs w:val="0"/>
          <w:i/>
          <w:iCs w:val="0"/>
          <w:color w:val="002060"/>
        </w:rPr>
      </w:pPr>
      <w:r w:rsidRPr="005F0A0D">
        <w:rPr>
          <w:rStyle w:val="IntenseEmphasis"/>
          <w:b w:val="0"/>
          <w:bCs w:val="0"/>
          <w:i/>
          <w:iCs w:val="0"/>
          <w:color w:val="002060"/>
        </w:rPr>
        <w:t xml:space="preserve">CONTAINER ID   IMAGE     COMMAND                  CREATED         </w:t>
      </w:r>
    </w:p>
    <w:p w14:paraId="7E00AA94" w14:textId="79AEB24B" w:rsidR="00FE2F35" w:rsidRPr="005F0A0D" w:rsidRDefault="00FE2F35" w:rsidP="00085A72">
      <w:pPr>
        <w:pStyle w:val="coding"/>
        <w:rPr>
          <w:rStyle w:val="IntenseEmphasis"/>
          <w:b w:val="0"/>
          <w:bCs w:val="0"/>
          <w:i/>
          <w:iCs w:val="0"/>
          <w:color w:val="002060"/>
        </w:rPr>
      </w:pPr>
      <w:r w:rsidRPr="005F0A0D">
        <w:rPr>
          <w:b w:val="0"/>
          <w:bCs w:val="0"/>
        </w:rPr>
        <w:t xml:space="preserve">bb99a97b17ac  nginx  "/docker-entrypoint.…"  9 seconds ago   </w:t>
      </w:r>
    </w:p>
    <w:p w14:paraId="45FF9F1D" w14:textId="7D2E8DBE" w:rsidR="00236549" w:rsidRPr="005F0A0D" w:rsidRDefault="00236549" w:rsidP="00085A72">
      <w:pPr>
        <w:pStyle w:val="coding"/>
        <w:rPr>
          <w:rStyle w:val="IntenseEmphasis"/>
          <w:b w:val="0"/>
          <w:bCs w:val="0"/>
          <w:i/>
          <w:iCs w:val="0"/>
          <w:color w:val="002060"/>
        </w:rPr>
      </w:pPr>
      <w:r w:rsidRPr="005F0A0D">
        <w:rPr>
          <w:rStyle w:val="IntenseEmphasis"/>
          <w:b w:val="0"/>
          <w:bCs w:val="0"/>
          <w:i/>
          <w:iCs w:val="0"/>
          <w:color w:val="002060"/>
        </w:rPr>
        <w:lastRenderedPageBreak/>
        <w:t>STATUS         PORTS     NAMES</w:t>
      </w:r>
    </w:p>
    <w:p w14:paraId="0E60C1D1" w14:textId="2DF726EB" w:rsidR="000456A8" w:rsidRPr="00840175" w:rsidRDefault="00236549" w:rsidP="00085A72">
      <w:pPr>
        <w:pStyle w:val="coding"/>
        <w:rPr>
          <w:rStyle w:val="IntenseEmphasis"/>
          <w:b w:val="0"/>
          <w:bCs w:val="0"/>
          <w:i/>
          <w:iCs w:val="0"/>
          <w:color w:val="002060"/>
        </w:rPr>
      </w:pPr>
      <w:r w:rsidRPr="005F0A0D">
        <w:rPr>
          <w:rStyle w:val="IntenseEmphasis"/>
          <w:b w:val="0"/>
          <w:bCs w:val="0"/>
          <w:i/>
          <w:iCs w:val="0"/>
          <w:color w:val="002060"/>
        </w:rPr>
        <w:t>Up 8 seconds   80/tcp    nginxcont</w:t>
      </w:r>
    </w:p>
    <w:p w14:paraId="06D8F103" w14:textId="77777777" w:rsidR="00840175" w:rsidRPr="005F0A0D" w:rsidRDefault="00840175" w:rsidP="00840175">
      <w:pPr>
        <w:numPr>
          <w:ilvl w:val="0"/>
          <w:numId w:val="2"/>
        </w:numPr>
        <w:rPr>
          <w:rStyle w:val="IntenseEmphasis"/>
          <w:color w:val="000000" w:themeColor="text1"/>
          <w:lang w:val="en-US"/>
        </w:rPr>
      </w:pPr>
      <w:r w:rsidRPr="00840175">
        <w:rPr>
          <w:rStyle w:val="IntenseEmphasis"/>
          <w:color w:val="000000" w:themeColor="text1"/>
        </w:rPr>
        <w:t>Create an HTML file named index.html with some content (e.g., "Hello, Docker Volumes!") on your host machine. Copy this file into the mydata.</w:t>
      </w:r>
    </w:p>
    <w:p w14:paraId="5C5B4F96" w14:textId="188B8FED" w:rsidR="000379F3" w:rsidRPr="00840175" w:rsidRDefault="000379F3" w:rsidP="000379F3">
      <w:pPr>
        <w:rPr>
          <w:rStyle w:val="IntenseEmphasis"/>
          <w:lang w:val="en-US"/>
        </w:rPr>
      </w:pPr>
      <w:r w:rsidRPr="000379F3">
        <w:rPr>
          <w:rStyle w:val="IntenseEmphasis"/>
          <w:noProof/>
          <w:lang w:val="en-US"/>
        </w:rPr>
        <w:drawing>
          <wp:inline distT="0" distB="0" distL="0" distR="0" wp14:anchorId="3D1D319E" wp14:editId="351CA40B">
            <wp:extent cx="5731510" cy="2458720"/>
            <wp:effectExtent l="0" t="0" r="2540" b="0"/>
            <wp:docPr id="135319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92443" name=""/>
                    <pic:cNvPicPr/>
                  </pic:nvPicPr>
                  <pic:blipFill>
                    <a:blip r:embed="rId5"/>
                    <a:stretch>
                      <a:fillRect/>
                    </a:stretch>
                  </pic:blipFill>
                  <pic:spPr>
                    <a:xfrm>
                      <a:off x="0" y="0"/>
                      <a:ext cx="5731510" cy="2458720"/>
                    </a:xfrm>
                    <a:prstGeom prst="rect">
                      <a:avLst/>
                    </a:prstGeom>
                  </pic:spPr>
                </pic:pic>
              </a:graphicData>
            </a:graphic>
          </wp:inline>
        </w:drawing>
      </w:r>
    </w:p>
    <w:p w14:paraId="4BA2BDE8" w14:textId="77777777" w:rsidR="00840175" w:rsidRPr="005F0A0D" w:rsidRDefault="00840175" w:rsidP="00840175">
      <w:pPr>
        <w:numPr>
          <w:ilvl w:val="0"/>
          <w:numId w:val="2"/>
        </w:numPr>
        <w:rPr>
          <w:rStyle w:val="IntenseEmphasis"/>
          <w:color w:val="000000" w:themeColor="text1"/>
          <w:lang w:val="en-US"/>
        </w:rPr>
      </w:pPr>
      <w:r w:rsidRPr="00840175">
        <w:rPr>
          <w:rStyle w:val="IntenseEmphasis"/>
          <w:color w:val="000000" w:themeColor="text1"/>
        </w:rPr>
        <w:t>Verify that the index.html file is accessible from within the container by starting a simple HTTP request.</w:t>
      </w:r>
    </w:p>
    <w:p w14:paraId="1E946958" w14:textId="77777777" w:rsidR="005E14AF" w:rsidRPr="005F0A0D" w:rsidRDefault="005E14AF" w:rsidP="005E14AF">
      <w:pPr>
        <w:pStyle w:val="coding"/>
        <w:ind w:left="1440"/>
        <w:rPr>
          <w:rStyle w:val="IntenseEmphasis"/>
          <w:b w:val="0"/>
          <w:bCs w:val="0"/>
          <w:i/>
          <w:iCs w:val="0"/>
          <w:color w:val="002060"/>
        </w:rPr>
      </w:pPr>
      <w:r w:rsidRPr="005F0A0D">
        <w:rPr>
          <w:rStyle w:val="IntenseEmphasis"/>
          <w:b w:val="0"/>
          <w:bCs w:val="0"/>
          <w:i/>
          <w:iCs w:val="0"/>
          <w:color w:val="002060"/>
        </w:rPr>
        <w:t>root@bb99a97b17ac:~# curl localhost</w:t>
      </w:r>
    </w:p>
    <w:p w14:paraId="3E9A1508" w14:textId="77777777" w:rsidR="005E14AF" w:rsidRPr="005F0A0D" w:rsidRDefault="005E14AF" w:rsidP="005E14AF">
      <w:pPr>
        <w:pStyle w:val="coding"/>
        <w:ind w:left="1440"/>
        <w:rPr>
          <w:rStyle w:val="IntenseEmphasis"/>
          <w:b w:val="0"/>
          <w:bCs w:val="0"/>
          <w:i/>
          <w:iCs w:val="0"/>
          <w:color w:val="002060"/>
        </w:rPr>
      </w:pPr>
      <w:r w:rsidRPr="005F0A0D">
        <w:rPr>
          <w:rStyle w:val="IntenseEmphasis"/>
          <w:b w:val="0"/>
          <w:bCs w:val="0"/>
          <w:i/>
          <w:iCs w:val="0"/>
          <w:color w:val="002060"/>
        </w:rPr>
        <w:t>&lt;h1&gt;Hello from Docker Volumes!!!&lt;/h1&gt;</w:t>
      </w:r>
    </w:p>
    <w:p w14:paraId="1DCD92B0" w14:textId="3825B95C" w:rsidR="005E14AF" w:rsidRPr="005F0A0D" w:rsidRDefault="005E14AF" w:rsidP="005E14AF">
      <w:pPr>
        <w:pStyle w:val="coding"/>
        <w:ind w:left="1440"/>
        <w:rPr>
          <w:rStyle w:val="IntenseEmphasis"/>
          <w:b w:val="0"/>
          <w:bCs w:val="0"/>
          <w:i/>
          <w:iCs w:val="0"/>
          <w:color w:val="002060"/>
        </w:rPr>
      </w:pPr>
      <w:r w:rsidRPr="005F0A0D">
        <w:rPr>
          <w:rStyle w:val="IntenseEmphasis"/>
          <w:b w:val="0"/>
          <w:bCs w:val="0"/>
          <w:i/>
          <w:iCs w:val="0"/>
          <w:color w:val="002060"/>
        </w:rPr>
        <w:t>root@bb99a97b17ac:~#</w:t>
      </w:r>
    </w:p>
    <w:p w14:paraId="3D5C4180" w14:textId="77777777" w:rsidR="00840175" w:rsidRPr="00840175" w:rsidRDefault="00840175" w:rsidP="00840175">
      <w:pPr>
        <w:numPr>
          <w:ilvl w:val="0"/>
          <w:numId w:val="1"/>
        </w:numPr>
        <w:rPr>
          <w:rStyle w:val="IntenseEmphasis"/>
          <w:b/>
          <w:bCs/>
          <w:color w:val="auto"/>
        </w:rPr>
      </w:pPr>
      <w:r w:rsidRPr="00840175">
        <w:rPr>
          <w:rStyle w:val="IntenseEmphasis"/>
          <w:b/>
          <w:bCs/>
          <w:color w:val="auto"/>
        </w:rPr>
        <w:t>Write a brief explanation of what Docker networks.</w:t>
      </w:r>
    </w:p>
    <w:p w14:paraId="1749ABA3" w14:textId="77777777" w:rsidR="00840175" w:rsidRDefault="00840175" w:rsidP="00B5415D">
      <w:pPr>
        <w:ind w:left="720"/>
        <w:rPr>
          <w:rStyle w:val="IntenseEmphasis"/>
          <w:b/>
          <w:bCs/>
          <w:color w:val="auto"/>
        </w:rPr>
      </w:pPr>
      <w:r w:rsidRPr="00840175">
        <w:rPr>
          <w:rStyle w:val="IntenseEmphasis"/>
          <w:b/>
          <w:bCs/>
          <w:color w:val="auto"/>
        </w:rPr>
        <w:t>Write the difference between host network and bridge network.</w:t>
      </w:r>
    </w:p>
    <w:p w14:paraId="68C1E061" w14:textId="2869328C" w:rsidR="00294F78" w:rsidRDefault="00294F78" w:rsidP="00294F78">
      <w:pPr>
        <w:pStyle w:val="Heading3"/>
        <w:rPr>
          <w:rStyle w:val="IntenseEmphasis"/>
          <w:i w:val="0"/>
          <w:iCs w:val="0"/>
          <w:color w:val="FF0000"/>
        </w:rPr>
      </w:pPr>
      <w:r>
        <w:rPr>
          <w:rStyle w:val="IntenseEmphasis"/>
          <w:i w:val="0"/>
          <w:iCs w:val="0"/>
          <w:color w:val="FF0000"/>
        </w:rPr>
        <w:t>Docker Networks:</w:t>
      </w:r>
    </w:p>
    <w:p w14:paraId="2B3B8F6E" w14:textId="336D2D58" w:rsidR="00294F78" w:rsidRDefault="002F2803" w:rsidP="00294F78">
      <w:r w:rsidRPr="002F2803">
        <w:t>Docker networks allow containers to communicate with each other and with the outside world. They manage how data is shared between containers and how containers are exposed to other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5074"/>
      </w:tblGrid>
      <w:tr w:rsidR="0010620E" w:rsidRPr="0010620E" w14:paraId="782EFE58" w14:textId="77777777" w:rsidTr="0010620E">
        <w:trPr>
          <w:tblHeader/>
          <w:tblCellSpacing w:w="15" w:type="dxa"/>
        </w:trPr>
        <w:tc>
          <w:tcPr>
            <w:tcW w:w="0" w:type="auto"/>
            <w:vAlign w:val="center"/>
            <w:hideMark/>
          </w:tcPr>
          <w:p w14:paraId="2BC1EC02" w14:textId="77777777" w:rsidR="0010620E" w:rsidRPr="0010620E" w:rsidRDefault="0010620E" w:rsidP="0010620E">
            <w:pPr>
              <w:rPr>
                <w:b/>
                <w:bCs/>
              </w:rPr>
            </w:pPr>
            <w:r w:rsidRPr="0010620E">
              <w:rPr>
                <w:b/>
                <w:bCs/>
              </w:rPr>
              <w:lastRenderedPageBreak/>
              <w:t>Bridge Network</w:t>
            </w:r>
          </w:p>
        </w:tc>
        <w:tc>
          <w:tcPr>
            <w:tcW w:w="0" w:type="auto"/>
            <w:vAlign w:val="center"/>
            <w:hideMark/>
          </w:tcPr>
          <w:p w14:paraId="4987C21F" w14:textId="77777777" w:rsidR="0010620E" w:rsidRPr="0010620E" w:rsidRDefault="0010620E" w:rsidP="0010620E">
            <w:pPr>
              <w:rPr>
                <w:b/>
                <w:bCs/>
              </w:rPr>
            </w:pPr>
            <w:r w:rsidRPr="0010620E">
              <w:rPr>
                <w:b/>
                <w:bCs/>
              </w:rPr>
              <w:t>Host Network</w:t>
            </w:r>
          </w:p>
        </w:tc>
      </w:tr>
      <w:tr w:rsidR="0010620E" w:rsidRPr="0010620E" w14:paraId="5100574D" w14:textId="77777777" w:rsidTr="0010620E">
        <w:trPr>
          <w:tblCellSpacing w:w="15" w:type="dxa"/>
        </w:trPr>
        <w:tc>
          <w:tcPr>
            <w:tcW w:w="0" w:type="auto"/>
            <w:vAlign w:val="center"/>
            <w:hideMark/>
          </w:tcPr>
          <w:p w14:paraId="3DE06311" w14:textId="77777777" w:rsidR="0010620E" w:rsidRPr="0010620E" w:rsidRDefault="0010620E" w:rsidP="0010620E">
            <w:r w:rsidRPr="0010620E">
              <w:t>Containers get their own IP</w:t>
            </w:r>
          </w:p>
        </w:tc>
        <w:tc>
          <w:tcPr>
            <w:tcW w:w="0" w:type="auto"/>
            <w:vAlign w:val="center"/>
            <w:hideMark/>
          </w:tcPr>
          <w:p w14:paraId="644548A2" w14:textId="77777777" w:rsidR="0010620E" w:rsidRPr="0010620E" w:rsidRDefault="0010620E" w:rsidP="0010620E">
            <w:r w:rsidRPr="0010620E">
              <w:t>Container shares host’s IP and ports</w:t>
            </w:r>
          </w:p>
        </w:tc>
      </w:tr>
      <w:tr w:rsidR="0010620E" w:rsidRPr="0010620E" w14:paraId="5CFD0698" w14:textId="77777777" w:rsidTr="0010620E">
        <w:trPr>
          <w:tblCellSpacing w:w="15" w:type="dxa"/>
        </w:trPr>
        <w:tc>
          <w:tcPr>
            <w:tcW w:w="0" w:type="auto"/>
            <w:vAlign w:val="center"/>
            <w:hideMark/>
          </w:tcPr>
          <w:p w14:paraId="152206C2" w14:textId="77777777" w:rsidR="0010620E" w:rsidRPr="0010620E" w:rsidRDefault="0010620E" w:rsidP="0010620E">
            <w:r w:rsidRPr="0010620E">
              <w:t>Needs port mapping (-p 8080:80)</w:t>
            </w:r>
          </w:p>
        </w:tc>
        <w:tc>
          <w:tcPr>
            <w:tcW w:w="0" w:type="auto"/>
            <w:vAlign w:val="center"/>
            <w:hideMark/>
          </w:tcPr>
          <w:p w14:paraId="5569F586" w14:textId="77777777" w:rsidR="0010620E" w:rsidRPr="0010620E" w:rsidRDefault="0010620E" w:rsidP="0010620E">
            <w:r w:rsidRPr="0010620E">
              <w:t>No port mapping needed</w:t>
            </w:r>
          </w:p>
        </w:tc>
      </w:tr>
      <w:tr w:rsidR="0010620E" w:rsidRPr="0010620E" w14:paraId="60AD4FB9" w14:textId="77777777" w:rsidTr="0010620E">
        <w:trPr>
          <w:tblCellSpacing w:w="15" w:type="dxa"/>
        </w:trPr>
        <w:tc>
          <w:tcPr>
            <w:tcW w:w="0" w:type="auto"/>
            <w:vAlign w:val="center"/>
            <w:hideMark/>
          </w:tcPr>
          <w:p w14:paraId="71F2EB27" w14:textId="77777777" w:rsidR="0010620E" w:rsidRPr="0010620E" w:rsidRDefault="0010620E" w:rsidP="0010620E">
            <w:r w:rsidRPr="0010620E">
              <w:t>Good for isolated container setups</w:t>
            </w:r>
          </w:p>
        </w:tc>
        <w:tc>
          <w:tcPr>
            <w:tcW w:w="0" w:type="auto"/>
            <w:vAlign w:val="center"/>
            <w:hideMark/>
          </w:tcPr>
          <w:p w14:paraId="0F3433A1" w14:textId="77777777" w:rsidR="0010620E" w:rsidRPr="0010620E" w:rsidRDefault="0010620E" w:rsidP="0010620E">
            <w:r w:rsidRPr="0010620E">
              <w:t>Best for performance-critical apps</w:t>
            </w:r>
          </w:p>
        </w:tc>
      </w:tr>
      <w:tr w:rsidR="0010620E" w:rsidRPr="0010620E" w14:paraId="477EFC16" w14:textId="77777777" w:rsidTr="0010620E">
        <w:trPr>
          <w:tblCellSpacing w:w="15" w:type="dxa"/>
        </w:trPr>
        <w:tc>
          <w:tcPr>
            <w:tcW w:w="0" w:type="auto"/>
            <w:vAlign w:val="center"/>
            <w:hideMark/>
          </w:tcPr>
          <w:p w14:paraId="73D85ACC" w14:textId="77777777" w:rsidR="0010620E" w:rsidRPr="0010620E" w:rsidRDefault="0010620E" w:rsidP="0010620E">
            <w:r w:rsidRPr="0010620E">
              <w:t>Default for most containers</w:t>
            </w:r>
          </w:p>
        </w:tc>
        <w:tc>
          <w:tcPr>
            <w:tcW w:w="0" w:type="auto"/>
            <w:vAlign w:val="center"/>
            <w:hideMark/>
          </w:tcPr>
          <w:p w14:paraId="4E204835" w14:textId="77777777" w:rsidR="0010620E" w:rsidRPr="0010620E" w:rsidRDefault="0010620E" w:rsidP="0010620E">
            <w:r w:rsidRPr="0010620E">
              <w:t>Used in special cases (like full access to host)</w:t>
            </w:r>
          </w:p>
        </w:tc>
      </w:tr>
    </w:tbl>
    <w:p w14:paraId="791A58A7" w14:textId="77777777" w:rsidR="00C54D96" w:rsidRPr="00294F78" w:rsidRDefault="00C54D96" w:rsidP="00294F78"/>
    <w:p w14:paraId="004A416B" w14:textId="6B5DF3D0" w:rsidR="00840175" w:rsidRPr="0010620E" w:rsidRDefault="00840175" w:rsidP="0010620E">
      <w:pPr>
        <w:pStyle w:val="ListParagraph"/>
        <w:numPr>
          <w:ilvl w:val="0"/>
          <w:numId w:val="1"/>
        </w:numPr>
        <w:rPr>
          <w:rStyle w:val="IntenseEmphasis"/>
          <w:b/>
          <w:bCs/>
          <w:color w:val="auto"/>
        </w:rPr>
      </w:pPr>
      <w:r w:rsidRPr="0010620E">
        <w:rPr>
          <w:rStyle w:val="IntenseEmphasis"/>
          <w:b/>
          <w:bCs/>
          <w:color w:val="auto"/>
        </w:rPr>
        <w:t>Demonstrate the use of Custom Network</w:t>
      </w:r>
    </w:p>
    <w:p w14:paraId="3BBC5800" w14:textId="77777777" w:rsidR="00840175" w:rsidRPr="004E031C" w:rsidRDefault="00840175" w:rsidP="004E031C">
      <w:pPr>
        <w:rPr>
          <w:rStyle w:val="IntenseEmphasis"/>
          <w:color w:val="auto"/>
        </w:rPr>
      </w:pPr>
      <w:r w:rsidRPr="004E031C">
        <w:rPr>
          <w:rStyle w:val="IntenseEmphasis"/>
          <w:color w:val="auto"/>
        </w:rPr>
        <w:t>Create a custom bridge network named my_network.</w:t>
      </w:r>
    </w:p>
    <w:p w14:paraId="552213BB" w14:textId="77777777" w:rsidR="00DD53C8" w:rsidRPr="003461BB" w:rsidRDefault="00DD53C8" w:rsidP="003461BB">
      <w:pPr>
        <w:pStyle w:val="coding"/>
        <w:rPr>
          <w:rStyle w:val="IntenseEmphasis"/>
          <w:b w:val="0"/>
          <w:bCs w:val="0"/>
          <w:i/>
          <w:iCs w:val="0"/>
          <w:color w:val="002060"/>
        </w:rPr>
      </w:pPr>
      <w:r w:rsidRPr="003461BB">
        <w:rPr>
          <w:rStyle w:val="IntenseEmphasis"/>
          <w:b w:val="0"/>
          <w:bCs w:val="0"/>
          <w:i/>
          <w:iCs w:val="0"/>
          <w:color w:val="002060"/>
        </w:rPr>
        <w:t>apame09@AjinkyaPame:~$ docker network create my_network</w:t>
      </w:r>
    </w:p>
    <w:p w14:paraId="175BDF21" w14:textId="06447DDA" w:rsidR="00DD53C8" w:rsidRPr="003461BB" w:rsidRDefault="00DD53C8" w:rsidP="003461BB">
      <w:pPr>
        <w:pStyle w:val="coding"/>
        <w:rPr>
          <w:rStyle w:val="IntenseEmphasis"/>
          <w:b w:val="0"/>
          <w:bCs w:val="0"/>
          <w:i/>
          <w:iCs w:val="0"/>
          <w:color w:val="002060"/>
        </w:rPr>
      </w:pPr>
      <w:r w:rsidRPr="003461BB">
        <w:rPr>
          <w:rStyle w:val="IntenseEmphasis"/>
          <w:b w:val="0"/>
          <w:bCs w:val="0"/>
          <w:i/>
          <w:iCs w:val="0"/>
          <w:color w:val="002060"/>
        </w:rPr>
        <w:t>7752cbeba6bc07ed51b7b90e8b1f627a93a2a4a00666d3c2cc5</w:t>
      </w:r>
    </w:p>
    <w:p w14:paraId="3A8BA192" w14:textId="77777777" w:rsidR="00DD53C8" w:rsidRPr="003461BB" w:rsidRDefault="00DD53C8" w:rsidP="003461BB">
      <w:pPr>
        <w:pStyle w:val="coding"/>
        <w:rPr>
          <w:rStyle w:val="IntenseEmphasis"/>
          <w:b w:val="0"/>
          <w:bCs w:val="0"/>
          <w:i/>
          <w:iCs w:val="0"/>
          <w:color w:val="002060"/>
        </w:rPr>
      </w:pPr>
      <w:r w:rsidRPr="003461BB">
        <w:rPr>
          <w:rStyle w:val="IntenseEmphasis"/>
          <w:b w:val="0"/>
          <w:bCs w:val="0"/>
          <w:i/>
          <w:iCs w:val="0"/>
          <w:color w:val="002060"/>
        </w:rPr>
        <w:t>apame09@AjinkyaPame:~$ docker network ls</w:t>
      </w:r>
    </w:p>
    <w:p w14:paraId="1FB95728" w14:textId="19C23ACE" w:rsidR="00633B1E" w:rsidRPr="003461BB" w:rsidRDefault="00DD53C8" w:rsidP="003461BB">
      <w:pPr>
        <w:pStyle w:val="coding"/>
        <w:rPr>
          <w:rStyle w:val="IntenseEmphasis"/>
          <w:b w:val="0"/>
          <w:bCs w:val="0"/>
          <w:i/>
          <w:iCs w:val="0"/>
          <w:color w:val="002060"/>
        </w:rPr>
      </w:pPr>
      <w:r w:rsidRPr="003461BB">
        <w:rPr>
          <w:rStyle w:val="IntenseEmphasis"/>
          <w:b w:val="0"/>
          <w:bCs w:val="0"/>
          <w:i/>
          <w:iCs w:val="0"/>
          <w:color w:val="002060"/>
        </w:rPr>
        <w:t>NETWORK ID     NAME              DRIVER    SCOPE</w:t>
      </w:r>
    </w:p>
    <w:p w14:paraId="1C7C7BBF" w14:textId="0E0F9143" w:rsidR="003461BB" w:rsidRPr="003461BB" w:rsidRDefault="003461BB" w:rsidP="003461BB">
      <w:pPr>
        <w:pStyle w:val="coding"/>
        <w:rPr>
          <w:rStyle w:val="IntenseEmphasis"/>
          <w:b w:val="0"/>
          <w:bCs w:val="0"/>
          <w:i/>
          <w:iCs w:val="0"/>
          <w:color w:val="002060"/>
        </w:rPr>
      </w:pPr>
      <w:r w:rsidRPr="003461BB">
        <w:rPr>
          <w:rStyle w:val="IntenseEmphasis"/>
          <w:b w:val="0"/>
          <w:bCs w:val="0"/>
          <w:i/>
          <w:iCs w:val="0"/>
          <w:color w:val="002060"/>
        </w:rPr>
        <w:t>7752cbeba6bc   my_network           bridge             local</w:t>
      </w:r>
    </w:p>
    <w:p w14:paraId="4388BF55" w14:textId="77777777" w:rsidR="00840175" w:rsidRPr="004E031C" w:rsidRDefault="00840175" w:rsidP="004E031C">
      <w:pPr>
        <w:rPr>
          <w:rStyle w:val="IntenseEmphasis"/>
          <w:color w:val="auto"/>
        </w:rPr>
      </w:pPr>
      <w:r w:rsidRPr="004E031C">
        <w:rPr>
          <w:rStyle w:val="IntenseEmphasis"/>
          <w:color w:val="auto"/>
        </w:rPr>
        <w:t>Start two containers, one using the nginx image and another using the httpd image.</w:t>
      </w:r>
    </w:p>
    <w:p w14:paraId="37CDAD1B" w14:textId="3740289C"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apame09@AjinkyaPame:~$docker run -d --name httpdcont</w:t>
      </w:r>
      <w:r w:rsidR="00FD1908">
        <w:rPr>
          <w:rStyle w:val="IntenseEmphasis"/>
          <w:b w:val="0"/>
          <w:bCs w:val="0"/>
          <w:i/>
          <w:iCs w:val="0"/>
          <w:color w:val="002060"/>
        </w:rPr>
        <w:t xml:space="preserve"> </w:t>
      </w:r>
      <w:r w:rsidRPr="00463F9F">
        <w:rPr>
          <w:rStyle w:val="IntenseEmphasis"/>
          <w:b w:val="0"/>
          <w:bCs w:val="0"/>
          <w:i/>
          <w:iCs w:val="0"/>
          <w:color w:val="002060"/>
        </w:rPr>
        <w:t>httpd</w:t>
      </w:r>
    </w:p>
    <w:p w14:paraId="6876B0B5" w14:textId="1EE64C2E"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8f2831a8685c04c6750c075149fd8c947569ea3d2f419cce4520</w:t>
      </w:r>
    </w:p>
    <w:p w14:paraId="2C661008" w14:textId="77777777"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apame09@AjinkyaPame:~$ docker ps</w:t>
      </w:r>
    </w:p>
    <w:p w14:paraId="199317F0" w14:textId="77777777" w:rsidR="001D3F79"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 xml:space="preserve">CONTAINER ID   IMAGE     COMMAND                  CREATED          </w:t>
      </w:r>
    </w:p>
    <w:p w14:paraId="0AF83764" w14:textId="3BDE2EE8" w:rsidR="001D3F79" w:rsidRPr="00463F9F" w:rsidRDefault="001D3F79" w:rsidP="00463F9F">
      <w:pPr>
        <w:pStyle w:val="coding"/>
        <w:rPr>
          <w:rStyle w:val="IntenseEmphasis"/>
          <w:b w:val="0"/>
          <w:bCs w:val="0"/>
          <w:i/>
          <w:iCs w:val="0"/>
          <w:color w:val="002060"/>
        </w:rPr>
      </w:pPr>
      <w:r w:rsidRPr="00463F9F">
        <w:rPr>
          <w:b w:val="0"/>
          <w:bCs w:val="0"/>
        </w:rPr>
        <w:t xml:space="preserve">8f2831a8685c   httpd   "httpd-foreground" </w:t>
      </w:r>
      <w:r w:rsidR="0034247F">
        <w:rPr>
          <w:b w:val="0"/>
          <w:bCs w:val="0"/>
        </w:rPr>
        <w:t xml:space="preserve">  </w:t>
      </w:r>
      <w:r w:rsidRPr="00463F9F">
        <w:rPr>
          <w:b w:val="0"/>
          <w:bCs w:val="0"/>
        </w:rPr>
        <w:t xml:space="preserve">11 seconds ago   </w:t>
      </w:r>
    </w:p>
    <w:p w14:paraId="3BBC9DED" w14:textId="4FA037F7" w:rsidR="001D3F79" w:rsidRPr="00463F9F" w:rsidRDefault="00626658" w:rsidP="00463F9F">
      <w:pPr>
        <w:pStyle w:val="coding"/>
        <w:rPr>
          <w:rStyle w:val="IntenseEmphasis"/>
          <w:b w:val="0"/>
          <w:bCs w:val="0"/>
          <w:i/>
          <w:iCs w:val="0"/>
          <w:color w:val="002060"/>
        </w:rPr>
      </w:pPr>
      <w:r w:rsidRPr="00463F9F">
        <w:rPr>
          <w:b w:val="0"/>
          <w:bCs w:val="0"/>
        </w:rPr>
        <w:t>bb99a97b17ac   ngin</w:t>
      </w:r>
      <w:r w:rsidR="00FD1908">
        <w:rPr>
          <w:b w:val="0"/>
          <w:bCs w:val="0"/>
        </w:rPr>
        <w:t>x</w:t>
      </w:r>
      <w:r w:rsidRPr="00463F9F">
        <w:rPr>
          <w:b w:val="0"/>
          <w:bCs w:val="0"/>
        </w:rPr>
        <w:t xml:space="preserve"> "/docker-entrypoint.…" 32 minutes ago   </w:t>
      </w:r>
    </w:p>
    <w:p w14:paraId="6281DB8B" w14:textId="4AEE86F7"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lastRenderedPageBreak/>
        <w:t>STATUS          PORTS     NAMES</w:t>
      </w:r>
    </w:p>
    <w:p w14:paraId="2AD05F21" w14:textId="63CBBFB8"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Up 10 seconds   80/tcp    httpdcont</w:t>
      </w:r>
    </w:p>
    <w:p w14:paraId="16DE4397" w14:textId="1EB5F3CD" w:rsidR="003334D2" w:rsidRPr="00463F9F" w:rsidRDefault="003334D2" w:rsidP="00463F9F">
      <w:pPr>
        <w:pStyle w:val="coding"/>
        <w:rPr>
          <w:rStyle w:val="IntenseEmphasis"/>
          <w:b w:val="0"/>
          <w:bCs w:val="0"/>
          <w:i/>
          <w:iCs w:val="0"/>
          <w:color w:val="002060"/>
        </w:rPr>
      </w:pPr>
      <w:r w:rsidRPr="00463F9F">
        <w:rPr>
          <w:rStyle w:val="IntenseEmphasis"/>
          <w:b w:val="0"/>
          <w:bCs w:val="0"/>
          <w:i/>
          <w:iCs w:val="0"/>
          <w:color w:val="002060"/>
        </w:rPr>
        <w:t>Up 14 minutes   80/tcp    nginxcont</w:t>
      </w:r>
    </w:p>
    <w:p w14:paraId="7021051B" w14:textId="77777777" w:rsidR="00840175" w:rsidRDefault="00840175" w:rsidP="004E031C">
      <w:pPr>
        <w:rPr>
          <w:rStyle w:val="IntenseEmphasis"/>
          <w:color w:val="auto"/>
        </w:rPr>
      </w:pPr>
      <w:r w:rsidRPr="004E031C">
        <w:rPr>
          <w:rStyle w:val="IntenseEmphasis"/>
          <w:color w:val="auto"/>
        </w:rPr>
        <w:t>Attach both containers to the my_network network.</w:t>
      </w:r>
    </w:p>
    <w:p w14:paraId="1F148AF1" w14:textId="77777777" w:rsidR="00935192" w:rsidRPr="00935192" w:rsidRDefault="00935192" w:rsidP="00935192">
      <w:pPr>
        <w:pStyle w:val="coding"/>
        <w:rPr>
          <w:rStyle w:val="IntenseEmphasis"/>
          <w:b w:val="0"/>
          <w:bCs w:val="0"/>
          <w:i/>
          <w:iCs w:val="0"/>
          <w:color w:val="002060"/>
        </w:rPr>
      </w:pPr>
      <w:r w:rsidRPr="00935192">
        <w:rPr>
          <w:rStyle w:val="IntenseEmphasis"/>
          <w:b w:val="0"/>
          <w:bCs w:val="0"/>
          <w:i/>
          <w:iCs w:val="0"/>
          <w:color w:val="002060"/>
        </w:rPr>
        <w:t>apame09@AjinkyaPame:~$ docker network connect my_network httpdcont</w:t>
      </w:r>
    </w:p>
    <w:p w14:paraId="28B0DD0E" w14:textId="722311E5" w:rsidR="0034247F" w:rsidRPr="00935192" w:rsidRDefault="00935192" w:rsidP="00935192">
      <w:pPr>
        <w:pStyle w:val="coding"/>
        <w:rPr>
          <w:rStyle w:val="IntenseEmphasis"/>
          <w:b w:val="0"/>
          <w:bCs w:val="0"/>
          <w:i/>
          <w:iCs w:val="0"/>
          <w:color w:val="002060"/>
        </w:rPr>
      </w:pPr>
      <w:r w:rsidRPr="00935192">
        <w:rPr>
          <w:rStyle w:val="IntenseEmphasis"/>
          <w:b w:val="0"/>
          <w:bCs w:val="0"/>
          <w:i/>
          <w:iCs w:val="0"/>
          <w:color w:val="002060"/>
        </w:rPr>
        <w:t>apame09@AjinkyaPame:~$ docker network connect my_network nginxcont</w:t>
      </w:r>
    </w:p>
    <w:p w14:paraId="3DCDC5DC" w14:textId="77777777" w:rsidR="00840175" w:rsidRDefault="00840175" w:rsidP="004E031C">
      <w:pPr>
        <w:rPr>
          <w:rStyle w:val="IntenseEmphasis"/>
          <w:color w:val="000000" w:themeColor="text1"/>
        </w:rPr>
      </w:pPr>
      <w:r w:rsidRPr="004E031C">
        <w:rPr>
          <w:rStyle w:val="IntenseEmphasis"/>
          <w:color w:val="auto"/>
        </w:rPr>
        <w:t>Test Network Connectivity: Ensure that the nginx container can communicate with the httpd container over the custom network. You can do this by sending an</w:t>
      </w:r>
      <w:r w:rsidRPr="00840175">
        <w:rPr>
          <w:rStyle w:val="IntenseEmphasis"/>
        </w:rPr>
        <w:t xml:space="preserve"> </w:t>
      </w:r>
      <w:r w:rsidRPr="004E031C">
        <w:rPr>
          <w:rStyle w:val="IntenseEmphasis"/>
          <w:color w:val="000000" w:themeColor="text1"/>
        </w:rPr>
        <w:t>HTTP request from one container to another using tools like curl.</w:t>
      </w:r>
    </w:p>
    <w:p w14:paraId="19E530B4" w14:textId="77777777" w:rsidR="00694187" w:rsidRPr="00694187" w:rsidRDefault="00694187" w:rsidP="00694187">
      <w:pPr>
        <w:pStyle w:val="coding"/>
        <w:rPr>
          <w:rStyle w:val="IntenseEmphasis"/>
          <w:b w:val="0"/>
          <w:bCs w:val="0"/>
          <w:i/>
          <w:iCs w:val="0"/>
          <w:color w:val="002060"/>
        </w:rPr>
      </w:pPr>
      <w:r w:rsidRPr="00694187">
        <w:rPr>
          <w:rStyle w:val="IntenseEmphasis"/>
          <w:b w:val="0"/>
          <w:bCs w:val="0"/>
          <w:i/>
          <w:iCs w:val="0"/>
          <w:color w:val="002060"/>
        </w:rPr>
        <w:t>apame09@AjinkyaPame:~$ docker exec -it nginxcont bash</w:t>
      </w:r>
    </w:p>
    <w:p w14:paraId="088A2317" w14:textId="0B05A1C0" w:rsidR="00694187" w:rsidRPr="00694187" w:rsidRDefault="00694187" w:rsidP="00694187">
      <w:pPr>
        <w:pStyle w:val="coding"/>
        <w:rPr>
          <w:rStyle w:val="IntenseEmphasis"/>
          <w:b w:val="0"/>
          <w:bCs w:val="0"/>
          <w:i/>
          <w:iCs w:val="0"/>
          <w:color w:val="002060"/>
        </w:rPr>
      </w:pPr>
      <w:r w:rsidRPr="00694187">
        <w:rPr>
          <w:rStyle w:val="IntenseEmphasis"/>
          <w:b w:val="0"/>
          <w:bCs w:val="0"/>
          <w:i/>
          <w:iCs w:val="0"/>
          <w:color w:val="002060"/>
        </w:rPr>
        <w:t xml:space="preserve">root@bb99a97b17ac:/# curl </w:t>
      </w:r>
      <w:hyperlink r:id="rId6" w:history="1">
        <w:r w:rsidRPr="0068705A">
          <w:rPr>
            <w:rStyle w:val="Hyperlink"/>
            <w:b w:val="0"/>
            <w:bCs w:val="0"/>
          </w:rPr>
          <w:t>http://172.20.0.2</w:t>
        </w:r>
      </w:hyperlink>
      <w:r>
        <w:rPr>
          <w:rStyle w:val="IntenseEmphasis"/>
          <w:b w:val="0"/>
          <w:bCs w:val="0"/>
          <w:i/>
          <w:iCs w:val="0"/>
          <w:color w:val="002060"/>
        </w:rPr>
        <w:t xml:space="preserve"> (</w:t>
      </w:r>
      <w:r w:rsidR="003778EE">
        <w:rPr>
          <w:rStyle w:val="IntenseEmphasis"/>
          <w:b w:val="0"/>
          <w:bCs w:val="0"/>
          <w:i/>
          <w:iCs w:val="0"/>
          <w:color w:val="002060"/>
        </w:rPr>
        <w:t>IP of httpdcont)</w:t>
      </w:r>
    </w:p>
    <w:p w14:paraId="3670D796" w14:textId="77777777" w:rsidR="00694187" w:rsidRPr="00694187" w:rsidRDefault="00694187" w:rsidP="00694187">
      <w:pPr>
        <w:pStyle w:val="coding"/>
        <w:rPr>
          <w:rStyle w:val="IntenseEmphasis"/>
          <w:b w:val="0"/>
          <w:bCs w:val="0"/>
          <w:i/>
          <w:iCs w:val="0"/>
          <w:color w:val="002060"/>
        </w:rPr>
      </w:pPr>
      <w:r w:rsidRPr="00694187">
        <w:rPr>
          <w:rStyle w:val="IntenseEmphasis"/>
          <w:b w:val="0"/>
          <w:bCs w:val="0"/>
          <w:i/>
          <w:iCs w:val="0"/>
          <w:color w:val="002060"/>
        </w:rPr>
        <w:t>&lt;html&gt;&lt;body&gt;&lt;h1&gt;It works!&lt;/h1&gt;&lt;/body&gt;&lt;/html&gt;</w:t>
      </w:r>
    </w:p>
    <w:p w14:paraId="6C3546DE" w14:textId="220B721B" w:rsidR="00694187" w:rsidRPr="004E031C" w:rsidRDefault="00694187" w:rsidP="00694187">
      <w:pPr>
        <w:pStyle w:val="coding"/>
        <w:rPr>
          <w:rStyle w:val="IntenseEmphasis"/>
          <w:color w:val="000000" w:themeColor="text1"/>
          <w:lang w:val="en-US"/>
        </w:rPr>
      </w:pPr>
      <w:r w:rsidRPr="00694187">
        <w:rPr>
          <w:rStyle w:val="IntenseEmphasis"/>
          <w:b w:val="0"/>
          <w:bCs w:val="0"/>
          <w:i/>
          <w:iCs w:val="0"/>
          <w:color w:val="002060"/>
        </w:rPr>
        <w:t>root@bb99a97b17ac:/#</w:t>
      </w:r>
    </w:p>
    <w:p w14:paraId="1A2C55E0" w14:textId="77777777" w:rsidR="00840175" w:rsidRDefault="00840175" w:rsidP="00840175">
      <w:pPr>
        <w:numPr>
          <w:ilvl w:val="0"/>
          <w:numId w:val="1"/>
        </w:numPr>
        <w:rPr>
          <w:rStyle w:val="IntenseEmphasis"/>
          <w:b/>
          <w:bCs/>
          <w:color w:val="000000" w:themeColor="text1"/>
        </w:rPr>
      </w:pPr>
      <w:r w:rsidRPr="00840175">
        <w:rPr>
          <w:rStyle w:val="IntenseEmphasis"/>
          <w:b/>
          <w:bCs/>
          <w:color w:val="000000" w:themeColor="text1"/>
        </w:rPr>
        <w:t>Write a note on Dockerfile with usage of its attributes.</w:t>
      </w:r>
    </w:p>
    <w:p w14:paraId="3F7814B6" w14:textId="64C0BECF" w:rsidR="00A61C44" w:rsidRDefault="00A0467D" w:rsidP="00A61C44">
      <w:pPr>
        <w:rPr>
          <w:color w:val="000000" w:themeColor="text1"/>
        </w:rPr>
      </w:pPr>
      <w:r w:rsidRPr="00A0467D">
        <w:rPr>
          <w:color w:val="000000" w:themeColor="text1"/>
        </w:rPr>
        <w:t>A Dockerfile is a script used to create Docker images automatically. It contains a series of instructions that Docker reads and executes to build a customized container image. This eliminates the need to manually configure environments, making application deployment more consistent, portable, and efficient.</w:t>
      </w:r>
    </w:p>
    <w:p w14:paraId="3ACADD3C" w14:textId="77777777" w:rsidR="00A0467D" w:rsidRPr="00A0467D" w:rsidRDefault="00A0467D" w:rsidP="00A0467D">
      <w:pPr>
        <w:pStyle w:val="Heading3"/>
      </w:pPr>
      <w:r w:rsidRPr="00A0467D">
        <w:t>Common Dockerfile Attributes:</w:t>
      </w:r>
    </w:p>
    <w:p w14:paraId="1CC33BBA" w14:textId="77777777" w:rsidR="00F85C70" w:rsidRDefault="00A0467D" w:rsidP="00A0467D">
      <w:pPr>
        <w:numPr>
          <w:ilvl w:val="0"/>
          <w:numId w:val="9"/>
        </w:numPr>
        <w:rPr>
          <w:color w:val="000000" w:themeColor="text1"/>
        </w:rPr>
      </w:pPr>
      <w:r w:rsidRPr="00A0467D">
        <w:rPr>
          <w:b/>
          <w:bCs/>
          <w:color w:val="000000" w:themeColor="text1"/>
        </w:rPr>
        <w:t>FROM</w:t>
      </w:r>
      <w:r w:rsidRPr="00A0467D">
        <w:rPr>
          <w:color w:val="000000" w:themeColor="text1"/>
        </w:rPr>
        <w:t xml:space="preserve"> – Sets the base image </w:t>
      </w:r>
    </w:p>
    <w:p w14:paraId="1396261C" w14:textId="3685753F" w:rsidR="00A0467D" w:rsidRPr="00A0467D" w:rsidRDefault="00F85C70" w:rsidP="00F85C70">
      <w:pPr>
        <w:ind w:left="720"/>
        <w:rPr>
          <w:color w:val="000000" w:themeColor="text1"/>
        </w:rPr>
      </w:pPr>
      <w:r>
        <w:rPr>
          <w:b/>
          <w:bCs/>
          <w:color w:val="000000" w:themeColor="text1"/>
        </w:rPr>
        <w:t>Ex</w:t>
      </w:r>
      <w:r w:rsidRPr="00F85C70">
        <w:rPr>
          <w:color w:val="000000" w:themeColor="text1"/>
        </w:rPr>
        <w:t>.</w:t>
      </w:r>
      <w:r>
        <w:rPr>
          <w:color w:val="000000" w:themeColor="text1"/>
        </w:rPr>
        <w:t xml:space="preserve"> </w:t>
      </w:r>
      <w:r w:rsidR="00A0467D" w:rsidRPr="00A0467D">
        <w:rPr>
          <w:color w:val="000000" w:themeColor="text1"/>
        </w:rPr>
        <w:t>FROM ubuntu:20.04</w:t>
      </w:r>
    </w:p>
    <w:p w14:paraId="74520FC7" w14:textId="77777777" w:rsidR="007E7866" w:rsidRDefault="00A0467D" w:rsidP="00A0467D">
      <w:pPr>
        <w:numPr>
          <w:ilvl w:val="0"/>
          <w:numId w:val="9"/>
        </w:numPr>
        <w:rPr>
          <w:color w:val="000000" w:themeColor="text1"/>
        </w:rPr>
      </w:pPr>
      <w:r w:rsidRPr="00A0467D">
        <w:rPr>
          <w:b/>
          <w:bCs/>
          <w:color w:val="000000" w:themeColor="text1"/>
        </w:rPr>
        <w:t>RUN</w:t>
      </w:r>
      <w:r w:rsidRPr="00A0467D">
        <w:rPr>
          <w:color w:val="000000" w:themeColor="text1"/>
        </w:rPr>
        <w:t xml:space="preserve"> – Runs commands inside the image </w:t>
      </w:r>
    </w:p>
    <w:p w14:paraId="0240B573" w14:textId="78E30F82" w:rsidR="00A0467D" w:rsidRPr="00A0467D" w:rsidRDefault="007E7866" w:rsidP="007E7866">
      <w:pPr>
        <w:ind w:left="720"/>
        <w:rPr>
          <w:color w:val="000000" w:themeColor="text1"/>
        </w:rPr>
      </w:pPr>
      <w:r>
        <w:rPr>
          <w:b/>
          <w:bCs/>
          <w:color w:val="000000" w:themeColor="text1"/>
        </w:rPr>
        <w:lastRenderedPageBreak/>
        <w:t>Ex</w:t>
      </w:r>
      <w:r w:rsidRPr="007E7866">
        <w:rPr>
          <w:color w:val="000000" w:themeColor="text1"/>
        </w:rPr>
        <w:t>.</w:t>
      </w:r>
      <w:r>
        <w:rPr>
          <w:color w:val="000000" w:themeColor="text1"/>
        </w:rPr>
        <w:t xml:space="preserve"> </w:t>
      </w:r>
      <w:r w:rsidR="00A0467D" w:rsidRPr="00A0467D">
        <w:rPr>
          <w:color w:val="000000" w:themeColor="text1"/>
        </w:rPr>
        <w:t>RUN apt-get update</w:t>
      </w:r>
    </w:p>
    <w:p w14:paraId="50ED5731" w14:textId="77777777" w:rsidR="007E7866" w:rsidRDefault="00A0467D" w:rsidP="00A0467D">
      <w:pPr>
        <w:numPr>
          <w:ilvl w:val="0"/>
          <w:numId w:val="9"/>
        </w:numPr>
        <w:rPr>
          <w:color w:val="000000" w:themeColor="text1"/>
        </w:rPr>
      </w:pPr>
      <w:r w:rsidRPr="00A0467D">
        <w:rPr>
          <w:b/>
          <w:bCs/>
          <w:color w:val="000000" w:themeColor="text1"/>
        </w:rPr>
        <w:t>COPY</w:t>
      </w:r>
      <w:r w:rsidRPr="00A0467D">
        <w:rPr>
          <w:color w:val="000000" w:themeColor="text1"/>
        </w:rPr>
        <w:t xml:space="preserve"> – Copies files from your system to the image </w:t>
      </w:r>
    </w:p>
    <w:p w14:paraId="077DB5E0" w14:textId="784F1501" w:rsidR="00A0467D" w:rsidRPr="00A0467D" w:rsidRDefault="007E7866" w:rsidP="007E7866">
      <w:pPr>
        <w:ind w:left="720"/>
        <w:rPr>
          <w:color w:val="000000" w:themeColor="text1"/>
        </w:rPr>
      </w:pPr>
      <w:r>
        <w:rPr>
          <w:b/>
          <w:bCs/>
          <w:color w:val="000000" w:themeColor="text1"/>
        </w:rPr>
        <w:t>Ex</w:t>
      </w:r>
      <w:r w:rsidRPr="007E7866">
        <w:rPr>
          <w:color w:val="000000" w:themeColor="text1"/>
        </w:rPr>
        <w:t>.</w:t>
      </w:r>
      <w:r>
        <w:rPr>
          <w:color w:val="000000" w:themeColor="text1"/>
        </w:rPr>
        <w:t xml:space="preserve"> </w:t>
      </w:r>
      <w:r w:rsidR="00A0467D" w:rsidRPr="00A0467D">
        <w:rPr>
          <w:color w:val="000000" w:themeColor="text1"/>
        </w:rPr>
        <w:t>COPY . /app</w:t>
      </w:r>
    </w:p>
    <w:p w14:paraId="671BDBC7" w14:textId="77777777" w:rsidR="007E7866" w:rsidRDefault="00A0467D" w:rsidP="00A0467D">
      <w:pPr>
        <w:numPr>
          <w:ilvl w:val="0"/>
          <w:numId w:val="9"/>
        </w:numPr>
        <w:rPr>
          <w:color w:val="000000" w:themeColor="text1"/>
        </w:rPr>
      </w:pPr>
      <w:r w:rsidRPr="00A0467D">
        <w:rPr>
          <w:b/>
          <w:bCs/>
          <w:color w:val="000000" w:themeColor="text1"/>
        </w:rPr>
        <w:t>WORKDIR</w:t>
      </w:r>
      <w:r w:rsidRPr="00A0467D">
        <w:rPr>
          <w:color w:val="000000" w:themeColor="text1"/>
        </w:rPr>
        <w:t xml:space="preserve"> – Sets the working directory inside the container </w:t>
      </w:r>
    </w:p>
    <w:p w14:paraId="7CB71596" w14:textId="2E2C65EE" w:rsidR="00A0467D" w:rsidRPr="00A0467D" w:rsidRDefault="007E7866" w:rsidP="007E7866">
      <w:pPr>
        <w:ind w:left="720"/>
        <w:rPr>
          <w:color w:val="000000" w:themeColor="text1"/>
        </w:rPr>
      </w:pPr>
      <w:r>
        <w:rPr>
          <w:b/>
          <w:bCs/>
          <w:color w:val="000000" w:themeColor="text1"/>
        </w:rPr>
        <w:t>Ex</w:t>
      </w:r>
      <w:r w:rsidRPr="007E7866">
        <w:rPr>
          <w:color w:val="000000" w:themeColor="text1"/>
        </w:rPr>
        <w:t>.</w:t>
      </w:r>
      <w:r>
        <w:rPr>
          <w:color w:val="000000" w:themeColor="text1"/>
        </w:rPr>
        <w:t xml:space="preserve"> </w:t>
      </w:r>
      <w:r w:rsidR="00A0467D" w:rsidRPr="00A0467D">
        <w:rPr>
          <w:color w:val="000000" w:themeColor="text1"/>
        </w:rPr>
        <w:t>WORKDIR /app</w:t>
      </w:r>
    </w:p>
    <w:p w14:paraId="70CECFC6" w14:textId="77777777" w:rsidR="007E7866" w:rsidRDefault="00A0467D" w:rsidP="00A0467D">
      <w:pPr>
        <w:numPr>
          <w:ilvl w:val="0"/>
          <w:numId w:val="9"/>
        </w:numPr>
        <w:rPr>
          <w:color w:val="000000" w:themeColor="text1"/>
        </w:rPr>
      </w:pPr>
      <w:r w:rsidRPr="00A0467D">
        <w:rPr>
          <w:b/>
          <w:bCs/>
          <w:color w:val="000000" w:themeColor="text1"/>
        </w:rPr>
        <w:t>CMD</w:t>
      </w:r>
      <w:r w:rsidRPr="00A0467D">
        <w:rPr>
          <w:color w:val="000000" w:themeColor="text1"/>
        </w:rPr>
        <w:t xml:space="preserve"> – Provides the default command when the container starts </w:t>
      </w:r>
    </w:p>
    <w:p w14:paraId="16C409B5" w14:textId="6396E06B" w:rsidR="00A0467D" w:rsidRPr="00A0467D" w:rsidRDefault="007E7866" w:rsidP="007E7866">
      <w:pPr>
        <w:ind w:left="720"/>
        <w:rPr>
          <w:color w:val="000000" w:themeColor="text1"/>
        </w:rPr>
      </w:pPr>
      <w:r>
        <w:rPr>
          <w:b/>
          <w:bCs/>
          <w:color w:val="000000" w:themeColor="text1"/>
        </w:rPr>
        <w:t>Ex</w:t>
      </w:r>
      <w:r w:rsidRPr="007E7866">
        <w:rPr>
          <w:color w:val="000000" w:themeColor="text1"/>
        </w:rPr>
        <w:t>.</w:t>
      </w:r>
      <w:r>
        <w:rPr>
          <w:color w:val="000000" w:themeColor="text1"/>
        </w:rPr>
        <w:t xml:space="preserve"> </w:t>
      </w:r>
      <w:r w:rsidR="00A0467D" w:rsidRPr="00A0467D">
        <w:rPr>
          <w:color w:val="000000" w:themeColor="text1"/>
        </w:rPr>
        <w:t>CMD ["node", "app.js"]</w:t>
      </w:r>
    </w:p>
    <w:p w14:paraId="22E09360" w14:textId="77777777" w:rsidR="006E676C" w:rsidRDefault="00A0467D" w:rsidP="00A0467D">
      <w:pPr>
        <w:numPr>
          <w:ilvl w:val="0"/>
          <w:numId w:val="9"/>
        </w:numPr>
        <w:rPr>
          <w:color w:val="000000" w:themeColor="text1"/>
        </w:rPr>
      </w:pPr>
      <w:r w:rsidRPr="00A0467D">
        <w:rPr>
          <w:b/>
          <w:bCs/>
          <w:color w:val="000000" w:themeColor="text1"/>
        </w:rPr>
        <w:t>EXPOSE</w:t>
      </w:r>
      <w:r w:rsidRPr="00A0467D">
        <w:rPr>
          <w:color w:val="000000" w:themeColor="text1"/>
        </w:rPr>
        <w:t xml:space="preserve"> – Informs Docker which port the app uses </w:t>
      </w:r>
    </w:p>
    <w:p w14:paraId="79B5106F" w14:textId="7F7E1460" w:rsidR="00A0467D" w:rsidRPr="00A0467D" w:rsidRDefault="006E676C" w:rsidP="006E676C">
      <w:pPr>
        <w:ind w:left="720"/>
        <w:rPr>
          <w:color w:val="000000" w:themeColor="text1"/>
        </w:rPr>
      </w:pPr>
      <w:r w:rsidRPr="006E676C">
        <w:rPr>
          <w:b/>
          <w:bCs/>
          <w:color w:val="000000" w:themeColor="text1"/>
        </w:rPr>
        <w:t>Ex.</w:t>
      </w:r>
      <w:r w:rsidR="00A0467D" w:rsidRPr="00A0467D">
        <w:rPr>
          <w:color w:val="000000" w:themeColor="text1"/>
        </w:rPr>
        <w:t xml:space="preserve"> EXPOSE 3000</w:t>
      </w:r>
    </w:p>
    <w:p w14:paraId="492DB9AA" w14:textId="77777777" w:rsidR="006E676C" w:rsidRDefault="00A0467D" w:rsidP="00A0467D">
      <w:pPr>
        <w:numPr>
          <w:ilvl w:val="0"/>
          <w:numId w:val="9"/>
        </w:numPr>
        <w:rPr>
          <w:color w:val="000000" w:themeColor="text1"/>
        </w:rPr>
      </w:pPr>
      <w:r w:rsidRPr="00A0467D">
        <w:rPr>
          <w:b/>
          <w:bCs/>
          <w:color w:val="000000" w:themeColor="text1"/>
        </w:rPr>
        <w:t>ENV</w:t>
      </w:r>
      <w:r w:rsidRPr="00A0467D">
        <w:rPr>
          <w:color w:val="000000" w:themeColor="text1"/>
        </w:rPr>
        <w:t xml:space="preserve"> – Sets environment variables </w:t>
      </w:r>
    </w:p>
    <w:p w14:paraId="32446E8E" w14:textId="2AD54724" w:rsidR="00A0467D" w:rsidRPr="00A0467D" w:rsidRDefault="006E676C" w:rsidP="006E676C">
      <w:pPr>
        <w:ind w:left="720"/>
        <w:rPr>
          <w:color w:val="000000" w:themeColor="text1"/>
        </w:rPr>
      </w:pPr>
      <w:r>
        <w:rPr>
          <w:b/>
          <w:bCs/>
          <w:color w:val="000000" w:themeColor="text1"/>
        </w:rPr>
        <w:t>Ex</w:t>
      </w:r>
      <w:r w:rsidRPr="006E676C">
        <w:rPr>
          <w:color w:val="000000" w:themeColor="text1"/>
        </w:rPr>
        <w:t>.</w:t>
      </w:r>
      <w:r>
        <w:rPr>
          <w:color w:val="000000" w:themeColor="text1"/>
        </w:rPr>
        <w:t xml:space="preserve"> </w:t>
      </w:r>
      <w:r w:rsidR="00A0467D" w:rsidRPr="00A0467D">
        <w:rPr>
          <w:color w:val="000000" w:themeColor="text1"/>
        </w:rPr>
        <w:t>ENV NODE_ENV=production</w:t>
      </w:r>
    </w:p>
    <w:p w14:paraId="45B4B83A" w14:textId="77777777" w:rsidR="00A0467D" w:rsidRPr="00A61C44" w:rsidRDefault="00A0467D" w:rsidP="00A61C44">
      <w:pPr>
        <w:rPr>
          <w:rStyle w:val="IntenseEmphasis"/>
          <w:i w:val="0"/>
          <w:iCs w:val="0"/>
          <w:color w:val="000000" w:themeColor="text1"/>
        </w:rPr>
      </w:pPr>
    </w:p>
    <w:p w14:paraId="31E73AC2" w14:textId="77777777" w:rsidR="00840175" w:rsidRDefault="00840175" w:rsidP="00840175">
      <w:pPr>
        <w:numPr>
          <w:ilvl w:val="0"/>
          <w:numId w:val="1"/>
        </w:numPr>
        <w:rPr>
          <w:rStyle w:val="IntenseEmphasis"/>
          <w:b/>
          <w:bCs/>
          <w:color w:val="000000" w:themeColor="text1"/>
        </w:rPr>
      </w:pPr>
      <w:r w:rsidRPr="00840175">
        <w:rPr>
          <w:rStyle w:val="IntenseEmphasis"/>
          <w:b/>
          <w:bCs/>
          <w:color w:val="000000" w:themeColor="text1"/>
        </w:rPr>
        <w:t>What is difference between CMD and ENTRYPOINT?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3"/>
        <w:gridCol w:w="4463"/>
      </w:tblGrid>
      <w:tr w:rsidR="00F86A3A" w:rsidRPr="00F86A3A" w14:paraId="434B1093" w14:textId="77777777" w:rsidTr="00F86A3A">
        <w:trPr>
          <w:tblHeader/>
          <w:tblCellSpacing w:w="15" w:type="dxa"/>
        </w:trPr>
        <w:tc>
          <w:tcPr>
            <w:tcW w:w="0" w:type="auto"/>
            <w:vAlign w:val="center"/>
            <w:hideMark/>
          </w:tcPr>
          <w:p w14:paraId="307DFCED" w14:textId="77777777" w:rsidR="00F86A3A" w:rsidRPr="00F86A3A" w:rsidRDefault="00F86A3A" w:rsidP="00F86A3A">
            <w:pPr>
              <w:rPr>
                <w:b/>
                <w:bCs/>
                <w:color w:val="000000" w:themeColor="text1"/>
              </w:rPr>
            </w:pPr>
            <w:r w:rsidRPr="00F86A3A">
              <w:rPr>
                <w:b/>
                <w:bCs/>
                <w:color w:val="000000" w:themeColor="text1"/>
              </w:rPr>
              <w:t>CMD</w:t>
            </w:r>
          </w:p>
        </w:tc>
        <w:tc>
          <w:tcPr>
            <w:tcW w:w="0" w:type="auto"/>
            <w:vAlign w:val="center"/>
            <w:hideMark/>
          </w:tcPr>
          <w:p w14:paraId="6C5CE85C" w14:textId="77777777" w:rsidR="00F86A3A" w:rsidRPr="00F86A3A" w:rsidRDefault="00F86A3A" w:rsidP="00F86A3A">
            <w:pPr>
              <w:rPr>
                <w:b/>
                <w:bCs/>
                <w:color w:val="000000" w:themeColor="text1"/>
              </w:rPr>
            </w:pPr>
            <w:r w:rsidRPr="00F86A3A">
              <w:rPr>
                <w:b/>
                <w:bCs/>
                <w:color w:val="000000" w:themeColor="text1"/>
              </w:rPr>
              <w:t>ENTRYPOINT</w:t>
            </w:r>
          </w:p>
        </w:tc>
      </w:tr>
      <w:tr w:rsidR="00F86A3A" w:rsidRPr="00F86A3A" w14:paraId="13639AC8" w14:textId="77777777" w:rsidTr="00F86A3A">
        <w:trPr>
          <w:tblCellSpacing w:w="15" w:type="dxa"/>
        </w:trPr>
        <w:tc>
          <w:tcPr>
            <w:tcW w:w="0" w:type="auto"/>
            <w:vAlign w:val="center"/>
            <w:hideMark/>
          </w:tcPr>
          <w:p w14:paraId="31C7BAAF" w14:textId="77777777" w:rsidR="00F86A3A" w:rsidRPr="00F86A3A" w:rsidRDefault="00F86A3A" w:rsidP="00F86A3A">
            <w:pPr>
              <w:rPr>
                <w:color w:val="000000" w:themeColor="text1"/>
              </w:rPr>
            </w:pPr>
            <w:r w:rsidRPr="00F86A3A">
              <w:rPr>
                <w:color w:val="000000" w:themeColor="text1"/>
              </w:rPr>
              <w:t>CMD defines the default command or arguments to run when the container starts.</w:t>
            </w:r>
          </w:p>
        </w:tc>
        <w:tc>
          <w:tcPr>
            <w:tcW w:w="0" w:type="auto"/>
            <w:vAlign w:val="center"/>
            <w:hideMark/>
          </w:tcPr>
          <w:p w14:paraId="565198E6" w14:textId="77777777" w:rsidR="00F86A3A" w:rsidRPr="00F86A3A" w:rsidRDefault="00F86A3A" w:rsidP="00F86A3A">
            <w:pPr>
              <w:rPr>
                <w:color w:val="000000" w:themeColor="text1"/>
              </w:rPr>
            </w:pPr>
            <w:r w:rsidRPr="00F86A3A">
              <w:rPr>
                <w:color w:val="000000" w:themeColor="text1"/>
              </w:rPr>
              <w:t>ENTRYPOINT sets the main command that will always run when the container starts.</w:t>
            </w:r>
          </w:p>
        </w:tc>
      </w:tr>
      <w:tr w:rsidR="00F86A3A" w:rsidRPr="00F86A3A" w14:paraId="71DD81B0" w14:textId="77777777" w:rsidTr="00F86A3A">
        <w:trPr>
          <w:tblCellSpacing w:w="15" w:type="dxa"/>
        </w:trPr>
        <w:tc>
          <w:tcPr>
            <w:tcW w:w="0" w:type="auto"/>
            <w:vAlign w:val="center"/>
            <w:hideMark/>
          </w:tcPr>
          <w:p w14:paraId="6F359B5B" w14:textId="77777777" w:rsidR="00F86A3A" w:rsidRPr="00F86A3A" w:rsidRDefault="00F86A3A" w:rsidP="00F86A3A">
            <w:pPr>
              <w:rPr>
                <w:color w:val="000000" w:themeColor="text1"/>
              </w:rPr>
            </w:pPr>
            <w:r w:rsidRPr="00F86A3A">
              <w:rPr>
                <w:color w:val="000000" w:themeColor="text1"/>
              </w:rPr>
              <w:t>The command defined by CMD can be easily overridden by providing a new command when running the container.</w:t>
            </w:r>
          </w:p>
        </w:tc>
        <w:tc>
          <w:tcPr>
            <w:tcW w:w="0" w:type="auto"/>
            <w:vAlign w:val="center"/>
            <w:hideMark/>
          </w:tcPr>
          <w:p w14:paraId="7695F4CE" w14:textId="77777777" w:rsidR="00F86A3A" w:rsidRPr="00F86A3A" w:rsidRDefault="00F86A3A" w:rsidP="00F86A3A">
            <w:pPr>
              <w:rPr>
                <w:color w:val="000000" w:themeColor="text1"/>
              </w:rPr>
            </w:pPr>
            <w:r w:rsidRPr="00F86A3A">
              <w:rPr>
                <w:color w:val="000000" w:themeColor="text1"/>
              </w:rPr>
              <w:t>The command in ENTRYPOINT cannot be overridden easily; only its arguments can be changed at runtime.</w:t>
            </w:r>
          </w:p>
        </w:tc>
      </w:tr>
      <w:tr w:rsidR="00F86A3A" w:rsidRPr="00F86A3A" w14:paraId="4A0A40E8" w14:textId="77777777" w:rsidTr="00F86A3A">
        <w:trPr>
          <w:tblCellSpacing w:w="15" w:type="dxa"/>
        </w:trPr>
        <w:tc>
          <w:tcPr>
            <w:tcW w:w="0" w:type="auto"/>
            <w:vAlign w:val="center"/>
            <w:hideMark/>
          </w:tcPr>
          <w:p w14:paraId="59C52AB5" w14:textId="77777777" w:rsidR="00F86A3A" w:rsidRPr="00F86A3A" w:rsidRDefault="00F86A3A" w:rsidP="00F86A3A">
            <w:pPr>
              <w:rPr>
                <w:color w:val="000000" w:themeColor="text1"/>
              </w:rPr>
            </w:pPr>
            <w:r w:rsidRPr="00F86A3A">
              <w:rPr>
                <w:color w:val="000000" w:themeColor="text1"/>
              </w:rPr>
              <w:t xml:space="preserve">If both CMD and ENTRYPOINT are specified, </w:t>
            </w:r>
            <w:r w:rsidRPr="00F86A3A">
              <w:rPr>
                <w:color w:val="000000" w:themeColor="text1"/>
              </w:rPr>
              <w:lastRenderedPageBreak/>
              <w:t>CMD provides default arguments to ENTRYPOINT.</w:t>
            </w:r>
          </w:p>
        </w:tc>
        <w:tc>
          <w:tcPr>
            <w:tcW w:w="0" w:type="auto"/>
            <w:vAlign w:val="center"/>
            <w:hideMark/>
          </w:tcPr>
          <w:p w14:paraId="7C043FA3" w14:textId="77777777" w:rsidR="00F86A3A" w:rsidRPr="00F86A3A" w:rsidRDefault="00F86A3A" w:rsidP="00F86A3A">
            <w:pPr>
              <w:rPr>
                <w:color w:val="000000" w:themeColor="text1"/>
              </w:rPr>
            </w:pPr>
            <w:r w:rsidRPr="00F86A3A">
              <w:rPr>
                <w:color w:val="000000" w:themeColor="text1"/>
              </w:rPr>
              <w:lastRenderedPageBreak/>
              <w:t xml:space="preserve">When used with CMD, ENTRYPOINT takes </w:t>
            </w:r>
            <w:r w:rsidRPr="00F86A3A">
              <w:rPr>
                <w:color w:val="000000" w:themeColor="text1"/>
              </w:rPr>
              <w:lastRenderedPageBreak/>
              <w:t>precedence and treats CMD as its default arguments.</w:t>
            </w:r>
          </w:p>
        </w:tc>
      </w:tr>
      <w:tr w:rsidR="00F86A3A" w:rsidRPr="00F86A3A" w14:paraId="78B08BB7" w14:textId="77777777" w:rsidTr="00F86A3A">
        <w:trPr>
          <w:tblCellSpacing w:w="15" w:type="dxa"/>
        </w:trPr>
        <w:tc>
          <w:tcPr>
            <w:tcW w:w="0" w:type="auto"/>
            <w:vAlign w:val="center"/>
            <w:hideMark/>
          </w:tcPr>
          <w:p w14:paraId="0668E551" w14:textId="77777777" w:rsidR="00F86A3A" w:rsidRPr="00F86A3A" w:rsidRDefault="00F86A3A" w:rsidP="00F86A3A">
            <w:pPr>
              <w:rPr>
                <w:color w:val="000000" w:themeColor="text1"/>
              </w:rPr>
            </w:pPr>
            <w:r w:rsidRPr="00F86A3A">
              <w:rPr>
                <w:color w:val="000000" w:themeColor="text1"/>
              </w:rPr>
              <w:lastRenderedPageBreak/>
              <w:t>CMD is often used when you want to give users the flexibility to change the command when running the container.</w:t>
            </w:r>
          </w:p>
        </w:tc>
        <w:tc>
          <w:tcPr>
            <w:tcW w:w="0" w:type="auto"/>
            <w:vAlign w:val="center"/>
            <w:hideMark/>
          </w:tcPr>
          <w:p w14:paraId="01321086" w14:textId="77777777" w:rsidR="00F86A3A" w:rsidRPr="00F86A3A" w:rsidRDefault="00F86A3A" w:rsidP="00F86A3A">
            <w:pPr>
              <w:rPr>
                <w:color w:val="000000" w:themeColor="text1"/>
              </w:rPr>
            </w:pPr>
            <w:r w:rsidRPr="00F86A3A">
              <w:rPr>
                <w:color w:val="000000" w:themeColor="text1"/>
              </w:rPr>
              <w:t>ENTRYPOINT is used when you want your container to always run a specific executable, regardless of user input.</w:t>
            </w:r>
          </w:p>
        </w:tc>
      </w:tr>
      <w:tr w:rsidR="00F86A3A" w:rsidRPr="00F86A3A" w14:paraId="0AC75957" w14:textId="77777777" w:rsidTr="00F86A3A">
        <w:trPr>
          <w:tblCellSpacing w:w="15" w:type="dxa"/>
        </w:trPr>
        <w:tc>
          <w:tcPr>
            <w:tcW w:w="0" w:type="auto"/>
            <w:vAlign w:val="center"/>
            <w:hideMark/>
          </w:tcPr>
          <w:p w14:paraId="18C8AB44" w14:textId="77777777" w:rsidR="00F86A3A" w:rsidRPr="00F86A3A" w:rsidRDefault="00F86A3A" w:rsidP="00F86A3A">
            <w:pPr>
              <w:rPr>
                <w:color w:val="000000" w:themeColor="text1"/>
              </w:rPr>
            </w:pPr>
            <w:r w:rsidRPr="00F86A3A">
              <w:rPr>
                <w:color w:val="000000" w:themeColor="text1"/>
              </w:rPr>
              <w:t>CMD is easier and more straightforward for simple use cases.</w:t>
            </w:r>
          </w:p>
        </w:tc>
        <w:tc>
          <w:tcPr>
            <w:tcW w:w="0" w:type="auto"/>
            <w:vAlign w:val="center"/>
            <w:hideMark/>
          </w:tcPr>
          <w:p w14:paraId="655F0ECA" w14:textId="77777777" w:rsidR="00F86A3A" w:rsidRPr="00F86A3A" w:rsidRDefault="00F86A3A" w:rsidP="00F86A3A">
            <w:pPr>
              <w:rPr>
                <w:color w:val="000000" w:themeColor="text1"/>
              </w:rPr>
            </w:pPr>
            <w:r w:rsidRPr="00F86A3A">
              <w:rPr>
                <w:color w:val="000000" w:themeColor="text1"/>
              </w:rPr>
              <w:t>ENTRYPOINT is more suitable when the container is built to run a single, fixed application.</w:t>
            </w:r>
          </w:p>
        </w:tc>
      </w:tr>
    </w:tbl>
    <w:p w14:paraId="54A16C6E" w14:textId="77777777" w:rsidR="00F86A3A" w:rsidRPr="00F86A3A" w:rsidRDefault="00F86A3A" w:rsidP="00F86A3A">
      <w:pPr>
        <w:rPr>
          <w:rStyle w:val="IntenseEmphasis"/>
          <w:i w:val="0"/>
          <w:iCs w:val="0"/>
          <w:color w:val="000000" w:themeColor="text1"/>
        </w:rPr>
      </w:pPr>
    </w:p>
    <w:p w14:paraId="0EC5E9CA" w14:textId="77777777" w:rsidR="00840175" w:rsidRDefault="00840175" w:rsidP="00840175">
      <w:pPr>
        <w:numPr>
          <w:ilvl w:val="0"/>
          <w:numId w:val="1"/>
        </w:numPr>
        <w:rPr>
          <w:rStyle w:val="IntenseEmphasis"/>
          <w:b/>
          <w:bCs/>
          <w:color w:val="000000" w:themeColor="text1"/>
        </w:rPr>
      </w:pPr>
      <w:r w:rsidRPr="00840175">
        <w:rPr>
          <w:rStyle w:val="IntenseEmphasis"/>
          <w:b/>
          <w:bCs/>
          <w:color w:val="000000" w:themeColor="text1"/>
        </w:rPr>
        <w:t>What is difference between ADD and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gridCol w:w="4650"/>
      </w:tblGrid>
      <w:tr w:rsidR="00FA40E9" w:rsidRPr="00FA40E9" w14:paraId="3DE5D749" w14:textId="77777777" w:rsidTr="00FA40E9">
        <w:trPr>
          <w:tblHeader/>
          <w:tblCellSpacing w:w="15" w:type="dxa"/>
        </w:trPr>
        <w:tc>
          <w:tcPr>
            <w:tcW w:w="0" w:type="auto"/>
            <w:vAlign w:val="center"/>
            <w:hideMark/>
          </w:tcPr>
          <w:p w14:paraId="756E0EF4" w14:textId="77777777" w:rsidR="00FA40E9" w:rsidRPr="00FA40E9" w:rsidRDefault="00FA40E9" w:rsidP="00FA40E9">
            <w:pPr>
              <w:rPr>
                <w:b/>
                <w:bCs/>
                <w:color w:val="000000" w:themeColor="text1"/>
              </w:rPr>
            </w:pPr>
            <w:r w:rsidRPr="00FA40E9">
              <w:rPr>
                <w:b/>
                <w:bCs/>
                <w:color w:val="000000" w:themeColor="text1"/>
              </w:rPr>
              <w:t>COPY</w:t>
            </w:r>
          </w:p>
        </w:tc>
        <w:tc>
          <w:tcPr>
            <w:tcW w:w="0" w:type="auto"/>
            <w:vAlign w:val="center"/>
            <w:hideMark/>
          </w:tcPr>
          <w:p w14:paraId="1A40AAD1" w14:textId="77777777" w:rsidR="00FA40E9" w:rsidRPr="00FA40E9" w:rsidRDefault="00FA40E9" w:rsidP="00FA40E9">
            <w:pPr>
              <w:rPr>
                <w:b/>
                <w:bCs/>
                <w:color w:val="000000" w:themeColor="text1"/>
              </w:rPr>
            </w:pPr>
            <w:r w:rsidRPr="00FA40E9">
              <w:rPr>
                <w:b/>
                <w:bCs/>
                <w:color w:val="000000" w:themeColor="text1"/>
              </w:rPr>
              <w:t>ADD</w:t>
            </w:r>
          </w:p>
        </w:tc>
      </w:tr>
      <w:tr w:rsidR="00FA40E9" w:rsidRPr="00FA40E9" w14:paraId="788A0398" w14:textId="77777777" w:rsidTr="00FA40E9">
        <w:trPr>
          <w:tblCellSpacing w:w="15" w:type="dxa"/>
        </w:trPr>
        <w:tc>
          <w:tcPr>
            <w:tcW w:w="0" w:type="auto"/>
            <w:vAlign w:val="center"/>
            <w:hideMark/>
          </w:tcPr>
          <w:p w14:paraId="3580F0AC" w14:textId="77777777" w:rsidR="00FA40E9" w:rsidRPr="00FA40E9" w:rsidRDefault="00FA40E9" w:rsidP="00FA40E9">
            <w:pPr>
              <w:rPr>
                <w:color w:val="000000" w:themeColor="text1"/>
              </w:rPr>
            </w:pPr>
            <w:r w:rsidRPr="00FA40E9">
              <w:rPr>
                <w:color w:val="000000" w:themeColor="text1"/>
              </w:rPr>
              <w:t>COPY is used to copy files and directories from the host system into the Docker image.</w:t>
            </w:r>
          </w:p>
        </w:tc>
        <w:tc>
          <w:tcPr>
            <w:tcW w:w="0" w:type="auto"/>
            <w:vAlign w:val="center"/>
            <w:hideMark/>
          </w:tcPr>
          <w:p w14:paraId="2E9DD891" w14:textId="77777777" w:rsidR="00FA40E9" w:rsidRPr="00FA40E9" w:rsidRDefault="00FA40E9" w:rsidP="00FA40E9">
            <w:pPr>
              <w:rPr>
                <w:color w:val="000000" w:themeColor="text1"/>
              </w:rPr>
            </w:pPr>
            <w:r w:rsidRPr="00FA40E9">
              <w:rPr>
                <w:color w:val="000000" w:themeColor="text1"/>
              </w:rPr>
              <w:t>ADD also copies files and directories from the host into the Docker image, but with additional features.</w:t>
            </w:r>
          </w:p>
        </w:tc>
      </w:tr>
      <w:tr w:rsidR="00FA40E9" w:rsidRPr="00FA40E9" w14:paraId="02FC31EC" w14:textId="77777777" w:rsidTr="00FA40E9">
        <w:trPr>
          <w:tblCellSpacing w:w="15" w:type="dxa"/>
        </w:trPr>
        <w:tc>
          <w:tcPr>
            <w:tcW w:w="0" w:type="auto"/>
            <w:vAlign w:val="center"/>
            <w:hideMark/>
          </w:tcPr>
          <w:p w14:paraId="61B8E503" w14:textId="77777777" w:rsidR="00FA40E9" w:rsidRPr="00FA40E9" w:rsidRDefault="00FA40E9" w:rsidP="00FA40E9">
            <w:pPr>
              <w:rPr>
                <w:color w:val="000000" w:themeColor="text1"/>
              </w:rPr>
            </w:pPr>
            <w:r w:rsidRPr="00FA40E9">
              <w:rPr>
                <w:color w:val="000000" w:themeColor="text1"/>
              </w:rPr>
              <w:t>It performs a straightforward file copy and does not handle any other functionality.</w:t>
            </w:r>
          </w:p>
        </w:tc>
        <w:tc>
          <w:tcPr>
            <w:tcW w:w="0" w:type="auto"/>
            <w:vAlign w:val="center"/>
            <w:hideMark/>
          </w:tcPr>
          <w:p w14:paraId="0D369B9B" w14:textId="77777777" w:rsidR="00FA40E9" w:rsidRPr="00FA40E9" w:rsidRDefault="00FA40E9" w:rsidP="00FA40E9">
            <w:pPr>
              <w:rPr>
                <w:color w:val="000000" w:themeColor="text1"/>
              </w:rPr>
            </w:pPr>
            <w:r w:rsidRPr="00FA40E9">
              <w:rPr>
                <w:color w:val="000000" w:themeColor="text1"/>
              </w:rPr>
              <w:t>It can handle more than just copying—like automatically extracting local .tar archives.</w:t>
            </w:r>
          </w:p>
        </w:tc>
      </w:tr>
      <w:tr w:rsidR="00FA40E9" w:rsidRPr="00FA40E9" w14:paraId="146C6359" w14:textId="77777777" w:rsidTr="00FA40E9">
        <w:trPr>
          <w:tblCellSpacing w:w="15" w:type="dxa"/>
        </w:trPr>
        <w:tc>
          <w:tcPr>
            <w:tcW w:w="0" w:type="auto"/>
            <w:vAlign w:val="center"/>
            <w:hideMark/>
          </w:tcPr>
          <w:p w14:paraId="73E48566" w14:textId="77777777" w:rsidR="00FA40E9" w:rsidRPr="00FA40E9" w:rsidRDefault="00FA40E9" w:rsidP="00FA40E9">
            <w:pPr>
              <w:rPr>
                <w:color w:val="000000" w:themeColor="text1"/>
              </w:rPr>
            </w:pPr>
            <w:r w:rsidRPr="00FA40E9">
              <w:rPr>
                <w:color w:val="000000" w:themeColor="text1"/>
              </w:rPr>
              <w:t>COPY is considered more transparent and is recommended for most use cases.</w:t>
            </w:r>
          </w:p>
        </w:tc>
        <w:tc>
          <w:tcPr>
            <w:tcW w:w="0" w:type="auto"/>
            <w:vAlign w:val="center"/>
            <w:hideMark/>
          </w:tcPr>
          <w:p w14:paraId="20DE8A4D" w14:textId="77777777" w:rsidR="00FA40E9" w:rsidRPr="00FA40E9" w:rsidRDefault="00FA40E9" w:rsidP="00FA40E9">
            <w:pPr>
              <w:rPr>
                <w:color w:val="000000" w:themeColor="text1"/>
              </w:rPr>
            </w:pPr>
            <w:r w:rsidRPr="00FA40E9">
              <w:rPr>
                <w:color w:val="000000" w:themeColor="text1"/>
              </w:rPr>
              <w:t>ADD may lead to unexpected behavior if its extra features are not intended, so it's used more cautiously.</w:t>
            </w:r>
          </w:p>
        </w:tc>
      </w:tr>
    </w:tbl>
    <w:p w14:paraId="278228C2" w14:textId="77777777" w:rsidR="00FA40E9" w:rsidRPr="00FA40E9" w:rsidRDefault="00FA40E9" w:rsidP="00FA40E9">
      <w:pPr>
        <w:rPr>
          <w:rStyle w:val="IntenseEmphasis"/>
          <w:i w:val="0"/>
          <w:iCs w:val="0"/>
          <w:color w:val="000000" w:themeColor="text1"/>
        </w:rPr>
      </w:pPr>
    </w:p>
    <w:p w14:paraId="59A69E88" w14:textId="77777777" w:rsidR="00840175" w:rsidRDefault="00840175" w:rsidP="00840175">
      <w:pPr>
        <w:numPr>
          <w:ilvl w:val="0"/>
          <w:numId w:val="1"/>
        </w:numPr>
        <w:rPr>
          <w:rStyle w:val="IntenseEmphasis"/>
          <w:b/>
          <w:bCs/>
          <w:color w:val="000000" w:themeColor="text1"/>
        </w:rPr>
      </w:pPr>
      <w:r w:rsidRPr="00840175">
        <w:rPr>
          <w:rStyle w:val="IntenseEmphasis"/>
          <w:b/>
          <w:bCs/>
          <w:color w:val="000000" w:themeColor="text1"/>
        </w:rPr>
        <w:lastRenderedPageBreak/>
        <w:t>Write a Dockerfile to run Nodejs application build an image from it and create a container using that image (also include persistent volume and network in Dockerfile).</w:t>
      </w:r>
    </w:p>
    <w:p w14:paraId="29C82725" w14:textId="6B6F5D15" w:rsidR="00BA764A" w:rsidRPr="00BA764A" w:rsidRDefault="00D20CE2" w:rsidP="00BA764A">
      <w:pPr>
        <w:rPr>
          <w:rStyle w:val="IntenseEmphasis"/>
          <w:i w:val="0"/>
          <w:iCs w:val="0"/>
          <w:color w:val="000000" w:themeColor="text1"/>
        </w:rPr>
      </w:pPr>
      <w:r w:rsidRPr="00D20CE2">
        <w:rPr>
          <w:rStyle w:val="IntenseEmphasis"/>
          <w:i w:val="0"/>
          <w:iCs w:val="0"/>
          <w:color w:val="000000" w:themeColor="text1"/>
        </w:rPr>
        <w:drawing>
          <wp:inline distT="0" distB="0" distL="0" distR="0" wp14:anchorId="2A52E877" wp14:editId="609AF3E3">
            <wp:extent cx="5731510" cy="5907405"/>
            <wp:effectExtent l="0" t="0" r="2540" b="0"/>
            <wp:docPr id="15170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67574" name=""/>
                    <pic:cNvPicPr/>
                  </pic:nvPicPr>
                  <pic:blipFill>
                    <a:blip r:embed="rId7"/>
                    <a:stretch>
                      <a:fillRect/>
                    </a:stretch>
                  </pic:blipFill>
                  <pic:spPr>
                    <a:xfrm>
                      <a:off x="0" y="0"/>
                      <a:ext cx="5731510" cy="5907405"/>
                    </a:xfrm>
                    <a:prstGeom prst="rect">
                      <a:avLst/>
                    </a:prstGeom>
                  </pic:spPr>
                </pic:pic>
              </a:graphicData>
            </a:graphic>
          </wp:inline>
        </w:drawing>
      </w:r>
    </w:p>
    <w:p w14:paraId="696DA783" w14:textId="77777777" w:rsidR="00D3736A" w:rsidRPr="00D3736A" w:rsidRDefault="00D3736A" w:rsidP="00D3736A">
      <w:pPr>
        <w:rPr>
          <w:color w:val="000000" w:themeColor="text1"/>
        </w:rPr>
      </w:pPr>
      <w:r w:rsidRPr="00D3736A">
        <w:rPr>
          <w:color w:val="000000" w:themeColor="text1"/>
        </w:rPr>
        <w:t>apame09@AjinkyaPame:~/Docker/nodeapp$ docker build -t my-node-app .</w:t>
      </w:r>
    </w:p>
    <w:p w14:paraId="6B7EB3A0" w14:textId="38C12F73" w:rsidR="00972A28" w:rsidRDefault="00D3736A" w:rsidP="00972A28">
      <w:pPr>
        <w:rPr>
          <w:color w:val="000000" w:themeColor="text1"/>
        </w:rPr>
      </w:pPr>
      <w:r w:rsidRPr="00D3736A">
        <w:rPr>
          <w:color w:val="000000" w:themeColor="text1"/>
        </w:rPr>
        <w:t>[+] Building 789.5s (11/11) FINISHED                                                                                                         docker:default</w:t>
      </w:r>
    </w:p>
    <w:p w14:paraId="7BE695B8" w14:textId="65FB2C83" w:rsidR="00D20CE2" w:rsidRPr="006A4D12" w:rsidRDefault="00A15A78" w:rsidP="00972A28">
      <w:pPr>
        <w:rPr>
          <w:rStyle w:val="IntenseEmphasis"/>
          <w:i w:val="0"/>
          <w:iCs w:val="0"/>
          <w:color w:val="000000" w:themeColor="text1"/>
        </w:rPr>
      </w:pPr>
      <w:r w:rsidRPr="00A15A78">
        <w:rPr>
          <w:rStyle w:val="IntenseEmphasis"/>
          <w:i w:val="0"/>
          <w:iCs w:val="0"/>
          <w:color w:val="000000" w:themeColor="text1"/>
        </w:rPr>
        <w:drawing>
          <wp:inline distT="0" distB="0" distL="0" distR="0" wp14:anchorId="6FE79686" wp14:editId="659ADA1D">
            <wp:extent cx="5731510" cy="371475"/>
            <wp:effectExtent l="0" t="0" r="2540" b="9525"/>
            <wp:docPr id="15291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8489" name=""/>
                    <pic:cNvPicPr/>
                  </pic:nvPicPr>
                  <pic:blipFill>
                    <a:blip r:embed="rId8"/>
                    <a:stretch>
                      <a:fillRect/>
                    </a:stretch>
                  </pic:blipFill>
                  <pic:spPr>
                    <a:xfrm>
                      <a:off x="0" y="0"/>
                      <a:ext cx="5731510" cy="371475"/>
                    </a:xfrm>
                    <a:prstGeom prst="rect">
                      <a:avLst/>
                    </a:prstGeom>
                  </pic:spPr>
                </pic:pic>
              </a:graphicData>
            </a:graphic>
          </wp:inline>
        </w:drawing>
      </w:r>
    </w:p>
    <w:p w14:paraId="6A8AB86C" w14:textId="63C8A12D" w:rsidR="007A1038" w:rsidRPr="0057323D" w:rsidRDefault="00840175" w:rsidP="0057323D">
      <w:pPr>
        <w:numPr>
          <w:ilvl w:val="0"/>
          <w:numId w:val="1"/>
        </w:numPr>
        <w:rPr>
          <w:rStyle w:val="IntenseEmphasis"/>
          <w:b/>
          <w:bCs/>
          <w:color w:val="000000" w:themeColor="text1"/>
        </w:rPr>
      </w:pPr>
      <w:r w:rsidRPr="00840175">
        <w:rPr>
          <w:rStyle w:val="IntenseEmphasis"/>
          <w:b/>
          <w:bCs/>
          <w:color w:val="000000" w:themeColor="text1"/>
        </w:rPr>
        <w:lastRenderedPageBreak/>
        <w:t>Write a Dockerfile to create a python application build image from it and push that image to private repository of Docker hub.</w:t>
      </w:r>
    </w:p>
    <w:p w14:paraId="54743042" w14:textId="66D1FA3F" w:rsidR="007A1038" w:rsidRPr="007A1038" w:rsidRDefault="007A1038" w:rsidP="007A1038">
      <w:pPr>
        <w:rPr>
          <w:rStyle w:val="IntenseEmphasis"/>
          <w:i w:val="0"/>
          <w:iCs w:val="0"/>
          <w:color w:val="000000" w:themeColor="text1"/>
        </w:rPr>
      </w:pPr>
      <w:r w:rsidRPr="006A4D12">
        <w:rPr>
          <w:rStyle w:val="IntenseEmphasis"/>
          <w:i w:val="0"/>
          <w:iCs w:val="0"/>
          <w:color w:val="000000" w:themeColor="text1"/>
        </w:rPr>
        <w:drawing>
          <wp:inline distT="0" distB="0" distL="0" distR="0" wp14:anchorId="207A3C1F" wp14:editId="59FFBE89">
            <wp:extent cx="5731510" cy="5154295"/>
            <wp:effectExtent l="0" t="0" r="2540" b="8255"/>
            <wp:docPr id="42760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1812" name=""/>
                    <pic:cNvPicPr/>
                  </pic:nvPicPr>
                  <pic:blipFill>
                    <a:blip r:embed="rId9"/>
                    <a:stretch>
                      <a:fillRect/>
                    </a:stretch>
                  </pic:blipFill>
                  <pic:spPr>
                    <a:xfrm>
                      <a:off x="0" y="0"/>
                      <a:ext cx="5731510" cy="5154295"/>
                    </a:xfrm>
                    <a:prstGeom prst="rect">
                      <a:avLst/>
                    </a:prstGeom>
                  </pic:spPr>
                </pic:pic>
              </a:graphicData>
            </a:graphic>
          </wp:inline>
        </w:drawing>
      </w:r>
    </w:p>
    <w:p w14:paraId="47273850" w14:textId="77777777" w:rsidR="002C5D3F" w:rsidRPr="0057323D" w:rsidRDefault="002C5D3F" w:rsidP="0057323D">
      <w:pPr>
        <w:pStyle w:val="coding"/>
        <w:rPr>
          <w:rStyle w:val="IntenseEmphasis"/>
          <w:b w:val="0"/>
          <w:bCs w:val="0"/>
          <w:iCs w:val="0"/>
          <w:lang w:val="en-US"/>
        </w:rPr>
      </w:pPr>
      <w:r w:rsidRPr="0057323D">
        <w:rPr>
          <w:rStyle w:val="IntenseEmphasis"/>
          <w:b w:val="0"/>
          <w:bCs w:val="0"/>
          <w:iCs w:val="0"/>
          <w:lang w:val="en-US"/>
        </w:rPr>
        <w:t>apame09@AjinkyaPame:~/Docker/python-app$ docker build -t python-app .</w:t>
      </w:r>
    </w:p>
    <w:p w14:paraId="46A83040" w14:textId="77777777" w:rsidR="002C5D3F" w:rsidRDefault="002C5D3F" w:rsidP="0057323D">
      <w:pPr>
        <w:pStyle w:val="coding"/>
        <w:rPr>
          <w:rStyle w:val="IntenseEmphasis"/>
          <w:b w:val="0"/>
          <w:bCs w:val="0"/>
          <w:iCs w:val="0"/>
          <w:lang w:val="en-US"/>
        </w:rPr>
      </w:pPr>
      <w:r w:rsidRPr="0057323D">
        <w:rPr>
          <w:rStyle w:val="IntenseEmphasis"/>
          <w:b w:val="0"/>
          <w:bCs w:val="0"/>
          <w:iCs w:val="0"/>
          <w:lang w:val="en-US"/>
        </w:rPr>
        <w:t>[+] Building 422.9s (12/12) FINISHED                                                                                                         docker:default</w:t>
      </w:r>
    </w:p>
    <w:p w14:paraId="2C3EDC29" w14:textId="77777777" w:rsidR="00AE564B" w:rsidRPr="00AE564B" w:rsidRDefault="00AE564B" w:rsidP="00AE564B">
      <w:pPr>
        <w:pStyle w:val="coding"/>
        <w:rPr>
          <w:rStyle w:val="IntenseEmphasis"/>
          <w:b w:val="0"/>
          <w:bCs w:val="0"/>
          <w:iCs w:val="0"/>
          <w:lang w:val="en-US"/>
        </w:rPr>
      </w:pPr>
      <w:r w:rsidRPr="00AE564B">
        <w:rPr>
          <w:rStyle w:val="IntenseEmphasis"/>
          <w:b w:val="0"/>
          <w:bCs w:val="0"/>
          <w:iCs w:val="0"/>
          <w:lang w:val="en-US"/>
        </w:rPr>
        <w:t>apame09@AjinkyaPame:~/Docker/python-app$ docker tag python-app ajinkyap009/python-app:v1</w:t>
      </w:r>
    </w:p>
    <w:p w14:paraId="0290E2B8" w14:textId="77777777" w:rsidR="00AE564B" w:rsidRPr="00AE564B" w:rsidRDefault="00AE564B" w:rsidP="00AE564B">
      <w:pPr>
        <w:pStyle w:val="coding"/>
        <w:rPr>
          <w:rStyle w:val="IntenseEmphasis"/>
          <w:b w:val="0"/>
          <w:bCs w:val="0"/>
          <w:iCs w:val="0"/>
          <w:lang w:val="en-US"/>
        </w:rPr>
      </w:pPr>
      <w:r w:rsidRPr="00AE564B">
        <w:rPr>
          <w:rStyle w:val="IntenseEmphasis"/>
          <w:b w:val="0"/>
          <w:bCs w:val="0"/>
          <w:iCs w:val="0"/>
          <w:lang w:val="en-US"/>
        </w:rPr>
        <w:t>apame09@AjinkyaPame:~/Docker/python-app$ docker images</w:t>
      </w:r>
    </w:p>
    <w:p w14:paraId="0B566DCF" w14:textId="77777777" w:rsidR="00AE564B" w:rsidRPr="00AE564B" w:rsidRDefault="00AE564B" w:rsidP="00AE564B">
      <w:pPr>
        <w:pStyle w:val="coding"/>
        <w:rPr>
          <w:rStyle w:val="IntenseEmphasis"/>
          <w:b w:val="0"/>
          <w:bCs w:val="0"/>
          <w:iCs w:val="0"/>
          <w:lang w:val="en-US"/>
        </w:rPr>
      </w:pPr>
      <w:r w:rsidRPr="00AE564B">
        <w:rPr>
          <w:rStyle w:val="IntenseEmphasis"/>
          <w:b w:val="0"/>
          <w:bCs w:val="0"/>
          <w:iCs w:val="0"/>
          <w:lang w:val="en-US"/>
        </w:rPr>
        <w:t>REPOSITORY                                  TAG                IMAGE ID       CREATED         SIZE</w:t>
      </w:r>
    </w:p>
    <w:p w14:paraId="0DBF6430" w14:textId="77777777" w:rsidR="00AE564B" w:rsidRPr="00AE564B" w:rsidRDefault="00AE564B" w:rsidP="00AE564B">
      <w:pPr>
        <w:pStyle w:val="coding"/>
        <w:rPr>
          <w:rStyle w:val="IntenseEmphasis"/>
          <w:b w:val="0"/>
          <w:bCs w:val="0"/>
          <w:iCs w:val="0"/>
          <w:lang w:val="en-US"/>
        </w:rPr>
      </w:pPr>
      <w:r w:rsidRPr="00AE564B">
        <w:rPr>
          <w:rStyle w:val="IntenseEmphasis"/>
          <w:b w:val="0"/>
          <w:bCs w:val="0"/>
          <w:iCs w:val="0"/>
          <w:lang w:val="en-US"/>
        </w:rPr>
        <w:lastRenderedPageBreak/>
        <w:t>ajinkyap009/python-app                      v1                 ea8be6018de0   8 minutes ago   920MB</w:t>
      </w:r>
    </w:p>
    <w:p w14:paraId="52FC2489" w14:textId="02734293" w:rsidR="00AE564B" w:rsidRDefault="00AE564B" w:rsidP="00AE564B">
      <w:pPr>
        <w:pStyle w:val="coding"/>
        <w:rPr>
          <w:rStyle w:val="IntenseEmphasis"/>
          <w:b w:val="0"/>
          <w:bCs w:val="0"/>
          <w:iCs w:val="0"/>
          <w:lang w:val="en-US"/>
        </w:rPr>
      </w:pPr>
      <w:r w:rsidRPr="00AE564B">
        <w:rPr>
          <w:rStyle w:val="IntenseEmphasis"/>
          <w:b w:val="0"/>
          <w:bCs w:val="0"/>
          <w:iCs w:val="0"/>
          <w:lang w:val="en-US"/>
        </w:rPr>
        <w:t>python-app                                  latest             ea8be6018de0   8 minutes ago   920MB</w:t>
      </w:r>
    </w:p>
    <w:p w14:paraId="09FDC61E"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apame09@AjinkyaPame:~/Docker/python-app$ docker push ajinkyap009/python-app:v1</w:t>
      </w:r>
    </w:p>
    <w:p w14:paraId="67A62A43"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The push refers to repository [docker.io/ajinkyap009/python-app]</w:t>
      </w:r>
    </w:p>
    <w:p w14:paraId="6CB04379"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c939e23f6f0a: Pushed</w:t>
      </w:r>
    </w:p>
    <w:p w14:paraId="411971D1"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3c2f4835ca85: Pushed</w:t>
      </w:r>
    </w:p>
    <w:p w14:paraId="08303852"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a493a1accad6: Pushed</w:t>
      </w:r>
    </w:p>
    <w:p w14:paraId="3CED49A7"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d16fbca97d09: Pushed</w:t>
      </w:r>
    </w:p>
    <w:p w14:paraId="762F576B"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0d5f5a015e5d: Mounted from library/node</w:t>
      </w:r>
    </w:p>
    <w:p w14:paraId="11399637"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3c777d951de2: Pushed</w:t>
      </w:r>
    </w:p>
    <w:p w14:paraId="694476A6"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f8a91dd5fc84: Mounted from library/node</w:t>
      </w:r>
    </w:p>
    <w:p w14:paraId="0288A0C4"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cb81227abde5: Pushed</w:t>
      </w:r>
    </w:p>
    <w:p w14:paraId="4E8C263D"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e01a454893a9: Mounted from library/node</w:t>
      </w:r>
    </w:p>
    <w:p w14:paraId="71A3E45A"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c45660adde37: Mounted from library/node</w:t>
      </w:r>
    </w:p>
    <w:p w14:paraId="377C3AA5"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fe0fb3ab4a0f: Mounted from library/node</w:t>
      </w:r>
    </w:p>
    <w:p w14:paraId="33E29FCA"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f1186e5061f2: Mounted from library/node</w:t>
      </w:r>
    </w:p>
    <w:p w14:paraId="1818C5AD" w14:textId="77777777" w:rsidR="00211DE0" w:rsidRPr="00211DE0" w:rsidRDefault="00211DE0" w:rsidP="00211DE0">
      <w:pPr>
        <w:pStyle w:val="coding"/>
        <w:rPr>
          <w:rStyle w:val="IntenseEmphasis"/>
          <w:b w:val="0"/>
          <w:bCs w:val="0"/>
          <w:iCs w:val="0"/>
          <w:lang w:val="en-US"/>
        </w:rPr>
      </w:pPr>
      <w:r w:rsidRPr="00211DE0">
        <w:rPr>
          <w:rStyle w:val="IntenseEmphasis"/>
          <w:b w:val="0"/>
          <w:bCs w:val="0"/>
          <w:iCs w:val="0"/>
          <w:lang w:val="en-US"/>
        </w:rPr>
        <w:t>b2dba7477754: Mounted from library/node</w:t>
      </w:r>
    </w:p>
    <w:p w14:paraId="68A17C66" w14:textId="096447A8" w:rsidR="00211DE0" w:rsidRPr="0057323D" w:rsidRDefault="00211DE0" w:rsidP="00211DE0">
      <w:pPr>
        <w:pStyle w:val="coding"/>
        <w:rPr>
          <w:rStyle w:val="IntenseEmphasis"/>
          <w:b w:val="0"/>
          <w:bCs w:val="0"/>
          <w:iCs w:val="0"/>
          <w:lang w:val="en-US"/>
        </w:rPr>
      </w:pPr>
      <w:r w:rsidRPr="00211DE0">
        <w:rPr>
          <w:rStyle w:val="IntenseEmphasis"/>
          <w:b w:val="0"/>
          <w:bCs w:val="0"/>
          <w:iCs w:val="0"/>
          <w:lang w:val="en-US"/>
        </w:rPr>
        <w:t>v1: digest: sha256:6334e22815215db43540dec0b37401833b891f7985a8ec9f0a0213cdb4a3d7e0 size: 3047</w:t>
      </w:r>
    </w:p>
    <w:p w14:paraId="081F997C" w14:textId="05BCA30F" w:rsidR="007B45F1" w:rsidRPr="00BD7CDA" w:rsidRDefault="007B45F1">
      <w:pPr>
        <w:rPr>
          <w:rStyle w:val="IntenseEmphasis"/>
        </w:rPr>
      </w:pPr>
      <w:r w:rsidRPr="007B45F1">
        <w:rPr>
          <w:rStyle w:val="IntenseEmphasis"/>
        </w:rPr>
        <w:drawing>
          <wp:inline distT="0" distB="0" distL="0" distR="0" wp14:anchorId="30C82295" wp14:editId="7A653495">
            <wp:extent cx="5731510" cy="963930"/>
            <wp:effectExtent l="0" t="0" r="2540" b="7620"/>
            <wp:docPr id="143199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207" name=""/>
                    <pic:cNvPicPr/>
                  </pic:nvPicPr>
                  <pic:blipFill>
                    <a:blip r:embed="rId10"/>
                    <a:stretch>
                      <a:fillRect/>
                    </a:stretch>
                  </pic:blipFill>
                  <pic:spPr>
                    <a:xfrm>
                      <a:off x="0" y="0"/>
                      <a:ext cx="5731510" cy="963930"/>
                    </a:xfrm>
                    <a:prstGeom prst="rect">
                      <a:avLst/>
                    </a:prstGeom>
                  </pic:spPr>
                </pic:pic>
              </a:graphicData>
            </a:graphic>
          </wp:inline>
        </w:drawing>
      </w:r>
    </w:p>
    <w:sectPr w:rsidR="007B45F1" w:rsidRPr="00BD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3B51"/>
    <w:multiLevelType w:val="hybridMultilevel"/>
    <w:tmpl w:val="B6402A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385C53"/>
    <w:multiLevelType w:val="hybridMultilevel"/>
    <w:tmpl w:val="757A65E2"/>
    <w:lvl w:ilvl="0" w:tplc="29449CFC">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3B1497"/>
    <w:multiLevelType w:val="hybridMultilevel"/>
    <w:tmpl w:val="6BFAB254"/>
    <w:lvl w:ilvl="0" w:tplc="CDE8CC14">
      <w:start w:val="1"/>
      <w:numFmt w:val="decimal"/>
      <w:lvlText w:val="%1."/>
      <w:lvlJc w:val="left"/>
      <w:pPr>
        <w:ind w:left="720" w:hanging="360"/>
      </w:pPr>
      <w:rPr>
        <w:rFonts w:hint="default"/>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179C8"/>
    <w:multiLevelType w:val="hybridMultilevel"/>
    <w:tmpl w:val="3A1A42C4"/>
    <w:lvl w:ilvl="0" w:tplc="29449CFC">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254E7C"/>
    <w:multiLevelType w:val="hybridMultilevel"/>
    <w:tmpl w:val="52561C46"/>
    <w:lvl w:ilvl="0" w:tplc="597EBB70">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A1B305C"/>
    <w:multiLevelType w:val="hybridMultilevel"/>
    <w:tmpl w:val="123849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DC44CC3"/>
    <w:multiLevelType w:val="hybridMultilevel"/>
    <w:tmpl w:val="12FCC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4830C52"/>
    <w:multiLevelType w:val="multilevel"/>
    <w:tmpl w:val="A7E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83D72"/>
    <w:multiLevelType w:val="hybridMultilevel"/>
    <w:tmpl w:val="850A694E"/>
    <w:lvl w:ilvl="0" w:tplc="9B68679E">
      <w:start w:val="9"/>
      <w:numFmt w:val="lowerLetter"/>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num w:numId="1" w16cid:durableId="1211382190">
    <w:abstractNumId w:val="2"/>
  </w:num>
  <w:num w:numId="2" w16cid:durableId="1871642879">
    <w:abstractNumId w:val="1"/>
  </w:num>
  <w:num w:numId="3" w16cid:durableId="669675175">
    <w:abstractNumId w:val="5"/>
  </w:num>
  <w:num w:numId="4" w16cid:durableId="842816685">
    <w:abstractNumId w:val="4"/>
  </w:num>
  <w:num w:numId="5" w16cid:durableId="1477336041">
    <w:abstractNumId w:val="8"/>
  </w:num>
  <w:num w:numId="6" w16cid:durableId="613249314">
    <w:abstractNumId w:val="6"/>
  </w:num>
  <w:num w:numId="7" w16cid:durableId="267810513">
    <w:abstractNumId w:val="0"/>
  </w:num>
  <w:num w:numId="8" w16cid:durableId="1802769159">
    <w:abstractNumId w:val="3"/>
  </w:num>
  <w:num w:numId="9" w16cid:durableId="1984310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75"/>
    <w:rsid w:val="0002350C"/>
    <w:rsid w:val="000379F3"/>
    <w:rsid w:val="000456A8"/>
    <w:rsid w:val="00085A72"/>
    <w:rsid w:val="000D592F"/>
    <w:rsid w:val="000F1BC5"/>
    <w:rsid w:val="0010620E"/>
    <w:rsid w:val="001243F4"/>
    <w:rsid w:val="00161394"/>
    <w:rsid w:val="001A575B"/>
    <w:rsid w:val="001D3F79"/>
    <w:rsid w:val="001D4CF6"/>
    <w:rsid w:val="001E6502"/>
    <w:rsid w:val="00211DE0"/>
    <w:rsid w:val="00236549"/>
    <w:rsid w:val="002578F6"/>
    <w:rsid w:val="00294F78"/>
    <w:rsid w:val="002C5D3F"/>
    <w:rsid w:val="002F2803"/>
    <w:rsid w:val="00301A76"/>
    <w:rsid w:val="003334D2"/>
    <w:rsid w:val="0034247F"/>
    <w:rsid w:val="00344A0C"/>
    <w:rsid w:val="003461BB"/>
    <w:rsid w:val="003778EE"/>
    <w:rsid w:val="003B4B2D"/>
    <w:rsid w:val="003E2BF2"/>
    <w:rsid w:val="0040609A"/>
    <w:rsid w:val="0040610D"/>
    <w:rsid w:val="0043257F"/>
    <w:rsid w:val="00463F9F"/>
    <w:rsid w:val="004A3C7C"/>
    <w:rsid w:val="004D17F6"/>
    <w:rsid w:val="004E031C"/>
    <w:rsid w:val="004F3E71"/>
    <w:rsid w:val="005624F2"/>
    <w:rsid w:val="0057323D"/>
    <w:rsid w:val="005E14AF"/>
    <w:rsid w:val="005F0A0D"/>
    <w:rsid w:val="00626658"/>
    <w:rsid w:val="00633B1E"/>
    <w:rsid w:val="00674A7B"/>
    <w:rsid w:val="00694187"/>
    <w:rsid w:val="006A4D12"/>
    <w:rsid w:val="006D07B5"/>
    <w:rsid w:val="006E676C"/>
    <w:rsid w:val="006F63D1"/>
    <w:rsid w:val="007816B4"/>
    <w:rsid w:val="007953CF"/>
    <w:rsid w:val="007A1038"/>
    <w:rsid w:val="007A7702"/>
    <w:rsid w:val="007B45F1"/>
    <w:rsid w:val="007E7866"/>
    <w:rsid w:val="00816F6A"/>
    <w:rsid w:val="00822795"/>
    <w:rsid w:val="00840175"/>
    <w:rsid w:val="008A0A5C"/>
    <w:rsid w:val="008C632E"/>
    <w:rsid w:val="00935192"/>
    <w:rsid w:val="00945D92"/>
    <w:rsid w:val="00972A28"/>
    <w:rsid w:val="009C6033"/>
    <w:rsid w:val="009D5241"/>
    <w:rsid w:val="00A0467D"/>
    <w:rsid w:val="00A15A78"/>
    <w:rsid w:val="00A61C44"/>
    <w:rsid w:val="00A71E94"/>
    <w:rsid w:val="00AE564B"/>
    <w:rsid w:val="00AE7DF1"/>
    <w:rsid w:val="00B21B79"/>
    <w:rsid w:val="00B5415D"/>
    <w:rsid w:val="00B83D1C"/>
    <w:rsid w:val="00B93A37"/>
    <w:rsid w:val="00BA764A"/>
    <w:rsid w:val="00BD4681"/>
    <w:rsid w:val="00BD7CDA"/>
    <w:rsid w:val="00BF28D7"/>
    <w:rsid w:val="00C54D96"/>
    <w:rsid w:val="00C95439"/>
    <w:rsid w:val="00D20CE2"/>
    <w:rsid w:val="00D3736A"/>
    <w:rsid w:val="00D97ED1"/>
    <w:rsid w:val="00DB618C"/>
    <w:rsid w:val="00DD53C8"/>
    <w:rsid w:val="00E922EE"/>
    <w:rsid w:val="00E924E0"/>
    <w:rsid w:val="00EE1BA9"/>
    <w:rsid w:val="00EF2682"/>
    <w:rsid w:val="00F51645"/>
    <w:rsid w:val="00F85C70"/>
    <w:rsid w:val="00F86A3A"/>
    <w:rsid w:val="00FA40E9"/>
    <w:rsid w:val="00FD1908"/>
    <w:rsid w:val="00FE2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D678"/>
  <w15:chartTrackingRefBased/>
  <w15:docId w15:val="{73974BCE-1B6B-4877-BE87-56B806FD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78F6"/>
    <w:pPr>
      <w:keepNext/>
      <w:keepLines/>
      <w:spacing w:before="360" w:after="80"/>
      <w:jc w:val="center"/>
      <w:outlineLvl w:val="0"/>
    </w:pPr>
    <w:rPr>
      <w:rFonts w:eastAsiaTheme="majorEastAsia" w:cstheme="majorBidi"/>
      <w:b/>
      <w:bCs/>
      <w:color w:val="2F5496" w:themeColor="accent1" w:themeShade="BF"/>
      <w:sz w:val="48"/>
      <w:szCs w:val="52"/>
    </w:rPr>
  </w:style>
  <w:style w:type="paragraph" w:styleId="Heading2">
    <w:name w:val="heading 2"/>
    <w:basedOn w:val="Normal"/>
    <w:next w:val="Normal"/>
    <w:link w:val="Heading2Char"/>
    <w:uiPriority w:val="9"/>
    <w:unhideWhenUsed/>
    <w:qFormat/>
    <w:rsid w:val="00BF28D7"/>
    <w:pPr>
      <w:keepNext/>
      <w:keepLines/>
      <w:spacing w:before="160" w:after="80"/>
      <w:outlineLvl w:val="1"/>
    </w:pPr>
    <w:rPr>
      <w:rFonts w:eastAsiaTheme="majorEastAsia" w:cstheme="majorBidi"/>
      <w:b/>
      <w:color w:val="ED7D31" w:themeColor="accent2"/>
      <w:sz w:val="40"/>
    </w:rPr>
  </w:style>
  <w:style w:type="paragraph" w:styleId="Heading3">
    <w:name w:val="heading 3"/>
    <w:basedOn w:val="Normal"/>
    <w:next w:val="Normal"/>
    <w:link w:val="Heading3Char"/>
    <w:uiPriority w:val="9"/>
    <w:unhideWhenUsed/>
    <w:qFormat/>
    <w:rsid w:val="001D4CF6"/>
    <w:pPr>
      <w:keepNext/>
      <w:keepLines/>
      <w:spacing w:before="160" w:after="80"/>
      <w:outlineLvl w:val="2"/>
    </w:pPr>
    <w:rPr>
      <w:rFonts w:eastAsiaTheme="majorEastAsia" w:cstheme="majorBidi"/>
      <w:color w:val="FF0000"/>
      <w:sz w:val="36"/>
      <w:szCs w:val="28"/>
    </w:rPr>
  </w:style>
  <w:style w:type="paragraph" w:styleId="Heading4">
    <w:name w:val="heading 4"/>
    <w:basedOn w:val="Normal"/>
    <w:next w:val="Normal"/>
    <w:link w:val="Heading4Char"/>
    <w:uiPriority w:val="9"/>
    <w:semiHidden/>
    <w:unhideWhenUsed/>
    <w:qFormat/>
    <w:rsid w:val="00822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17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401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01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01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01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F6"/>
    <w:rPr>
      <w:rFonts w:eastAsiaTheme="majorEastAsia" w:cstheme="majorBidi"/>
      <w:b/>
      <w:bCs/>
      <w:color w:val="2F5496" w:themeColor="accent1" w:themeShade="BF"/>
      <w:sz w:val="48"/>
      <w:szCs w:val="52"/>
    </w:rPr>
  </w:style>
  <w:style w:type="character" w:customStyle="1" w:styleId="Heading2Char">
    <w:name w:val="Heading 2 Char"/>
    <w:basedOn w:val="DefaultParagraphFont"/>
    <w:link w:val="Heading2"/>
    <w:uiPriority w:val="9"/>
    <w:rsid w:val="00BF28D7"/>
    <w:rPr>
      <w:rFonts w:eastAsiaTheme="majorEastAsia" w:cstheme="majorBidi"/>
      <w:b/>
      <w:color w:val="ED7D31" w:themeColor="accent2"/>
      <w:sz w:val="40"/>
    </w:rPr>
  </w:style>
  <w:style w:type="character" w:customStyle="1" w:styleId="Heading3Char">
    <w:name w:val="Heading 3 Char"/>
    <w:basedOn w:val="DefaultParagraphFont"/>
    <w:link w:val="Heading3"/>
    <w:uiPriority w:val="9"/>
    <w:rsid w:val="001D4CF6"/>
    <w:rPr>
      <w:rFonts w:eastAsiaTheme="majorEastAsia" w:cstheme="majorBidi"/>
      <w:color w:val="FF0000"/>
      <w:sz w:val="36"/>
      <w:szCs w:val="28"/>
    </w:rPr>
  </w:style>
  <w:style w:type="paragraph" w:customStyle="1" w:styleId="codeblock">
    <w:name w:val="code block"/>
    <w:basedOn w:val="Normal"/>
    <w:link w:val="codeblockChar"/>
    <w:qFormat/>
    <w:rsid w:val="005624F2"/>
    <w:rPr>
      <w:rFonts w:ascii="Courier New" w:hAnsi="Courier New"/>
      <w:b/>
      <w:bCs/>
      <w:color w:val="ED7D31" w:themeColor="accent2"/>
      <w:szCs w:val="40"/>
    </w:rPr>
  </w:style>
  <w:style w:type="character" w:customStyle="1" w:styleId="codeblockChar">
    <w:name w:val="code block Char"/>
    <w:basedOn w:val="DefaultParagraphFont"/>
    <w:link w:val="codeblock"/>
    <w:rsid w:val="005624F2"/>
    <w:rPr>
      <w:rFonts w:ascii="Courier New" w:hAnsi="Courier New"/>
      <w:b/>
      <w:bCs/>
      <w:color w:val="ED7D31" w:themeColor="accent2"/>
      <w:szCs w:val="40"/>
    </w:rPr>
  </w:style>
  <w:style w:type="character" w:customStyle="1" w:styleId="Heading4Char">
    <w:name w:val="Heading 4 Char"/>
    <w:basedOn w:val="DefaultParagraphFont"/>
    <w:link w:val="Heading4"/>
    <w:uiPriority w:val="9"/>
    <w:semiHidden/>
    <w:rsid w:val="00822795"/>
    <w:rPr>
      <w:rFonts w:eastAsiaTheme="majorEastAsia" w:cstheme="majorBidi"/>
      <w:i/>
      <w:iCs/>
      <w:color w:val="2F5496" w:themeColor="accent1" w:themeShade="BF"/>
    </w:rPr>
  </w:style>
  <w:style w:type="paragraph" w:customStyle="1" w:styleId="coding">
    <w:name w:val="coding"/>
    <w:basedOn w:val="Normal"/>
    <w:link w:val="codingChar"/>
    <w:autoRedefine/>
    <w:qFormat/>
    <w:rsid w:val="001243F4"/>
    <w:rPr>
      <w:rFonts w:ascii="Consolas" w:hAnsi="Consolas"/>
      <w:b/>
      <w:bCs/>
      <w:i/>
      <w:color w:val="002060"/>
      <w:sz w:val="28"/>
      <w:szCs w:val="40"/>
    </w:rPr>
  </w:style>
  <w:style w:type="character" w:customStyle="1" w:styleId="codingChar">
    <w:name w:val="coding Char"/>
    <w:basedOn w:val="DefaultParagraphFont"/>
    <w:link w:val="coding"/>
    <w:rsid w:val="001243F4"/>
    <w:rPr>
      <w:rFonts w:ascii="Consolas" w:hAnsi="Consolas"/>
      <w:b/>
      <w:bCs/>
      <w:i/>
      <w:color w:val="002060"/>
      <w:sz w:val="28"/>
      <w:szCs w:val="40"/>
    </w:rPr>
  </w:style>
  <w:style w:type="character" w:customStyle="1" w:styleId="Heading5Char">
    <w:name w:val="Heading 5 Char"/>
    <w:basedOn w:val="DefaultParagraphFont"/>
    <w:link w:val="Heading5"/>
    <w:uiPriority w:val="9"/>
    <w:semiHidden/>
    <w:rsid w:val="0084017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401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01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01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01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0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1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1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0175"/>
    <w:pPr>
      <w:spacing w:before="160"/>
      <w:jc w:val="center"/>
    </w:pPr>
    <w:rPr>
      <w:i/>
      <w:iCs/>
      <w:color w:val="404040" w:themeColor="text1" w:themeTint="BF"/>
    </w:rPr>
  </w:style>
  <w:style w:type="character" w:customStyle="1" w:styleId="QuoteChar">
    <w:name w:val="Quote Char"/>
    <w:basedOn w:val="DefaultParagraphFont"/>
    <w:link w:val="Quote"/>
    <w:uiPriority w:val="29"/>
    <w:rsid w:val="00840175"/>
    <w:rPr>
      <w:i/>
      <w:iCs/>
      <w:color w:val="404040" w:themeColor="text1" w:themeTint="BF"/>
    </w:rPr>
  </w:style>
  <w:style w:type="paragraph" w:styleId="ListParagraph">
    <w:name w:val="List Paragraph"/>
    <w:basedOn w:val="Normal"/>
    <w:uiPriority w:val="34"/>
    <w:qFormat/>
    <w:rsid w:val="00840175"/>
    <w:pPr>
      <w:ind w:left="720"/>
      <w:contextualSpacing/>
    </w:pPr>
  </w:style>
  <w:style w:type="character" w:styleId="IntenseEmphasis">
    <w:name w:val="Intense Emphasis"/>
    <w:basedOn w:val="DefaultParagraphFont"/>
    <w:uiPriority w:val="21"/>
    <w:qFormat/>
    <w:rsid w:val="00840175"/>
    <w:rPr>
      <w:i/>
      <w:iCs/>
      <w:color w:val="2F5496" w:themeColor="accent1" w:themeShade="BF"/>
    </w:rPr>
  </w:style>
  <w:style w:type="paragraph" w:styleId="IntenseQuote">
    <w:name w:val="Intense Quote"/>
    <w:basedOn w:val="Normal"/>
    <w:next w:val="Normal"/>
    <w:link w:val="IntenseQuoteChar"/>
    <w:uiPriority w:val="30"/>
    <w:qFormat/>
    <w:rsid w:val="00840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175"/>
    <w:rPr>
      <w:i/>
      <w:iCs/>
      <w:color w:val="2F5496" w:themeColor="accent1" w:themeShade="BF"/>
    </w:rPr>
  </w:style>
  <w:style w:type="character" w:styleId="IntenseReference">
    <w:name w:val="Intense Reference"/>
    <w:basedOn w:val="DefaultParagraphFont"/>
    <w:uiPriority w:val="32"/>
    <w:qFormat/>
    <w:rsid w:val="00840175"/>
    <w:rPr>
      <w:b/>
      <w:bCs/>
      <w:smallCaps/>
      <w:color w:val="2F5496" w:themeColor="accent1" w:themeShade="BF"/>
      <w:spacing w:val="5"/>
    </w:rPr>
  </w:style>
  <w:style w:type="character" w:styleId="Hyperlink">
    <w:name w:val="Hyperlink"/>
    <w:basedOn w:val="DefaultParagraphFont"/>
    <w:uiPriority w:val="99"/>
    <w:unhideWhenUsed/>
    <w:rsid w:val="00840175"/>
    <w:rPr>
      <w:color w:val="0563C1" w:themeColor="hyperlink"/>
      <w:u w:val="single"/>
    </w:rPr>
  </w:style>
  <w:style w:type="character" w:styleId="UnresolvedMention">
    <w:name w:val="Unresolved Mention"/>
    <w:basedOn w:val="DefaultParagraphFont"/>
    <w:uiPriority w:val="99"/>
    <w:semiHidden/>
    <w:unhideWhenUsed/>
    <w:rsid w:val="00840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67354">
      <w:bodyDiv w:val="1"/>
      <w:marLeft w:val="0"/>
      <w:marRight w:val="0"/>
      <w:marTop w:val="0"/>
      <w:marBottom w:val="0"/>
      <w:divBdr>
        <w:top w:val="none" w:sz="0" w:space="0" w:color="auto"/>
        <w:left w:val="none" w:sz="0" w:space="0" w:color="auto"/>
        <w:bottom w:val="none" w:sz="0" w:space="0" w:color="auto"/>
        <w:right w:val="none" w:sz="0" w:space="0" w:color="auto"/>
      </w:divBdr>
    </w:div>
    <w:div w:id="439223930">
      <w:bodyDiv w:val="1"/>
      <w:marLeft w:val="0"/>
      <w:marRight w:val="0"/>
      <w:marTop w:val="0"/>
      <w:marBottom w:val="0"/>
      <w:divBdr>
        <w:top w:val="none" w:sz="0" w:space="0" w:color="auto"/>
        <w:left w:val="none" w:sz="0" w:space="0" w:color="auto"/>
        <w:bottom w:val="none" w:sz="0" w:space="0" w:color="auto"/>
        <w:right w:val="none" w:sz="0" w:space="0" w:color="auto"/>
      </w:divBdr>
    </w:div>
    <w:div w:id="888227145">
      <w:bodyDiv w:val="1"/>
      <w:marLeft w:val="0"/>
      <w:marRight w:val="0"/>
      <w:marTop w:val="0"/>
      <w:marBottom w:val="0"/>
      <w:divBdr>
        <w:top w:val="none" w:sz="0" w:space="0" w:color="auto"/>
        <w:left w:val="none" w:sz="0" w:space="0" w:color="auto"/>
        <w:bottom w:val="none" w:sz="0" w:space="0" w:color="auto"/>
        <w:right w:val="none" w:sz="0" w:space="0" w:color="auto"/>
      </w:divBdr>
    </w:div>
    <w:div w:id="1049379989">
      <w:bodyDiv w:val="1"/>
      <w:marLeft w:val="0"/>
      <w:marRight w:val="0"/>
      <w:marTop w:val="0"/>
      <w:marBottom w:val="0"/>
      <w:divBdr>
        <w:top w:val="none" w:sz="0" w:space="0" w:color="auto"/>
        <w:left w:val="none" w:sz="0" w:space="0" w:color="auto"/>
        <w:bottom w:val="none" w:sz="0" w:space="0" w:color="auto"/>
        <w:right w:val="none" w:sz="0" w:space="0" w:color="auto"/>
      </w:divBdr>
    </w:div>
    <w:div w:id="1074010617">
      <w:bodyDiv w:val="1"/>
      <w:marLeft w:val="0"/>
      <w:marRight w:val="0"/>
      <w:marTop w:val="0"/>
      <w:marBottom w:val="0"/>
      <w:divBdr>
        <w:top w:val="none" w:sz="0" w:space="0" w:color="auto"/>
        <w:left w:val="none" w:sz="0" w:space="0" w:color="auto"/>
        <w:bottom w:val="none" w:sz="0" w:space="0" w:color="auto"/>
        <w:right w:val="none" w:sz="0" w:space="0" w:color="auto"/>
      </w:divBdr>
    </w:div>
    <w:div w:id="1088847592">
      <w:bodyDiv w:val="1"/>
      <w:marLeft w:val="0"/>
      <w:marRight w:val="0"/>
      <w:marTop w:val="0"/>
      <w:marBottom w:val="0"/>
      <w:divBdr>
        <w:top w:val="none" w:sz="0" w:space="0" w:color="auto"/>
        <w:left w:val="none" w:sz="0" w:space="0" w:color="auto"/>
        <w:bottom w:val="none" w:sz="0" w:space="0" w:color="auto"/>
        <w:right w:val="none" w:sz="0" w:space="0" w:color="auto"/>
      </w:divBdr>
    </w:div>
    <w:div w:id="1179933372">
      <w:bodyDiv w:val="1"/>
      <w:marLeft w:val="0"/>
      <w:marRight w:val="0"/>
      <w:marTop w:val="0"/>
      <w:marBottom w:val="0"/>
      <w:divBdr>
        <w:top w:val="none" w:sz="0" w:space="0" w:color="auto"/>
        <w:left w:val="none" w:sz="0" w:space="0" w:color="auto"/>
        <w:bottom w:val="none" w:sz="0" w:space="0" w:color="auto"/>
        <w:right w:val="none" w:sz="0" w:space="0" w:color="auto"/>
      </w:divBdr>
    </w:div>
    <w:div w:id="1262496607">
      <w:bodyDiv w:val="1"/>
      <w:marLeft w:val="0"/>
      <w:marRight w:val="0"/>
      <w:marTop w:val="0"/>
      <w:marBottom w:val="0"/>
      <w:divBdr>
        <w:top w:val="none" w:sz="0" w:space="0" w:color="auto"/>
        <w:left w:val="none" w:sz="0" w:space="0" w:color="auto"/>
        <w:bottom w:val="none" w:sz="0" w:space="0" w:color="auto"/>
        <w:right w:val="none" w:sz="0" w:space="0" w:color="auto"/>
      </w:divBdr>
    </w:div>
    <w:div w:id="1380200622">
      <w:bodyDiv w:val="1"/>
      <w:marLeft w:val="0"/>
      <w:marRight w:val="0"/>
      <w:marTop w:val="0"/>
      <w:marBottom w:val="0"/>
      <w:divBdr>
        <w:top w:val="none" w:sz="0" w:space="0" w:color="auto"/>
        <w:left w:val="none" w:sz="0" w:space="0" w:color="auto"/>
        <w:bottom w:val="none" w:sz="0" w:space="0" w:color="auto"/>
        <w:right w:val="none" w:sz="0" w:space="0" w:color="auto"/>
      </w:divBdr>
    </w:div>
    <w:div w:id="1542597635">
      <w:bodyDiv w:val="1"/>
      <w:marLeft w:val="0"/>
      <w:marRight w:val="0"/>
      <w:marTop w:val="0"/>
      <w:marBottom w:val="0"/>
      <w:divBdr>
        <w:top w:val="none" w:sz="0" w:space="0" w:color="auto"/>
        <w:left w:val="none" w:sz="0" w:space="0" w:color="auto"/>
        <w:bottom w:val="none" w:sz="0" w:space="0" w:color="auto"/>
        <w:right w:val="none" w:sz="0" w:space="0" w:color="auto"/>
      </w:divBdr>
    </w:div>
    <w:div w:id="1801532808">
      <w:bodyDiv w:val="1"/>
      <w:marLeft w:val="0"/>
      <w:marRight w:val="0"/>
      <w:marTop w:val="0"/>
      <w:marBottom w:val="0"/>
      <w:divBdr>
        <w:top w:val="none" w:sz="0" w:space="0" w:color="auto"/>
        <w:left w:val="none" w:sz="0" w:space="0" w:color="auto"/>
        <w:bottom w:val="none" w:sz="0" w:space="0" w:color="auto"/>
        <w:right w:val="none" w:sz="0" w:space="0" w:color="auto"/>
      </w:divBdr>
    </w:div>
    <w:div w:id="1823959369">
      <w:bodyDiv w:val="1"/>
      <w:marLeft w:val="0"/>
      <w:marRight w:val="0"/>
      <w:marTop w:val="0"/>
      <w:marBottom w:val="0"/>
      <w:divBdr>
        <w:top w:val="none" w:sz="0" w:space="0" w:color="auto"/>
        <w:left w:val="none" w:sz="0" w:space="0" w:color="auto"/>
        <w:bottom w:val="none" w:sz="0" w:space="0" w:color="auto"/>
        <w:right w:val="none" w:sz="0" w:space="0" w:color="auto"/>
      </w:divBdr>
    </w:div>
    <w:div w:id="2116359640">
      <w:bodyDiv w:val="1"/>
      <w:marLeft w:val="0"/>
      <w:marRight w:val="0"/>
      <w:marTop w:val="0"/>
      <w:marBottom w:val="0"/>
      <w:divBdr>
        <w:top w:val="none" w:sz="0" w:space="0" w:color="auto"/>
        <w:left w:val="none" w:sz="0" w:space="0" w:color="auto"/>
        <w:bottom w:val="none" w:sz="0" w:space="0" w:color="auto"/>
        <w:right w:val="none" w:sz="0" w:space="0" w:color="auto"/>
      </w:divBdr>
    </w:div>
    <w:div w:id="21347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20.0.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Pame</dc:creator>
  <cp:keywords/>
  <dc:description/>
  <cp:lastModifiedBy>Ajinkya Pame</cp:lastModifiedBy>
  <cp:revision>68</cp:revision>
  <dcterms:created xsi:type="dcterms:W3CDTF">2025-07-06T18:53:00Z</dcterms:created>
  <dcterms:modified xsi:type="dcterms:W3CDTF">2025-07-07T05:35:00Z</dcterms:modified>
</cp:coreProperties>
</file>