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BBBB5" w14:textId="4DBCD3C6" w:rsidR="00CF5B19" w:rsidRDefault="00AD4F76" w:rsidP="00AD51E7">
      <w:pPr>
        <w:jc w:val="center"/>
        <w:rPr>
          <w:b/>
          <w:bCs/>
          <w:sz w:val="32"/>
          <w:szCs w:val="32"/>
          <w:u w:val="single"/>
        </w:rPr>
      </w:pPr>
      <w:r w:rsidRPr="00AD51E7">
        <w:rPr>
          <w:b/>
          <w:bCs/>
          <w:sz w:val="32"/>
          <w:szCs w:val="32"/>
          <w:u w:val="single"/>
        </w:rPr>
        <w:t>Data world</w:t>
      </w:r>
      <w:r w:rsidR="00AD51E7" w:rsidRPr="00AD51E7">
        <w:rPr>
          <w:b/>
          <w:bCs/>
          <w:sz w:val="32"/>
          <w:szCs w:val="32"/>
          <w:u w:val="single"/>
        </w:rPr>
        <w:t xml:space="preserve"> Exercise</w:t>
      </w:r>
    </w:p>
    <w:p w14:paraId="733E05F5" w14:textId="2D777853" w:rsidR="00AD51E7" w:rsidRDefault="00AD51E7" w:rsidP="00AD51E7">
      <w:pPr>
        <w:jc w:val="center"/>
        <w:rPr>
          <w:b/>
          <w:bCs/>
          <w:sz w:val="32"/>
          <w:szCs w:val="32"/>
          <w:u w:val="single"/>
        </w:rPr>
      </w:pPr>
    </w:p>
    <w:p w14:paraId="0EAF4B8B" w14:textId="6DCB69DE" w:rsidR="00AD51E7" w:rsidRDefault="00AD51E7" w:rsidP="00AD51E7">
      <w:pPr>
        <w:rPr>
          <w:b/>
          <w:bCs/>
          <w:sz w:val="32"/>
          <w:szCs w:val="32"/>
          <w:u w:val="single"/>
        </w:rPr>
      </w:pPr>
    </w:p>
    <w:p w14:paraId="2FA9650F" w14:textId="3367FEA3" w:rsidR="00AD51E7" w:rsidRDefault="00AD51E7" w:rsidP="00AD51E7">
      <w:pPr>
        <w:rPr>
          <w:sz w:val="28"/>
          <w:szCs w:val="28"/>
        </w:rPr>
      </w:pPr>
      <w:r>
        <w:rPr>
          <w:sz w:val="28"/>
          <w:szCs w:val="28"/>
        </w:rPr>
        <w:t xml:space="preserve">The following project aims to understand the working of data world and how to use its different features. The platform is easy to understand and navigate. The are multiple features available according to different needs of the users </w:t>
      </w:r>
      <w:r w:rsidR="003F3D04">
        <w:rPr>
          <w:sz w:val="28"/>
          <w:szCs w:val="28"/>
        </w:rPr>
        <w:t>and</w:t>
      </w:r>
      <w:r>
        <w:rPr>
          <w:sz w:val="28"/>
          <w:szCs w:val="28"/>
        </w:rPr>
        <w:t xml:space="preserve"> organization. </w:t>
      </w:r>
      <w:r w:rsidR="000672FE">
        <w:rPr>
          <w:sz w:val="28"/>
          <w:szCs w:val="28"/>
        </w:rPr>
        <w:t xml:space="preserve">The UI is also consistent across all the screens, which makes the job easier. </w:t>
      </w:r>
      <w:r>
        <w:rPr>
          <w:sz w:val="28"/>
          <w:szCs w:val="28"/>
        </w:rPr>
        <w:t>The most important feature that I liked was the seamless data integration with various connection managers.</w:t>
      </w:r>
    </w:p>
    <w:p w14:paraId="37A075AD" w14:textId="77777777" w:rsidR="000672FE" w:rsidRDefault="000672FE" w:rsidP="00AD51E7">
      <w:pPr>
        <w:rPr>
          <w:sz w:val="28"/>
          <w:szCs w:val="28"/>
        </w:rPr>
      </w:pPr>
    </w:p>
    <w:p w14:paraId="08EDEE5B" w14:textId="27491233" w:rsidR="003F3D04" w:rsidRDefault="000672FE" w:rsidP="00AD51E7">
      <w:pPr>
        <w:rPr>
          <w:sz w:val="28"/>
          <w:szCs w:val="28"/>
        </w:rPr>
      </w:pPr>
      <w:r>
        <w:rPr>
          <w:sz w:val="28"/>
          <w:szCs w:val="28"/>
        </w:rPr>
        <w:t xml:space="preserve"> Advantages: The most important thing is a friendly UI with consistency and intuitiveness. There is SQL support with help of which one can easily create queries and work on the specific parts of data as per the requirement. There is also an option for interactive chart building on the whole data as well as the queries.</w:t>
      </w:r>
    </w:p>
    <w:p w14:paraId="394C02D3" w14:textId="34151964" w:rsidR="000672FE" w:rsidRDefault="000672FE" w:rsidP="00AD51E7">
      <w:pPr>
        <w:rPr>
          <w:sz w:val="28"/>
          <w:szCs w:val="28"/>
        </w:rPr>
      </w:pPr>
    </w:p>
    <w:p w14:paraId="4C82F1E0" w14:textId="300A362D" w:rsidR="00AD4F76" w:rsidRPr="00AD4F76" w:rsidRDefault="00AD4F76" w:rsidP="00AD4F76">
      <w:pPr>
        <w:rPr>
          <w:rFonts w:ascii="Times New Roman" w:eastAsia="Times New Roman" w:hAnsi="Times New Roman" w:cs="Times New Roman"/>
        </w:rPr>
      </w:pPr>
      <w:r>
        <w:rPr>
          <w:sz w:val="28"/>
          <w:szCs w:val="28"/>
        </w:rPr>
        <w:t>Disadvantages: -</w:t>
      </w:r>
      <w:r w:rsidR="000672FE">
        <w:rPr>
          <w:sz w:val="28"/>
          <w:szCs w:val="28"/>
        </w:rPr>
        <w:t xml:space="preserve"> </w:t>
      </w:r>
      <w:r>
        <w:rPr>
          <w:sz w:val="28"/>
          <w:szCs w:val="28"/>
        </w:rPr>
        <w:t>It was taking a few minutes of time to load the data while doing insights. As the chart builder was an extension it might have added to the response time, that thing can be worked upon. It is also difficult to find customized help as it currently must be documented as a project.</w:t>
      </w:r>
    </w:p>
    <w:p w14:paraId="66179BEF" w14:textId="77777777" w:rsidR="00AD4F76" w:rsidRDefault="00AD4F76" w:rsidP="00AD51E7">
      <w:pPr>
        <w:rPr>
          <w:sz w:val="28"/>
          <w:szCs w:val="28"/>
        </w:rPr>
      </w:pPr>
    </w:p>
    <w:p w14:paraId="5E5C7122" w14:textId="6A1B8790" w:rsidR="003F3D04" w:rsidRPr="003F3D04" w:rsidRDefault="003F3D04" w:rsidP="00AD51E7">
      <w:pPr>
        <w:rPr>
          <w:i/>
          <w:iCs/>
          <w:sz w:val="28"/>
          <w:szCs w:val="28"/>
        </w:rPr>
      </w:pPr>
      <w:r w:rsidRPr="003F3D04">
        <w:rPr>
          <w:i/>
          <w:iCs/>
          <w:sz w:val="28"/>
          <w:szCs w:val="28"/>
        </w:rPr>
        <w:t>Fig</w:t>
      </w:r>
      <w:r>
        <w:rPr>
          <w:i/>
          <w:iCs/>
          <w:sz w:val="28"/>
          <w:szCs w:val="28"/>
        </w:rPr>
        <w:t xml:space="preserve"> 1</w:t>
      </w:r>
      <w:r w:rsidRPr="003F3D04">
        <w:rPr>
          <w:i/>
          <w:iCs/>
          <w:sz w:val="28"/>
          <w:szCs w:val="28"/>
        </w:rPr>
        <w:t>: - Project Summary</w:t>
      </w:r>
    </w:p>
    <w:p w14:paraId="4360CB94" w14:textId="4CDFA9D4" w:rsidR="003F3D04" w:rsidRDefault="003F3D04" w:rsidP="00AD51E7">
      <w:pPr>
        <w:rPr>
          <w:sz w:val="28"/>
          <w:szCs w:val="28"/>
        </w:rPr>
      </w:pPr>
      <w:r>
        <w:rPr>
          <w:noProof/>
          <w:sz w:val="28"/>
          <w:szCs w:val="28"/>
        </w:rPr>
        <w:drawing>
          <wp:inline distT="0" distB="0" distL="0" distR="0" wp14:anchorId="37331591" wp14:editId="305C2D1B">
            <wp:extent cx="5943600" cy="267017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670175"/>
                    </a:xfrm>
                    <a:prstGeom prst="rect">
                      <a:avLst/>
                    </a:prstGeom>
                  </pic:spPr>
                </pic:pic>
              </a:graphicData>
            </a:graphic>
          </wp:inline>
        </w:drawing>
      </w:r>
    </w:p>
    <w:p w14:paraId="3B830655" w14:textId="2CF782EB" w:rsidR="003F3D04" w:rsidRDefault="003F3D04" w:rsidP="00AD51E7">
      <w:pPr>
        <w:rPr>
          <w:sz w:val="28"/>
          <w:szCs w:val="28"/>
        </w:rPr>
      </w:pPr>
    </w:p>
    <w:p w14:paraId="272AB4D7" w14:textId="71D520BD" w:rsidR="003F3D04" w:rsidRDefault="003F3D04" w:rsidP="00AD51E7">
      <w:pPr>
        <w:rPr>
          <w:sz w:val="28"/>
          <w:szCs w:val="28"/>
        </w:rPr>
      </w:pPr>
      <w:r>
        <w:rPr>
          <w:sz w:val="28"/>
          <w:szCs w:val="28"/>
        </w:rPr>
        <w:t xml:space="preserve">The various connection managers include Athena, Snowflake, MySQL, Oracle and many more. Here we have integrated our project with Excel for simplicity </w:t>
      </w:r>
      <w:r>
        <w:rPr>
          <w:sz w:val="28"/>
          <w:szCs w:val="28"/>
        </w:rPr>
        <w:lastRenderedPageBreak/>
        <w:t xml:space="preserve">purpose. The dataset consists of football data, including the footballers age, nationality, club, wage, preferred foot and much more. </w:t>
      </w:r>
      <w:r w:rsidR="009246AF">
        <w:rPr>
          <w:sz w:val="28"/>
          <w:szCs w:val="28"/>
        </w:rPr>
        <w:t xml:space="preserve">With respect to the two methods learned in class, i.e., row-based and column-based formats. Column based is useful when performing queries that require only a subset of columns for analysis and row based is useful when you require access to most or all the columns and rows in the dataset. Here, we have used CSV format which is basically a tabular data using plain text. </w:t>
      </w:r>
      <w:r w:rsidR="000672FE">
        <w:rPr>
          <w:sz w:val="28"/>
          <w:szCs w:val="28"/>
        </w:rPr>
        <w:t>It is a row-based file format, which indicates that each row in the file is a row in the table. The csv files are splitable when it is in raw or uncompressed format.</w:t>
      </w:r>
      <w:r w:rsidR="00AD4F76">
        <w:rPr>
          <w:sz w:val="28"/>
          <w:szCs w:val="28"/>
        </w:rPr>
        <w:t xml:space="preserve"> </w:t>
      </w:r>
    </w:p>
    <w:p w14:paraId="1F84A753" w14:textId="3F13CF3A" w:rsidR="003F3D04" w:rsidRDefault="003F3D04" w:rsidP="00AD51E7">
      <w:pPr>
        <w:rPr>
          <w:sz w:val="28"/>
          <w:szCs w:val="28"/>
        </w:rPr>
      </w:pPr>
    </w:p>
    <w:p w14:paraId="7601C71F" w14:textId="13967801" w:rsidR="003F3D04" w:rsidRPr="003F3D04" w:rsidRDefault="003F3D04" w:rsidP="00AD51E7">
      <w:pPr>
        <w:rPr>
          <w:i/>
          <w:iCs/>
          <w:sz w:val="28"/>
          <w:szCs w:val="28"/>
        </w:rPr>
      </w:pPr>
      <w:r w:rsidRPr="003F3D04">
        <w:rPr>
          <w:i/>
          <w:iCs/>
          <w:sz w:val="28"/>
          <w:szCs w:val="28"/>
        </w:rPr>
        <w:t xml:space="preserve">Fig </w:t>
      </w:r>
      <w:proofErr w:type="gramStart"/>
      <w:r w:rsidRPr="003F3D04">
        <w:rPr>
          <w:i/>
          <w:iCs/>
          <w:sz w:val="28"/>
          <w:szCs w:val="28"/>
        </w:rPr>
        <w:t>2:-</w:t>
      </w:r>
      <w:proofErr w:type="gramEnd"/>
      <w:r w:rsidRPr="003F3D04">
        <w:rPr>
          <w:i/>
          <w:iCs/>
          <w:sz w:val="28"/>
          <w:szCs w:val="28"/>
        </w:rPr>
        <w:t xml:space="preserve"> Data Dictionaries</w:t>
      </w:r>
    </w:p>
    <w:p w14:paraId="2E664105" w14:textId="2A15F37C" w:rsidR="003F3D04" w:rsidRDefault="003F3D04" w:rsidP="00AD51E7">
      <w:pPr>
        <w:rPr>
          <w:sz w:val="28"/>
          <w:szCs w:val="28"/>
        </w:rPr>
      </w:pPr>
      <w:r>
        <w:rPr>
          <w:noProof/>
          <w:sz w:val="28"/>
          <w:szCs w:val="28"/>
        </w:rPr>
        <w:drawing>
          <wp:inline distT="0" distB="0" distL="0" distR="0" wp14:anchorId="5465BF16" wp14:editId="546E6498">
            <wp:extent cx="5943600" cy="3088005"/>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088005"/>
                    </a:xfrm>
                    <a:prstGeom prst="rect">
                      <a:avLst/>
                    </a:prstGeom>
                  </pic:spPr>
                </pic:pic>
              </a:graphicData>
            </a:graphic>
          </wp:inline>
        </w:drawing>
      </w:r>
    </w:p>
    <w:p w14:paraId="09EFD43D" w14:textId="0E867E81" w:rsidR="003F3D04" w:rsidRDefault="003F3D04" w:rsidP="00AD51E7">
      <w:pPr>
        <w:rPr>
          <w:sz w:val="28"/>
          <w:szCs w:val="28"/>
        </w:rPr>
      </w:pPr>
    </w:p>
    <w:p w14:paraId="58AFE0EC" w14:textId="6015390E" w:rsidR="003F3D04" w:rsidRDefault="003F3D04" w:rsidP="00AD51E7">
      <w:pPr>
        <w:rPr>
          <w:i/>
          <w:iCs/>
          <w:sz w:val="28"/>
          <w:szCs w:val="28"/>
        </w:rPr>
      </w:pPr>
    </w:p>
    <w:p w14:paraId="293ABE08" w14:textId="4D98FA9E" w:rsidR="00AD4F76" w:rsidRDefault="00AD4F76" w:rsidP="00AD51E7">
      <w:pPr>
        <w:rPr>
          <w:i/>
          <w:iCs/>
          <w:sz w:val="28"/>
          <w:szCs w:val="28"/>
        </w:rPr>
      </w:pPr>
    </w:p>
    <w:p w14:paraId="00D364B5" w14:textId="48CB170C" w:rsidR="00AD4F76" w:rsidRDefault="00AD4F76" w:rsidP="00AD51E7">
      <w:pPr>
        <w:rPr>
          <w:i/>
          <w:iCs/>
          <w:sz w:val="28"/>
          <w:szCs w:val="28"/>
        </w:rPr>
      </w:pPr>
    </w:p>
    <w:p w14:paraId="323FF00B" w14:textId="59E89C47" w:rsidR="00AD4F76" w:rsidRDefault="00AD4F76" w:rsidP="00AD51E7">
      <w:pPr>
        <w:rPr>
          <w:i/>
          <w:iCs/>
          <w:sz w:val="28"/>
          <w:szCs w:val="28"/>
        </w:rPr>
      </w:pPr>
    </w:p>
    <w:p w14:paraId="4BC0382B" w14:textId="2837A470" w:rsidR="00AD4F76" w:rsidRDefault="00AD4F76" w:rsidP="00AD51E7">
      <w:pPr>
        <w:rPr>
          <w:i/>
          <w:iCs/>
          <w:sz w:val="28"/>
          <w:szCs w:val="28"/>
        </w:rPr>
      </w:pPr>
    </w:p>
    <w:p w14:paraId="79AC15DB" w14:textId="59CF631A" w:rsidR="00AD4F76" w:rsidRDefault="00AD4F76" w:rsidP="00AD51E7">
      <w:pPr>
        <w:rPr>
          <w:i/>
          <w:iCs/>
          <w:sz w:val="28"/>
          <w:szCs w:val="28"/>
        </w:rPr>
      </w:pPr>
    </w:p>
    <w:p w14:paraId="0419AFB2" w14:textId="6875EB92" w:rsidR="00AD4F76" w:rsidRDefault="00AD4F76" w:rsidP="00AD51E7">
      <w:pPr>
        <w:rPr>
          <w:i/>
          <w:iCs/>
          <w:sz w:val="28"/>
          <w:szCs w:val="28"/>
        </w:rPr>
      </w:pPr>
    </w:p>
    <w:p w14:paraId="0EDB2AD1" w14:textId="09064130" w:rsidR="00AD4F76" w:rsidRDefault="00AD4F76" w:rsidP="00AD51E7">
      <w:pPr>
        <w:rPr>
          <w:i/>
          <w:iCs/>
          <w:sz w:val="28"/>
          <w:szCs w:val="28"/>
        </w:rPr>
      </w:pPr>
    </w:p>
    <w:p w14:paraId="4FFF76D3" w14:textId="167E52D3" w:rsidR="00AD4F76" w:rsidRDefault="00AD4F76" w:rsidP="00AD51E7">
      <w:pPr>
        <w:rPr>
          <w:i/>
          <w:iCs/>
          <w:sz w:val="28"/>
          <w:szCs w:val="28"/>
        </w:rPr>
      </w:pPr>
    </w:p>
    <w:p w14:paraId="0A760221" w14:textId="6C3C647B" w:rsidR="00AD4F76" w:rsidRDefault="00AD4F76" w:rsidP="00AD51E7">
      <w:pPr>
        <w:rPr>
          <w:i/>
          <w:iCs/>
          <w:sz w:val="28"/>
          <w:szCs w:val="28"/>
        </w:rPr>
      </w:pPr>
    </w:p>
    <w:p w14:paraId="3E00EE61" w14:textId="77777777" w:rsidR="00AD4F76" w:rsidRDefault="00AD4F76" w:rsidP="00AD51E7">
      <w:pPr>
        <w:rPr>
          <w:i/>
          <w:iCs/>
          <w:sz w:val="28"/>
          <w:szCs w:val="28"/>
        </w:rPr>
      </w:pPr>
    </w:p>
    <w:p w14:paraId="3A2928A3" w14:textId="4CED130E" w:rsidR="003F3D04" w:rsidRPr="003F3D04" w:rsidRDefault="003F3D04" w:rsidP="00AD51E7">
      <w:pPr>
        <w:rPr>
          <w:i/>
          <w:iCs/>
          <w:sz w:val="28"/>
          <w:szCs w:val="28"/>
        </w:rPr>
      </w:pPr>
      <w:r w:rsidRPr="003F3D04">
        <w:rPr>
          <w:i/>
          <w:iCs/>
          <w:sz w:val="28"/>
          <w:szCs w:val="28"/>
        </w:rPr>
        <w:lastRenderedPageBreak/>
        <w:t>Fig 3: - Data Connection</w:t>
      </w:r>
    </w:p>
    <w:p w14:paraId="3A429D34" w14:textId="15680D51" w:rsidR="003F3D04" w:rsidRDefault="003F3D04" w:rsidP="00AD51E7">
      <w:pPr>
        <w:rPr>
          <w:sz w:val="28"/>
          <w:szCs w:val="28"/>
        </w:rPr>
      </w:pPr>
      <w:r>
        <w:rPr>
          <w:noProof/>
          <w:sz w:val="28"/>
          <w:szCs w:val="28"/>
        </w:rPr>
        <w:drawing>
          <wp:inline distT="0" distB="0" distL="0" distR="0" wp14:anchorId="7036B11A" wp14:editId="6CCA1D8D">
            <wp:extent cx="5943600" cy="3334385"/>
            <wp:effectExtent l="0" t="0" r="0" b="5715"/>
            <wp:docPr id="3"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xce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34385"/>
                    </a:xfrm>
                    <a:prstGeom prst="rect">
                      <a:avLst/>
                    </a:prstGeom>
                  </pic:spPr>
                </pic:pic>
              </a:graphicData>
            </a:graphic>
          </wp:inline>
        </w:drawing>
      </w:r>
    </w:p>
    <w:p w14:paraId="774D8D1B" w14:textId="77777777" w:rsidR="00AD4F76" w:rsidRDefault="00AD4F76" w:rsidP="00AD51E7">
      <w:pPr>
        <w:rPr>
          <w:sz w:val="28"/>
          <w:szCs w:val="28"/>
        </w:rPr>
      </w:pPr>
    </w:p>
    <w:p w14:paraId="1F0FFEB5" w14:textId="049B49A5" w:rsidR="003F3D04" w:rsidRDefault="003F3D04" w:rsidP="00AD51E7">
      <w:pPr>
        <w:rPr>
          <w:sz w:val="28"/>
          <w:szCs w:val="28"/>
        </w:rPr>
      </w:pPr>
      <w:r>
        <w:rPr>
          <w:sz w:val="28"/>
          <w:szCs w:val="28"/>
        </w:rPr>
        <w:t xml:space="preserve">There are two queries that are run on the data: </w:t>
      </w:r>
    </w:p>
    <w:p w14:paraId="1C421932" w14:textId="77777777" w:rsidR="003F3D04" w:rsidRDefault="003F3D04" w:rsidP="00AD51E7">
      <w:pPr>
        <w:rPr>
          <w:sz w:val="28"/>
          <w:szCs w:val="28"/>
        </w:rPr>
      </w:pPr>
    </w:p>
    <w:p w14:paraId="0892C5D7" w14:textId="5E0CB61D" w:rsidR="003F3D04" w:rsidRDefault="003F3D04" w:rsidP="003F3D04">
      <w:pPr>
        <w:pStyle w:val="ListParagraph"/>
        <w:numPr>
          <w:ilvl w:val="0"/>
          <w:numId w:val="3"/>
        </w:numPr>
        <w:rPr>
          <w:sz w:val="28"/>
          <w:szCs w:val="28"/>
        </w:rPr>
      </w:pPr>
      <w:r>
        <w:rPr>
          <w:sz w:val="28"/>
          <w:szCs w:val="28"/>
        </w:rPr>
        <w:t>Age &gt;31</w:t>
      </w:r>
    </w:p>
    <w:p w14:paraId="28B370BF" w14:textId="4849EF14" w:rsidR="003F3D04" w:rsidRDefault="003F3D04" w:rsidP="003F3D04">
      <w:pPr>
        <w:pStyle w:val="ListParagraph"/>
        <w:numPr>
          <w:ilvl w:val="0"/>
          <w:numId w:val="3"/>
        </w:numPr>
        <w:rPr>
          <w:sz w:val="28"/>
          <w:szCs w:val="28"/>
        </w:rPr>
      </w:pPr>
      <w:r>
        <w:rPr>
          <w:sz w:val="28"/>
          <w:szCs w:val="28"/>
        </w:rPr>
        <w:t>Preferred Foot is Right</w:t>
      </w:r>
    </w:p>
    <w:p w14:paraId="5765BB8A" w14:textId="4C9CB6E7" w:rsidR="003F3D04" w:rsidRDefault="003F3D04" w:rsidP="003F3D04">
      <w:pPr>
        <w:rPr>
          <w:sz w:val="28"/>
          <w:szCs w:val="28"/>
        </w:rPr>
      </w:pPr>
    </w:p>
    <w:p w14:paraId="33219E26" w14:textId="076F3F49" w:rsidR="003F3D04" w:rsidRPr="003F3D04" w:rsidRDefault="003F3D04" w:rsidP="003F3D04">
      <w:pPr>
        <w:rPr>
          <w:i/>
          <w:iCs/>
          <w:sz w:val="28"/>
          <w:szCs w:val="28"/>
        </w:rPr>
      </w:pPr>
      <w:r w:rsidRPr="003F3D04">
        <w:rPr>
          <w:i/>
          <w:iCs/>
          <w:sz w:val="28"/>
          <w:szCs w:val="28"/>
        </w:rPr>
        <w:t xml:space="preserve">Fig </w:t>
      </w:r>
      <w:r w:rsidR="009246AF" w:rsidRPr="003F3D04">
        <w:rPr>
          <w:i/>
          <w:iCs/>
          <w:sz w:val="28"/>
          <w:szCs w:val="28"/>
        </w:rPr>
        <w:t>4: -</w:t>
      </w:r>
      <w:r w:rsidR="009246AF">
        <w:rPr>
          <w:i/>
          <w:iCs/>
          <w:sz w:val="28"/>
          <w:szCs w:val="28"/>
        </w:rPr>
        <w:t xml:space="preserve"> Query</w:t>
      </w:r>
      <w:r>
        <w:rPr>
          <w:i/>
          <w:iCs/>
          <w:sz w:val="28"/>
          <w:szCs w:val="28"/>
        </w:rPr>
        <w:t xml:space="preserve"> for Preferred Foot = Right</w:t>
      </w:r>
    </w:p>
    <w:p w14:paraId="75CFE2D5" w14:textId="72AD8102" w:rsidR="003F3D04" w:rsidRDefault="003F3D04" w:rsidP="00AD51E7">
      <w:pPr>
        <w:rPr>
          <w:sz w:val="28"/>
          <w:szCs w:val="28"/>
        </w:rPr>
      </w:pPr>
      <w:r>
        <w:rPr>
          <w:noProof/>
          <w:sz w:val="28"/>
          <w:szCs w:val="28"/>
        </w:rPr>
        <w:drawing>
          <wp:inline distT="0" distB="0" distL="0" distR="0" wp14:anchorId="16075721" wp14:editId="39723421">
            <wp:extent cx="5943600" cy="3149600"/>
            <wp:effectExtent l="0" t="0" r="0" b="0"/>
            <wp:docPr id="4" name="Picture 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49600"/>
                    </a:xfrm>
                    <a:prstGeom prst="rect">
                      <a:avLst/>
                    </a:prstGeom>
                  </pic:spPr>
                </pic:pic>
              </a:graphicData>
            </a:graphic>
          </wp:inline>
        </w:drawing>
      </w:r>
    </w:p>
    <w:p w14:paraId="3D073B46" w14:textId="05ABC387" w:rsidR="003F3D04" w:rsidRDefault="003F3D04" w:rsidP="00AD51E7">
      <w:pPr>
        <w:rPr>
          <w:sz w:val="28"/>
          <w:szCs w:val="28"/>
        </w:rPr>
      </w:pPr>
      <w:r>
        <w:rPr>
          <w:sz w:val="28"/>
          <w:szCs w:val="28"/>
        </w:rPr>
        <w:lastRenderedPageBreak/>
        <w:t>There are two insights provided, one on the entire dataset and one on the selected query:</w:t>
      </w:r>
    </w:p>
    <w:p w14:paraId="10B4BC0D" w14:textId="009EEEFB" w:rsidR="003F3D04" w:rsidRDefault="003F3D04" w:rsidP="00AD51E7">
      <w:pPr>
        <w:rPr>
          <w:sz w:val="28"/>
          <w:szCs w:val="28"/>
        </w:rPr>
      </w:pPr>
    </w:p>
    <w:p w14:paraId="6C42C5C2" w14:textId="2FB882C6" w:rsidR="003F3D04" w:rsidRDefault="003F3D04" w:rsidP="003F3D04">
      <w:pPr>
        <w:pStyle w:val="ListParagraph"/>
        <w:numPr>
          <w:ilvl w:val="0"/>
          <w:numId w:val="4"/>
        </w:numPr>
        <w:rPr>
          <w:sz w:val="28"/>
          <w:szCs w:val="28"/>
        </w:rPr>
      </w:pPr>
      <w:r>
        <w:rPr>
          <w:sz w:val="28"/>
          <w:szCs w:val="28"/>
        </w:rPr>
        <w:t>Average Age of Footballers at different field positions</w:t>
      </w:r>
    </w:p>
    <w:p w14:paraId="68D99BA3" w14:textId="17A368B7" w:rsidR="003F3D04" w:rsidRPr="00AD4F76" w:rsidRDefault="003F3D04" w:rsidP="003F3D04">
      <w:pPr>
        <w:pStyle w:val="ListParagraph"/>
        <w:numPr>
          <w:ilvl w:val="0"/>
          <w:numId w:val="4"/>
        </w:numPr>
        <w:rPr>
          <w:sz w:val="28"/>
          <w:szCs w:val="28"/>
        </w:rPr>
      </w:pPr>
      <w:r>
        <w:rPr>
          <w:sz w:val="28"/>
          <w:szCs w:val="28"/>
        </w:rPr>
        <w:t>International Reputation vs Potential (Filter applied for Query 2 above)</w:t>
      </w:r>
    </w:p>
    <w:p w14:paraId="4D6CF9F7" w14:textId="68BE67B3" w:rsidR="003F3D04" w:rsidRDefault="003F3D04" w:rsidP="003F3D04">
      <w:pPr>
        <w:rPr>
          <w:sz w:val="28"/>
          <w:szCs w:val="28"/>
        </w:rPr>
      </w:pPr>
    </w:p>
    <w:p w14:paraId="6B9D2F3E" w14:textId="4D937E8F" w:rsidR="003F3D04" w:rsidRPr="009246AF" w:rsidRDefault="003F3D04" w:rsidP="003F3D04">
      <w:pPr>
        <w:rPr>
          <w:i/>
          <w:iCs/>
          <w:sz w:val="28"/>
          <w:szCs w:val="28"/>
        </w:rPr>
      </w:pPr>
      <w:r w:rsidRPr="009246AF">
        <w:rPr>
          <w:i/>
          <w:iCs/>
          <w:sz w:val="28"/>
          <w:szCs w:val="28"/>
        </w:rPr>
        <w:t xml:space="preserve">Fig </w:t>
      </w:r>
      <w:r w:rsidR="009246AF" w:rsidRPr="009246AF">
        <w:rPr>
          <w:i/>
          <w:iCs/>
          <w:sz w:val="28"/>
          <w:szCs w:val="28"/>
        </w:rPr>
        <w:t>5: -</w:t>
      </w:r>
      <w:r w:rsidRPr="009246AF">
        <w:rPr>
          <w:i/>
          <w:iCs/>
          <w:sz w:val="28"/>
          <w:szCs w:val="28"/>
        </w:rPr>
        <w:t xml:space="preserve"> </w:t>
      </w:r>
      <w:r w:rsidR="009246AF" w:rsidRPr="009246AF">
        <w:rPr>
          <w:i/>
          <w:iCs/>
          <w:sz w:val="28"/>
          <w:szCs w:val="28"/>
        </w:rPr>
        <w:t xml:space="preserve">Insight for </w:t>
      </w:r>
      <w:r w:rsidR="009246AF" w:rsidRPr="009246AF">
        <w:rPr>
          <w:i/>
          <w:iCs/>
          <w:sz w:val="28"/>
          <w:szCs w:val="28"/>
        </w:rPr>
        <w:t>International Reputation vs Potential</w:t>
      </w:r>
      <w:r w:rsidR="009246AF">
        <w:rPr>
          <w:i/>
          <w:iCs/>
          <w:sz w:val="28"/>
          <w:szCs w:val="28"/>
        </w:rPr>
        <w:t xml:space="preserve"> for right foot players</w:t>
      </w:r>
    </w:p>
    <w:p w14:paraId="7E7814A6" w14:textId="355BCDD9" w:rsidR="003F3D04" w:rsidRPr="003F3D04" w:rsidRDefault="003F3D04" w:rsidP="003F3D04">
      <w:pPr>
        <w:rPr>
          <w:sz w:val="28"/>
          <w:szCs w:val="28"/>
        </w:rPr>
      </w:pPr>
      <w:r>
        <w:rPr>
          <w:noProof/>
          <w:sz w:val="28"/>
          <w:szCs w:val="28"/>
        </w:rPr>
        <w:drawing>
          <wp:inline distT="0" distB="0" distL="0" distR="0" wp14:anchorId="1DF4BAE7" wp14:editId="14BF841A">
            <wp:extent cx="5943600" cy="4549775"/>
            <wp:effectExtent l="0" t="0" r="0" b="0"/>
            <wp:docPr id="6"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4549775"/>
                    </a:xfrm>
                    <a:prstGeom prst="rect">
                      <a:avLst/>
                    </a:prstGeom>
                  </pic:spPr>
                </pic:pic>
              </a:graphicData>
            </a:graphic>
          </wp:inline>
        </w:drawing>
      </w:r>
    </w:p>
    <w:sectPr w:rsidR="003F3D04" w:rsidRPr="003F3D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CA5149"/>
    <w:multiLevelType w:val="multilevel"/>
    <w:tmpl w:val="36023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17957E8"/>
    <w:multiLevelType w:val="hybridMultilevel"/>
    <w:tmpl w:val="C4C2F6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EC57EA9"/>
    <w:multiLevelType w:val="hybridMultilevel"/>
    <w:tmpl w:val="36F4B6F6"/>
    <w:lvl w:ilvl="0" w:tplc="F02A0A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5E34B98"/>
    <w:multiLevelType w:val="hybridMultilevel"/>
    <w:tmpl w:val="9718E456"/>
    <w:lvl w:ilvl="0" w:tplc="632865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1E7"/>
    <w:rsid w:val="000672FE"/>
    <w:rsid w:val="003F3D04"/>
    <w:rsid w:val="009246AF"/>
    <w:rsid w:val="00AD4F76"/>
    <w:rsid w:val="00AD51E7"/>
    <w:rsid w:val="00CF5B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64B7D58"/>
  <w15:chartTrackingRefBased/>
  <w15:docId w15:val="{AFB4C029-4F88-1943-90B7-B7384923F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3D04"/>
    <w:pPr>
      <w:ind w:left="720"/>
      <w:contextualSpacing/>
    </w:pPr>
  </w:style>
  <w:style w:type="paragraph" w:styleId="NormalWeb">
    <w:name w:val="Normal (Web)"/>
    <w:basedOn w:val="Normal"/>
    <w:uiPriority w:val="99"/>
    <w:semiHidden/>
    <w:unhideWhenUsed/>
    <w:rsid w:val="003F3D04"/>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605853">
      <w:bodyDiv w:val="1"/>
      <w:marLeft w:val="0"/>
      <w:marRight w:val="0"/>
      <w:marTop w:val="0"/>
      <w:marBottom w:val="0"/>
      <w:divBdr>
        <w:top w:val="none" w:sz="0" w:space="0" w:color="auto"/>
        <w:left w:val="none" w:sz="0" w:space="0" w:color="auto"/>
        <w:bottom w:val="none" w:sz="0" w:space="0" w:color="auto"/>
        <w:right w:val="none" w:sz="0" w:space="0" w:color="auto"/>
      </w:divBdr>
    </w:div>
    <w:div w:id="1440680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4</Pages>
  <Words>362</Words>
  <Characters>2070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Pawale, Ajinkya</dc:creator>
  <cp:keywords/>
  <dc:description/>
  <cp:lastModifiedBy>Pawale, Ajinkya</cp:lastModifiedBy>
  <cp:revision>1</cp:revision>
  <dcterms:created xsi:type="dcterms:W3CDTF">2021-09-06T15:47:00Z</dcterms:created>
  <dcterms:modified xsi:type="dcterms:W3CDTF">2021-09-06T16:38:00Z</dcterms:modified>
</cp:coreProperties>
</file>