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9EF72" w14:textId="0F0C5D93" w:rsidR="00163BE9" w:rsidRDefault="00163BE9" w:rsidP="00163BE9">
      <w:pPr>
        <w:tabs>
          <w:tab w:val="num" w:pos="720"/>
        </w:tabs>
        <w:ind w:left="720" w:hanging="360"/>
      </w:pPr>
      <w:r w:rsidRPr="00701DBD">
        <w:rPr>
          <w:b/>
          <w:bCs/>
        </w:rPr>
        <w:t>Topic</w:t>
      </w:r>
      <w:r>
        <w:t xml:space="preserve"> – Customer Segmentation using PCA and K-means</w:t>
      </w:r>
    </w:p>
    <w:p w14:paraId="753E83F5" w14:textId="2C0F24FD" w:rsidR="00163BE9" w:rsidRDefault="00163BE9" w:rsidP="00163BE9">
      <w:pPr>
        <w:tabs>
          <w:tab w:val="num" w:pos="720"/>
        </w:tabs>
        <w:ind w:left="720" w:hanging="360"/>
      </w:pPr>
      <w:r>
        <w:t xml:space="preserve">Introduction -  </w:t>
      </w:r>
      <w:r w:rsidR="00183DE0" w:rsidRPr="00183DE0">
        <w:t xml:space="preserve">Customer segmentation is a fundamental technique in the field of data analysis and marketing, aimed at understanding the diverse characteristics and </w:t>
      </w:r>
      <w:r w:rsidR="00183DE0" w:rsidRPr="00183DE0">
        <w:t>behaviours</w:t>
      </w:r>
      <w:r w:rsidR="00183DE0" w:rsidRPr="00183DE0">
        <w:t xml:space="preserve"> of customers in a business or market. By grouping customers into distinct segments based on common attributes, businesses can gain valuable insights into their customer base and tailor their marketing strategies to meet the unique needs and preferences of each segment. In this project, we explore the application of two powerful methods, Principal Component Analysis (PCA) and K-means clustering, to perform customer segmentation efficiently and effectively.</w:t>
      </w:r>
    </w:p>
    <w:p w14:paraId="1BE91AB1" w14:textId="77777777" w:rsidR="00183DE0" w:rsidRDefault="00183DE0" w:rsidP="00163BE9">
      <w:pPr>
        <w:tabs>
          <w:tab w:val="num" w:pos="720"/>
        </w:tabs>
        <w:ind w:left="720" w:hanging="360"/>
      </w:pPr>
    </w:p>
    <w:p w14:paraId="07AB13FA" w14:textId="77777777" w:rsidR="00183DE0" w:rsidRPr="00183DE0" w:rsidRDefault="00183DE0" w:rsidP="00183DE0">
      <w:pPr>
        <w:tabs>
          <w:tab w:val="num" w:pos="720"/>
        </w:tabs>
        <w:ind w:left="720" w:hanging="360"/>
      </w:pPr>
      <w:r w:rsidRPr="00701DBD">
        <w:rPr>
          <w:b/>
          <w:bCs/>
        </w:rPr>
        <w:t>Motivation</w:t>
      </w:r>
      <w:r>
        <w:t xml:space="preserve">-  </w:t>
      </w:r>
      <w:r w:rsidRPr="00183DE0">
        <w:t xml:space="preserve">The increasing volume of data generated in the digital age presents both opportunities and challenges for businesses. Understanding customer </w:t>
      </w:r>
      <w:proofErr w:type="spellStart"/>
      <w:r w:rsidRPr="00183DE0">
        <w:t>behavior</w:t>
      </w:r>
      <w:proofErr w:type="spellEnd"/>
      <w:r w:rsidRPr="00183DE0">
        <w:t xml:space="preserve"> and preferences is crucial for companies to make informed decisions and develop successful marketing strategies. Customer segmentation offers a powerful solution by dividing customers into meaningful groups based on shared characteristics. These segments can serve as the foundation for targeted marketing campaigns, personalized product offerings, and optimized resource allocation.</w:t>
      </w:r>
    </w:p>
    <w:p w14:paraId="492A19FD" w14:textId="035CEF39" w:rsidR="00183DE0" w:rsidRPr="00183DE0" w:rsidRDefault="00183DE0" w:rsidP="00183DE0">
      <w:pPr>
        <w:tabs>
          <w:tab w:val="num" w:pos="720"/>
        </w:tabs>
        <w:ind w:left="720" w:hanging="360"/>
      </w:pPr>
      <w:r>
        <w:t xml:space="preserve">       </w:t>
      </w:r>
      <w:r w:rsidRPr="00183DE0">
        <w:t xml:space="preserve">Principal Component Analysis (PCA) plays a critical role in this project by reducing the dimensionality of the data while preserving its essential variance. By transforming the original features into a set of uncorrelated components, PCA enables us to visualize the data in a more manageable space and focus on the most significant aspects of customer </w:t>
      </w:r>
      <w:proofErr w:type="spellStart"/>
      <w:r w:rsidRPr="00183DE0">
        <w:t>behavior</w:t>
      </w:r>
      <w:proofErr w:type="spellEnd"/>
      <w:r w:rsidRPr="00183DE0">
        <w:t>. Additionally, K-means clustering, a popular unsupervised learning algorithm, is employed to partition customers into distinct segments based on their similarity to cluster centroids.</w:t>
      </w:r>
    </w:p>
    <w:p w14:paraId="6F33D347" w14:textId="368DC666" w:rsidR="00183DE0" w:rsidRPr="00183DE0" w:rsidRDefault="00183DE0" w:rsidP="00183DE0">
      <w:pPr>
        <w:tabs>
          <w:tab w:val="num" w:pos="720"/>
        </w:tabs>
        <w:ind w:left="720" w:hanging="360"/>
      </w:pPr>
      <w:r>
        <w:t xml:space="preserve">       </w:t>
      </w:r>
      <w:r w:rsidRPr="00183DE0">
        <w:t xml:space="preserve">The combination of PCA and K-means clustering offers an efficient and interpretable approach to customer segmentation, providing businesses with valuable insights into customer preferences and </w:t>
      </w:r>
      <w:proofErr w:type="spellStart"/>
      <w:r w:rsidRPr="00183DE0">
        <w:t>behavior</w:t>
      </w:r>
      <w:proofErr w:type="spellEnd"/>
      <w:r w:rsidRPr="00183DE0">
        <w:t>. By the end of this project, we aim to produce a well-defined customer segmentation model that not only enhances marketing strategies but also contributes to overall business growth and customer satisfaction</w:t>
      </w:r>
    </w:p>
    <w:p w14:paraId="3553C93B" w14:textId="323D38DD" w:rsidR="00183DE0" w:rsidRDefault="00183DE0" w:rsidP="00163BE9">
      <w:pPr>
        <w:tabs>
          <w:tab w:val="num" w:pos="720"/>
        </w:tabs>
        <w:ind w:left="720" w:hanging="360"/>
      </w:pPr>
    </w:p>
    <w:p w14:paraId="0F731665" w14:textId="77777777" w:rsidR="00163BE9" w:rsidRDefault="00163BE9" w:rsidP="00163BE9">
      <w:pPr>
        <w:ind w:left="720"/>
      </w:pPr>
    </w:p>
    <w:p w14:paraId="390ECF13" w14:textId="77777777" w:rsidR="00163BE9" w:rsidRDefault="00163BE9" w:rsidP="00163BE9">
      <w:pPr>
        <w:ind w:left="720"/>
      </w:pPr>
    </w:p>
    <w:p w14:paraId="6EB1533B" w14:textId="77777777" w:rsidR="00163BE9" w:rsidRDefault="00163BE9" w:rsidP="00163BE9">
      <w:pPr>
        <w:ind w:left="720"/>
      </w:pPr>
    </w:p>
    <w:p w14:paraId="6DD9237B" w14:textId="0BD31EF7" w:rsidR="00163BE9" w:rsidRPr="00701DBD" w:rsidRDefault="00183DE0" w:rsidP="00163BE9">
      <w:pPr>
        <w:ind w:left="720"/>
        <w:rPr>
          <w:b/>
          <w:bCs/>
        </w:rPr>
      </w:pPr>
      <w:r w:rsidRPr="00701DBD">
        <w:rPr>
          <w:b/>
          <w:bCs/>
        </w:rPr>
        <w:t>Dataset, Preprocessing, Models, Evaluation Metrics, Results-</w:t>
      </w:r>
    </w:p>
    <w:p w14:paraId="6490136D" w14:textId="2FC82594" w:rsidR="00183DE0" w:rsidRDefault="00183DE0" w:rsidP="00163BE9">
      <w:pPr>
        <w:ind w:left="720"/>
      </w:pPr>
      <w:r>
        <w:t xml:space="preserve">Refer to –  </w:t>
      </w:r>
      <w:hyperlink r:id="rId5" w:anchor=":~:text=K%2Dmeans%20clustering%20with%20PCA&amp;text=It%20is%20as%20simple%20as,steps%20with%20standard%20K%2DMeans.&amp;text=We%20see%20that%20the%20optimal,sum%20of%20square%20is%204.&amp;text=K%2DMeans%20algorithm%20has%20learnt,components%20and%20created%204%20clusters%20." w:history="1">
        <w:r w:rsidRPr="00183DE0">
          <w:rPr>
            <w:rStyle w:val="Hyperlink"/>
          </w:rPr>
          <w:t>Customer Segment</w:t>
        </w:r>
        <w:r w:rsidRPr="00183DE0">
          <w:rPr>
            <w:rStyle w:val="Hyperlink"/>
          </w:rPr>
          <w:t>a</w:t>
        </w:r>
        <w:r w:rsidRPr="00183DE0">
          <w:rPr>
            <w:rStyle w:val="Hyperlink"/>
          </w:rPr>
          <w:t>tion</w:t>
        </w:r>
      </w:hyperlink>
    </w:p>
    <w:p w14:paraId="526D85FA" w14:textId="77777777" w:rsidR="00183DE0" w:rsidRDefault="00183DE0" w:rsidP="00163BE9">
      <w:pPr>
        <w:ind w:left="720"/>
      </w:pPr>
    </w:p>
    <w:p w14:paraId="488106F9" w14:textId="0E806E0E" w:rsidR="00163BE9" w:rsidRPr="00701DBD" w:rsidRDefault="00701DBD" w:rsidP="00163BE9">
      <w:pPr>
        <w:ind w:left="720"/>
        <w:rPr>
          <w:b/>
          <w:bCs/>
        </w:rPr>
      </w:pPr>
      <w:r w:rsidRPr="00701DBD">
        <w:rPr>
          <w:b/>
          <w:bCs/>
        </w:rPr>
        <w:t>Summary-</w:t>
      </w:r>
    </w:p>
    <w:p w14:paraId="11F9BDDD" w14:textId="06233348" w:rsidR="00163BE9" w:rsidRPr="00163BE9" w:rsidRDefault="00163BE9" w:rsidP="00163BE9">
      <w:pPr>
        <w:numPr>
          <w:ilvl w:val="0"/>
          <w:numId w:val="1"/>
        </w:numPr>
      </w:pPr>
      <w:r w:rsidRPr="00163BE9">
        <w:rPr>
          <w:b/>
          <w:bCs/>
        </w:rPr>
        <w:t>Importing Libraries:</w:t>
      </w:r>
      <w:r w:rsidRPr="00163BE9">
        <w:t xml:space="preserve"> The code begins by importing the necessary libraries, including NumPy, Pandas, Seaborn, Matplotlib, </w:t>
      </w:r>
      <w:proofErr w:type="spellStart"/>
      <w:r w:rsidRPr="00163BE9">
        <w:t>StandardScaler</w:t>
      </w:r>
      <w:proofErr w:type="spellEnd"/>
      <w:r w:rsidRPr="00163BE9">
        <w:t xml:space="preserve">, Hierarchical clustering modules, </w:t>
      </w:r>
      <w:proofErr w:type="spellStart"/>
      <w:r w:rsidRPr="00163BE9">
        <w:t>KMeans</w:t>
      </w:r>
      <w:proofErr w:type="spellEnd"/>
      <w:r w:rsidRPr="00163BE9">
        <w:t>, PCA, and pickle.</w:t>
      </w:r>
    </w:p>
    <w:p w14:paraId="34F59104" w14:textId="77777777" w:rsidR="00163BE9" w:rsidRPr="00163BE9" w:rsidRDefault="00163BE9" w:rsidP="00163BE9">
      <w:pPr>
        <w:numPr>
          <w:ilvl w:val="0"/>
          <w:numId w:val="1"/>
        </w:numPr>
      </w:pPr>
      <w:r w:rsidRPr="00163BE9">
        <w:rPr>
          <w:b/>
          <w:bCs/>
        </w:rPr>
        <w:lastRenderedPageBreak/>
        <w:t>Importing Data:</w:t>
      </w:r>
      <w:r w:rsidRPr="00163BE9">
        <w:t xml:space="preserve"> The data is loaded from a CSV file called "segmentation data.csv" using Pandas.</w:t>
      </w:r>
    </w:p>
    <w:p w14:paraId="4BC9161A" w14:textId="77777777" w:rsidR="00163BE9" w:rsidRPr="00163BE9" w:rsidRDefault="00163BE9" w:rsidP="00163BE9">
      <w:pPr>
        <w:numPr>
          <w:ilvl w:val="0"/>
          <w:numId w:val="1"/>
        </w:numPr>
      </w:pPr>
      <w:r w:rsidRPr="00163BE9">
        <w:rPr>
          <w:b/>
          <w:bCs/>
        </w:rPr>
        <w:t>Exploring Data:</w:t>
      </w:r>
      <w:r w:rsidRPr="00163BE9">
        <w:t xml:space="preserve"> Some initial exploration of the data is performed, such as displaying the first few rows, summary statistics, and data type information.</w:t>
      </w:r>
    </w:p>
    <w:p w14:paraId="7C61C081" w14:textId="77777777" w:rsidR="00163BE9" w:rsidRPr="00163BE9" w:rsidRDefault="00163BE9" w:rsidP="00163BE9">
      <w:pPr>
        <w:numPr>
          <w:ilvl w:val="0"/>
          <w:numId w:val="1"/>
        </w:numPr>
      </w:pPr>
      <w:r w:rsidRPr="00163BE9">
        <w:rPr>
          <w:b/>
          <w:bCs/>
        </w:rPr>
        <w:t>Correlation Estimate:</w:t>
      </w:r>
      <w:r w:rsidRPr="00163BE9">
        <w:t xml:space="preserve"> The Pearson correlation coefficient is computed to assess the linear relationship between the features in the data. A heatmap is created to visualize the correlation matrix.</w:t>
      </w:r>
    </w:p>
    <w:p w14:paraId="4D2305A1" w14:textId="77777777" w:rsidR="00163BE9" w:rsidRPr="00163BE9" w:rsidRDefault="00163BE9" w:rsidP="00163BE9">
      <w:pPr>
        <w:numPr>
          <w:ilvl w:val="0"/>
          <w:numId w:val="1"/>
        </w:numPr>
      </w:pPr>
      <w:r w:rsidRPr="00163BE9">
        <w:rPr>
          <w:b/>
          <w:bCs/>
        </w:rPr>
        <w:t>Visualizing Raw Data:</w:t>
      </w:r>
      <w:r w:rsidRPr="00163BE9">
        <w:t xml:space="preserve"> A scatter plot is created to visualize the raw data, with Age on the x-axis and Income on the y-axis.</w:t>
      </w:r>
    </w:p>
    <w:p w14:paraId="539BD990" w14:textId="77777777" w:rsidR="00163BE9" w:rsidRPr="00163BE9" w:rsidRDefault="00163BE9" w:rsidP="00163BE9">
      <w:pPr>
        <w:numPr>
          <w:ilvl w:val="0"/>
          <w:numId w:val="1"/>
        </w:numPr>
      </w:pPr>
      <w:r w:rsidRPr="00163BE9">
        <w:rPr>
          <w:b/>
          <w:bCs/>
        </w:rPr>
        <w:t>Standardization:</w:t>
      </w:r>
      <w:r w:rsidRPr="00163BE9">
        <w:t xml:space="preserve"> The data is standardized using </w:t>
      </w:r>
      <w:proofErr w:type="spellStart"/>
      <w:r w:rsidRPr="00163BE9">
        <w:t>StandardScaler</w:t>
      </w:r>
      <w:proofErr w:type="spellEnd"/>
      <w:r w:rsidRPr="00163BE9">
        <w:t>, which scales each feature to have zero mean and unit variance. This step is essential for clustering algorithms like K-means.</w:t>
      </w:r>
    </w:p>
    <w:p w14:paraId="1CF64E9E" w14:textId="77777777" w:rsidR="00163BE9" w:rsidRPr="00163BE9" w:rsidRDefault="00163BE9" w:rsidP="00163BE9">
      <w:pPr>
        <w:numPr>
          <w:ilvl w:val="0"/>
          <w:numId w:val="1"/>
        </w:numPr>
      </w:pPr>
      <w:r w:rsidRPr="00163BE9">
        <w:rPr>
          <w:b/>
          <w:bCs/>
        </w:rPr>
        <w:t>K-means Clustering</w:t>
      </w:r>
      <w:r w:rsidRPr="00163BE9">
        <w:t>: K-means clustering is performed on the standardized data. The Within-Cluster Sum of Squares (WCSS) is calculated for different numbers of clusters to determine the optimal number of clusters. In this case, four clusters are chosen based on the "elbow" method in the WCSS plot.</w:t>
      </w:r>
    </w:p>
    <w:p w14:paraId="3032CD0E" w14:textId="77777777" w:rsidR="00163BE9" w:rsidRPr="00163BE9" w:rsidRDefault="00163BE9" w:rsidP="00163BE9">
      <w:pPr>
        <w:numPr>
          <w:ilvl w:val="0"/>
          <w:numId w:val="1"/>
        </w:numPr>
      </w:pPr>
      <w:r w:rsidRPr="00163BE9">
        <w:rPr>
          <w:b/>
          <w:bCs/>
        </w:rPr>
        <w:t>PCA (Principal Component Analysis):</w:t>
      </w:r>
      <w:r w:rsidRPr="00163BE9">
        <w:t xml:space="preserve"> PCA is applied to reduce the dimensionality of the data while preserving most of its variance. The number of principal components is chosen based on the explained variance ratio. In this case, three components are selected.</w:t>
      </w:r>
    </w:p>
    <w:p w14:paraId="27F15AC5" w14:textId="77777777" w:rsidR="00163BE9" w:rsidRPr="00163BE9" w:rsidRDefault="00163BE9" w:rsidP="00163BE9">
      <w:pPr>
        <w:numPr>
          <w:ilvl w:val="0"/>
          <w:numId w:val="1"/>
        </w:numPr>
      </w:pPr>
      <w:r w:rsidRPr="00163BE9">
        <w:rPr>
          <w:b/>
          <w:bCs/>
        </w:rPr>
        <w:t>K-means Clustering with PCA</w:t>
      </w:r>
      <w:r w:rsidRPr="00163BE9">
        <w:t>: K-means clustering is applied to the reduced dataset obtained from PCA. Again, the WCSS is calculated to find the optimal number of clusters (four clusters).</w:t>
      </w:r>
    </w:p>
    <w:p w14:paraId="7133F262" w14:textId="77777777" w:rsidR="00163BE9" w:rsidRPr="00163BE9" w:rsidRDefault="00163BE9" w:rsidP="00163BE9">
      <w:pPr>
        <w:numPr>
          <w:ilvl w:val="0"/>
          <w:numId w:val="1"/>
        </w:numPr>
      </w:pPr>
      <w:r w:rsidRPr="00163BE9">
        <w:rPr>
          <w:b/>
          <w:bCs/>
        </w:rPr>
        <w:t>Results</w:t>
      </w:r>
      <w:r w:rsidRPr="00163BE9">
        <w:t xml:space="preserve">: The final results of the K-means clustering with PCA are presented. The clusters are </w:t>
      </w:r>
      <w:proofErr w:type="spellStart"/>
      <w:r w:rsidRPr="00163BE9">
        <w:t>labeled</w:t>
      </w:r>
      <w:proofErr w:type="spellEnd"/>
      <w:r w:rsidRPr="00163BE9">
        <w:t xml:space="preserve"> and visualized on a scatter plot with PCA components on the axes.</w:t>
      </w:r>
    </w:p>
    <w:p w14:paraId="4687D433" w14:textId="77777777" w:rsidR="00F033AA" w:rsidRDefault="00F033AA"/>
    <w:p w14:paraId="2868C646" w14:textId="77777777" w:rsidR="00183DE0" w:rsidRPr="00701DBD" w:rsidRDefault="00183DE0">
      <w:pPr>
        <w:rPr>
          <w:b/>
          <w:bCs/>
        </w:rPr>
      </w:pPr>
    </w:p>
    <w:p w14:paraId="338C2C2D" w14:textId="6FF5702F" w:rsidR="00183DE0" w:rsidRPr="00701DBD" w:rsidRDefault="00183DE0">
      <w:pPr>
        <w:rPr>
          <w:b/>
          <w:bCs/>
        </w:rPr>
      </w:pPr>
      <w:r w:rsidRPr="00701DBD">
        <w:rPr>
          <w:b/>
          <w:bCs/>
        </w:rPr>
        <w:t>Question and answers: -</w:t>
      </w:r>
    </w:p>
    <w:p w14:paraId="1372667B" w14:textId="77777777" w:rsidR="00183DE0" w:rsidRDefault="00183DE0"/>
    <w:p w14:paraId="2A4E9E85" w14:textId="77777777" w:rsidR="00183DE0" w:rsidRPr="00183DE0" w:rsidRDefault="00183DE0" w:rsidP="00183DE0">
      <w:pPr>
        <w:numPr>
          <w:ilvl w:val="0"/>
          <w:numId w:val="2"/>
        </w:numPr>
        <w:rPr>
          <w:b/>
          <w:bCs/>
        </w:rPr>
      </w:pPr>
      <w:r w:rsidRPr="00183DE0">
        <w:rPr>
          <w:b/>
          <w:bCs/>
        </w:rPr>
        <w:t>Can you explain the concept of customer segmentation and its importance in business analytics and marketing?</w:t>
      </w:r>
    </w:p>
    <w:p w14:paraId="25242311" w14:textId="77777777" w:rsidR="00183DE0" w:rsidRPr="00183DE0" w:rsidRDefault="00183DE0" w:rsidP="00183DE0">
      <w:r w:rsidRPr="00183DE0">
        <w:t xml:space="preserve">Customer segmentation is the process of dividing a customer base into distinct groups or segments based on certain characteristics or </w:t>
      </w:r>
      <w:proofErr w:type="spellStart"/>
      <w:r w:rsidRPr="00183DE0">
        <w:t>behaviors</w:t>
      </w:r>
      <w:proofErr w:type="spellEnd"/>
      <w:r w:rsidRPr="00183DE0">
        <w:t xml:space="preserve"> they share. The goal of customer segmentation is to understand the diverse needs and preferences of different customer groups, enabling businesses to tailor their marketing strategies and offerings more effectively. By targeting specific customer segments with personalized marketing approaches, businesses can improve customer satisfaction, increase sales, and optimize resource allocation.</w:t>
      </w:r>
    </w:p>
    <w:p w14:paraId="76621957" w14:textId="77777777" w:rsidR="00183DE0" w:rsidRPr="00183DE0" w:rsidRDefault="00183DE0" w:rsidP="00183DE0">
      <w:pPr>
        <w:numPr>
          <w:ilvl w:val="0"/>
          <w:numId w:val="3"/>
        </w:numPr>
        <w:rPr>
          <w:b/>
          <w:bCs/>
        </w:rPr>
      </w:pPr>
      <w:r w:rsidRPr="00183DE0">
        <w:rPr>
          <w:b/>
          <w:bCs/>
        </w:rPr>
        <w:t>How does K-means clustering work, and what are its key assumptions?</w:t>
      </w:r>
    </w:p>
    <w:p w14:paraId="2C731A77" w14:textId="77777777" w:rsidR="00183DE0" w:rsidRPr="00183DE0" w:rsidRDefault="00183DE0" w:rsidP="00183DE0">
      <w:r w:rsidRPr="00183DE0">
        <w:t xml:space="preserve">K-means clustering is an unsupervised machine learning algorithm used for partitioning data into K clusters. The algorithm works by iteratively assigning data points to the nearest cluster </w:t>
      </w:r>
      <w:proofErr w:type="spellStart"/>
      <w:r w:rsidRPr="00183DE0">
        <w:t>center</w:t>
      </w:r>
      <w:proofErr w:type="spellEnd"/>
      <w:r w:rsidRPr="00183DE0">
        <w:t xml:space="preserve"> </w:t>
      </w:r>
      <w:r w:rsidRPr="00183DE0">
        <w:lastRenderedPageBreak/>
        <w:t>(centroid) based on their distance (usually Euclidean distance). After all data points are assigned, the cluster centroids are updated by computing the mean of the data points in each cluster. This process is repeated until convergence.</w:t>
      </w:r>
    </w:p>
    <w:p w14:paraId="56CB0472" w14:textId="77777777" w:rsidR="00183DE0" w:rsidRPr="00183DE0" w:rsidRDefault="00183DE0" w:rsidP="00183DE0">
      <w:r w:rsidRPr="00183DE0">
        <w:t>Key assumptions of K-means clustering include:</w:t>
      </w:r>
    </w:p>
    <w:p w14:paraId="4576729D" w14:textId="77777777" w:rsidR="00183DE0" w:rsidRPr="00183DE0" w:rsidRDefault="00183DE0" w:rsidP="00183DE0">
      <w:pPr>
        <w:numPr>
          <w:ilvl w:val="0"/>
          <w:numId w:val="4"/>
        </w:numPr>
      </w:pPr>
      <w:r w:rsidRPr="00183DE0">
        <w:t>Data points within a cluster have similar characteristics.</w:t>
      </w:r>
    </w:p>
    <w:p w14:paraId="6C17CBC5" w14:textId="77777777" w:rsidR="00183DE0" w:rsidRPr="00183DE0" w:rsidRDefault="00183DE0" w:rsidP="00183DE0">
      <w:pPr>
        <w:numPr>
          <w:ilvl w:val="0"/>
          <w:numId w:val="4"/>
        </w:numPr>
      </w:pPr>
      <w:r w:rsidRPr="00183DE0">
        <w:t>Each cluster is defined by its centroid, and data points are closer to their own cluster centroid than to other centroids.</w:t>
      </w:r>
    </w:p>
    <w:p w14:paraId="67F1437E" w14:textId="77777777" w:rsidR="00183DE0" w:rsidRPr="00183DE0" w:rsidRDefault="00183DE0" w:rsidP="00183DE0">
      <w:pPr>
        <w:numPr>
          <w:ilvl w:val="0"/>
          <w:numId w:val="4"/>
        </w:numPr>
      </w:pPr>
      <w:r w:rsidRPr="00183DE0">
        <w:t>Clusters have similar variance, and clusters are approximately spherical.</w:t>
      </w:r>
    </w:p>
    <w:p w14:paraId="2DB72D97" w14:textId="77777777" w:rsidR="00183DE0" w:rsidRPr="00183DE0" w:rsidRDefault="00183DE0" w:rsidP="00183DE0">
      <w:pPr>
        <w:numPr>
          <w:ilvl w:val="0"/>
          <w:numId w:val="5"/>
        </w:numPr>
        <w:rPr>
          <w:b/>
          <w:bCs/>
        </w:rPr>
      </w:pPr>
      <w:r w:rsidRPr="00183DE0">
        <w:rPr>
          <w:b/>
          <w:bCs/>
        </w:rPr>
        <w:t>What is the purpose of Principal Component Analysis (PCA) in the customer segmentation process? How does PCA help in reducing dimensionality?</w:t>
      </w:r>
    </w:p>
    <w:p w14:paraId="675CB426" w14:textId="77777777" w:rsidR="00183DE0" w:rsidRPr="00183DE0" w:rsidRDefault="00183DE0" w:rsidP="00183DE0">
      <w:r w:rsidRPr="00183DE0">
        <w:t>PCA is used in the customer segmentation process to reduce the dimensionality of the data while preserving most of its variance. It achieves this by transforming the original features into a new set of uncorrelated features called principal components. The first principal component captures the maximum variance in the data, the second principal component captures the second-highest variance orthogonal to the first component, and so on.</w:t>
      </w:r>
    </w:p>
    <w:p w14:paraId="6A77FBC8" w14:textId="77777777" w:rsidR="00183DE0" w:rsidRPr="00183DE0" w:rsidRDefault="00183DE0" w:rsidP="00183DE0">
      <w:r w:rsidRPr="00183DE0">
        <w:t>Reducing dimensionality with PCA helps in simplifying the data and removing redundant or less informative features. This not only speeds up computation but also aids visualization and makes the data more manageable for clustering algorithms like K-means.</w:t>
      </w:r>
    </w:p>
    <w:p w14:paraId="180309AA" w14:textId="77777777" w:rsidR="00183DE0" w:rsidRPr="00183DE0" w:rsidRDefault="00183DE0" w:rsidP="00183DE0">
      <w:pPr>
        <w:numPr>
          <w:ilvl w:val="0"/>
          <w:numId w:val="6"/>
        </w:numPr>
        <w:rPr>
          <w:b/>
          <w:bCs/>
        </w:rPr>
      </w:pPr>
      <w:r w:rsidRPr="00183DE0">
        <w:rPr>
          <w:b/>
          <w:bCs/>
        </w:rPr>
        <w:t>How do you determine the optimal number of clusters for K-means clustering? What is the "elbow" method, and why is it used?</w:t>
      </w:r>
    </w:p>
    <w:p w14:paraId="479688B6" w14:textId="77777777" w:rsidR="00183DE0" w:rsidRPr="00183DE0" w:rsidRDefault="00183DE0" w:rsidP="00183DE0">
      <w:r w:rsidRPr="00183DE0">
        <w:t>The optimal number of clusters in K-means clustering is determined using the "elbow" method. It involves plotting the Within-Cluster Sum of Squares (WCSS) against the number of clusters (K). The "elbow" point is identified as the value of K at which the rate of decrease in WCSS starts to level off, forming an elbow-like bend in the plot.</w:t>
      </w:r>
    </w:p>
    <w:p w14:paraId="750792AB" w14:textId="77777777" w:rsidR="00183DE0" w:rsidRPr="00183DE0" w:rsidRDefault="00183DE0" w:rsidP="00183DE0">
      <w:r w:rsidRPr="00183DE0">
        <w:t>The "elbow" method is used to find the value of K that provides a good balance between clustering quality and simplicity. It helps to identify a suitable number of clusters that capture the main patterns in the data without overfitting or underfitting.</w:t>
      </w:r>
    </w:p>
    <w:p w14:paraId="3E92A12F" w14:textId="77777777" w:rsidR="00183DE0" w:rsidRPr="00183DE0" w:rsidRDefault="00183DE0" w:rsidP="00183DE0">
      <w:pPr>
        <w:numPr>
          <w:ilvl w:val="0"/>
          <w:numId w:val="7"/>
        </w:numPr>
        <w:rPr>
          <w:b/>
          <w:bCs/>
        </w:rPr>
      </w:pPr>
      <w:r w:rsidRPr="00183DE0">
        <w:rPr>
          <w:b/>
          <w:bCs/>
        </w:rPr>
        <w:t>In the provided code, why is standardization necessary before applying K-means clustering?</w:t>
      </w:r>
    </w:p>
    <w:p w14:paraId="1A3E53AE" w14:textId="77777777" w:rsidR="00183DE0" w:rsidRPr="00183DE0" w:rsidRDefault="00183DE0" w:rsidP="00183DE0">
      <w:r w:rsidRPr="00183DE0">
        <w:t>Standardization is necessary before applying K-means clustering because K-means uses the Euclidean distance to measure similarity between data points. If the features have different scales, those with larger scales will dominate the distance calculation, leading to biased results. Standardization scales all features to have zero mean and unit variance, ensuring that each feature contributes equally to the clustering process.</w:t>
      </w:r>
    </w:p>
    <w:p w14:paraId="641CF840" w14:textId="77777777" w:rsidR="00183DE0" w:rsidRPr="00183DE0" w:rsidRDefault="00183DE0" w:rsidP="00183DE0">
      <w:pPr>
        <w:numPr>
          <w:ilvl w:val="0"/>
          <w:numId w:val="8"/>
        </w:numPr>
        <w:rPr>
          <w:b/>
          <w:bCs/>
        </w:rPr>
      </w:pPr>
      <w:r w:rsidRPr="00183DE0">
        <w:rPr>
          <w:b/>
          <w:bCs/>
        </w:rPr>
        <w:t>Can you describe the steps involved in the K-means clustering process as implemented in the code?</w:t>
      </w:r>
    </w:p>
    <w:p w14:paraId="466C9860" w14:textId="77777777" w:rsidR="00183DE0" w:rsidRPr="00183DE0" w:rsidRDefault="00183DE0" w:rsidP="00183DE0">
      <w:r w:rsidRPr="00183DE0">
        <w:t>The steps involved in the K-means clustering process as implemented in the code are as follows:</w:t>
      </w:r>
    </w:p>
    <w:p w14:paraId="4F1E6EA5" w14:textId="77777777" w:rsidR="00183DE0" w:rsidRPr="00183DE0" w:rsidRDefault="00183DE0" w:rsidP="00183DE0">
      <w:r w:rsidRPr="00183DE0">
        <w:t xml:space="preserve">a. Load the dataset and perform data exploration (e.g., display first few rows, summary statistics, correlation analysis). b. Visualize the raw data with a scatter plot to understand its distribution. c. </w:t>
      </w:r>
      <w:r w:rsidRPr="00183DE0">
        <w:lastRenderedPageBreak/>
        <w:t xml:space="preserve">Standardize the data to bring all features to the same scale. d. Use the "elbow" method to determine the optimal number of clusters for K-means. e. Run K-means clustering with the chosen number of clusters and obtain cluster assignments. f. Create a new </w:t>
      </w:r>
      <w:proofErr w:type="spellStart"/>
      <w:r w:rsidRPr="00183DE0">
        <w:t>DataFrame</w:t>
      </w:r>
      <w:proofErr w:type="spellEnd"/>
      <w:r w:rsidRPr="00183DE0">
        <w:t xml:space="preserve"> with original features and the assigned clusters. g. Calculate the mean values for each cluster to understand their characteristics. h. Visualize the results by plotting the data points with cluster labels.</w:t>
      </w:r>
    </w:p>
    <w:p w14:paraId="5D878CA0" w14:textId="77777777" w:rsidR="00183DE0" w:rsidRPr="00183DE0" w:rsidRDefault="00183DE0" w:rsidP="00183DE0">
      <w:pPr>
        <w:numPr>
          <w:ilvl w:val="0"/>
          <w:numId w:val="9"/>
        </w:numPr>
        <w:rPr>
          <w:b/>
          <w:bCs/>
        </w:rPr>
      </w:pPr>
      <w:r w:rsidRPr="00183DE0">
        <w:rPr>
          <w:b/>
          <w:bCs/>
        </w:rPr>
        <w:t>How does PCA help in finding the most important features that contribute to customer segmentation?</w:t>
      </w:r>
    </w:p>
    <w:p w14:paraId="342ACA6A" w14:textId="77777777" w:rsidR="00183DE0" w:rsidRPr="00183DE0" w:rsidRDefault="00183DE0" w:rsidP="00183DE0">
      <w:r w:rsidRPr="00183DE0">
        <w:t xml:space="preserve">PCA helps in finding the most important features that contribute to customer segmentation by creating new features (principal components) that are linear combinations of the original features. These principal components are ordered in terms of their explained variance, with the first component capturing the most variance in the data. By </w:t>
      </w:r>
      <w:proofErr w:type="spellStart"/>
      <w:r w:rsidRPr="00183DE0">
        <w:t>analyzing</w:t>
      </w:r>
      <w:proofErr w:type="spellEnd"/>
      <w:r w:rsidRPr="00183DE0">
        <w:t xml:space="preserve"> the loadings (correlations) of each original feature on each principal component, we can identify which features contribute the most to the variance in the data. The higher the loading value, the more significant the feature's contribution to the principal component.</w:t>
      </w:r>
    </w:p>
    <w:p w14:paraId="68A41AC0" w14:textId="77777777" w:rsidR="00183DE0" w:rsidRPr="00183DE0" w:rsidRDefault="00183DE0" w:rsidP="00183DE0">
      <w:pPr>
        <w:numPr>
          <w:ilvl w:val="0"/>
          <w:numId w:val="10"/>
        </w:numPr>
        <w:rPr>
          <w:b/>
          <w:bCs/>
        </w:rPr>
      </w:pPr>
      <w:r w:rsidRPr="00183DE0">
        <w:rPr>
          <w:b/>
          <w:bCs/>
        </w:rPr>
        <w:t>What are the advantages and limitations of using K-means clustering for customer segmentation?</w:t>
      </w:r>
    </w:p>
    <w:p w14:paraId="7AA31435" w14:textId="77777777" w:rsidR="00183DE0" w:rsidRPr="00183DE0" w:rsidRDefault="00183DE0" w:rsidP="00183DE0">
      <w:r w:rsidRPr="00183DE0">
        <w:t>Advantages of K-means clustering for customer segmentation:</w:t>
      </w:r>
    </w:p>
    <w:p w14:paraId="5D4B3B00" w14:textId="77777777" w:rsidR="00183DE0" w:rsidRPr="00183DE0" w:rsidRDefault="00183DE0" w:rsidP="00183DE0">
      <w:pPr>
        <w:numPr>
          <w:ilvl w:val="0"/>
          <w:numId w:val="11"/>
        </w:numPr>
      </w:pPr>
      <w:r w:rsidRPr="00183DE0">
        <w:t>Simple and computationally efficient.</w:t>
      </w:r>
    </w:p>
    <w:p w14:paraId="2A2351AF" w14:textId="77777777" w:rsidR="00183DE0" w:rsidRPr="00183DE0" w:rsidRDefault="00183DE0" w:rsidP="00183DE0">
      <w:pPr>
        <w:numPr>
          <w:ilvl w:val="0"/>
          <w:numId w:val="11"/>
        </w:numPr>
      </w:pPr>
      <w:r w:rsidRPr="00183DE0">
        <w:t>Easy to implement and interpret.</w:t>
      </w:r>
    </w:p>
    <w:p w14:paraId="28016285" w14:textId="77777777" w:rsidR="00183DE0" w:rsidRPr="00183DE0" w:rsidRDefault="00183DE0" w:rsidP="00183DE0">
      <w:pPr>
        <w:numPr>
          <w:ilvl w:val="0"/>
          <w:numId w:val="11"/>
        </w:numPr>
      </w:pPr>
      <w:r w:rsidRPr="00183DE0">
        <w:t>Works well with a large number of data points.</w:t>
      </w:r>
    </w:p>
    <w:p w14:paraId="582D47C8" w14:textId="77777777" w:rsidR="00183DE0" w:rsidRPr="00183DE0" w:rsidRDefault="00183DE0" w:rsidP="00183DE0">
      <w:pPr>
        <w:numPr>
          <w:ilvl w:val="0"/>
          <w:numId w:val="11"/>
        </w:numPr>
      </w:pPr>
      <w:r w:rsidRPr="00183DE0">
        <w:t>Scalable and applicable to large datasets.</w:t>
      </w:r>
    </w:p>
    <w:p w14:paraId="5C2797B9" w14:textId="77777777" w:rsidR="00183DE0" w:rsidRPr="00183DE0" w:rsidRDefault="00183DE0" w:rsidP="00183DE0">
      <w:r w:rsidRPr="00183DE0">
        <w:t>Limitations of K-means clustering for customer segmentation:</w:t>
      </w:r>
    </w:p>
    <w:p w14:paraId="75F48CC4" w14:textId="77777777" w:rsidR="00183DE0" w:rsidRPr="00183DE0" w:rsidRDefault="00183DE0" w:rsidP="00183DE0">
      <w:pPr>
        <w:numPr>
          <w:ilvl w:val="0"/>
          <w:numId w:val="12"/>
        </w:numPr>
      </w:pPr>
      <w:r w:rsidRPr="00183DE0">
        <w:t>Assumes spherical clusters and equal variance, which may not be suitable for all datasets.</w:t>
      </w:r>
    </w:p>
    <w:p w14:paraId="41C91F02" w14:textId="77777777" w:rsidR="00183DE0" w:rsidRPr="00183DE0" w:rsidRDefault="00183DE0" w:rsidP="00183DE0">
      <w:pPr>
        <w:numPr>
          <w:ilvl w:val="0"/>
          <w:numId w:val="12"/>
        </w:numPr>
      </w:pPr>
      <w:r w:rsidRPr="00183DE0">
        <w:t>Requires the number of clusters (K) to be predefined.</w:t>
      </w:r>
    </w:p>
    <w:p w14:paraId="5BB76777" w14:textId="77777777" w:rsidR="00183DE0" w:rsidRPr="00183DE0" w:rsidRDefault="00183DE0" w:rsidP="00183DE0">
      <w:pPr>
        <w:numPr>
          <w:ilvl w:val="0"/>
          <w:numId w:val="12"/>
        </w:numPr>
      </w:pPr>
      <w:r w:rsidRPr="00183DE0">
        <w:t>Sensitive to the initial placement of cluster centroids, leading to different results in different runs.</w:t>
      </w:r>
    </w:p>
    <w:p w14:paraId="260934F8" w14:textId="77777777" w:rsidR="00183DE0" w:rsidRPr="00183DE0" w:rsidRDefault="00183DE0" w:rsidP="00183DE0">
      <w:pPr>
        <w:numPr>
          <w:ilvl w:val="0"/>
          <w:numId w:val="12"/>
        </w:numPr>
      </w:pPr>
      <w:r w:rsidRPr="00183DE0">
        <w:t>May not work well with non-linearly separable or overlapping clusters.</w:t>
      </w:r>
    </w:p>
    <w:p w14:paraId="4A41E7C8" w14:textId="77777777" w:rsidR="00183DE0" w:rsidRPr="00183DE0" w:rsidRDefault="00183DE0" w:rsidP="00183DE0">
      <w:pPr>
        <w:numPr>
          <w:ilvl w:val="0"/>
          <w:numId w:val="13"/>
        </w:numPr>
        <w:rPr>
          <w:b/>
          <w:bCs/>
        </w:rPr>
      </w:pPr>
      <w:r w:rsidRPr="00183DE0">
        <w:rPr>
          <w:b/>
          <w:bCs/>
        </w:rPr>
        <w:t>In the scatter plot visualization of the results, how can you interpret the clusters and their separation?</w:t>
      </w:r>
    </w:p>
    <w:p w14:paraId="5D65CDC1" w14:textId="77777777" w:rsidR="00183DE0" w:rsidRPr="00183DE0" w:rsidRDefault="00183DE0" w:rsidP="00183DE0">
      <w:r w:rsidRPr="00183DE0">
        <w:t xml:space="preserve">In the scatter plot visualization, each data point is represented by a marker, and the markers are </w:t>
      </w:r>
      <w:proofErr w:type="spellStart"/>
      <w:r w:rsidRPr="00183DE0">
        <w:t>colored</w:t>
      </w:r>
      <w:proofErr w:type="spellEnd"/>
      <w:r w:rsidRPr="00183DE0">
        <w:t xml:space="preserve"> according to the assigned cluster label. The separation between clusters is visually assessed by observing how well the markers of different </w:t>
      </w:r>
      <w:proofErr w:type="spellStart"/>
      <w:r w:rsidRPr="00183DE0">
        <w:t>colors</w:t>
      </w:r>
      <w:proofErr w:type="spellEnd"/>
      <w:r w:rsidRPr="00183DE0">
        <w:t xml:space="preserve"> are grouped together. If the clusters are well-separated, it indicates that the K-means algorithm has effectively grouped similar data points together. On the other hand, if the clusters overlap or have unclear boundaries, it suggests that the clustering may not be as effective in distinguishing different customer segments.</w:t>
      </w:r>
    </w:p>
    <w:p w14:paraId="259346BF" w14:textId="77777777" w:rsidR="00183DE0" w:rsidRPr="00183DE0" w:rsidRDefault="00183DE0" w:rsidP="00183DE0">
      <w:pPr>
        <w:numPr>
          <w:ilvl w:val="0"/>
          <w:numId w:val="14"/>
        </w:numPr>
        <w:rPr>
          <w:b/>
          <w:bCs/>
        </w:rPr>
      </w:pPr>
      <w:r w:rsidRPr="00183DE0">
        <w:rPr>
          <w:b/>
          <w:bCs/>
        </w:rPr>
        <w:t>How would you interpret the "explained variance ratio" obtained from PCA? What does it tell us about the data?</w:t>
      </w:r>
    </w:p>
    <w:p w14:paraId="1E0DDADD" w14:textId="77777777" w:rsidR="00183DE0" w:rsidRPr="00183DE0" w:rsidRDefault="00183DE0" w:rsidP="00183DE0">
      <w:r w:rsidRPr="00183DE0">
        <w:lastRenderedPageBreak/>
        <w:t>The "explained variance ratio" obtained from PCA represents the proportion of the total variance in the data explained by each principal component. For example, if the explained variance ratio for the first principal component is 0.8, it means that this single component captures 80% of the total variance in the data.</w:t>
      </w:r>
    </w:p>
    <w:p w14:paraId="14922315" w14:textId="77777777" w:rsidR="00183DE0" w:rsidRPr="00183DE0" w:rsidRDefault="00183DE0" w:rsidP="00183DE0">
      <w:r w:rsidRPr="00183DE0">
        <w:t>The explained variance ratio provides insights into the importance of each principal component in representing the data's variability. It helps in selecting the number of principal components to retain for dimensionality reduction. Retaining a sufficient number of principal components (e.g., 80-90% of total variance) ensures that we retain most of the essential information in the data while reducing its dimensionality.</w:t>
      </w:r>
    </w:p>
    <w:p w14:paraId="4558AB74" w14:textId="77777777" w:rsidR="00183DE0" w:rsidRPr="00183DE0" w:rsidRDefault="00183DE0" w:rsidP="00183DE0">
      <w:pPr>
        <w:numPr>
          <w:ilvl w:val="0"/>
          <w:numId w:val="15"/>
        </w:numPr>
        <w:rPr>
          <w:b/>
          <w:bCs/>
        </w:rPr>
      </w:pPr>
      <w:r w:rsidRPr="00183DE0">
        <w:rPr>
          <w:b/>
          <w:bCs/>
        </w:rPr>
        <w:t>If you were to improve this customer segmentation project, what additional techniques or algorithms would you consider using?</w:t>
      </w:r>
    </w:p>
    <w:p w14:paraId="75B65E46" w14:textId="77777777" w:rsidR="00183DE0" w:rsidRPr="00183DE0" w:rsidRDefault="00183DE0" w:rsidP="00183DE0">
      <w:r w:rsidRPr="00183DE0">
        <w:t>To improve the customer segmentation project, one could consider the following techniques or algorithms:</w:t>
      </w:r>
    </w:p>
    <w:p w14:paraId="704B9B2A" w14:textId="77777777" w:rsidR="00183DE0" w:rsidRPr="00183DE0" w:rsidRDefault="00183DE0" w:rsidP="00183DE0">
      <w:pPr>
        <w:numPr>
          <w:ilvl w:val="0"/>
          <w:numId w:val="16"/>
        </w:numPr>
      </w:pPr>
      <w:r w:rsidRPr="00183DE0">
        <w:t>Try different clustering algorithms: Apart from K-means, other clustering algorithms like hierarchical clustering, DBSCAN, or Gaussian Mixture Model (GMM) could be tested to see if they provide better segmentation results for the specific dataset.</w:t>
      </w:r>
    </w:p>
    <w:p w14:paraId="1F8C7E4A" w14:textId="77777777" w:rsidR="00183DE0" w:rsidRPr="00183DE0" w:rsidRDefault="00183DE0" w:rsidP="00183DE0">
      <w:pPr>
        <w:numPr>
          <w:ilvl w:val="0"/>
          <w:numId w:val="16"/>
        </w:numPr>
      </w:pPr>
      <w:r w:rsidRPr="00183DE0">
        <w:t>Feature selection: Instead of using all features, employ feature selection techniques to identify the most relevant features that contribute significantly to customer segmentation.</w:t>
      </w:r>
    </w:p>
    <w:p w14:paraId="6BD5A33D" w14:textId="77777777" w:rsidR="00183DE0" w:rsidRPr="00183DE0" w:rsidRDefault="00183DE0" w:rsidP="00183DE0">
      <w:pPr>
        <w:numPr>
          <w:ilvl w:val="0"/>
          <w:numId w:val="16"/>
        </w:numPr>
      </w:pPr>
      <w:r w:rsidRPr="00183DE0">
        <w:t xml:space="preserve">Feature engineering: Create new features that might better capture customer </w:t>
      </w:r>
      <w:proofErr w:type="spellStart"/>
      <w:r w:rsidRPr="00183DE0">
        <w:t>behavior</w:t>
      </w:r>
      <w:proofErr w:type="spellEnd"/>
      <w:r w:rsidRPr="00183DE0">
        <w:t xml:space="preserve"> or characteristics relevant to the business problem.</w:t>
      </w:r>
    </w:p>
    <w:p w14:paraId="7DE44A80" w14:textId="77777777" w:rsidR="00183DE0" w:rsidRPr="00183DE0" w:rsidRDefault="00183DE0" w:rsidP="00183DE0">
      <w:pPr>
        <w:numPr>
          <w:ilvl w:val="0"/>
          <w:numId w:val="16"/>
        </w:numPr>
      </w:pPr>
      <w:r w:rsidRPr="00183DE0">
        <w:t>Evaluation metrics: Use internal or external evaluation metrics (e.g., silhouette score, Davies-Bouldin index) to assess the quality of the clustering results objectively.</w:t>
      </w:r>
    </w:p>
    <w:p w14:paraId="3A0B0DB5" w14:textId="77777777" w:rsidR="00183DE0" w:rsidRPr="00183DE0" w:rsidRDefault="00183DE0" w:rsidP="00183DE0">
      <w:pPr>
        <w:numPr>
          <w:ilvl w:val="0"/>
          <w:numId w:val="16"/>
        </w:numPr>
      </w:pPr>
      <w:r w:rsidRPr="00183DE0">
        <w:t>Ensemble methods: Combine results from multiple clustering algorithms using ensemble techniques to potentially improve clustering accuracy.</w:t>
      </w:r>
    </w:p>
    <w:p w14:paraId="5519A04F" w14:textId="77777777" w:rsidR="00183DE0" w:rsidRPr="00183DE0" w:rsidRDefault="00183DE0" w:rsidP="00183DE0">
      <w:pPr>
        <w:numPr>
          <w:ilvl w:val="0"/>
          <w:numId w:val="17"/>
        </w:numPr>
        <w:rPr>
          <w:b/>
          <w:bCs/>
        </w:rPr>
      </w:pPr>
      <w:r w:rsidRPr="00183DE0">
        <w:rPr>
          <w:b/>
          <w:bCs/>
        </w:rPr>
        <w:t>How could this customer segmentation analysis be beneficial for a real business or marketing campaign?</w:t>
      </w:r>
    </w:p>
    <w:p w14:paraId="5327E272" w14:textId="77777777" w:rsidR="00183DE0" w:rsidRPr="00183DE0" w:rsidRDefault="00183DE0" w:rsidP="00183DE0">
      <w:r w:rsidRPr="00183DE0">
        <w:t>Customer segmentation analysis can be highly beneficial for a real business or marketing campaign in several ways:</w:t>
      </w:r>
    </w:p>
    <w:p w14:paraId="3C2710E5" w14:textId="77777777" w:rsidR="00183DE0" w:rsidRPr="00183DE0" w:rsidRDefault="00183DE0" w:rsidP="00183DE0">
      <w:pPr>
        <w:numPr>
          <w:ilvl w:val="0"/>
          <w:numId w:val="18"/>
        </w:numPr>
      </w:pPr>
      <w:r w:rsidRPr="00183DE0">
        <w:t>Targeted marketing: The segmentation allows businesses to tailor their marketing strategies for specific customer segments, increasing the chances of engagement and conversion.</w:t>
      </w:r>
    </w:p>
    <w:p w14:paraId="41C00718" w14:textId="77777777" w:rsidR="00183DE0" w:rsidRPr="00183DE0" w:rsidRDefault="00183DE0" w:rsidP="00183DE0">
      <w:pPr>
        <w:numPr>
          <w:ilvl w:val="0"/>
          <w:numId w:val="18"/>
        </w:numPr>
      </w:pPr>
      <w:r w:rsidRPr="00183DE0">
        <w:t>Product customization: Understanding customer preferences through segmentation enables businesses to develop personalized products or services to meet the unique needs of each segment.</w:t>
      </w:r>
    </w:p>
    <w:p w14:paraId="7EDCFEC1" w14:textId="77777777" w:rsidR="00183DE0" w:rsidRPr="00183DE0" w:rsidRDefault="00183DE0" w:rsidP="00183DE0">
      <w:pPr>
        <w:numPr>
          <w:ilvl w:val="0"/>
          <w:numId w:val="18"/>
        </w:numPr>
      </w:pPr>
      <w:r w:rsidRPr="00183DE0">
        <w:t>Resource allocation: Businesses can allocate their resources (time, budget, manpower) more efficiently by focusing on high-value customer segments.</w:t>
      </w:r>
    </w:p>
    <w:p w14:paraId="7F26268C" w14:textId="77777777" w:rsidR="00183DE0" w:rsidRPr="00183DE0" w:rsidRDefault="00183DE0" w:rsidP="00183DE0">
      <w:pPr>
        <w:numPr>
          <w:ilvl w:val="0"/>
          <w:numId w:val="18"/>
        </w:numPr>
      </w:pPr>
      <w:r w:rsidRPr="00183DE0">
        <w:t>Customer retention: Segmentation helps identify at-risk or dissatisfied customers, allowing businesses to implement targeted retention strategies.</w:t>
      </w:r>
    </w:p>
    <w:p w14:paraId="75A1D38C" w14:textId="77777777" w:rsidR="00183DE0" w:rsidRPr="00183DE0" w:rsidRDefault="00183DE0" w:rsidP="00183DE0">
      <w:pPr>
        <w:numPr>
          <w:ilvl w:val="0"/>
          <w:numId w:val="18"/>
        </w:numPr>
      </w:pPr>
      <w:r w:rsidRPr="00183DE0">
        <w:t xml:space="preserve">Customer loyalty: By understanding customer preferences and </w:t>
      </w:r>
      <w:proofErr w:type="spellStart"/>
      <w:r w:rsidRPr="00183DE0">
        <w:t>behavior</w:t>
      </w:r>
      <w:proofErr w:type="spellEnd"/>
      <w:r w:rsidRPr="00183DE0">
        <w:t>, businesses can create loyalty programs that resonate with each segment, fostering customer loyalty.</w:t>
      </w:r>
    </w:p>
    <w:p w14:paraId="5C3DAA74" w14:textId="77777777" w:rsidR="00183DE0" w:rsidRPr="00183DE0" w:rsidRDefault="00183DE0" w:rsidP="00183DE0">
      <w:pPr>
        <w:numPr>
          <w:ilvl w:val="0"/>
          <w:numId w:val="19"/>
        </w:numPr>
        <w:rPr>
          <w:b/>
          <w:bCs/>
        </w:rPr>
      </w:pPr>
      <w:r w:rsidRPr="00183DE0">
        <w:rPr>
          <w:b/>
          <w:bCs/>
        </w:rPr>
        <w:lastRenderedPageBreak/>
        <w:t>In practice, how would you evaluate the effectiveness of the customer segmentation model?</w:t>
      </w:r>
    </w:p>
    <w:p w14:paraId="44C10313" w14:textId="77777777" w:rsidR="00183DE0" w:rsidRPr="00183DE0" w:rsidRDefault="00183DE0" w:rsidP="00183DE0">
      <w:r w:rsidRPr="00183DE0">
        <w:t>To evaluate the effectiveness of the customer segmentation model, several approaches can be used:</w:t>
      </w:r>
    </w:p>
    <w:p w14:paraId="3B9FCF10" w14:textId="77777777" w:rsidR="00183DE0" w:rsidRPr="00183DE0" w:rsidRDefault="00183DE0" w:rsidP="00183DE0">
      <w:pPr>
        <w:numPr>
          <w:ilvl w:val="0"/>
          <w:numId w:val="20"/>
        </w:numPr>
      </w:pPr>
      <w:r w:rsidRPr="00183DE0">
        <w:t>Silhouette score: Compute the silhouette score for the clustering results, indicating the cohesion and separation of clusters.</w:t>
      </w:r>
    </w:p>
    <w:p w14:paraId="7CD76682" w14:textId="77777777" w:rsidR="00183DE0" w:rsidRPr="00183DE0" w:rsidRDefault="00183DE0" w:rsidP="00183DE0">
      <w:pPr>
        <w:numPr>
          <w:ilvl w:val="0"/>
          <w:numId w:val="20"/>
        </w:numPr>
      </w:pPr>
      <w:r w:rsidRPr="00183DE0">
        <w:t>Davies-Bouldin index: Calculate the Davies-Bouldin index, which measures the average similarity between each cluster and the most similar cluster.</w:t>
      </w:r>
    </w:p>
    <w:p w14:paraId="6E84974A" w14:textId="77777777" w:rsidR="00183DE0" w:rsidRPr="00183DE0" w:rsidRDefault="00183DE0" w:rsidP="00183DE0">
      <w:pPr>
        <w:numPr>
          <w:ilvl w:val="0"/>
          <w:numId w:val="20"/>
        </w:numPr>
      </w:pPr>
      <w:r w:rsidRPr="00183DE0">
        <w:t>Cross-validation: Perform cross-validation to assess the model's stability and generalization to unseen data.</w:t>
      </w:r>
    </w:p>
    <w:p w14:paraId="6FACDAB4" w14:textId="77777777" w:rsidR="00183DE0" w:rsidRPr="00183DE0" w:rsidRDefault="00183DE0" w:rsidP="00183DE0">
      <w:pPr>
        <w:numPr>
          <w:ilvl w:val="0"/>
          <w:numId w:val="20"/>
        </w:numPr>
      </w:pPr>
      <w:r w:rsidRPr="00183DE0">
        <w:t>Business metrics: Evaluate the impact of the segmentation on key business metrics, such as customer retention rate, conversion rate, and revenue per customer segment.</w:t>
      </w:r>
    </w:p>
    <w:p w14:paraId="554F3016" w14:textId="77777777" w:rsidR="00183DE0" w:rsidRPr="00183DE0" w:rsidRDefault="00183DE0" w:rsidP="00183DE0">
      <w:pPr>
        <w:numPr>
          <w:ilvl w:val="0"/>
          <w:numId w:val="21"/>
        </w:numPr>
        <w:rPr>
          <w:b/>
          <w:bCs/>
        </w:rPr>
      </w:pPr>
      <w:r w:rsidRPr="00183DE0">
        <w:rPr>
          <w:b/>
          <w:bCs/>
        </w:rPr>
        <w:t>How can customer segmentation be used to tailor marketing strategies for different customer segments?</w:t>
      </w:r>
    </w:p>
    <w:p w14:paraId="59F4B034" w14:textId="77777777" w:rsidR="00183DE0" w:rsidRPr="00183DE0" w:rsidRDefault="00183DE0" w:rsidP="00183DE0">
      <w:r w:rsidRPr="00183DE0">
        <w:t xml:space="preserve">Customer segmentation allows businesses to create targeted marketing strategies for different customer segments. By understanding the unique characteristics, preferences, and </w:t>
      </w:r>
      <w:proofErr w:type="spellStart"/>
      <w:r w:rsidRPr="00183DE0">
        <w:t>behaviors</w:t>
      </w:r>
      <w:proofErr w:type="spellEnd"/>
      <w:r w:rsidRPr="00183DE0">
        <w:t xml:space="preserve"> of each segment, businesses can:</w:t>
      </w:r>
    </w:p>
    <w:p w14:paraId="1B18B088" w14:textId="77777777" w:rsidR="00183DE0" w:rsidRPr="00183DE0" w:rsidRDefault="00183DE0" w:rsidP="00183DE0">
      <w:pPr>
        <w:numPr>
          <w:ilvl w:val="0"/>
          <w:numId w:val="22"/>
        </w:numPr>
      </w:pPr>
      <w:r w:rsidRPr="00183DE0">
        <w:t>Design personalized marketing messages that resonate with each segment.</w:t>
      </w:r>
    </w:p>
    <w:p w14:paraId="1D390BA1" w14:textId="77777777" w:rsidR="00183DE0" w:rsidRPr="00183DE0" w:rsidRDefault="00183DE0" w:rsidP="00183DE0">
      <w:pPr>
        <w:numPr>
          <w:ilvl w:val="0"/>
          <w:numId w:val="22"/>
        </w:numPr>
      </w:pPr>
      <w:r w:rsidRPr="00183DE0">
        <w:t>Choose appropriate communication channels preferred by each segment.</w:t>
      </w:r>
    </w:p>
    <w:p w14:paraId="307FD823" w14:textId="77777777" w:rsidR="00183DE0" w:rsidRPr="00183DE0" w:rsidRDefault="00183DE0" w:rsidP="00183DE0">
      <w:pPr>
        <w:numPr>
          <w:ilvl w:val="0"/>
          <w:numId w:val="22"/>
        </w:numPr>
      </w:pPr>
      <w:r w:rsidRPr="00183DE0">
        <w:t>Offer customized promotions or discounts based on segment preferences.</w:t>
      </w:r>
    </w:p>
    <w:p w14:paraId="3393767B" w14:textId="77777777" w:rsidR="00183DE0" w:rsidRPr="00183DE0" w:rsidRDefault="00183DE0" w:rsidP="00183DE0">
      <w:pPr>
        <w:numPr>
          <w:ilvl w:val="0"/>
          <w:numId w:val="22"/>
        </w:numPr>
      </w:pPr>
      <w:r w:rsidRPr="00183DE0">
        <w:t>Optimize the timing and frequency of marketing campaigns for each segment.</w:t>
      </w:r>
    </w:p>
    <w:p w14:paraId="3B351644" w14:textId="77777777" w:rsidR="00183DE0" w:rsidRPr="00183DE0" w:rsidRDefault="00183DE0" w:rsidP="00183DE0">
      <w:pPr>
        <w:numPr>
          <w:ilvl w:val="0"/>
          <w:numId w:val="22"/>
        </w:numPr>
      </w:pPr>
      <w:r w:rsidRPr="00183DE0">
        <w:t>Create unique value propositions to address the specific needs of different segments.</w:t>
      </w:r>
    </w:p>
    <w:p w14:paraId="7EA3F069" w14:textId="77777777" w:rsidR="00183DE0" w:rsidRPr="00183DE0" w:rsidRDefault="00183DE0" w:rsidP="00183DE0">
      <w:pPr>
        <w:numPr>
          <w:ilvl w:val="0"/>
          <w:numId w:val="23"/>
        </w:numPr>
        <w:rPr>
          <w:b/>
          <w:bCs/>
        </w:rPr>
      </w:pPr>
      <w:r w:rsidRPr="00183DE0">
        <w:rPr>
          <w:b/>
          <w:bCs/>
        </w:rPr>
        <w:t>Can you explain the difference between supervised and unsupervised learning, and why unsupervised learning is used in this project?</w:t>
      </w:r>
    </w:p>
    <w:p w14:paraId="724AF7CF" w14:textId="77777777" w:rsidR="00183DE0" w:rsidRPr="00183DE0" w:rsidRDefault="00183DE0" w:rsidP="00183DE0">
      <w:r w:rsidRPr="00183DE0">
        <w:t>Supervised learning and unsupervised learning are two main categories of machine learning algorithms:</w:t>
      </w:r>
    </w:p>
    <w:p w14:paraId="4111B038" w14:textId="77777777" w:rsidR="00183DE0" w:rsidRPr="00183DE0" w:rsidRDefault="00183DE0" w:rsidP="00183DE0">
      <w:pPr>
        <w:numPr>
          <w:ilvl w:val="0"/>
          <w:numId w:val="24"/>
        </w:numPr>
      </w:pPr>
      <w:r w:rsidRPr="00183DE0">
        <w:rPr>
          <w:b/>
          <w:bCs/>
        </w:rPr>
        <w:t>Supervised learning:</w:t>
      </w:r>
      <w:r w:rsidRPr="00183DE0">
        <w:t xml:space="preserve"> In supervised learning, the algorithm is trained on a </w:t>
      </w:r>
      <w:proofErr w:type="spellStart"/>
      <w:r w:rsidRPr="00183DE0">
        <w:t>labeled</w:t>
      </w:r>
      <w:proofErr w:type="spellEnd"/>
      <w:r w:rsidRPr="00183DE0">
        <w:t xml:space="preserve"> dataset, where the input data and corresponding target values (labels) are provided. The goal is to learn a mapping function from input to output based on the </w:t>
      </w:r>
      <w:proofErr w:type="spellStart"/>
      <w:r w:rsidRPr="00183DE0">
        <w:t>labeled</w:t>
      </w:r>
      <w:proofErr w:type="spellEnd"/>
      <w:r w:rsidRPr="00183DE0">
        <w:t xml:space="preserve"> examples. The algorithm is then used to predict the target values for new, unseen data. Common supervised learning tasks include regression and classification.</w:t>
      </w:r>
    </w:p>
    <w:p w14:paraId="5EA21D19" w14:textId="77777777" w:rsidR="00183DE0" w:rsidRPr="00183DE0" w:rsidRDefault="00183DE0" w:rsidP="00183DE0">
      <w:pPr>
        <w:numPr>
          <w:ilvl w:val="0"/>
          <w:numId w:val="24"/>
        </w:numPr>
      </w:pPr>
      <w:r w:rsidRPr="00183DE0">
        <w:rPr>
          <w:b/>
          <w:bCs/>
        </w:rPr>
        <w:t>Unsupervised learning</w:t>
      </w:r>
      <w:r w:rsidRPr="00183DE0">
        <w:t xml:space="preserve">: In unsupervised learning, the algorithm is trained on an </w:t>
      </w:r>
      <w:proofErr w:type="spellStart"/>
      <w:r w:rsidRPr="00183DE0">
        <w:t>unlabeled</w:t>
      </w:r>
      <w:proofErr w:type="spellEnd"/>
      <w:r w:rsidRPr="00183DE0">
        <w:t xml:space="preserve"> dataset, where only input data is provided without corresponding target values. The goal is to find patterns, structures, or relationships within the data without explicit guidance. Common unsupervised learning tasks include clustering, dimensionality reduction, and anomaly detection.</w:t>
      </w:r>
    </w:p>
    <w:p w14:paraId="69EFF6A8" w14:textId="77777777" w:rsidR="00183DE0" w:rsidRDefault="00183DE0"/>
    <w:p w14:paraId="003D391D" w14:textId="77777777" w:rsidR="00183DE0" w:rsidRDefault="00183DE0"/>
    <w:sectPr w:rsidR="00183D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C60"/>
    <w:multiLevelType w:val="multilevel"/>
    <w:tmpl w:val="56F2D2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E2064"/>
    <w:multiLevelType w:val="multilevel"/>
    <w:tmpl w:val="9934C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472F1"/>
    <w:multiLevelType w:val="multilevel"/>
    <w:tmpl w:val="9488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D03E6E"/>
    <w:multiLevelType w:val="multilevel"/>
    <w:tmpl w:val="82D83D0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3D05C0"/>
    <w:multiLevelType w:val="multilevel"/>
    <w:tmpl w:val="717E72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907F10"/>
    <w:multiLevelType w:val="multilevel"/>
    <w:tmpl w:val="E004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9C5058"/>
    <w:multiLevelType w:val="multilevel"/>
    <w:tmpl w:val="0748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81718B"/>
    <w:multiLevelType w:val="multilevel"/>
    <w:tmpl w:val="5128E9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8165A8"/>
    <w:multiLevelType w:val="multilevel"/>
    <w:tmpl w:val="5836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F740A2"/>
    <w:multiLevelType w:val="multilevel"/>
    <w:tmpl w:val="7BEA653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552CEF"/>
    <w:multiLevelType w:val="multilevel"/>
    <w:tmpl w:val="096817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8E264E"/>
    <w:multiLevelType w:val="multilevel"/>
    <w:tmpl w:val="7034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617758"/>
    <w:multiLevelType w:val="multilevel"/>
    <w:tmpl w:val="83E6AA2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0826C3"/>
    <w:multiLevelType w:val="multilevel"/>
    <w:tmpl w:val="78BAE3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483BE3"/>
    <w:multiLevelType w:val="multilevel"/>
    <w:tmpl w:val="47CE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F316B9"/>
    <w:multiLevelType w:val="multilevel"/>
    <w:tmpl w:val="C968346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8B155D"/>
    <w:multiLevelType w:val="multilevel"/>
    <w:tmpl w:val="A9AEFF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BA6E03"/>
    <w:multiLevelType w:val="multilevel"/>
    <w:tmpl w:val="4C32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D8552E"/>
    <w:multiLevelType w:val="multilevel"/>
    <w:tmpl w:val="03CC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CC5B40"/>
    <w:multiLevelType w:val="multilevel"/>
    <w:tmpl w:val="F738BEE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A23404"/>
    <w:multiLevelType w:val="multilevel"/>
    <w:tmpl w:val="82D2329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325E3D"/>
    <w:multiLevelType w:val="multilevel"/>
    <w:tmpl w:val="1C4CD0B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515E14"/>
    <w:multiLevelType w:val="multilevel"/>
    <w:tmpl w:val="C09C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F23B1C"/>
    <w:multiLevelType w:val="multilevel"/>
    <w:tmpl w:val="BC2C6DF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4078280">
    <w:abstractNumId w:val="1"/>
  </w:num>
  <w:num w:numId="2" w16cid:durableId="434060501">
    <w:abstractNumId w:val="6"/>
  </w:num>
  <w:num w:numId="3" w16cid:durableId="1692877750">
    <w:abstractNumId w:val="13"/>
  </w:num>
  <w:num w:numId="4" w16cid:durableId="1533112049">
    <w:abstractNumId w:val="22"/>
  </w:num>
  <w:num w:numId="5" w16cid:durableId="1783919088">
    <w:abstractNumId w:val="7"/>
  </w:num>
  <w:num w:numId="6" w16cid:durableId="1707218694">
    <w:abstractNumId w:val="10"/>
  </w:num>
  <w:num w:numId="7" w16cid:durableId="1742410213">
    <w:abstractNumId w:val="0"/>
  </w:num>
  <w:num w:numId="8" w16cid:durableId="779648953">
    <w:abstractNumId w:val="4"/>
  </w:num>
  <w:num w:numId="9" w16cid:durableId="581331531">
    <w:abstractNumId w:val="16"/>
  </w:num>
  <w:num w:numId="10" w16cid:durableId="2120098689">
    <w:abstractNumId w:val="15"/>
  </w:num>
  <w:num w:numId="11" w16cid:durableId="1234466471">
    <w:abstractNumId w:val="17"/>
  </w:num>
  <w:num w:numId="12" w16cid:durableId="666592319">
    <w:abstractNumId w:val="11"/>
  </w:num>
  <w:num w:numId="13" w16cid:durableId="524903886">
    <w:abstractNumId w:val="9"/>
  </w:num>
  <w:num w:numId="14" w16cid:durableId="1830513788">
    <w:abstractNumId w:val="23"/>
  </w:num>
  <w:num w:numId="15" w16cid:durableId="250090270">
    <w:abstractNumId w:val="12"/>
  </w:num>
  <w:num w:numId="16" w16cid:durableId="613635321">
    <w:abstractNumId w:val="2"/>
  </w:num>
  <w:num w:numId="17" w16cid:durableId="551843517">
    <w:abstractNumId w:val="21"/>
  </w:num>
  <w:num w:numId="18" w16cid:durableId="214507819">
    <w:abstractNumId w:val="5"/>
  </w:num>
  <w:num w:numId="19" w16cid:durableId="408816558">
    <w:abstractNumId w:val="3"/>
  </w:num>
  <w:num w:numId="20" w16cid:durableId="1397818312">
    <w:abstractNumId w:val="8"/>
  </w:num>
  <w:num w:numId="21" w16cid:durableId="1024163288">
    <w:abstractNumId w:val="20"/>
  </w:num>
  <w:num w:numId="22" w16cid:durableId="486896305">
    <w:abstractNumId w:val="18"/>
  </w:num>
  <w:num w:numId="23" w16cid:durableId="1358460139">
    <w:abstractNumId w:val="19"/>
  </w:num>
  <w:num w:numId="24" w16cid:durableId="8820562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315"/>
    <w:rsid w:val="00163BE9"/>
    <w:rsid w:val="00183DE0"/>
    <w:rsid w:val="00701DBD"/>
    <w:rsid w:val="00E35315"/>
    <w:rsid w:val="00F03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C33BE"/>
  <w15:chartTrackingRefBased/>
  <w15:docId w15:val="{FC74A118-2AB9-41E6-BDED-A0EBAF767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3DE0"/>
    <w:rPr>
      <w:rFonts w:ascii="Times New Roman" w:hAnsi="Times New Roman" w:cs="Times New Roman"/>
      <w:sz w:val="24"/>
      <w:szCs w:val="24"/>
    </w:rPr>
  </w:style>
  <w:style w:type="character" w:styleId="Hyperlink">
    <w:name w:val="Hyperlink"/>
    <w:basedOn w:val="DefaultParagraphFont"/>
    <w:uiPriority w:val="99"/>
    <w:unhideWhenUsed/>
    <w:rsid w:val="00183DE0"/>
    <w:rPr>
      <w:color w:val="0563C1" w:themeColor="hyperlink"/>
      <w:u w:val="single"/>
    </w:rPr>
  </w:style>
  <w:style w:type="character" w:styleId="UnresolvedMention">
    <w:name w:val="Unresolved Mention"/>
    <w:basedOn w:val="DefaultParagraphFont"/>
    <w:uiPriority w:val="99"/>
    <w:semiHidden/>
    <w:unhideWhenUsed/>
    <w:rsid w:val="00183DE0"/>
    <w:rPr>
      <w:color w:val="605E5C"/>
      <w:shd w:val="clear" w:color="auto" w:fill="E1DFDD"/>
    </w:rPr>
  </w:style>
  <w:style w:type="character" w:styleId="FollowedHyperlink">
    <w:name w:val="FollowedHyperlink"/>
    <w:basedOn w:val="DefaultParagraphFont"/>
    <w:uiPriority w:val="99"/>
    <w:semiHidden/>
    <w:unhideWhenUsed/>
    <w:rsid w:val="00183D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5658">
      <w:bodyDiv w:val="1"/>
      <w:marLeft w:val="0"/>
      <w:marRight w:val="0"/>
      <w:marTop w:val="0"/>
      <w:marBottom w:val="0"/>
      <w:divBdr>
        <w:top w:val="none" w:sz="0" w:space="0" w:color="auto"/>
        <w:left w:val="none" w:sz="0" w:space="0" w:color="auto"/>
        <w:bottom w:val="none" w:sz="0" w:space="0" w:color="auto"/>
        <w:right w:val="none" w:sz="0" w:space="0" w:color="auto"/>
      </w:divBdr>
    </w:div>
    <w:div w:id="161820767">
      <w:bodyDiv w:val="1"/>
      <w:marLeft w:val="0"/>
      <w:marRight w:val="0"/>
      <w:marTop w:val="0"/>
      <w:marBottom w:val="0"/>
      <w:divBdr>
        <w:top w:val="none" w:sz="0" w:space="0" w:color="auto"/>
        <w:left w:val="none" w:sz="0" w:space="0" w:color="auto"/>
        <w:bottom w:val="none" w:sz="0" w:space="0" w:color="auto"/>
        <w:right w:val="none" w:sz="0" w:space="0" w:color="auto"/>
      </w:divBdr>
    </w:div>
    <w:div w:id="548693044">
      <w:bodyDiv w:val="1"/>
      <w:marLeft w:val="0"/>
      <w:marRight w:val="0"/>
      <w:marTop w:val="0"/>
      <w:marBottom w:val="0"/>
      <w:divBdr>
        <w:top w:val="none" w:sz="0" w:space="0" w:color="auto"/>
        <w:left w:val="none" w:sz="0" w:space="0" w:color="auto"/>
        <w:bottom w:val="none" w:sz="0" w:space="0" w:color="auto"/>
        <w:right w:val="none" w:sz="0" w:space="0" w:color="auto"/>
      </w:divBdr>
    </w:div>
    <w:div w:id="834149589">
      <w:bodyDiv w:val="1"/>
      <w:marLeft w:val="0"/>
      <w:marRight w:val="0"/>
      <w:marTop w:val="0"/>
      <w:marBottom w:val="0"/>
      <w:divBdr>
        <w:top w:val="none" w:sz="0" w:space="0" w:color="auto"/>
        <w:left w:val="none" w:sz="0" w:space="0" w:color="auto"/>
        <w:bottom w:val="none" w:sz="0" w:space="0" w:color="auto"/>
        <w:right w:val="none" w:sz="0" w:space="0" w:color="auto"/>
      </w:divBdr>
    </w:div>
    <w:div w:id="1260719200">
      <w:bodyDiv w:val="1"/>
      <w:marLeft w:val="0"/>
      <w:marRight w:val="0"/>
      <w:marTop w:val="0"/>
      <w:marBottom w:val="0"/>
      <w:divBdr>
        <w:top w:val="none" w:sz="0" w:space="0" w:color="auto"/>
        <w:left w:val="none" w:sz="0" w:space="0" w:color="auto"/>
        <w:bottom w:val="none" w:sz="0" w:space="0" w:color="auto"/>
        <w:right w:val="none" w:sz="0" w:space="0" w:color="auto"/>
      </w:divBdr>
    </w:div>
    <w:div w:id="204389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ugursavci/step-by-step-customer-segmentation-using-k-means-and-pca-in-python-5733822295b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2471</Words>
  <Characters>14088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kumar</dc:creator>
  <cp:keywords/>
  <dc:description/>
  <cp:lastModifiedBy>dheeraj kumar</cp:lastModifiedBy>
  <cp:revision>2</cp:revision>
  <dcterms:created xsi:type="dcterms:W3CDTF">2023-08-03T14:15:00Z</dcterms:created>
  <dcterms:modified xsi:type="dcterms:W3CDTF">2023-08-03T14:46:00Z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402e938f201edc8fe19ad2fa610adb1637c60232ff6d2557b24dabe7256b1f06</vt:lpwstr>
  </property>
</Properties>
</file>