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ItemNo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«ItemNo»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price  \* MERGEFORMAT </w:instrTex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40030"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«price»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HSN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«HSN»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Tax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«Tax»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Amount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«Amount»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="007D428A"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«TotalQty»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SubTotal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«SubTotal»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SGST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«SGST»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CGST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«CGST»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RoundOff  \* MERGEFORMAT </w:instrTex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0D6661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«RoundOff»</w:t>
                  </w:r>
                  <w:r w:rsidRPr="000D6661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TotalNum \* Caps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</w:t>
            </w:r>
            <w:r w:rsidR="00EF6020" w:rsidRPr="000D6661">
              <w:rPr>
                <w:b/>
                <w:bCs/>
                <w:noProof/>
                <w:sz w:val="18"/>
                <w:szCs w:val="18"/>
                <w:lang w:val="en-IN"/>
              </w:rPr>
              <w:t>N</w:t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um»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  \* MERGEFORMAT </w:instrTex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Pr="000D6661">
              <w:rPr>
                <w:b/>
                <w:bCs/>
                <w:noProof/>
                <w:sz w:val="18"/>
                <w:szCs w:val="18"/>
                <w:lang w:val="en-IN"/>
              </w:rPr>
              <w:t>«Total»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C256F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«Bankname»</w: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BankName  \* MERGEFORMAT </w:instrTex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begin"/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instrText xml:space="preserve"> MERGEFIELD  BankName \* Upper  \* MERGEFORMAT </w:instrText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separate"/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fldChar w:fldCharType="end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AcNo  \* MERGEFORMAT </w:instrTex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«AcNo»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 \* MERGEFORMAT </w:instrTex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C256F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«Branch»</w:t>
            </w:r>
            <w:r w:rsidR="00C256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Branch \* Upper  \* MERGEFORMAT </w:instrTex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begin"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instrText xml:space="preserve"> MERGEFIELD  IFSC \* Upper  \* MERGEFORMAT </w:instrTex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separate"/>
            </w:r>
            <w:r w:rsidR="009A25E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t>«IFSC»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 w:rsidR="00F40030"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F40030"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BusinessName \* Caps  \* MERGEFORMAT </w:instrText>
            </w:r>
            <w:r w:rsidR="00F40030"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40030" w:rsidRPr="000D666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«BusinessName»</w:t>
            </w:r>
            <w:r w:rsidR="00F40030"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 w:rsidR="00C256F4">
      <w:rPr>
        <w:rFonts w:ascii="Times New Roman" w:hAnsi="Times New Roman" w:cs="Times New Roman"/>
        <w:b/>
        <w:sz w:val="48"/>
        <w:szCs w:val="48"/>
      </w:rPr>
      <w:fldChar w:fldCharType="begin"/>
    </w:r>
    <w:r w:rsidR="00C256F4">
      <w:rPr>
        <w:rFonts w:ascii="Times New Roman" w:hAnsi="Times New Roman" w:cs="Times New Roman"/>
        <w:b/>
        <w:sz w:val="48"/>
        <w:szCs w:val="48"/>
      </w:rPr>
      <w:instrText xml:space="preserve"> MERGEFIELD  BilledTo \* FirstCap  \* MERGEFORMAT </w:instrText>
    </w:r>
    <w:r w:rsidR="00C256F4">
      <w:rPr>
        <w:rFonts w:ascii="Times New Roman" w:hAnsi="Times New Roman" w:cs="Times New Roman"/>
        <w:b/>
        <w:sz w:val="48"/>
        <w:szCs w:val="48"/>
      </w:rPr>
      <w:fldChar w:fldCharType="separate"/>
    </w:r>
    <w:r w:rsidR="00C256F4">
      <w:rPr>
        <w:rFonts w:ascii="Times New Roman" w:hAnsi="Times New Roman" w:cs="Times New Roman"/>
        <w:b/>
        <w:noProof/>
        <w:sz w:val="48"/>
        <w:szCs w:val="48"/>
      </w:rPr>
      <w:t>«BilledTo»</w:t>
    </w:r>
    <w:r w:rsidR="00C256F4">
      <w:rPr>
        <w:rFonts w:ascii="Times New Roman" w:hAnsi="Times New Roman" w:cs="Times New Roman"/>
        <w:b/>
        <w:sz w:val="48"/>
        <w:szCs w:val="48"/>
      </w:rPr>
      <w:fldChar w:fldCharType="end"/>
    </w:r>
    <w:r w:rsidR="00C256F4">
      <w:rPr>
        <w:rFonts w:ascii="Times New Roman" w:hAnsi="Times New Roman" w:cs="Times New Roman"/>
        <w:b/>
        <w:sz w:val="48"/>
        <w:szCs w:val="48"/>
      </w:rPr>
      <w:fldChar w:fldCharType="begin"/>
    </w:r>
    <w:r w:rsidR="00C256F4">
      <w:rPr>
        <w:rFonts w:ascii="Times New Roman" w:hAnsi="Times New Roman" w:cs="Times New Roman"/>
        <w:b/>
        <w:sz w:val="48"/>
        <w:szCs w:val="48"/>
      </w:rPr>
      <w:instrText xml:space="preserve"> MERGEFIELD  billedto  \* MERGEFORMAT </w:instrText>
    </w:r>
    <w:r w:rsidR="00C256F4">
      <w:rPr>
        <w:rFonts w:ascii="Times New Roman" w:hAnsi="Times New Roman" w:cs="Times New Roman"/>
        <w:b/>
        <w:sz w:val="48"/>
        <w:szCs w:val="48"/>
      </w:rPr>
      <w:fldChar w:fldCharType="separate"/>
    </w:r>
    <w:r w:rsidR="00C256F4">
      <w:rPr>
        <w:rFonts w:ascii="Times New Roman" w:hAnsi="Times New Roman" w:cs="Times New Roman"/>
        <w:b/>
        <w:sz w:val="48"/>
        <w:szCs w:val="48"/>
      </w:rPr>
      <w:fldChar w:fldCharType="end"/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 w:rsidR="00C256F4">
      <w:rPr>
        <w:rFonts w:ascii="Times New Roman" w:hAnsi="Times New Roman" w:cs="Times New Roman"/>
        <w:b/>
        <w:sz w:val="48"/>
        <w:szCs w:val="48"/>
      </w:rPr>
      <w:fldChar w:fldCharType="begin"/>
    </w:r>
    <w:r w:rsidR="00C256F4">
      <w:rPr>
        <w:rFonts w:ascii="Times New Roman" w:hAnsi="Times New Roman" w:cs="Times New Roman"/>
        <w:b/>
        <w:sz w:val="48"/>
        <w:szCs w:val="48"/>
      </w:rPr>
      <w:instrText xml:space="preserve"> MERGEFIELD  BilledTo \* Caps  \* MERGEFORMAT </w:instrText>
    </w:r>
    <w:r w:rsidR="00C256F4">
      <w:rPr>
        <w:rFonts w:ascii="Times New Roman" w:hAnsi="Times New Roman" w:cs="Times New Roman"/>
        <w:b/>
        <w:sz w:val="48"/>
        <w:szCs w:val="48"/>
      </w:rPr>
      <w:fldChar w:fldCharType="separate"/>
    </w:r>
    <w:r w:rsidR="00C256F4">
      <w:rPr>
        <w:rFonts w:ascii="Times New Roman" w:hAnsi="Times New Roman" w:cs="Times New Roman"/>
        <w:b/>
        <w:sz w:val="48"/>
        <w:szCs w:val="48"/>
      </w:rPr>
      <w:fldChar w:fldCharType="end"/>
    </w:r>
    <w:r w:rsidR="00375CF0">
      <w:rPr>
        <w:rFonts w:ascii="Times New Roman" w:hAnsi="Times New Roman" w:cs="Times New Roman"/>
        <w:b/>
        <w:sz w:val="48"/>
        <w:szCs w:val="48"/>
      </w:rPr>
      <w:fldChar w:fldCharType="begin"/>
    </w:r>
    <w:r w:rsidR="00375CF0">
      <w:rPr>
        <w:rFonts w:ascii="Times New Roman" w:hAnsi="Times New Roman" w:cs="Times New Roman"/>
        <w:b/>
        <w:sz w:val="48"/>
        <w:szCs w:val="48"/>
      </w:rPr>
      <w:instrText xml:space="preserve"> MERGEFIELD  billedTo \* FirstCap  \* MERGEFORMAT </w:instrText>
    </w:r>
    <w:r w:rsidR="00375CF0">
      <w:rPr>
        <w:rFonts w:ascii="Times New Roman" w:hAnsi="Times New Roman" w:cs="Times New Roman"/>
        <w:b/>
        <w:sz w:val="48"/>
        <w:szCs w:val="48"/>
      </w:rPr>
      <w:fldChar w:fldCharType="separate"/>
    </w:r>
    <w:r w:rsidR="00375CF0">
      <w:rPr>
        <w:rFonts w:ascii="Times New Roman" w:hAnsi="Times New Roman" w:cs="Times New Roman"/>
        <w:b/>
        <w:sz w:val="48"/>
        <w:szCs w:val="48"/>
      </w:rPr>
      <w:fldChar w:fldCharType="end"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BusinessName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«BusinessName»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MERGEFIELD  BusinessAddress \* Caps  \* MERGEFORMAT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>«Businessaddress»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="00C256F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C256F4"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\* Caps  \* MERGEFORMAT </w:instrText>
          </w:r>
          <w:r w:rsidR="00C256F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C256F4">
            <w:rPr>
              <w:rFonts w:ascii="Times New Roman" w:hAnsi="Times New Roman" w:cs="Times New Roman"/>
              <w:noProof/>
              <w:sz w:val="20"/>
              <w:szCs w:val="20"/>
            </w:rPr>
            <w:t>«Businessmobile»</w:t>
          </w:r>
          <w:r w:rsidR="00C256F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Businessmobile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="00C256F4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«Businessemail»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BusinessGSTIN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«BusinessGSTIN»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MERGEFIELD  PONumber  \* MERGEFORMAT </w:instrTex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36"/>
              <w:szCs w:val="36"/>
            </w:rPr>
            <w:t>«PONumber»</w:t>
          </w: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fldChar w:fldCharType="end"/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MERGEFIELD  Name \* Caps  \* MERGEFORMAT </w:instrTex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Pr="009A25E1">
            <w:rPr>
              <w:rFonts w:ascii="Times New Roman" w:hAnsi="Times New Roman" w:cs="Times New Roman"/>
              <w:b/>
              <w:noProof/>
              <w:sz w:val="28"/>
              <w:szCs w:val="28"/>
            </w:rPr>
            <w:t>«Name»</w:t>
          </w: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instrText xml:space="preserve"> MERGEFIELD  Address \* Caps  \* MERGEFORMAT </w:instrTex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A25E1">
            <w:rPr>
              <w:rFonts w:ascii="Times New Roman" w:hAnsi="Times New Roman" w:cs="Times New Roman"/>
              <w:noProof/>
              <w:sz w:val="24"/>
              <w:szCs w:val="24"/>
            </w:rPr>
            <w:t>«Address»</w:t>
          </w:r>
          <w:r w:rsidRPr="009A25E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instrText xml:space="preserve"> MERGEFIELD  Mobile  \* MERGEFORMAT </w:instrTex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noProof/>
              <w:sz w:val="20"/>
              <w:szCs w:val="20"/>
            </w:rPr>
            <w:t>«Mobile»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Email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«Email»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Website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«Website»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begin"/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instrText xml:space="preserve"> MERGEFIELD  GSTIN  \* MERGEFORMAT </w:instrTex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separate"/>
          </w:r>
          <w:r w:rsidRPr="000D6661">
            <w:rPr>
              <w:rFonts w:ascii="Times New Roman" w:hAnsi="Times New Roman" w:cs="Times New Roman"/>
              <w:bCs/>
              <w:noProof/>
              <w:sz w:val="20"/>
              <w:szCs w:val="20"/>
            </w:rPr>
            <w:t>«GSTIN»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fldChar w:fldCharType="end"/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InvoiceNumber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«InvoiceNumber»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Date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«Date»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Delivery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</w:t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ApptId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SupplierRef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</w:t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EwayBillNo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Other \* Caps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«Remarks»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BuyerOrderNo  \* MERGEFORMAT </w:instrTex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«AWB»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instrText xml:space="preserve"> MERGEFIELD  Destination \* Caps  \* MERGEFORMAT </w:instrTex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b/>
                    <w:bCs/>
                    <w:noProof/>
                    <w:sz w:val="20"/>
                    <w:szCs w:val="20"/>
                  </w:rPr>
                  <w:t>«Destination»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