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E79F" w14:textId="1619F193" w:rsidR="00BE3C3D" w:rsidRPr="00087EC1" w:rsidRDefault="00431E90" w:rsidP="00993512">
      <w:pPr>
        <w:pStyle w:val="Heading1"/>
        <w:spacing w:line="360" w:lineRule="auto"/>
        <w:rPr>
          <w:b/>
          <w:bCs/>
          <w:color w:val="323E4F" w:themeColor="text2" w:themeShade="BF"/>
          <w:sz w:val="48"/>
          <w:szCs w:val="48"/>
        </w:rPr>
      </w:pPr>
      <w:r w:rsidRPr="00087EC1">
        <w:rPr>
          <w:b/>
          <w:bCs/>
          <w:color w:val="323E4F" w:themeColor="text2" w:themeShade="BF"/>
          <w:sz w:val="48"/>
          <w:szCs w:val="48"/>
        </w:rPr>
        <w:t>Road Traffic Crash in Nigeria</w:t>
      </w:r>
      <w:r w:rsidR="00F72FC7" w:rsidRPr="00087EC1">
        <w:rPr>
          <w:b/>
          <w:bCs/>
          <w:color w:val="323E4F" w:themeColor="text2" w:themeShade="BF"/>
          <w:sz w:val="48"/>
          <w:szCs w:val="48"/>
        </w:rPr>
        <w:t xml:space="preserve"> </w:t>
      </w:r>
      <w:r w:rsidR="00993512" w:rsidRPr="00087EC1">
        <w:rPr>
          <w:b/>
          <w:bCs/>
          <w:color w:val="323E4F" w:themeColor="text2" w:themeShade="BF"/>
          <w:sz w:val="48"/>
          <w:szCs w:val="48"/>
        </w:rPr>
        <w:t>Da</w:t>
      </w:r>
      <w:r w:rsidR="00087EC1" w:rsidRPr="00087EC1">
        <w:rPr>
          <w:b/>
          <w:bCs/>
          <w:color w:val="323E4F" w:themeColor="text2" w:themeShade="BF"/>
          <w:sz w:val="48"/>
          <w:szCs w:val="48"/>
        </w:rPr>
        <w:t>ta</w:t>
      </w:r>
      <w:r w:rsidR="00993512" w:rsidRPr="00087EC1">
        <w:rPr>
          <w:b/>
          <w:bCs/>
          <w:color w:val="323E4F" w:themeColor="text2" w:themeShade="BF"/>
          <w:sz w:val="48"/>
          <w:szCs w:val="48"/>
        </w:rPr>
        <w:t xml:space="preserve"> Analysis </w:t>
      </w:r>
    </w:p>
    <w:p w14:paraId="7C555F67" w14:textId="2E8AB1CC" w:rsidR="00087EC1" w:rsidRPr="00087EC1" w:rsidRDefault="00087EC1" w:rsidP="00087EC1">
      <w:pPr>
        <w:pStyle w:val="Heading2"/>
        <w:rPr>
          <w:sz w:val="36"/>
          <w:szCs w:val="36"/>
        </w:rPr>
      </w:pPr>
      <w:r w:rsidRPr="00087EC1">
        <w:rPr>
          <w:sz w:val="36"/>
          <w:szCs w:val="36"/>
        </w:rPr>
        <w:t>Introduction</w:t>
      </w:r>
    </w:p>
    <w:p w14:paraId="08EBF068" w14:textId="3686BD62" w:rsidR="00993512" w:rsidRDefault="004C2960" w:rsidP="00BC477B">
      <w:pPr>
        <w:spacing w:line="360" w:lineRule="auto"/>
        <w:jc w:val="both"/>
        <w:rPr>
          <w:sz w:val="28"/>
          <w:szCs w:val="28"/>
        </w:rPr>
      </w:pPr>
      <w:r w:rsidRPr="004C2960">
        <w:rPr>
          <w:sz w:val="28"/>
          <w:szCs w:val="28"/>
        </w:rPr>
        <w:t>According to the</w:t>
      </w:r>
      <w:r>
        <w:rPr>
          <w:sz w:val="28"/>
          <w:szCs w:val="28"/>
        </w:rPr>
        <w:t xml:space="preserve"> </w:t>
      </w:r>
      <w:r w:rsidRPr="004C2960">
        <w:rPr>
          <w:sz w:val="28"/>
          <w:szCs w:val="28"/>
        </w:rPr>
        <w:t>Federal Road Safety Corps,</w:t>
      </w:r>
      <w:r>
        <w:rPr>
          <w:sz w:val="28"/>
          <w:szCs w:val="28"/>
        </w:rPr>
        <w:t xml:space="preserve"> </w:t>
      </w:r>
      <w:r w:rsidRPr="004C2960">
        <w:rPr>
          <w:sz w:val="28"/>
          <w:szCs w:val="28"/>
        </w:rPr>
        <w:t>road traffic crash is among the leading cause of death in Nigeria apart from insurgency and banditry</w:t>
      </w:r>
      <w:r>
        <w:rPr>
          <w:sz w:val="28"/>
          <w:szCs w:val="28"/>
        </w:rPr>
        <w:t xml:space="preserve">. </w:t>
      </w:r>
      <w:r w:rsidR="00993512" w:rsidRPr="00993512">
        <w:rPr>
          <w:sz w:val="28"/>
          <w:szCs w:val="28"/>
        </w:rPr>
        <w:t>Road crashes are identified as one of the leading causes of death in Nigeria. In 2016, the Word Economic Forum noted that road traffic deaths are the eighth leading cause of death.</w:t>
      </w:r>
      <w:r w:rsidR="00993512">
        <w:rPr>
          <w:sz w:val="28"/>
          <w:szCs w:val="28"/>
        </w:rPr>
        <w:t xml:space="preserve"> </w:t>
      </w:r>
      <w:r w:rsidR="00993512" w:rsidRPr="00993512">
        <w:rPr>
          <w:sz w:val="28"/>
          <w:szCs w:val="28"/>
        </w:rPr>
        <w:t>Data from the Federal Road Safety Corps and the National Bureau of Statistics says between 2013 and 2020, at least 41,709 persons have lost their lives to road crashes in Nigeria</w:t>
      </w:r>
      <w:r w:rsidR="00993512">
        <w:rPr>
          <w:sz w:val="28"/>
          <w:szCs w:val="28"/>
        </w:rPr>
        <w:t>.</w:t>
      </w:r>
    </w:p>
    <w:p w14:paraId="6A1C1D15" w14:textId="02977390" w:rsidR="006C666A" w:rsidRDefault="006C666A" w:rsidP="00BC477B">
      <w:pPr>
        <w:spacing w:line="360" w:lineRule="auto"/>
        <w:jc w:val="both"/>
        <w:rPr>
          <w:sz w:val="28"/>
          <w:szCs w:val="28"/>
        </w:rPr>
      </w:pPr>
      <w:r>
        <w:rPr>
          <w:sz w:val="28"/>
          <w:szCs w:val="28"/>
        </w:rPr>
        <w:t>Tools Used: Excel and Power BI</w:t>
      </w:r>
    </w:p>
    <w:p w14:paraId="45645B58" w14:textId="5D66546B" w:rsidR="00BC477B" w:rsidRPr="00087EC1" w:rsidRDefault="00BC477B" w:rsidP="00BC477B">
      <w:pPr>
        <w:pStyle w:val="Heading2"/>
        <w:rPr>
          <w:sz w:val="36"/>
          <w:szCs w:val="36"/>
        </w:rPr>
      </w:pPr>
      <w:r w:rsidRPr="00087EC1">
        <w:rPr>
          <w:sz w:val="36"/>
          <w:szCs w:val="36"/>
        </w:rPr>
        <w:t>Objective</w:t>
      </w:r>
    </w:p>
    <w:p w14:paraId="3181D132" w14:textId="3BBD205B" w:rsidR="00BC477B" w:rsidRDefault="00BC477B" w:rsidP="00BC477B">
      <w:pPr>
        <w:spacing w:line="360" w:lineRule="auto"/>
        <w:rPr>
          <w:sz w:val="28"/>
          <w:szCs w:val="28"/>
        </w:rPr>
      </w:pPr>
      <w:r w:rsidRPr="00BC477B">
        <w:rPr>
          <w:sz w:val="28"/>
          <w:szCs w:val="28"/>
        </w:rPr>
        <w:t>To identify the most significant recurrent patterns and the most significant cause of road traffic crashes in Nigeria.</w:t>
      </w:r>
    </w:p>
    <w:p w14:paraId="618F08F7" w14:textId="6766061E" w:rsidR="00BC477B" w:rsidRPr="00087EC1" w:rsidRDefault="00BC477B" w:rsidP="00BC477B">
      <w:pPr>
        <w:pStyle w:val="Heading2"/>
        <w:spacing w:line="360" w:lineRule="auto"/>
        <w:jc w:val="both"/>
        <w:rPr>
          <w:sz w:val="36"/>
          <w:szCs w:val="36"/>
        </w:rPr>
      </w:pPr>
      <w:r w:rsidRPr="00087EC1">
        <w:rPr>
          <w:sz w:val="36"/>
          <w:szCs w:val="36"/>
        </w:rPr>
        <w:t>Data Collection</w:t>
      </w:r>
    </w:p>
    <w:p w14:paraId="6AF287A3" w14:textId="70C78F06" w:rsidR="00BC477B" w:rsidRPr="00BC477B" w:rsidRDefault="00BC477B" w:rsidP="00BC477B">
      <w:pPr>
        <w:spacing w:after="0" w:line="360" w:lineRule="auto"/>
        <w:contextualSpacing/>
        <w:jc w:val="both"/>
        <w:rPr>
          <w:rFonts w:ascii="Times New Roman" w:eastAsia="Times New Roman" w:hAnsi="Times New Roman" w:cs="Times New Roman"/>
          <w:sz w:val="28"/>
          <w:szCs w:val="28"/>
        </w:rPr>
      </w:pPr>
      <w:r>
        <w:rPr>
          <w:rFonts w:eastAsiaTheme="minorEastAsia" w:hAnsi="Calibri"/>
          <w:color w:val="000000" w:themeColor="text1"/>
          <w:kern w:val="24"/>
          <w:sz w:val="28"/>
          <w:szCs w:val="28"/>
        </w:rPr>
        <w:t xml:space="preserve">I </w:t>
      </w:r>
      <w:r w:rsidRPr="00BC477B">
        <w:rPr>
          <w:rFonts w:eastAsiaTheme="minorEastAsia" w:hAnsi="Calibri"/>
          <w:color w:val="000000" w:themeColor="text1"/>
          <w:kern w:val="24"/>
          <w:sz w:val="28"/>
          <w:szCs w:val="28"/>
        </w:rPr>
        <w:t xml:space="preserve">collected </w:t>
      </w:r>
      <w:r>
        <w:rPr>
          <w:rFonts w:eastAsiaTheme="minorEastAsia" w:hAnsi="Calibri"/>
          <w:color w:val="000000" w:themeColor="text1"/>
          <w:kern w:val="24"/>
          <w:sz w:val="28"/>
          <w:szCs w:val="28"/>
        </w:rPr>
        <w:t xml:space="preserve">the data I used </w:t>
      </w:r>
      <w:r w:rsidRPr="00BC477B">
        <w:rPr>
          <w:rFonts w:eastAsiaTheme="minorEastAsia" w:hAnsi="Calibri"/>
          <w:color w:val="000000" w:themeColor="text1"/>
          <w:kern w:val="24"/>
          <w:sz w:val="28"/>
          <w:szCs w:val="28"/>
        </w:rPr>
        <w:t xml:space="preserve">from </w:t>
      </w:r>
      <w:r w:rsidRPr="00BC477B">
        <w:rPr>
          <w:rFonts w:eastAsiaTheme="minorEastAsia" w:hAnsi="Calibri"/>
          <w:color w:val="111111"/>
          <w:kern w:val="24"/>
          <w:sz w:val="28"/>
          <w:szCs w:val="28"/>
        </w:rPr>
        <w:t>Federal Road Safety Corps website which keeps records of road accidents for every state in the country.</w:t>
      </w:r>
      <w:r w:rsidRPr="00BC477B">
        <w:rPr>
          <w:rFonts w:eastAsiaTheme="minorEastAsia" w:hAnsi="Calibri"/>
          <w:color w:val="000000" w:themeColor="text1"/>
          <w:kern w:val="24"/>
          <w:sz w:val="28"/>
          <w:szCs w:val="28"/>
        </w:rPr>
        <w:t xml:space="preserve"> </w:t>
      </w:r>
    </w:p>
    <w:p w14:paraId="5005969F" w14:textId="77CF4163" w:rsidR="00BC477B" w:rsidRDefault="00BC477B" w:rsidP="00BC477B">
      <w:pPr>
        <w:spacing w:line="360" w:lineRule="auto"/>
        <w:jc w:val="both"/>
        <w:rPr>
          <w:rFonts w:eastAsiaTheme="minorEastAsia" w:hAnsi="Calibri"/>
          <w:color w:val="000000" w:themeColor="text1"/>
          <w:kern w:val="24"/>
          <w:sz w:val="28"/>
          <w:szCs w:val="28"/>
        </w:rPr>
      </w:pPr>
      <w:r w:rsidRPr="00BC477B">
        <w:rPr>
          <w:rFonts w:eastAsiaTheme="minorEastAsia" w:hAnsi="Calibri"/>
          <w:color w:val="000000" w:themeColor="text1"/>
          <w:kern w:val="24"/>
          <w:sz w:val="28"/>
          <w:szCs w:val="28"/>
        </w:rPr>
        <w:t>The road traffic crash data contains total cases, total casualty, causative factors, vehicle category, people involved, number of people injured</w:t>
      </w:r>
      <w:r>
        <w:rPr>
          <w:rFonts w:eastAsiaTheme="minorEastAsia" w:hAnsi="Calibri"/>
          <w:color w:val="000000" w:themeColor="text1"/>
          <w:kern w:val="24"/>
          <w:sz w:val="28"/>
          <w:szCs w:val="28"/>
        </w:rPr>
        <w:t xml:space="preserve">, </w:t>
      </w:r>
      <w:r w:rsidRPr="00BC477B">
        <w:rPr>
          <w:rFonts w:eastAsiaTheme="minorEastAsia" w:hAnsi="Calibri"/>
          <w:color w:val="000000" w:themeColor="text1"/>
          <w:kern w:val="24"/>
          <w:sz w:val="28"/>
          <w:szCs w:val="28"/>
        </w:rPr>
        <w:t>number</w:t>
      </w:r>
      <w:r>
        <w:rPr>
          <w:rFonts w:eastAsiaTheme="minorEastAsia" w:hAnsi="Calibri"/>
          <w:color w:val="000000" w:themeColor="text1"/>
          <w:kern w:val="24"/>
          <w:sz w:val="56"/>
          <w:szCs w:val="56"/>
        </w:rPr>
        <w:t xml:space="preserve"> </w:t>
      </w:r>
      <w:r w:rsidRPr="00BC477B">
        <w:rPr>
          <w:rFonts w:eastAsiaTheme="minorEastAsia" w:hAnsi="Calibri"/>
          <w:color w:val="000000" w:themeColor="text1"/>
          <w:kern w:val="24"/>
          <w:sz w:val="28"/>
          <w:szCs w:val="28"/>
        </w:rPr>
        <w:t>of people killed</w:t>
      </w:r>
      <w:r>
        <w:rPr>
          <w:rFonts w:eastAsiaTheme="minorEastAsia" w:hAnsi="Calibri"/>
          <w:color w:val="000000" w:themeColor="text1"/>
          <w:kern w:val="24"/>
          <w:sz w:val="28"/>
          <w:szCs w:val="28"/>
        </w:rPr>
        <w:t xml:space="preserve"> and sex distribution of people killed.</w:t>
      </w:r>
    </w:p>
    <w:p w14:paraId="650C7B42" w14:textId="73E6F42F" w:rsidR="00087EC1" w:rsidRDefault="00087EC1" w:rsidP="006C0840">
      <w:pPr>
        <w:pStyle w:val="Heading1"/>
        <w:spacing w:line="360" w:lineRule="auto"/>
        <w:rPr>
          <w:rFonts w:eastAsiaTheme="minorEastAsia"/>
          <w:sz w:val="36"/>
          <w:szCs w:val="36"/>
        </w:rPr>
      </w:pPr>
      <w:r w:rsidRPr="00087EC1">
        <w:rPr>
          <w:rFonts w:eastAsiaTheme="minorEastAsia"/>
          <w:sz w:val="36"/>
          <w:szCs w:val="36"/>
        </w:rPr>
        <w:t xml:space="preserve">Data </w:t>
      </w:r>
      <w:r w:rsidR="006C666A">
        <w:rPr>
          <w:rFonts w:eastAsiaTheme="minorEastAsia"/>
          <w:sz w:val="36"/>
          <w:szCs w:val="36"/>
        </w:rPr>
        <w:t>Cleaning</w:t>
      </w:r>
      <w:r w:rsidR="00EF1592">
        <w:rPr>
          <w:rFonts w:eastAsiaTheme="minorEastAsia"/>
          <w:sz w:val="36"/>
          <w:szCs w:val="36"/>
        </w:rPr>
        <w:t xml:space="preserve"> and Modelling</w:t>
      </w:r>
    </w:p>
    <w:p w14:paraId="1EF6CD2F" w14:textId="1B3C8A82" w:rsidR="00BC477B" w:rsidRDefault="006C666A" w:rsidP="006C0840">
      <w:pPr>
        <w:spacing w:after="0" w:line="360" w:lineRule="auto"/>
        <w:contextualSpacing/>
        <w:jc w:val="both"/>
        <w:rPr>
          <w:rFonts w:eastAsiaTheme="minorEastAsia" w:hAnsi="Calibri"/>
          <w:color w:val="000000" w:themeColor="text1"/>
          <w:kern w:val="24"/>
          <w:sz w:val="28"/>
          <w:szCs w:val="28"/>
        </w:rPr>
      </w:pPr>
      <w:r>
        <w:rPr>
          <w:sz w:val="28"/>
          <w:szCs w:val="28"/>
        </w:rPr>
        <w:t xml:space="preserve">The dataset was provided in excel tables. </w:t>
      </w:r>
      <w:r w:rsidR="00BC477B" w:rsidRPr="00BC477B">
        <w:rPr>
          <w:rFonts w:eastAsiaTheme="minorEastAsia" w:hAnsi="Calibri"/>
          <w:color w:val="000000" w:themeColor="text1"/>
          <w:kern w:val="24"/>
          <w:sz w:val="28"/>
          <w:szCs w:val="28"/>
        </w:rPr>
        <w:t xml:space="preserve">The </w:t>
      </w:r>
      <w:r w:rsidRPr="00BC477B">
        <w:rPr>
          <w:rFonts w:eastAsiaTheme="minorEastAsia" w:hAnsi="Calibri"/>
          <w:color w:val="000000" w:themeColor="text1"/>
          <w:kern w:val="24"/>
          <w:sz w:val="28"/>
          <w:szCs w:val="28"/>
        </w:rPr>
        <w:t xml:space="preserve">data </w:t>
      </w:r>
      <w:r>
        <w:rPr>
          <w:rFonts w:eastAsiaTheme="minorEastAsia" w:hAnsi="Calibri"/>
          <w:color w:val="000000" w:themeColor="text1"/>
          <w:kern w:val="24"/>
          <w:sz w:val="28"/>
          <w:szCs w:val="28"/>
        </w:rPr>
        <w:t>has records of road traffic crash in all the states in Nigeria f</w:t>
      </w:r>
      <w:r w:rsidR="00BC477B" w:rsidRPr="00BC477B">
        <w:rPr>
          <w:rFonts w:eastAsiaTheme="minorEastAsia" w:hAnsi="Calibri"/>
          <w:color w:val="000000" w:themeColor="text1"/>
          <w:kern w:val="24"/>
          <w:sz w:val="28"/>
          <w:szCs w:val="28"/>
        </w:rPr>
        <w:t>rom October 2020 to March 2022.</w:t>
      </w:r>
      <w:r>
        <w:rPr>
          <w:rFonts w:eastAsiaTheme="minorEastAsia" w:hAnsi="Calibri"/>
          <w:color w:val="000000" w:themeColor="text1"/>
          <w:kern w:val="24"/>
          <w:sz w:val="28"/>
          <w:szCs w:val="28"/>
        </w:rPr>
        <w:t xml:space="preserve"> It has different </w:t>
      </w:r>
      <w:proofErr w:type="gramStart"/>
      <w:r w:rsidR="00251575">
        <w:rPr>
          <w:rFonts w:eastAsiaTheme="minorEastAsia" w:hAnsi="Calibri"/>
          <w:color w:val="000000" w:themeColor="text1"/>
          <w:kern w:val="24"/>
          <w:sz w:val="28"/>
          <w:szCs w:val="28"/>
        </w:rPr>
        <w:t>tables,</w:t>
      </w:r>
      <w:proofErr w:type="gramEnd"/>
      <w:r w:rsidR="00251575">
        <w:rPr>
          <w:rFonts w:eastAsiaTheme="minorEastAsia" w:hAnsi="Calibri"/>
          <w:color w:val="000000" w:themeColor="text1"/>
          <w:kern w:val="24"/>
          <w:sz w:val="28"/>
          <w:szCs w:val="28"/>
        </w:rPr>
        <w:t xml:space="preserve"> </w:t>
      </w:r>
      <w:r w:rsidR="00251575">
        <w:rPr>
          <w:rFonts w:eastAsiaTheme="minorEastAsia" w:hAnsi="Calibri"/>
          <w:color w:val="000000" w:themeColor="text1"/>
          <w:kern w:val="24"/>
          <w:sz w:val="28"/>
          <w:szCs w:val="28"/>
        </w:rPr>
        <w:lastRenderedPageBreak/>
        <w:t>part</w:t>
      </w:r>
      <w:r>
        <w:rPr>
          <w:rFonts w:eastAsiaTheme="minorEastAsia" w:hAnsi="Calibri"/>
          <w:color w:val="000000" w:themeColor="text1"/>
          <w:kern w:val="24"/>
          <w:sz w:val="28"/>
          <w:szCs w:val="28"/>
        </w:rPr>
        <w:t xml:space="preserve"> of the cleaning was done in excel. I dropped the frequency columns for each table as they are not necessary for the analysis. There were a lot of duplicate columns but no record of null values. I </w:t>
      </w:r>
      <w:r w:rsidR="00EF1592">
        <w:rPr>
          <w:rFonts w:eastAsiaTheme="minorEastAsia" w:hAnsi="Calibri"/>
          <w:color w:val="000000" w:themeColor="text1"/>
          <w:kern w:val="24"/>
          <w:sz w:val="28"/>
          <w:szCs w:val="28"/>
        </w:rPr>
        <w:t xml:space="preserve">imported the data into Power BI for further cleaning and visualization. I merged the duplicate columns and renamed the columns to reduce redundancy using power query. </w:t>
      </w:r>
    </w:p>
    <w:p w14:paraId="27A4D737" w14:textId="4A4E2BC0" w:rsidR="00BC477B" w:rsidRPr="00BC477B" w:rsidRDefault="00EF1592" w:rsidP="006C0840">
      <w:pPr>
        <w:spacing w:after="0" w:line="360" w:lineRule="auto"/>
        <w:contextualSpacing/>
        <w:jc w:val="both"/>
        <w:rPr>
          <w:rFonts w:ascii="Times New Roman" w:eastAsia="Times New Roman" w:hAnsi="Times New Roman" w:cs="Times New Roman"/>
          <w:sz w:val="28"/>
          <w:szCs w:val="28"/>
        </w:rPr>
      </w:pPr>
      <w:r>
        <w:rPr>
          <w:rFonts w:eastAsiaTheme="minorEastAsia" w:hAnsi="Calibri"/>
          <w:color w:val="000000" w:themeColor="text1"/>
          <w:kern w:val="24"/>
          <w:sz w:val="28"/>
          <w:szCs w:val="28"/>
        </w:rPr>
        <w:t>I created new measures for Total case, Total Casualty</w:t>
      </w:r>
      <w:r w:rsidR="00251575">
        <w:rPr>
          <w:rFonts w:eastAsiaTheme="minorEastAsia" w:hAnsi="Calibri"/>
          <w:color w:val="000000" w:themeColor="text1"/>
          <w:kern w:val="24"/>
          <w:sz w:val="28"/>
          <w:szCs w:val="28"/>
        </w:rPr>
        <w:t>, Total number of vehicles, Total Fatal, Total serious and minor casualty to have a clear picture from the data.</w:t>
      </w:r>
    </w:p>
    <w:p w14:paraId="543CE468" w14:textId="10A4AB5D" w:rsidR="006C666A" w:rsidRDefault="00251575" w:rsidP="006C0840">
      <w:pPr>
        <w:pStyle w:val="Heading2"/>
        <w:spacing w:line="360" w:lineRule="auto"/>
        <w:rPr>
          <w:sz w:val="36"/>
          <w:szCs w:val="36"/>
        </w:rPr>
      </w:pPr>
      <w:r w:rsidRPr="00251575">
        <w:rPr>
          <w:sz w:val="36"/>
          <w:szCs w:val="36"/>
        </w:rPr>
        <w:t>Data Visualization</w:t>
      </w:r>
    </w:p>
    <w:p w14:paraId="19FCBE99" w14:textId="370B1FAF" w:rsidR="00D81B04" w:rsidRPr="00D81B04" w:rsidRDefault="00D81B04" w:rsidP="006C0840">
      <w:pPr>
        <w:spacing w:line="360" w:lineRule="auto"/>
        <w:rPr>
          <w:sz w:val="28"/>
          <w:szCs w:val="28"/>
        </w:rPr>
      </w:pPr>
      <w:r w:rsidRPr="00D81B04">
        <w:rPr>
          <w:sz w:val="28"/>
          <w:szCs w:val="28"/>
        </w:rPr>
        <w:t xml:space="preserve">The </w:t>
      </w:r>
      <w:r>
        <w:rPr>
          <w:sz w:val="28"/>
          <w:szCs w:val="28"/>
        </w:rPr>
        <w:t xml:space="preserve">visualization </w:t>
      </w:r>
      <w:r w:rsidRPr="00D81B04">
        <w:rPr>
          <w:sz w:val="28"/>
          <w:szCs w:val="28"/>
        </w:rPr>
        <w:t>revealed many facts hidden in the data.</w:t>
      </w:r>
    </w:p>
    <w:p w14:paraId="184EC2F0" w14:textId="1F45EC69" w:rsidR="00251575" w:rsidRPr="00251575" w:rsidRDefault="006120AB" w:rsidP="00251575">
      <w:pPr>
        <w:rPr>
          <w:sz w:val="28"/>
          <w:szCs w:val="28"/>
        </w:rPr>
      </w:pPr>
      <w:r w:rsidRPr="00251575">
        <w:drawing>
          <wp:inline distT="0" distB="0" distL="0" distR="0" wp14:anchorId="588B4A6A" wp14:editId="4B7B85E7">
            <wp:extent cx="5943600" cy="300529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5293"/>
                    </a:xfrm>
                    <a:prstGeom prst="rect">
                      <a:avLst/>
                    </a:prstGeom>
                  </pic:spPr>
                </pic:pic>
              </a:graphicData>
            </a:graphic>
          </wp:inline>
        </w:drawing>
      </w:r>
    </w:p>
    <w:p w14:paraId="308D437F" w14:textId="6A843045" w:rsidR="00251575" w:rsidRDefault="00251575" w:rsidP="00251575"/>
    <w:p w14:paraId="0F3BB74C" w14:textId="0645B84A" w:rsidR="00D81B04" w:rsidRDefault="00D81B04" w:rsidP="006C0840">
      <w:pPr>
        <w:spacing w:line="360" w:lineRule="auto"/>
        <w:rPr>
          <w:sz w:val="28"/>
          <w:szCs w:val="28"/>
        </w:rPr>
      </w:pPr>
      <w:r w:rsidRPr="00D81B04">
        <w:rPr>
          <w:sz w:val="28"/>
          <w:szCs w:val="28"/>
        </w:rPr>
        <w:t>129163 people were involved in the road traffic crash during this period.</w:t>
      </w:r>
      <w:r>
        <w:rPr>
          <w:sz w:val="28"/>
          <w:szCs w:val="28"/>
        </w:rPr>
        <w:t xml:space="preserve"> T</w:t>
      </w:r>
      <w:r w:rsidRPr="00D81B04">
        <w:rPr>
          <w:sz w:val="28"/>
          <w:szCs w:val="28"/>
        </w:rPr>
        <w:t xml:space="preserve">he total cases of road crash from October 2020 to march 2022 was 19673 with 68131 total </w:t>
      </w:r>
      <w:r w:rsidRPr="00D81B04">
        <w:rPr>
          <w:sz w:val="28"/>
          <w:szCs w:val="28"/>
        </w:rPr>
        <w:t>casualties</w:t>
      </w:r>
      <w:r w:rsidRPr="00D81B04">
        <w:rPr>
          <w:sz w:val="28"/>
          <w:szCs w:val="28"/>
        </w:rPr>
        <w:t>. 58424 people were injured while 9707 people died.</w:t>
      </w:r>
    </w:p>
    <w:p w14:paraId="6A41A561" w14:textId="59EDF0F9" w:rsidR="00D81B04" w:rsidRDefault="006C0840" w:rsidP="006C0840">
      <w:pPr>
        <w:pStyle w:val="Heading1"/>
        <w:spacing w:line="360" w:lineRule="auto"/>
        <w:rPr>
          <w:rFonts w:eastAsiaTheme="minorHAnsi"/>
        </w:rPr>
      </w:pPr>
      <w:r w:rsidRPr="006C0840">
        <w:rPr>
          <w:rFonts w:eastAsiaTheme="minorHAnsi"/>
        </w:rPr>
        <w:lastRenderedPageBreak/>
        <w:t>Insights From Data Vi</w:t>
      </w:r>
      <w:r>
        <w:rPr>
          <w:rFonts w:eastAsiaTheme="minorHAnsi"/>
        </w:rPr>
        <w:t>s</w:t>
      </w:r>
      <w:r w:rsidRPr="006C0840">
        <w:rPr>
          <w:rFonts w:eastAsiaTheme="minorHAnsi"/>
        </w:rPr>
        <w:t>ualization</w:t>
      </w:r>
    </w:p>
    <w:p w14:paraId="2EC88BE2" w14:textId="1D5AB7F9" w:rsidR="006C0840" w:rsidRPr="006C0840" w:rsidRDefault="006C0840" w:rsidP="006C0840">
      <w:pPr>
        <w:spacing w:line="360" w:lineRule="auto"/>
        <w:rPr>
          <w:sz w:val="28"/>
          <w:szCs w:val="28"/>
        </w:rPr>
      </w:pPr>
      <w:r w:rsidRPr="006C0840">
        <w:rPr>
          <w:rFonts w:eastAsiaTheme="majorEastAsia"/>
          <w:sz w:val="28"/>
          <w:szCs w:val="28"/>
        </w:rPr>
        <w:t>1.</w:t>
      </w:r>
      <w:r>
        <w:rPr>
          <w:rFonts w:eastAsiaTheme="majorEastAsia"/>
          <w:sz w:val="28"/>
          <w:szCs w:val="28"/>
        </w:rPr>
        <w:t xml:space="preserve"> </w:t>
      </w:r>
      <w:r w:rsidRPr="006C0840">
        <w:rPr>
          <w:rFonts w:eastAsiaTheme="majorEastAsia"/>
          <w:sz w:val="28"/>
          <w:szCs w:val="28"/>
        </w:rPr>
        <w:t>RTC on State Basis</w:t>
      </w:r>
    </w:p>
    <w:p w14:paraId="7E10EA65" w14:textId="73F88A8C" w:rsidR="006C0840" w:rsidRPr="006C0840" w:rsidRDefault="006C0840" w:rsidP="006C0840">
      <w:pPr>
        <w:spacing w:line="360" w:lineRule="auto"/>
        <w:rPr>
          <w:sz w:val="28"/>
          <w:szCs w:val="28"/>
        </w:rPr>
      </w:pPr>
      <w:r>
        <w:rPr>
          <w:sz w:val="28"/>
          <w:szCs w:val="28"/>
        </w:rPr>
        <w:t>A</w:t>
      </w:r>
      <w:r w:rsidRPr="006C0840">
        <w:rPr>
          <w:sz w:val="28"/>
          <w:szCs w:val="28"/>
        </w:rPr>
        <w:t xml:space="preserve">nalysis shows that the highest cases recorded in the country during this period happened in Ogun State with 1788, followed by FCT with 1714 cases. Nasarawa and Kaduna came third and fourth with 1316 and 1282 cases respectively. Bayelsa and </w:t>
      </w:r>
      <w:proofErr w:type="spellStart"/>
      <w:r w:rsidRPr="006C0840">
        <w:rPr>
          <w:sz w:val="28"/>
          <w:szCs w:val="28"/>
        </w:rPr>
        <w:t>Akwa</w:t>
      </w:r>
      <w:proofErr w:type="spellEnd"/>
      <w:r w:rsidRPr="006C0840">
        <w:rPr>
          <w:sz w:val="28"/>
          <w:szCs w:val="28"/>
        </w:rPr>
        <w:t xml:space="preserve"> </w:t>
      </w:r>
      <w:proofErr w:type="spellStart"/>
      <w:r w:rsidRPr="006C0840">
        <w:rPr>
          <w:sz w:val="28"/>
          <w:szCs w:val="28"/>
        </w:rPr>
        <w:t>ibom</w:t>
      </w:r>
      <w:proofErr w:type="spellEnd"/>
      <w:r w:rsidRPr="006C0840">
        <w:rPr>
          <w:sz w:val="28"/>
          <w:szCs w:val="28"/>
        </w:rPr>
        <w:t xml:space="preserve"> has the least cases with 78 and 111 cases</w:t>
      </w:r>
      <w:r>
        <w:rPr>
          <w:sz w:val="28"/>
          <w:szCs w:val="28"/>
        </w:rPr>
        <w:t>.</w:t>
      </w:r>
    </w:p>
    <w:p w14:paraId="2DE4322E" w14:textId="0C63D847" w:rsidR="00251575" w:rsidRPr="00D81B04" w:rsidRDefault="006C0840" w:rsidP="00251575">
      <w:pPr>
        <w:rPr>
          <w:sz w:val="28"/>
          <w:szCs w:val="28"/>
        </w:rPr>
      </w:pPr>
      <w:r w:rsidRPr="006C0840">
        <w:rPr>
          <w:sz w:val="28"/>
          <w:szCs w:val="28"/>
        </w:rPr>
        <w:drawing>
          <wp:inline distT="0" distB="0" distL="0" distR="0" wp14:anchorId="7437AE93" wp14:editId="1C2852DD">
            <wp:extent cx="6676390" cy="5133975"/>
            <wp:effectExtent l="0" t="0" r="0" b="9525"/>
            <wp:docPr id="7" name="Picture 6">
              <a:extLst xmlns:a="http://schemas.openxmlformats.org/drawingml/2006/main">
                <a:ext uri="{FF2B5EF4-FFF2-40B4-BE49-F238E27FC236}">
                  <a16:creationId xmlns:a16="http://schemas.microsoft.com/office/drawing/2014/main" id="{313E78D2-091A-026F-773E-0D3D4BCB55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13E78D2-091A-026F-773E-0D3D4BCB555F}"/>
                        </a:ext>
                      </a:extLst>
                    </pic:cNvPr>
                    <pic:cNvPicPr>
                      <a:picLocks noChangeAspect="1"/>
                    </pic:cNvPicPr>
                  </pic:nvPicPr>
                  <pic:blipFill>
                    <a:blip r:embed="rId8"/>
                    <a:stretch>
                      <a:fillRect/>
                    </a:stretch>
                  </pic:blipFill>
                  <pic:spPr>
                    <a:xfrm>
                      <a:off x="0" y="0"/>
                      <a:ext cx="6740223" cy="5183061"/>
                    </a:xfrm>
                    <a:prstGeom prst="rect">
                      <a:avLst/>
                    </a:prstGeom>
                  </pic:spPr>
                </pic:pic>
              </a:graphicData>
            </a:graphic>
          </wp:inline>
        </w:drawing>
      </w:r>
    </w:p>
    <w:p w14:paraId="2D0A8CBE" w14:textId="738BB96A" w:rsidR="00251575" w:rsidRDefault="00251575" w:rsidP="00251575"/>
    <w:p w14:paraId="34ECB260" w14:textId="443F720E" w:rsidR="00251575" w:rsidRPr="00251575" w:rsidRDefault="006C0840" w:rsidP="00251575">
      <w:r w:rsidRPr="006C0840">
        <w:lastRenderedPageBreak/>
        <w:drawing>
          <wp:inline distT="0" distB="0" distL="0" distR="0" wp14:anchorId="6992546E" wp14:editId="50565205">
            <wp:extent cx="5943600" cy="3502025"/>
            <wp:effectExtent l="0" t="0" r="0" b="3175"/>
            <wp:docPr id="5" name="Content Placeholder 4">
              <a:extLst xmlns:a="http://schemas.openxmlformats.org/drawingml/2006/main">
                <a:ext uri="{FF2B5EF4-FFF2-40B4-BE49-F238E27FC236}">
                  <a16:creationId xmlns:a16="http://schemas.microsoft.com/office/drawing/2014/main" id="{270BE24B-FEB1-F22B-3421-2FDDFB1443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70BE24B-FEB1-F22B-3421-2FDDFB144342}"/>
                        </a:ext>
                      </a:extLst>
                    </pic:cNvPr>
                    <pic:cNvPicPr>
                      <a:picLocks noGrp="1" noChangeAspect="1"/>
                    </pic:cNvPicPr>
                  </pic:nvPicPr>
                  <pic:blipFill>
                    <a:blip r:embed="rId9"/>
                    <a:stretch>
                      <a:fillRect/>
                    </a:stretch>
                  </pic:blipFill>
                  <pic:spPr>
                    <a:xfrm>
                      <a:off x="0" y="0"/>
                      <a:ext cx="5943600" cy="3502025"/>
                    </a:xfrm>
                    <a:prstGeom prst="rect">
                      <a:avLst/>
                    </a:prstGeom>
                  </pic:spPr>
                </pic:pic>
              </a:graphicData>
            </a:graphic>
          </wp:inline>
        </w:drawing>
      </w:r>
    </w:p>
    <w:p w14:paraId="0CCB5014" w14:textId="08C5800D" w:rsidR="00087EC1" w:rsidRPr="00087EC1" w:rsidRDefault="006C0840" w:rsidP="00087EC1">
      <w:r w:rsidRPr="006C0840">
        <w:drawing>
          <wp:inline distT="0" distB="0" distL="0" distR="0" wp14:anchorId="7663F05E" wp14:editId="2D5FDA2C">
            <wp:extent cx="4429764" cy="3171825"/>
            <wp:effectExtent l="0" t="0" r="8890" b="0"/>
            <wp:docPr id="3" name="Picture 2">
              <a:extLst xmlns:a="http://schemas.openxmlformats.org/drawingml/2006/main">
                <a:ext uri="{FF2B5EF4-FFF2-40B4-BE49-F238E27FC236}">
                  <a16:creationId xmlns:a16="http://schemas.microsoft.com/office/drawing/2014/main" id="{73798A9F-1488-29A5-8C72-B08762407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3798A9F-1488-29A5-8C72-B08762407974}"/>
                        </a:ext>
                      </a:extLst>
                    </pic:cNvPr>
                    <pic:cNvPicPr>
                      <a:picLocks noChangeAspect="1"/>
                    </pic:cNvPicPr>
                  </pic:nvPicPr>
                  <pic:blipFill>
                    <a:blip r:embed="rId10"/>
                    <a:stretch>
                      <a:fillRect/>
                    </a:stretch>
                  </pic:blipFill>
                  <pic:spPr>
                    <a:xfrm>
                      <a:off x="0" y="0"/>
                      <a:ext cx="4444152" cy="3182127"/>
                    </a:xfrm>
                    <a:prstGeom prst="rect">
                      <a:avLst/>
                    </a:prstGeom>
                  </pic:spPr>
                </pic:pic>
              </a:graphicData>
            </a:graphic>
          </wp:inline>
        </w:drawing>
      </w:r>
    </w:p>
    <w:p w14:paraId="4ED5C19D" w14:textId="77777777" w:rsidR="009464E9" w:rsidRDefault="009464E9" w:rsidP="00BC477B">
      <w:pPr>
        <w:rPr>
          <w:sz w:val="28"/>
          <w:szCs w:val="28"/>
        </w:rPr>
      </w:pPr>
    </w:p>
    <w:p w14:paraId="39C176F8" w14:textId="1BCE27B3" w:rsidR="00BC477B" w:rsidRDefault="006C0840" w:rsidP="00BC477B">
      <w:pPr>
        <w:rPr>
          <w:sz w:val="28"/>
          <w:szCs w:val="28"/>
        </w:rPr>
      </w:pPr>
      <w:r>
        <w:rPr>
          <w:sz w:val="28"/>
          <w:szCs w:val="28"/>
        </w:rPr>
        <w:t xml:space="preserve">2. </w:t>
      </w:r>
      <w:r w:rsidRPr="006C0840">
        <w:rPr>
          <w:sz w:val="28"/>
          <w:szCs w:val="28"/>
        </w:rPr>
        <w:t>Number of Vehicles involved by Category</w:t>
      </w:r>
    </w:p>
    <w:p w14:paraId="1DD74C9F" w14:textId="6C3F6DF3" w:rsidR="00125189" w:rsidRPr="00125189" w:rsidRDefault="00125189" w:rsidP="00125189">
      <w:pPr>
        <w:rPr>
          <w:sz w:val="28"/>
          <w:szCs w:val="28"/>
        </w:rPr>
      </w:pPr>
      <w:r w:rsidRPr="00125189">
        <w:rPr>
          <w:sz w:val="28"/>
          <w:szCs w:val="28"/>
        </w:rPr>
        <w:t xml:space="preserve">Motor car accidents was 9592 which is the highest among the vehicle category followed by </w:t>
      </w:r>
      <w:r w:rsidRPr="00125189">
        <w:rPr>
          <w:sz w:val="28"/>
          <w:szCs w:val="28"/>
        </w:rPr>
        <w:t>motorcycles with</w:t>
      </w:r>
      <w:r w:rsidRPr="00125189">
        <w:rPr>
          <w:sz w:val="28"/>
          <w:szCs w:val="28"/>
        </w:rPr>
        <w:t xml:space="preserve"> 6618 cases. Minibuses, truck and trailer came third, </w:t>
      </w:r>
      <w:r w:rsidRPr="00125189">
        <w:rPr>
          <w:sz w:val="28"/>
          <w:szCs w:val="28"/>
        </w:rPr>
        <w:lastRenderedPageBreak/>
        <w:t>fourth and fifth with 5492, 3959 and 1324 cases respectively. Luxury buses and Bicycles have zero record of accident.</w:t>
      </w:r>
    </w:p>
    <w:p w14:paraId="4687F808" w14:textId="2DC968C2" w:rsidR="006C0840" w:rsidRPr="00125189" w:rsidRDefault="00125189" w:rsidP="00BC477B">
      <w:r w:rsidRPr="00125189">
        <w:drawing>
          <wp:inline distT="0" distB="0" distL="0" distR="0" wp14:anchorId="22C4B7EA" wp14:editId="7C4703C6">
            <wp:extent cx="5943600" cy="4002405"/>
            <wp:effectExtent l="0" t="0" r="0" b="0"/>
            <wp:docPr id="2" name="Content Placeholder 4">
              <a:extLst xmlns:a="http://schemas.openxmlformats.org/drawingml/2006/main">
                <a:ext uri="{FF2B5EF4-FFF2-40B4-BE49-F238E27FC236}">
                  <a16:creationId xmlns:a16="http://schemas.microsoft.com/office/drawing/2014/main" id="{C8004227-24C4-578E-5373-F5FEC59711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8004227-24C4-578E-5373-F5FEC5971142}"/>
                        </a:ext>
                      </a:extLst>
                    </pic:cNvPr>
                    <pic:cNvPicPr>
                      <a:picLocks noGrp="1" noChangeAspect="1"/>
                    </pic:cNvPicPr>
                  </pic:nvPicPr>
                  <pic:blipFill>
                    <a:blip r:embed="rId11"/>
                    <a:stretch>
                      <a:fillRect/>
                    </a:stretch>
                  </pic:blipFill>
                  <pic:spPr>
                    <a:xfrm>
                      <a:off x="0" y="0"/>
                      <a:ext cx="5943600" cy="4002405"/>
                    </a:xfrm>
                    <a:prstGeom prst="rect">
                      <a:avLst/>
                    </a:prstGeom>
                  </pic:spPr>
                </pic:pic>
              </a:graphicData>
            </a:graphic>
          </wp:inline>
        </w:drawing>
      </w:r>
    </w:p>
    <w:p w14:paraId="5E414C83" w14:textId="3604B277" w:rsidR="00431E90" w:rsidRDefault="00125189" w:rsidP="00993512">
      <w:pPr>
        <w:rPr>
          <w:sz w:val="28"/>
          <w:szCs w:val="28"/>
        </w:rPr>
      </w:pPr>
      <w:r>
        <w:rPr>
          <w:sz w:val="28"/>
          <w:szCs w:val="28"/>
        </w:rPr>
        <w:t xml:space="preserve">3.  </w:t>
      </w:r>
      <w:r w:rsidRPr="00125189">
        <w:rPr>
          <w:sz w:val="28"/>
          <w:szCs w:val="28"/>
        </w:rPr>
        <w:t>Sex Distribution Vs People Killed</w:t>
      </w:r>
    </w:p>
    <w:p w14:paraId="3D3039DC" w14:textId="77777777" w:rsidR="00125189" w:rsidRPr="00125189" w:rsidRDefault="00125189" w:rsidP="00125189">
      <w:pPr>
        <w:rPr>
          <w:sz w:val="28"/>
          <w:szCs w:val="28"/>
        </w:rPr>
      </w:pPr>
      <w:r w:rsidRPr="00125189">
        <w:rPr>
          <w:sz w:val="28"/>
          <w:szCs w:val="28"/>
        </w:rPr>
        <w:t>Male adults accounted for 77.77% that died from road accidents while female adults were 15.51%. For children, the percentage of females was more than that of the males.</w:t>
      </w:r>
    </w:p>
    <w:p w14:paraId="0529C21D" w14:textId="77777777" w:rsidR="009464E9" w:rsidRDefault="009464E9" w:rsidP="00125189">
      <w:r w:rsidRPr="009464E9">
        <w:drawing>
          <wp:inline distT="0" distB="0" distL="0" distR="0" wp14:anchorId="37EBED24" wp14:editId="1E676628">
            <wp:extent cx="4132417" cy="2371725"/>
            <wp:effectExtent l="0" t="0" r="1905" b="0"/>
            <wp:docPr id="6" name="Content Placeholder 4">
              <a:extLst xmlns:a="http://schemas.openxmlformats.org/drawingml/2006/main">
                <a:ext uri="{FF2B5EF4-FFF2-40B4-BE49-F238E27FC236}">
                  <a16:creationId xmlns:a16="http://schemas.microsoft.com/office/drawing/2014/main" id="{7D0E97A9-7A91-F808-8F71-7B21CFD3938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D0E97A9-7A91-F808-8F71-7B21CFD39383}"/>
                        </a:ext>
                      </a:extLst>
                    </pic:cNvPr>
                    <pic:cNvPicPr>
                      <a:picLocks noGrp="1" noChangeAspect="1"/>
                    </pic:cNvPicPr>
                  </pic:nvPicPr>
                  <pic:blipFill>
                    <a:blip r:embed="rId12"/>
                    <a:stretch>
                      <a:fillRect/>
                    </a:stretch>
                  </pic:blipFill>
                  <pic:spPr>
                    <a:xfrm>
                      <a:off x="0" y="0"/>
                      <a:ext cx="4144623" cy="2378731"/>
                    </a:xfrm>
                    <a:prstGeom prst="rect">
                      <a:avLst/>
                    </a:prstGeom>
                  </pic:spPr>
                </pic:pic>
              </a:graphicData>
            </a:graphic>
          </wp:inline>
        </w:drawing>
      </w:r>
    </w:p>
    <w:p w14:paraId="5799C768" w14:textId="5E232405" w:rsidR="00125189" w:rsidRPr="009464E9" w:rsidRDefault="002C525E" w:rsidP="00125189">
      <w:r w:rsidRPr="002C525E">
        <w:rPr>
          <w:sz w:val="28"/>
          <w:szCs w:val="28"/>
        </w:rPr>
        <w:lastRenderedPageBreak/>
        <w:t xml:space="preserve">4.  </w:t>
      </w:r>
      <w:r w:rsidRPr="002C525E">
        <w:rPr>
          <w:sz w:val="28"/>
          <w:szCs w:val="28"/>
        </w:rPr>
        <w:t>Causative Factors Vs RTC</w:t>
      </w:r>
    </w:p>
    <w:p w14:paraId="66E492ED" w14:textId="630CD9C9" w:rsidR="009464E9" w:rsidRDefault="002C525E" w:rsidP="00125189">
      <w:pPr>
        <w:rPr>
          <w:sz w:val="28"/>
          <w:szCs w:val="28"/>
        </w:rPr>
      </w:pPr>
      <w:r>
        <w:rPr>
          <w:sz w:val="28"/>
          <w:szCs w:val="28"/>
        </w:rPr>
        <w:t>T</w:t>
      </w:r>
      <w:r w:rsidRPr="002C525E">
        <w:rPr>
          <w:sz w:val="28"/>
          <w:szCs w:val="28"/>
        </w:rPr>
        <w:t>he major cause of road traffic crash in Nigeria are speed violations, sign light violations, wrongful overtaking mechanical deficient vehicle, brake failure and bad road.</w:t>
      </w:r>
    </w:p>
    <w:p w14:paraId="7F0BD2BA" w14:textId="03A01A31" w:rsidR="009464E9" w:rsidRDefault="009464E9" w:rsidP="00125189">
      <w:pPr>
        <w:rPr>
          <w:sz w:val="28"/>
          <w:szCs w:val="28"/>
        </w:rPr>
      </w:pPr>
    </w:p>
    <w:p w14:paraId="30197D94" w14:textId="77777777" w:rsidR="009464E9" w:rsidRDefault="009464E9" w:rsidP="00125189">
      <w:pPr>
        <w:rPr>
          <w:sz w:val="28"/>
          <w:szCs w:val="28"/>
        </w:rPr>
      </w:pPr>
    </w:p>
    <w:tbl>
      <w:tblPr>
        <w:tblW w:w="7060" w:type="dxa"/>
        <w:tblCellMar>
          <w:left w:w="0" w:type="dxa"/>
          <w:right w:w="0" w:type="dxa"/>
        </w:tblCellMar>
        <w:tblLook w:val="0600" w:firstRow="0" w:lastRow="0" w:firstColumn="0" w:lastColumn="0" w:noHBand="1" w:noVBand="1"/>
      </w:tblPr>
      <w:tblGrid>
        <w:gridCol w:w="4400"/>
        <w:gridCol w:w="2660"/>
      </w:tblGrid>
      <w:tr w:rsidR="002C525E" w:rsidRPr="002C525E" w14:paraId="1A542C74" w14:textId="77777777" w:rsidTr="002C525E">
        <w:trPr>
          <w:trHeight w:val="128"/>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663E3C4E"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CAUSATIVE FACTORS</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7C9C7C29"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CODE</w:t>
            </w:r>
          </w:p>
        </w:tc>
      </w:tr>
      <w:tr w:rsidR="002C525E" w:rsidRPr="002C525E" w14:paraId="6593B668" w14:textId="77777777" w:rsidTr="002C525E">
        <w:trPr>
          <w:trHeight w:val="14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2A3A25D9"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Speed Violation (SPV)</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13CAC928"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SPV</w:t>
            </w:r>
          </w:p>
        </w:tc>
      </w:tr>
      <w:tr w:rsidR="002C525E" w:rsidRPr="002C525E" w14:paraId="0D4CDD18" w14:textId="77777777" w:rsidTr="002C525E">
        <w:trPr>
          <w:trHeight w:val="22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6EC99A6E"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Use of Phone While Driving (UPWD)</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47366852"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UPWD</w:t>
            </w:r>
          </w:p>
        </w:tc>
      </w:tr>
      <w:tr w:rsidR="002C525E" w:rsidRPr="002C525E" w14:paraId="72A1D668" w14:textId="77777777" w:rsidTr="002C525E">
        <w:trPr>
          <w:trHeight w:val="128"/>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58CAAA40" w14:textId="77777777" w:rsidR="002C525E" w:rsidRPr="002C525E" w:rsidRDefault="002C525E" w:rsidP="002C525E">
            <w:pPr>
              <w:spacing w:after="0" w:line="240" w:lineRule="auto"/>
              <w:textAlignment w:val="center"/>
              <w:rPr>
                <w:rFonts w:ascii="Arial" w:eastAsia="Times New Roman" w:hAnsi="Arial" w:cs="Arial"/>
                <w:sz w:val="36"/>
                <w:szCs w:val="36"/>
              </w:rPr>
            </w:pPr>
            <w:proofErr w:type="spellStart"/>
            <w:r w:rsidRPr="002C525E">
              <w:rPr>
                <w:rFonts w:ascii="Calibri" w:eastAsia="Times New Roman" w:hAnsi="Calibri" w:cs="Calibri"/>
                <w:color w:val="000000" w:themeColor="dark1"/>
                <w:kern w:val="24"/>
                <w:sz w:val="18"/>
                <w:szCs w:val="18"/>
              </w:rPr>
              <w:t>Tyre</w:t>
            </w:r>
            <w:proofErr w:type="spellEnd"/>
            <w:r w:rsidRPr="002C525E">
              <w:rPr>
                <w:rFonts w:ascii="Calibri" w:eastAsia="Times New Roman" w:hAnsi="Calibri" w:cs="Calibri"/>
                <w:color w:val="000000" w:themeColor="dark1"/>
                <w:kern w:val="24"/>
                <w:sz w:val="18"/>
                <w:szCs w:val="18"/>
              </w:rPr>
              <w:t xml:space="preserve"> Burst (TBT)</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71F22C7E"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TBT</w:t>
            </w:r>
          </w:p>
        </w:tc>
      </w:tr>
      <w:tr w:rsidR="002C525E" w:rsidRPr="002C525E" w14:paraId="4543F0A8" w14:textId="77777777" w:rsidTr="002C525E">
        <w:trPr>
          <w:trHeight w:val="22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45AB3EB4"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Mechanically Deficient Vehicle (MDV)</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55916105"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MDV</w:t>
            </w:r>
          </w:p>
        </w:tc>
      </w:tr>
      <w:tr w:rsidR="002C525E" w:rsidRPr="002C525E" w14:paraId="751C633D" w14:textId="77777777" w:rsidTr="002C525E">
        <w:trPr>
          <w:trHeight w:val="128"/>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5A742FD3"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Brake Failure (BFL)</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365BA6D7"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BFL</w:t>
            </w:r>
          </w:p>
        </w:tc>
      </w:tr>
      <w:tr w:rsidR="002C525E" w:rsidRPr="002C525E" w14:paraId="4849B3FD" w14:textId="77777777" w:rsidTr="002C525E">
        <w:trPr>
          <w:trHeight w:val="128"/>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5D1812E5"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Overloading (OVL)</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7F99BF38"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OVL</w:t>
            </w:r>
          </w:p>
        </w:tc>
      </w:tr>
      <w:tr w:rsidR="002C525E" w:rsidRPr="002C525E" w14:paraId="6BA69031" w14:textId="77777777" w:rsidTr="002C525E">
        <w:trPr>
          <w:trHeight w:val="128"/>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4E8AD96F"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Dangerous Overtaking (DOT)</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3FC46013"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DOT</w:t>
            </w:r>
          </w:p>
        </w:tc>
      </w:tr>
      <w:tr w:rsidR="002C525E" w:rsidRPr="002C525E" w14:paraId="7D89E27D" w14:textId="77777777" w:rsidTr="002C525E">
        <w:trPr>
          <w:trHeight w:val="22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6FF69917"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Wrongful Overtaking (WOT)</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625BF9C5"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WOT</w:t>
            </w:r>
          </w:p>
        </w:tc>
      </w:tr>
      <w:tr w:rsidR="002C525E" w:rsidRPr="002C525E" w14:paraId="5598477E" w14:textId="77777777" w:rsidTr="002C525E">
        <w:trPr>
          <w:trHeight w:val="22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2DC2D324"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Dangerous Driving (DGD)</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262ADE20"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DGD</w:t>
            </w:r>
          </w:p>
        </w:tc>
      </w:tr>
      <w:tr w:rsidR="002C525E" w:rsidRPr="002C525E" w14:paraId="1564122E" w14:textId="77777777" w:rsidTr="002C525E">
        <w:trPr>
          <w:trHeight w:val="128"/>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4DFB8CC2"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Bad Road (BRD)</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4653BC1A"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BRD</w:t>
            </w:r>
          </w:p>
        </w:tc>
      </w:tr>
      <w:tr w:rsidR="002C525E" w:rsidRPr="002C525E" w14:paraId="528A4EAE" w14:textId="77777777" w:rsidTr="002C525E">
        <w:trPr>
          <w:trHeight w:val="14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3B1A354B"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Route Violation (RTV)</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777B5C21"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RTV</w:t>
            </w:r>
          </w:p>
        </w:tc>
      </w:tr>
      <w:tr w:rsidR="002C525E" w:rsidRPr="002C525E" w14:paraId="50258095" w14:textId="77777777" w:rsidTr="002C525E">
        <w:trPr>
          <w:trHeight w:val="22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1EF94A3F"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Road Obstruction Violation (OBS)</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5CA20EFA"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OBS</w:t>
            </w:r>
          </w:p>
        </w:tc>
      </w:tr>
      <w:tr w:rsidR="002C525E" w:rsidRPr="002C525E" w14:paraId="1D8BAB0F" w14:textId="77777777" w:rsidTr="002C525E">
        <w:trPr>
          <w:trHeight w:val="22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49C2C652"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Sleeping on Steering (SOS)</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503F0ABC"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SOS</w:t>
            </w:r>
          </w:p>
        </w:tc>
      </w:tr>
      <w:tr w:rsidR="002C525E" w:rsidRPr="002C525E" w14:paraId="3EBC1431" w14:textId="77777777" w:rsidTr="002C525E">
        <w:trPr>
          <w:trHeight w:val="33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122E3359"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Driving Under Alcohol/Drug Influence (DAD)</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11748918"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DAD</w:t>
            </w:r>
          </w:p>
        </w:tc>
      </w:tr>
      <w:tr w:rsidR="002C525E" w:rsidRPr="002C525E" w14:paraId="056B29B1" w14:textId="77777777" w:rsidTr="002C525E">
        <w:trPr>
          <w:trHeight w:val="14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505F77AA"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Poor Weather (PWR)</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797E82C1"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PWR</w:t>
            </w:r>
          </w:p>
        </w:tc>
      </w:tr>
      <w:tr w:rsidR="002C525E" w:rsidRPr="002C525E" w14:paraId="1C615C76" w14:textId="77777777" w:rsidTr="002C525E">
        <w:trPr>
          <w:trHeight w:val="128"/>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7B2B1D46"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Fatigue (FTQ)</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400F0C8D"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FTQ</w:t>
            </w:r>
          </w:p>
        </w:tc>
      </w:tr>
      <w:tr w:rsidR="002C525E" w:rsidRPr="002C525E" w14:paraId="5FBEFD83" w14:textId="77777777" w:rsidTr="002C525E">
        <w:trPr>
          <w:trHeight w:val="146"/>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5E24C92C"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Sign Light Violation (SLV)</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44468090"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SLV</w:t>
            </w:r>
          </w:p>
        </w:tc>
      </w:tr>
      <w:tr w:rsidR="002C525E" w:rsidRPr="002C525E" w14:paraId="213793EE" w14:textId="77777777" w:rsidTr="002C525E">
        <w:trPr>
          <w:trHeight w:val="128"/>
        </w:trPr>
        <w:tc>
          <w:tcPr>
            <w:tcW w:w="440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3D106554" w14:textId="77777777" w:rsidR="002C525E" w:rsidRPr="002C525E" w:rsidRDefault="002C525E" w:rsidP="002C525E">
            <w:pPr>
              <w:spacing w:after="0" w:line="240" w:lineRule="auto"/>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Others</w:t>
            </w:r>
          </w:p>
        </w:tc>
        <w:tc>
          <w:tcPr>
            <w:tcW w:w="2660" w:type="dxa"/>
            <w:tcBorders>
              <w:top w:val="single" w:sz="8" w:space="0" w:color="FFFFFF"/>
              <w:left w:val="single" w:sz="8" w:space="0" w:color="FFFFFF"/>
              <w:bottom w:val="single" w:sz="8" w:space="0" w:color="FFFFFF"/>
              <w:right w:val="single" w:sz="8" w:space="0" w:color="FFFFFF"/>
            </w:tcBorders>
            <w:shd w:val="clear" w:color="auto" w:fill="E9EBF5"/>
            <w:tcMar>
              <w:top w:w="8" w:type="dxa"/>
              <w:left w:w="11" w:type="dxa"/>
              <w:bottom w:w="0" w:type="dxa"/>
              <w:right w:w="11" w:type="dxa"/>
            </w:tcMar>
            <w:vAlign w:val="center"/>
            <w:hideMark/>
          </w:tcPr>
          <w:p w14:paraId="390C2015" w14:textId="77777777" w:rsidR="002C525E" w:rsidRPr="002C525E" w:rsidRDefault="002C525E" w:rsidP="002C525E">
            <w:pPr>
              <w:spacing w:after="0" w:line="240" w:lineRule="auto"/>
              <w:jc w:val="right"/>
              <w:textAlignment w:val="center"/>
              <w:rPr>
                <w:rFonts w:ascii="Arial" w:eastAsia="Times New Roman" w:hAnsi="Arial" w:cs="Arial"/>
                <w:sz w:val="36"/>
                <w:szCs w:val="36"/>
              </w:rPr>
            </w:pPr>
            <w:r w:rsidRPr="002C525E">
              <w:rPr>
                <w:rFonts w:ascii="Calibri" w:eastAsia="Times New Roman" w:hAnsi="Calibri" w:cs="Calibri"/>
                <w:color w:val="000000" w:themeColor="dark1"/>
                <w:kern w:val="24"/>
                <w:sz w:val="18"/>
                <w:szCs w:val="18"/>
              </w:rPr>
              <w:t>OTH</w:t>
            </w:r>
          </w:p>
        </w:tc>
      </w:tr>
    </w:tbl>
    <w:p w14:paraId="523EB8FA" w14:textId="77777777" w:rsidR="002C525E" w:rsidRPr="002C525E" w:rsidRDefault="002C525E" w:rsidP="00125189">
      <w:pPr>
        <w:rPr>
          <w:sz w:val="20"/>
          <w:szCs w:val="20"/>
        </w:rPr>
      </w:pPr>
    </w:p>
    <w:p w14:paraId="7C02A3C8" w14:textId="7B150083" w:rsidR="00125189" w:rsidRPr="002C525E" w:rsidRDefault="002C525E" w:rsidP="00125189">
      <w:pPr>
        <w:rPr>
          <w:sz w:val="16"/>
          <w:szCs w:val="16"/>
        </w:rPr>
      </w:pPr>
      <w:r w:rsidRPr="002C525E">
        <w:rPr>
          <w:sz w:val="16"/>
          <w:szCs w:val="16"/>
        </w:rPr>
        <w:drawing>
          <wp:inline distT="0" distB="0" distL="0" distR="0" wp14:anchorId="38FE5FE3" wp14:editId="11D17672">
            <wp:extent cx="5972175" cy="2747645"/>
            <wp:effectExtent l="0" t="0" r="9525" b="0"/>
            <wp:docPr id="9" name="Content Placeholder 8">
              <a:extLst xmlns:a="http://schemas.openxmlformats.org/drawingml/2006/main">
                <a:ext uri="{FF2B5EF4-FFF2-40B4-BE49-F238E27FC236}">
                  <a16:creationId xmlns:a16="http://schemas.microsoft.com/office/drawing/2014/main" id="{2547FA40-531F-9F18-7FDF-E20A0D4470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2547FA40-531F-9F18-7FDF-E20A0D447002}"/>
                        </a:ext>
                      </a:extLst>
                    </pic:cNvPr>
                    <pic:cNvPicPr>
                      <a:picLocks noGrp="1" noChangeAspect="1"/>
                    </pic:cNvPicPr>
                  </pic:nvPicPr>
                  <pic:blipFill>
                    <a:blip r:embed="rId13"/>
                    <a:stretch>
                      <a:fillRect/>
                    </a:stretch>
                  </pic:blipFill>
                  <pic:spPr>
                    <a:xfrm>
                      <a:off x="0" y="0"/>
                      <a:ext cx="5999901" cy="2760401"/>
                    </a:xfrm>
                    <a:prstGeom prst="rect">
                      <a:avLst/>
                    </a:prstGeom>
                  </pic:spPr>
                </pic:pic>
              </a:graphicData>
            </a:graphic>
          </wp:inline>
        </w:drawing>
      </w:r>
    </w:p>
    <w:p w14:paraId="49F9D42C" w14:textId="77777777" w:rsidR="002C525E" w:rsidRDefault="002C525E" w:rsidP="002C525E">
      <w:pPr>
        <w:pStyle w:val="Heading1"/>
      </w:pPr>
      <w:r>
        <w:lastRenderedPageBreak/>
        <w:t>Conclusion and Recommendation</w:t>
      </w:r>
    </w:p>
    <w:p w14:paraId="4522FDC7" w14:textId="132C5961" w:rsidR="00125189" w:rsidRPr="00A43AD4" w:rsidRDefault="00642C05" w:rsidP="002C525E">
      <w:pPr>
        <w:rPr>
          <w:sz w:val="28"/>
          <w:szCs w:val="28"/>
        </w:rPr>
      </w:pPr>
      <w:r>
        <w:rPr>
          <w:sz w:val="28"/>
          <w:szCs w:val="28"/>
        </w:rPr>
        <w:t xml:space="preserve">The main cause of road accident in Nigeria is speed violation, traffic laws should be put into place for road users. </w:t>
      </w:r>
      <w:r w:rsidR="00A43AD4" w:rsidRPr="00A43AD4">
        <w:rPr>
          <w:sz w:val="28"/>
          <w:szCs w:val="28"/>
        </w:rPr>
        <w:t>The Road Traffic Crash Analysis and the data visualization can help government, policy makers, road engineers to devise useful prevention and to make strategic plans to identify lapses in the current road system and traffic laws</w:t>
      </w:r>
      <w:r w:rsidR="00A43AD4">
        <w:rPr>
          <w:sz w:val="28"/>
          <w:szCs w:val="28"/>
        </w:rPr>
        <w:t>.</w:t>
      </w:r>
      <w:r w:rsidR="00125189" w:rsidRPr="00A43AD4">
        <w:rPr>
          <w:sz w:val="28"/>
          <w:szCs w:val="28"/>
        </w:rPr>
        <w:tab/>
      </w:r>
    </w:p>
    <w:sectPr w:rsidR="00125189" w:rsidRPr="00A43A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39D3E" w14:textId="77777777" w:rsidR="002E4761" w:rsidRDefault="002E4761" w:rsidP="006C0840">
      <w:pPr>
        <w:spacing w:after="0" w:line="240" w:lineRule="auto"/>
      </w:pPr>
      <w:r>
        <w:separator/>
      </w:r>
    </w:p>
  </w:endnote>
  <w:endnote w:type="continuationSeparator" w:id="0">
    <w:p w14:paraId="00CFCED2" w14:textId="77777777" w:rsidR="002E4761" w:rsidRDefault="002E4761" w:rsidP="006C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4BB7" w14:textId="77777777" w:rsidR="002E4761" w:rsidRDefault="002E4761" w:rsidP="006C0840">
      <w:pPr>
        <w:spacing w:after="0" w:line="240" w:lineRule="auto"/>
      </w:pPr>
      <w:r>
        <w:separator/>
      </w:r>
    </w:p>
  </w:footnote>
  <w:footnote w:type="continuationSeparator" w:id="0">
    <w:p w14:paraId="14B7C696" w14:textId="77777777" w:rsidR="002E4761" w:rsidRDefault="002E4761" w:rsidP="006C0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CBF"/>
    <w:multiLevelType w:val="hybridMultilevel"/>
    <w:tmpl w:val="25964E5C"/>
    <w:lvl w:ilvl="0" w:tplc="98D0DE64">
      <w:start w:val="1"/>
      <w:numFmt w:val="bullet"/>
      <w:lvlText w:val="•"/>
      <w:lvlJc w:val="left"/>
      <w:pPr>
        <w:tabs>
          <w:tab w:val="num" w:pos="720"/>
        </w:tabs>
        <w:ind w:left="720" w:hanging="360"/>
      </w:pPr>
      <w:rPr>
        <w:rFonts w:ascii="Arial" w:hAnsi="Arial" w:hint="default"/>
      </w:rPr>
    </w:lvl>
    <w:lvl w:ilvl="1" w:tplc="4736687E" w:tentative="1">
      <w:start w:val="1"/>
      <w:numFmt w:val="bullet"/>
      <w:lvlText w:val="•"/>
      <w:lvlJc w:val="left"/>
      <w:pPr>
        <w:tabs>
          <w:tab w:val="num" w:pos="1440"/>
        </w:tabs>
        <w:ind w:left="1440" w:hanging="360"/>
      </w:pPr>
      <w:rPr>
        <w:rFonts w:ascii="Arial" w:hAnsi="Arial" w:hint="default"/>
      </w:rPr>
    </w:lvl>
    <w:lvl w:ilvl="2" w:tplc="45ECFF48" w:tentative="1">
      <w:start w:val="1"/>
      <w:numFmt w:val="bullet"/>
      <w:lvlText w:val="•"/>
      <w:lvlJc w:val="left"/>
      <w:pPr>
        <w:tabs>
          <w:tab w:val="num" w:pos="2160"/>
        </w:tabs>
        <w:ind w:left="2160" w:hanging="360"/>
      </w:pPr>
      <w:rPr>
        <w:rFonts w:ascii="Arial" w:hAnsi="Arial" w:hint="default"/>
      </w:rPr>
    </w:lvl>
    <w:lvl w:ilvl="3" w:tplc="03564B7A" w:tentative="1">
      <w:start w:val="1"/>
      <w:numFmt w:val="bullet"/>
      <w:lvlText w:val="•"/>
      <w:lvlJc w:val="left"/>
      <w:pPr>
        <w:tabs>
          <w:tab w:val="num" w:pos="2880"/>
        </w:tabs>
        <w:ind w:left="2880" w:hanging="360"/>
      </w:pPr>
      <w:rPr>
        <w:rFonts w:ascii="Arial" w:hAnsi="Arial" w:hint="default"/>
      </w:rPr>
    </w:lvl>
    <w:lvl w:ilvl="4" w:tplc="10D07344" w:tentative="1">
      <w:start w:val="1"/>
      <w:numFmt w:val="bullet"/>
      <w:lvlText w:val="•"/>
      <w:lvlJc w:val="left"/>
      <w:pPr>
        <w:tabs>
          <w:tab w:val="num" w:pos="3600"/>
        </w:tabs>
        <w:ind w:left="3600" w:hanging="360"/>
      </w:pPr>
      <w:rPr>
        <w:rFonts w:ascii="Arial" w:hAnsi="Arial" w:hint="default"/>
      </w:rPr>
    </w:lvl>
    <w:lvl w:ilvl="5" w:tplc="807E06BC" w:tentative="1">
      <w:start w:val="1"/>
      <w:numFmt w:val="bullet"/>
      <w:lvlText w:val="•"/>
      <w:lvlJc w:val="left"/>
      <w:pPr>
        <w:tabs>
          <w:tab w:val="num" w:pos="4320"/>
        </w:tabs>
        <w:ind w:left="4320" w:hanging="360"/>
      </w:pPr>
      <w:rPr>
        <w:rFonts w:ascii="Arial" w:hAnsi="Arial" w:hint="default"/>
      </w:rPr>
    </w:lvl>
    <w:lvl w:ilvl="6" w:tplc="9E8E33EA" w:tentative="1">
      <w:start w:val="1"/>
      <w:numFmt w:val="bullet"/>
      <w:lvlText w:val="•"/>
      <w:lvlJc w:val="left"/>
      <w:pPr>
        <w:tabs>
          <w:tab w:val="num" w:pos="5040"/>
        </w:tabs>
        <w:ind w:left="5040" w:hanging="360"/>
      </w:pPr>
      <w:rPr>
        <w:rFonts w:ascii="Arial" w:hAnsi="Arial" w:hint="default"/>
      </w:rPr>
    </w:lvl>
    <w:lvl w:ilvl="7" w:tplc="1F020C90" w:tentative="1">
      <w:start w:val="1"/>
      <w:numFmt w:val="bullet"/>
      <w:lvlText w:val="•"/>
      <w:lvlJc w:val="left"/>
      <w:pPr>
        <w:tabs>
          <w:tab w:val="num" w:pos="5760"/>
        </w:tabs>
        <w:ind w:left="5760" w:hanging="360"/>
      </w:pPr>
      <w:rPr>
        <w:rFonts w:ascii="Arial" w:hAnsi="Arial" w:hint="default"/>
      </w:rPr>
    </w:lvl>
    <w:lvl w:ilvl="8" w:tplc="66DC92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001E6E"/>
    <w:multiLevelType w:val="hybridMultilevel"/>
    <w:tmpl w:val="B172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A4970"/>
    <w:multiLevelType w:val="hybridMultilevel"/>
    <w:tmpl w:val="38D6EEAE"/>
    <w:lvl w:ilvl="0" w:tplc="35F0A21C">
      <w:start w:val="1"/>
      <w:numFmt w:val="bullet"/>
      <w:lvlText w:val="•"/>
      <w:lvlJc w:val="left"/>
      <w:pPr>
        <w:tabs>
          <w:tab w:val="num" w:pos="720"/>
        </w:tabs>
        <w:ind w:left="720" w:hanging="360"/>
      </w:pPr>
      <w:rPr>
        <w:rFonts w:ascii="Arial" w:hAnsi="Arial" w:hint="default"/>
      </w:rPr>
    </w:lvl>
    <w:lvl w:ilvl="1" w:tplc="A6B4E342" w:tentative="1">
      <w:start w:val="1"/>
      <w:numFmt w:val="bullet"/>
      <w:lvlText w:val="•"/>
      <w:lvlJc w:val="left"/>
      <w:pPr>
        <w:tabs>
          <w:tab w:val="num" w:pos="1440"/>
        </w:tabs>
        <w:ind w:left="1440" w:hanging="360"/>
      </w:pPr>
      <w:rPr>
        <w:rFonts w:ascii="Arial" w:hAnsi="Arial" w:hint="default"/>
      </w:rPr>
    </w:lvl>
    <w:lvl w:ilvl="2" w:tplc="1988F78C" w:tentative="1">
      <w:start w:val="1"/>
      <w:numFmt w:val="bullet"/>
      <w:lvlText w:val="•"/>
      <w:lvlJc w:val="left"/>
      <w:pPr>
        <w:tabs>
          <w:tab w:val="num" w:pos="2160"/>
        </w:tabs>
        <w:ind w:left="2160" w:hanging="360"/>
      </w:pPr>
      <w:rPr>
        <w:rFonts w:ascii="Arial" w:hAnsi="Arial" w:hint="default"/>
      </w:rPr>
    </w:lvl>
    <w:lvl w:ilvl="3" w:tplc="6410279E" w:tentative="1">
      <w:start w:val="1"/>
      <w:numFmt w:val="bullet"/>
      <w:lvlText w:val="•"/>
      <w:lvlJc w:val="left"/>
      <w:pPr>
        <w:tabs>
          <w:tab w:val="num" w:pos="2880"/>
        </w:tabs>
        <w:ind w:left="2880" w:hanging="360"/>
      </w:pPr>
      <w:rPr>
        <w:rFonts w:ascii="Arial" w:hAnsi="Arial" w:hint="default"/>
      </w:rPr>
    </w:lvl>
    <w:lvl w:ilvl="4" w:tplc="2266F198" w:tentative="1">
      <w:start w:val="1"/>
      <w:numFmt w:val="bullet"/>
      <w:lvlText w:val="•"/>
      <w:lvlJc w:val="left"/>
      <w:pPr>
        <w:tabs>
          <w:tab w:val="num" w:pos="3600"/>
        </w:tabs>
        <w:ind w:left="3600" w:hanging="360"/>
      </w:pPr>
      <w:rPr>
        <w:rFonts w:ascii="Arial" w:hAnsi="Arial" w:hint="default"/>
      </w:rPr>
    </w:lvl>
    <w:lvl w:ilvl="5" w:tplc="DD046C1C" w:tentative="1">
      <w:start w:val="1"/>
      <w:numFmt w:val="bullet"/>
      <w:lvlText w:val="•"/>
      <w:lvlJc w:val="left"/>
      <w:pPr>
        <w:tabs>
          <w:tab w:val="num" w:pos="4320"/>
        </w:tabs>
        <w:ind w:left="4320" w:hanging="360"/>
      </w:pPr>
      <w:rPr>
        <w:rFonts w:ascii="Arial" w:hAnsi="Arial" w:hint="default"/>
      </w:rPr>
    </w:lvl>
    <w:lvl w:ilvl="6" w:tplc="ECFAD8BE" w:tentative="1">
      <w:start w:val="1"/>
      <w:numFmt w:val="bullet"/>
      <w:lvlText w:val="•"/>
      <w:lvlJc w:val="left"/>
      <w:pPr>
        <w:tabs>
          <w:tab w:val="num" w:pos="5040"/>
        </w:tabs>
        <w:ind w:left="5040" w:hanging="360"/>
      </w:pPr>
      <w:rPr>
        <w:rFonts w:ascii="Arial" w:hAnsi="Arial" w:hint="default"/>
      </w:rPr>
    </w:lvl>
    <w:lvl w:ilvl="7" w:tplc="990A97D2" w:tentative="1">
      <w:start w:val="1"/>
      <w:numFmt w:val="bullet"/>
      <w:lvlText w:val="•"/>
      <w:lvlJc w:val="left"/>
      <w:pPr>
        <w:tabs>
          <w:tab w:val="num" w:pos="5760"/>
        </w:tabs>
        <w:ind w:left="5760" w:hanging="360"/>
      </w:pPr>
      <w:rPr>
        <w:rFonts w:ascii="Arial" w:hAnsi="Arial" w:hint="default"/>
      </w:rPr>
    </w:lvl>
    <w:lvl w:ilvl="8" w:tplc="E0F013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890DFA"/>
    <w:multiLevelType w:val="hybridMultilevel"/>
    <w:tmpl w:val="E18664BA"/>
    <w:lvl w:ilvl="0" w:tplc="D29097CA">
      <w:start w:val="1"/>
      <w:numFmt w:val="bullet"/>
      <w:lvlText w:val="•"/>
      <w:lvlJc w:val="left"/>
      <w:pPr>
        <w:tabs>
          <w:tab w:val="num" w:pos="720"/>
        </w:tabs>
        <w:ind w:left="720" w:hanging="360"/>
      </w:pPr>
      <w:rPr>
        <w:rFonts w:ascii="Arial" w:hAnsi="Arial" w:hint="default"/>
      </w:rPr>
    </w:lvl>
    <w:lvl w:ilvl="1" w:tplc="9EEE81B2" w:tentative="1">
      <w:start w:val="1"/>
      <w:numFmt w:val="bullet"/>
      <w:lvlText w:val="•"/>
      <w:lvlJc w:val="left"/>
      <w:pPr>
        <w:tabs>
          <w:tab w:val="num" w:pos="1440"/>
        </w:tabs>
        <w:ind w:left="1440" w:hanging="360"/>
      </w:pPr>
      <w:rPr>
        <w:rFonts w:ascii="Arial" w:hAnsi="Arial" w:hint="default"/>
      </w:rPr>
    </w:lvl>
    <w:lvl w:ilvl="2" w:tplc="297AB410" w:tentative="1">
      <w:start w:val="1"/>
      <w:numFmt w:val="bullet"/>
      <w:lvlText w:val="•"/>
      <w:lvlJc w:val="left"/>
      <w:pPr>
        <w:tabs>
          <w:tab w:val="num" w:pos="2160"/>
        </w:tabs>
        <w:ind w:left="2160" w:hanging="360"/>
      </w:pPr>
      <w:rPr>
        <w:rFonts w:ascii="Arial" w:hAnsi="Arial" w:hint="default"/>
      </w:rPr>
    </w:lvl>
    <w:lvl w:ilvl="3" w:tplc="67F23F12" w:tentative="1">
      <w:start w:val="1"/>
      <w:numFmt w:val="bullet"/>
      <w:lvlText w:val="•"/>
      <w:lvlJc w:val="left"/>
      <w:pPr>
        <w:tabs>
          <w:tab w:val="num" w:pos="2880"/>
        </w:tabs>
        <w:ind w:left="2880" w:hanging="360"/>
      </w:pPr>
      <w:rPr>
        <w:rFonts w:ascii="Arial" w:hAnsi="Arial" w:hint="default"/>
      </w:rPr>
    </w:lvl>
    <w:lvl w:ilvl="4" w:tplc="1714C958" w:tentative="1">
      <w:start w:val="1"/>
      <w:numFmt w:val="bullet"/>
      <w:lvlText w:val="•"/>
      <w:lvlJc w:val="left"/>
      <w:pPr>
        <w:tabs>
          <w:tab w:val="num" w:pos="3600"/>
        </w:tabs>
        <w:ind w:left="3600" w:hanging="360"/>
      </w:pPr>
      <w:rPr>
        <w:rFonts w:ascii="Arial" w:hAnsi="Arial" w:hint="default"/>
      </w:rPr>
    </w:lvl>
    <w:lvl w:ilvl="5" w:tplc="E75E97BE" w:tentative="1">
      <w:start w:val="1"/>
      <w:numFmt w:val="bullet"/>
      <w:lvlText w:val="•"/>
      <w:lvlJc w:val="left"/>
      <w:pPr>
        <w:tabs>
          <w:tab w:val="num" w:pos="4320"/>
        </w:tabs>
        <w:ind w:left="4320" w:hanging="360"/>
      </w:pPr>
      <w:rPr>
        <w:rFonts w:ascii="Arial" w:hAnsi="Arial" w:hint="default"/>
      </w:rPr>
    </w:lvl>
    <w:lvl w:ilvl="6" w:tplc="DF045D68" w:tentative="1">
      <w:start w:val="1"/>
      <w:numFmt w:val="bullet"/>
      <w:lvlText w:val="•"/>
      <w:lvlJc w:val="left"/>
      <w:pPr>
        <w:tabs>
          <w:tab w:val="num" w:pos="5040"/>
        </w:tabs>
        <w:ind w:left="5040" w:hanging="360"/>
      </w:pPr>
      <w:rPr>
        <w:rFonts w:ascii="Arial" w:hAnsi="Arial" w:hint="default"/>
      </w:rPr>
    </w:lvl>
    <w:lvl w:ilvl="7" w:tplc="D41AA212" w:tentative="1">
      <w:start w:val="1"/>
      <w:numFmt w:val="bullet"/>
      <w:lvlText w:val="•"/>
      <w:lvlJc w:val="left"/>
      <w:pPr>
        <w:tabs>
          <w:tab w:val="num" w:pos="5760"/>
        </w:tabs>
        <w:ind w:left="5760" w:hanging="360"/>
      </w:pPr>
      <w:rPr>
        <w:rFonts w:ascii="Arial" w:hAnsi="Arial" w:hint="default"/>
      </w:rPr>
    </w:lvl>
    <w:lvl w:ilvl="8" w:tplc="2FC4FB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8E5FB0"/>
    <w:multiLevelType w:val="hybridMultilevel"/>
    <w:tmpl w:val="53A2E2E2"/>
    <w:lvl w:ilvl="0" w:tplc="A38EEAD2">
      <w:start w:val="1"/>
      <w:numFmt w:val="bullet"/>
      <w:lvlText w:val="•"/>
      <w:lvlJc w:val="left"/>
      <w:pPr>
        <w:tabs>
          <w:tab w:val="num" w:pos="720"/>
        </w:tabs>
        <w:ind w:left="720" w:hanging="360"/>
      </w:pPr>
      <w:rPr>
        <w:rFonts w:ascii="Arial" w:hAnsi="Arial" w:hint="default"/>
      </w:rPr>
    </w:lvl>
    <w:lvl w:ilvl="1" w:tplc="FAC63BAA" w:tentative="1">
      <w:start w:val="1"/>
      <w:numFmt w:val="bullet"/>
      <w:lvlText w:val="•"/>
      <w:lvlJc w:val="left"/>
      <w:pPr>
        <w:tabs>
          <w:tab w:val="num" w:pos="1440"/>
        </w:tabs>
        <w:ind w:left="1440" w:hanging="360"/>
      </w:pPr>
      <w:rPr>
        <w:rFonts w:ascii="Arial" w:hAnsi="Arial" w:hint="default"/>
      </w:rPr>
    </w:lvl>
    <w:lvl w:ilvl="2" w:tplc="30EAC6A0" w:tentative="1">
      <w:start w:val="1"/>
      <w:numFmt w:val="bullet"/>
      <w:lvlText w:val="•"/>
      <w:lvlJc w:val="left"/>
      <w:pPr>
        <w:tabs>
          <w:tab w:val="num" w:pos="2160"/>
        </w:tabs>
        <w:ind w:left="2160" w:hanging="360"/>
      </w:pPr>
      <w:rPr>
        <w:rFonts w:ascii="Arial" w:hAnsi="Arial" w:hint="default"/>
      </w:rPr>
    </w:lvl>
    <w:lvl w:ilvl="3" w:tplc="6A107A5E" w:tentative="1">
      <w:start w:val="1"/>
      <w:numFmt w:val="bullet"/>
      <w:lvlText w:val="•"/>
      <w:lvlJc w:val="left"/>
      <w:pPr>
        <w:tabs>
          <w:tab w:val="num" w:pos="2880"/>
        </w:tabs>
        <w:ind w:left="2880" w:hanging="360"/>
      </w:pPr>
      <w:rPr>
        <w:rFonts w:ascii="Arial" w:hAnsi="Arial" w:hint="default"/>
      </w:rPr>
    </w:lvl>
    <w:lvl w:ilvl="4" w:tplc="C82CCBB6" w:tentative="1">
      <w:start w:val="1"/>
      <w:numFmt w:val="bullet"/>
      <w:lvlText w:val="•"/>
      <w:lvlJc w:val="left"/>
      <w:pPr>
        <w:tabs>
          <w:tab w:val="num" w:pos="3600"/>
        </w:tabs>
        <w:ind w:left="3600" w:hanging="360"/>
      </w:pPr>
      <w:rPr>
        <w:rFonts w:ascii="Arial" w:hAnsi="Arial" w:hint="default"/>
      </w:rPr>
    </w:lvl>
    <w:lvl w:ilvl="5" w:tplc="879CD09E" w:tentative="1">
      <w:start w:val="1"/>
      <w:numFmt w:val="bullet"/>
      <w:lvlText w:val="•"/>
      <w:lvlJc w:val="left"/>
      <w:pPr>
        <w:tabs>
          <w:tab w:val="num" w:pos="4320"/>
        </w:tabs>
        <w:ind w:left="4320" w:hanging="360"/>
      </w:pPr>
      <w:rPr>
        <w:rFonts w:ascii="Arial" w:hAnsi="Arial" w:hint="default"/>
      </w:rPr>
    </w:lvl>
    <w:lvl w:ilvl="6" w:tplc="E8A0DACE" w:tentative="1">
      <w:start w:val="1"/>
      <w:numFmt w:val="bullet"/>
      <w:lvlText w:val="•"/>
      <w:lvlJc w:val="left"/>
      <w:pPr>
        <w:tabs>
          <w:tab w:val="num" w:pos="5040"/>
        </w:tabs>
        <w:ind w:left="5040" w:hanging="360"/>
      </w:pPr>
      <w:rPr>
        <w:rFonts w:ascii="Arial" w:hAnsi="Arial" w:hint="default"/>
      </w:rPr>
    </w:lvl>
    <w:lvl w:ilvl="7" w:tplc="CEFC21AA" w:tentative="1">
      <w:start w:val="1"/>
      <w:numFmt w:val="bullet"/>
      <w:lvlText w:val="•"/>
      <w:lvlJc w:val="left"/>
      <w:pPr>
        <w:tabs>
          <w:tab w:val="num" w:pos="5760"/>
        </w:tabs>
        <w:ind w:left="5760" w:hanging="360"/>
      </w:pPr>
      <w:rPr>
        <w:rFonts w:ascii="Arial" w:hAnsi="Arial" w:hint="default"/>
      </w:rPr>
    </w:lvl>
    <w:lvl w:ilvl="8" w:tplc="C2C6B2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E52BF7"/>
    <w:multiLevelType w:val="hybridMultilevel"/>
    <w:tmpl w:val="BF98BAA2"/>
    <w:lvl w:ilvl="0" w:tplc="47A4E7A8">
      <w:start w:val="1"/>
      <w:numFmt w:val="bullet"/>
      <w:lvlText w:val="•"/>
      <w:lvlJc w:val="left"/>
      <w:pPr>
        <w:tabs>
          <w:tab w:val="num" w:pos="720"/>
        </w:tabs>
        <w:ind w:left="720" w:hanging="360"/>
      </w:pPr>
      <w:rPr>
        <w:rFonts w:ascii="Arial" w:hAnsi="Arial" w:hint="default"/>
      </w:rPr>
    </w:lvl>
    <w:lvl w:ilvl="1" w:tplc="D826E338" w:tentative="1">
      <w:start w:val="1"/>
      <w:numFmt w:val="bullet"/>
      <w:lvlText w:val="•"/>
      <w:lvlJc w:val="left"/>
      <w:pPr>
        <w:tabs>
          <w:tab w:val="num" w:pos="1440"/>
        </w:tabs>
        <w:ind w:left="1440" w:hanging="360"/>
      </w:pPr>
      <w:rPr>
        <w:rFonts w:ascii="Arial" w:hAnsi="Arial" w:hint="default"/>
      </w:rPr>
    </w:lvl>
    <w:lvl w:ilvl="2" w:tplc="9F74C5D2" w:tentative="1">
      <w:start w:val="1"/>
      <w:numFmt w:val="bullet"/>
      <w:lvlText w:val="•"/>
      <w:lvlJc w:val="left"/>
      <w:pPr>
        <w:tabs>
          <w:tab w:val="num" w:pos="2160"/>
        </w:tabs>
        <w:ind w:left="2160" w:hanging="360"/>
      </w:pPr>
      <w:rPr>
        <w:rFonts w:ascii="Arial" w:hAnsi="Arial" w:hint="default"/>
      </w:rPr>
    </w:lvl>
    <w:lvl w:ilvl="3" w:tplc="7CAAF20A" w:tentative="1">
      <w:start w:val="1"/>
      <w:numFmt w:val="bullet"/>
      <w:lvlText w:val="•"/>
      <w:lvlJc w:val="left"/>
      <w:pPr>
        <w:tabs>
          <w:tab w:val="num" w:pos="2880"/>
        </w:tabs>
        <w:ind w:left="2880" w:hanging="360"/>
      </w:pPr>
      <w:rPr>
        <w:rFonts w:ascii="Arial" w:hAnsi="Arial" w:hint="default"/>
      </w:rPr>
    </w:lvl>
    <w:lvl w:ilvl="4" w:tplc="15B4F198" w:tentative="1">
      <w:start w:val="1"/>
      <w:numFmt w:val="bullet"/>
      <w:lvlText w:val="•"/>
      <w:lvlJc w:val="left"/>
      <w:pPr>
        <w:tabs>
          <w:tab w:val="num" w:pos="3600"/>
        </w:tabs>
        <w:ind w:left="3600" w:hanging="360"/>
      </w:pPr>
      <w:rPr>
        <w:rFonts w:ascii="Arial" w:hAnsi="Arial" w:hint="default"/>
      </w:rPr>
    </w:lvl>
    <w:lvl w:ilvl="5" w:tplc="E7705B04" w:tentative="1">
      <w:start w:val="1"/>
      <w:numFmt w:val="bullet"/>
      <w:lvlText w:val="•"/>
      <w:lvlJc w:val="left"/>
      <w:pPr>
        <w:tabs>
          <w:tab w:val="num" w:pos="4320"/>
        </w:tabs>
        <w:ind w:left="4320" w:hanging="360"/>
      </w:pPr>
      <w:rPr>
        <w:rFonts w:ascii="Arial" w:hAnsi="Arial" w:hint="default"/>
      </w:rPr>
    </w:lvl>
    <w:lvl w:ilvl="6" w:tplc="08FE4608" w:tentative="1">
      <w:start w:val="1"/>
      <w:numFmt w:val="bullet"/>
      <w:lvlText w:val="•"/>
      <w:lvlJc w:val="left"/>
      <w:pPr>
        <w:tabs>
          <w:tab w:val="num" w:pos="5040"/>
        </w:tabs>
        <w:ind w:left="5040" w:hanging="360"/>
      </w:pPr>
      <w:rPr>
        <w:rFonts w:ascii="Arial" w:hAnsi="Arial" w:hint="default"/>
      </w:rPr>
    </w:lvl>
    <w:lvl w:ilvl="7" w:tplc="FB601CD0" w:tentative="1">
      <w:start w:val="1"/>
      <w:numFmt w:val="bullet"/>
      <w:lvlText w:val="•"/>
      <w:lvlJc w:val="left"/>
      <w:pPr>
        <w:tabs>
          <w:tab w:val="num" w:pos="5760"/>
        </w:tabs>
        <w:ind w:left="5760" w:hanging="360"/>
      </w:pPr>
      <w:rPr>
        <w:rFonts w:ascii="Arial" w:hAnsi="Arial" w:hint="default"/>
      </w:rPr>
    </w:lvl>
    <w:lvl w:ilvl="8" w:tplc="D63EC68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9D10C3"/>
    <w:multiLevelType w:val="hybridMultilevel"/>
    <w:tmpl w:val="56709AF4"/>
    <w:lvl w:ilvl="0" w:tplc="FDF6537A">
      <w:start w:val="1"/>
      <w:numFmt w:val="bullet"/>
      <w:lvlText w:val="•"/>
      <w:lvlJc w:val="left"/>
      <w:pPr>
        <w:tabs>
          <w:tab w:val="num" w:pos="720"/>
        </w:tabs>
        <w:ind w:left="720" w:hanging="360"/>
      </w:pPr>
      <w:rPr>
        <w:rFonts w:ascii="Arial" w:hAnsi="Arial" w:hint="default"/>
      </w:rPr>
    </w:lvl>
    <w:lvl w:ilvl="1" w:tplc="C8DC5512" w:tentative="1">
      <w:start w:val="1"/>
      <w:numFmt w:val="bullet"/>
      <w:lvlText w:val="•"/>
      <w:lvlJc w:val="left"/>
      <w:pPr>
        <w:tabs>
          <w:tab w:val="num" w:pos="1440"/>
        </w:tabs>
        <w:ind w:left="1440" w:hanging="360"/>
      </w:pPr>
      <w:rPr>
        <w:rFonts w:ascii="Arial" w:hAnsi="Arial" w:hint="default"/>
      </w:rPr>
    </w:lvl>
    <w:lvl w:ilvl="2" w:tplc="E7900FDA" w:tentative="1">
      <w:start w:val="1"/>
      <w:numFmt w:val="bullet"/>
      <w:lvlText w:val="•"/>
      <w:lvlJc w:val="left"/>
      <w:pPr>
        <w:tabs>
          <w:tab w:val="num" w:pos="2160"/>
        </w:tabs>
        <w:ind w:left="2160" w:hanging="360"/>
      </w:pPr>
      <w:rPr>
        <w:rFonts w:ascii="Arial" w:hAnsi="Arial" w:hint="default"/>
      </w:rPr>
    </w:lvl>
    <w:lvl w:ilvl="3" w:tplc="7BE8E10A" w:tentative="1">
      <w:start w:val="1"/>
      <w:numFmt w:val="bullet"/>
      <w:lvlText w:val="•"/>
      <w:lvlJc w:val="left"/>
      <w:pPr>
        <w:tabs>
          <w:tab w:val="num" w:pos="2880"/>
        </w:tabs>
        <w:ind w:left="2880" w:hanging="360"/>
      </w:pPr>
      <w:rPr>
        <w:rFonts w:ascii="Arial" w:hAnsi="Arial" w:hint="default"/>
      </w:rPr>
    </w:lvl>
    <w:lvl w:ilvl="4" w:tplc="EAC0748E" w:tentative="1">
      <w:start w:val="1"/>
      <w:numFmt w:val="bullet"/>
      <w:lvlText w:val="•"/>
      <w:lvlJc w:val="left"/>
      <w:pPr>
        <w:tabs>
          <w:tab w:val="num" w:pos="3600"/>
        </w:tabs>
        <w:ind w:left="3600" w:hanging="360"/>
      </w:pPr>
      <w:rPr>
        <w:rFonts w:ascii="Arial" w:hAnsi="Arial" w:hint="default"/>
      </w:rPr>
    </w:lvl>
    <w:lvl w:ilvl="5" w:tplc="EAC652F8" w:tentative="1">
      <w:start w:val="1"/>
      <w:numFmt w:val="bullet"/>
      <w:lvlText w:val="•"/>
      <w:lvlJc w:val="left"/>
      <w:pPr>
        <w:tabs>
          <w:tab w:val="num" w:pos="4320"/>
        </w:tabs>
        <w:ind w:left="4320" w:hanging="360"/>
      </w:pPr>
      <w:rPr>
        <w:rFonts w:ascii="Arial" w:hAnsi="Arial" w:hint="default"/>
      </w:rPr>
    </w:lvl>
    <w:lvl w:ilvl="6" w:tplc="84CCFAD2" w:tentative="1">
      <w:start w:val="1"/>
      <w:numFmt w:val="bullet"/>
      <w:lvlText w:val="•"/>
      <w:lvlJc w:val="left"/>
      <w:pPr>
        <w:tabs>
          <w:tab w:val="num" w:pos="5040"/>
        </w:tabs>
        <w:ind w:left="5040" w:hanging="360"/>
      </w:pPr>
      <w:rPr>
        <w:rFonts w:ascii="Arial" w:hAnsi="Arial" w:hint="default"/>
      </w:rPr>
    </w:lvl>
    <w:lvl w:ilvl="7" w:tplc="E6EED2A6" w:tentative="1">
      <w:start w:val="1"/>
      <w:numFmt w:val="bullet"/>
      <w:lvlText w:val="•"/>
      <w:lvlJc w:val="left"/>
      <w:pPr>
        <w:tabs>
          <w:tab w:val="num" w:pos="5760"/>
        </w:tabs>
        <w:ind w:left="5760" w:hanging="360"/>
      </w:pPr>
      <w:rPr>
        <w:rFonts w:ascii="Arial" w:hAnsi="Arial" w:hint="default"/>
      </w:rPr>
    </w:lvl>
    <w:lvl w:ilvl="8" w:tplc="A73895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D816D6"/>
    <w:multiLevelType w:val="hybridMultilevel"/>
    <w:tmpl w:val="775453C2"/>
    <w:lvl w:ilvl="0" w:tplc="A55EA500">
      <w:start w:val="1"/>
      <w:numFmt w:val="bullet"/>
      <w:lvlText w:val="•"/>
      <w:lvlJc w:val="left"/>
      <w:pPr>
        <w:tabs>
          <w:tab w:val="num" w:pos="720"/>
        </w:tabs>
        <w:ind w:left="720" w:hanging="360"/>
      </w:pPr>
      <w:rPr>
        <w:rFonts w:ascii="Arial" w:hAnsi="Arial" w:hint="default"/>
      </w:rPr>
    </w:lvl>
    <w:lvl w:ilvl="1" w:tplc="6E262E36" w:tentative="1">
      <w:start w:val="1"/>
      <w:numFmt w:val="bullet"/>
      <w:lvlText w:val="•"/>
      <w:lvlJc w:val="left"/>
      <w:pPr>
        <w:tabs>
          <w:tab w:val="num" w:pos="1440"/>
        </w:tabs>
        <w:ind w:left="1440" w:hanging="360"/>
      </w:pPr>
      <w:rPr>
        <w:rFonts w:ascii="Arial" w:hAnsi="Arial" w:hint="default"/>
      </w:rPr>
    </w:lvl>
    <w:lvl w:ilvl="2" w:tplc="288A819C" w:tentative="1">
      <w:start w:val="1"/>
      <w:numFmt w:val="bullet"/>
      <w:lvlText w:val="•"/>
      <w:lvlJc w:val="left"/>
      <w:pPr>
        <w:tabs>
          <w:tab w:val="num" w:pos="2160"/>
        </w:tabs>
        <w:ind w:left="2160" w:hanging="360"/>
      </w:pPr>
      <w:rPr>
        <w:rFonts w:ascii="Arial" w:hAnsi="Arial" w:hint="default"/>
      </w:rPr>
    </w:lvl>
    <w:lvl w:ilvl="3" w:tplc="CB4EF790" w:tentative="1">
      <w:start w:val="1"/>
      <w:numFmt w:val="bullet"/>
      <w:lvlText w:val="•"/>
      <w:lvlJc w:val="left"/>
      <w:pPr>
        <w:tabs>
          <w:tab w:val="num" w:pos="2880"/>
        </w:tabs>
        <w:ind w:left="2880" w:hanging="360"/>
      </w:pPr>
      <w:rPr>
        <w:rFonts w:ascii="Arial" w:hAnsi="Arial" w:hint="default"/>
      </w:rPr>
    </w:lvl>
    <w:lvl w:ilvl="4" w:tplc="D8F01DD2" w:tentative="1">
      <w:start w:val="1"/>
      <w:numFmt w:val="bullet"/>
      <w:lvlText w:val="•"/>
      <w:lvlJc w:val="left"/>
      <w:pPr>
        <w:tabs>
          <w:tab w:val="num" w:pos="3600"/>
        </w:tabs>
        <w:ind w:left="3600" w:hanging="360"/>
      </w:pPr>
      <w:rPr>
        <w:rFonts w:ascii="Arial" w:hAnsi="Arial" w:hint="default"/>
      </w:rPr>
    </w:lvl>
    <w:lvl w:ilvl="5" w:tplc="56EC3194" w:tentative="1">
      <w:start w:val="1"/>
      <w:numFmt w:val="bullet"/>
      <w:lvlText w:val="•"/>
      <w:lvlJc w:val="left"/>
      <w:pPr>
        <w:tabs>
          <w:tab w:val="num" w:pos="4320"/>
        </w:tabs>
        <w:ind w:left="4320" w:hanging="360"/>
      </w:pPr>
      <w:rPr>
        <w:rFonts w:ascii="Arial" w:hAnsi="Arial" w:hint="default"/>
      </w:rPr>
    </w:lvl>
    <w:lvl w:ilvl="6" w:tplc="7174023E" w:tentative="1">
      <w:start w:val="1"/>
      <w:numFmt w:val="bullet"/>
      <w:lvlText w:val="•"/>
      <w:lvlJc w:val="left"/>
      <w:pPr>
        <w:tabs>
          <w:tab w:val="num" w:pos="5040"/>
        </w:tabs>
        <w:ind w:left="5040" w:hanging="360"/>
      </w:pPr>
      <w:rPr>
        <w:rFonts w:ascii="Arial" w:hAnsi="Arial" w:hint="default"/>
      </w:rPr>
    </w:lvl>
    <w:lvl w:ilvl="7" w:tplc="84D8B44A" w:tentative="1">
      <w:start w:val="1"/>
      <w:numFmt w:val="bullet"/>
      <w:lvlText w:val="•"/>
      <w:lvlJc w:val="left"/>
      <w:pPr>
        <w:tabs>
          <w:tab w:val="num" w:pos="5760"/>
        </w:tabs>
        <w:ind w:left="5760" w:hanging="360"/>
      </w:pPr>
      <w:rPr>
        <w:rFonts w:ascii="Arial" w:hAnsi="Arial" w:hint="default"/>
      </w:rPr>
    </w:lvl>
    <w:lvl w:ilvl="8" w:tplc="316436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C95A8B"/>
    <w:multiLevelType w:val="hybridMultilevel"/>
    <w:tmpl w:val="9CD2B2EC"/>
    <w:lvl w:ilvl="0" w:tplc="9920FCC6">
      <w:start w:val="1"/>
      <w:numFmt w:val="bullet"/>
      <w:lvlText w:val="•"/>
      <w:lvlJc w:val="left"/>
      <w:pPr>
        <w:tabs>
          <w:tab w:val="num" w:pos="720"/>
        </w:tabs>
        <w:ind w:left="720" w:hanging="360"/>
      </w:pPr>
      <w:rPr>
        <w:rFonts w:ascii="Arial" w:hAnsi="Arial" w:hint="default"/>
      </w:rPr>
    </w:lvl>
    <w:lvl w:ilvl="1" w:tplc="DC428724" w:tentative="1">
      <w:start w:val="1"/>
      <w:numFmt w:val="bullet"/>
      <w:lvlText w:val="•"/>
      <w:lvlJc w:val="left"/>
      <w:pPr>
        <w:tabs>
          <w:tab w:val="num" w:pos="1440"/>
        </w:tabs>
        <w:ind w:left="1440" w:hanging="360"/>
      </w:pPr>
      <w:rPr>
        <w:rFonts w:ascii="Arial" w:hAnsi="Arial" w:hint="default"/>
      </w:rPr>
    </w:lvl>
    <w:lvl w:ilvl="2" w:tplc="E10666F4" w:tentative="1">
      <w:start w:val="1"/>
      <w:numFmt w:val="bullet"/>
      <w:lvlText w:val="•"/>
      <w:lvlJc w:val="left"/>
      <w:pPr>
        <w:tabs>
          <w:tab w:val="num" w:pos="2160"/>
        </w:tabs>
        <w:ind w:left="2160" w:hanging="360"/>
      </w:pPr>
      <w:rPr>
        <w:rFonts w:ascii="Arial" w:hAnsi="Arial" w:hint="default"/>
      </w:rPr>
    </w:lvl>
    <w:lvl w:ilvl="3" w:tplc="0CAEBADE" w:tentative="1">
      <w:start w:val="1"/>
      <w:numFmt w:val="bullet"/>
      <w:lvlText w:val="•"/>
      <w:lvlJc w:val="left"/>
      <w:pPr>
        <w:tabs>
          <w:tab w:val="num" w:pos="2880"/>
        </w:tabs>
        <w:ind w:left="2880" w:hanging="360"/>
      </w:pPr>
      <w:rPr>
        <w:rFonts w:ascii="Arial" w:hAnsi="Arial" w:hint="default"/>
      </w:rPr>
    </w:lvl>
    <w:lvl w:ilvl="4" w:tplc="5994DE56" w:tentative="1">
      <w:start w:val="1"/>
      <w:numFmt w:val="bullet"/>
      <w:lvlText w:val="•"/>
      <w:lvlJc w:val="left"/>
      <w:pPr>
        <w:tabs>
          <w:tab w:val="num" w:pos="3600"/>
        </w:tabs>
        <w:ind w:left="3600" w:hanging="360"/>
      </w:pPr>
      <w:rPr>
        <w:rFonts w:ascii="Arial" w:hAnsi="Arial" w:hint="default"/>
      </w:rPr>
    </w:lvl>
    <w:lvl w:ilvl="5" w:tplc="125A4FBE" w:tentative="1">
      <w:start w:val="1"/>
      <w:numFmt w:val="bullet"/>
      <w:lvlText w:val="•"/>
      <w:lvlJc w:val="left"/>
      <w:pPr>
        <w:tabs>
          <w:tab w:val="num" w:pos="4320"/>
        </w:tabs>
        <w:ind w:left="4320" w:hanging="360"/>
      </w:pPr>
      <w:rPr>
        <w:rFonts w:ascii="Arial" w:hAnsi="Arial" w:hint="default"/>
      </w:rPr>
    </w:lvl>
    <w:lvl w:ilvl="6" w:tplc="ADD0A3E0" w:tentative="1">
      <w:start w:val="1"/>
      <w:numFmt w:val="bullet"/>
      <w:lvlText w:val="•"/>
      <w:lvlJc w:val="left"/>
      <w:pPr>
        <w:tabs>
          <w:tab w:val="num" w:pos="5040"/>
        </w:tabs>
        <w:ind w:left="5040" w:hanging="360"/>
      </w:pPr>
      <w:rPr>
        <w:rFonts w:ascii="Arial" w:hAnsi="Arial" w:hint="default"/>
      </w:rPr>
    </w:lvl>
    <w:lvl w:ilvl="7" w:tplc="6C0ED1AC" w:tentative="1">
      <w:start w:val="1"/>
      <w:numFmt w:val="bullet"/>
      <w:lvlText w:val="•"/>
      <w:lvlJc w:val="left"/>
      <w:pPr>
        <w:tabs>
          <w:tab w:val="num" w:pos="5760"/>
        </w:tabs>
        <w:ind w:left="5760" w:hanging="360"/>
      </w:pPr>
      <w:rPr>
        <w:rFonts w:ascii="Arial" w:hAnsi="Arial" w:hint="default"/>
      </w:rPr>
    </w:lvl>
    <w:lvl w:ilvl="8" w:tplc="63B694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75806"/>
    <w:multiLevelType w:val="hybridMultilevel"/>
    <w:tmpl w:val="42CC149C"/>
    <w:lvl w:ilvl="0" w:tplc="F5928FFE">
      <w:start w:val="1"/>
      <w:numFmt w:val="bullet"/>
      <w:lvlText w:val="•"/>
      <w:lvlJc w:val="left"/>
      <w:pPr>
        <w:tabs>
          <w:tab w:val="num" w:pos="360"/>
        </w:tabs>
        <w:ind w:left="360" w:hanging="360"/>
      </w:pPr>
      <w:rPr>
        <w:rFonts w:ascii="Arial" w:hAnsi="Arial" w:hint="default"/>
      </w:rPr>
    </w:lvl>
    <w:lvl w:ilvl="1" w:tplc="ACA82434" w:tentative="1">
      <w:start w:val="1"/>
      <w:numFmt w:val="bullet"/>
      <w:lvlText w:val="•"/>
      <w:lvlJc w:val="left"/>
      <w:pPr>
        <w:tabs>
          <w:tab w:val="num" w:pos="1080"/>
        </w:tabs>
        <w:ind w:left="1080" w:hanging="360"/>
      </w:pPr>
      <w:rPr>
        <w:rFonts w:ascii="Arial" w:hAnsi="Arial" w:hint="default"/>
      </w:rPr>
    </w:lvl>
    <w:lvl w:ilvl="2" w:tplc="503A3ABC" w:tentative="1">
      <w:start w:val="1"/>
      <w:numFmt w:val="bullet"/>
      <w:lvlText w:val="•"/>
      <w:lvlJc w:val="left"/>
      <w:pPr>
        <w:tabs>
          <w:tab w:val="num" w:pos="1800"/>
        </w:tabs>
        <w:ind w:left="1800" w:hanging="360"/>
      </w:pPr>
      <w:rPr>
        <w:rFonts w:ascii="Arial" w:hAnsi="Arial" w:hint="default"/>
      </w:rPr>
    </w:lvl>
    <w:lvl w:ilvl="3" w:tplc="B55409E0" w:tentative="1">
      <w:start w:val="1"/>
      <w:numFmt w:val="bullet"/>
      <w:lvlText w:val="•"/>
      <w:lvlJc w:val="left"/>
      <w:pPr>
        <w:tabs>
          <w:tab w:val="num" w:pos="2520"/>
        </w:tabs>
        <w:ind w:left="2520" w:hanging="360"/>
      </w:pPr>
      <w:rPr>
        <w:rFonts w:ascii="Arial" w:hAnsi="Arial" w:hint="default"/>
      </w:rPr>
    </w:lvl>
    <w:lvl w:ilvl="4" w:tplc="11E49A3E" w:tentative="1">
      <w:start w:val="1"/>
      <w:numFmt w:val="bullet"/>
      <w:lvlText w:val="•"/>
      <w:lvlJc w:val="left"/>
      <w:pPr>
        <w:tabs>
          <w:tab w:val="num" w:pos="3240"/>
        </w:tabs>
        <w:ind w:left="3240" w:hanging="360"/>
      </w:pPr>
      <w:rPr>
        <w:rFonts w:ascii="Arial" w:hAnsi="Arial" w:hint="default"/>
      </w:rPr>
    </w:lvl>
    <w:lvl w:ilvl="5" w:tplc="BD1EB5B8" w:tentative="1">
      <w:start w:val="1"/>
      <w:numFmt w:val="bullet"/>
      <w:lvlText w:val="•"/>
      <w:lvlJc w:val="left"/>
      <w:pPr>
        <w:tabs>
          <w:tab w:val="num" w:pos="3960"/>
        </w:tabs>
        <w:ind w:left="3960" w:hanging="360"/>
      </w:pPr>
      <w:rPr>
        <w:rFonts w:ascii="Arial" w:hAnsi="Arial" w:hint="default"/>
      </w:rPr>
    </w:lvl>
    <w:lvl w:ilvl="6" w:tplc="C556F168" w:tentative="1">
      <w:start w:val="1"/>
      <w:numFmt w:val="bullet"/>
      <w:lvlText w:val="•"/>
      <w:lvlJc w:val="left"/>
      <w:pPr>
        <w:tabs>
          <w:tab w:val="num" w:pos="4680"/>
        </w:tabs>
        <w:ind w:left="4680" w:hanging="360"/>
      </w:pPr>
      <w:rPr>
        <w:rFonts w:ascii="Arial" w:hAnsi="Arial" w:hint="default"/>
      </w:rPr>
    </w:lvl>
    <w:lvl w:ilvl="7" w:tplc="B89AA304" w:tentative="1">
      <w:start w:val="1"/>
      <w:numFmt w:val="bullet"/>
      <w:lvlText w:val="•"/>
      <w:lvlJc w:val="left"/>
      <w:pPr>
        <w:tabs>
          <w:tab w:val="num" w:pos="5400"/>
        </w:tabs>
        <w:ind w:left="5400" w:hanging="360"/>
      </w:pPr>
      <w:rPr>
        <w:rFonts w:ascii="Arial" w:hAnsi="Arial" w:hint="default"/>
      </w:rPr>
    </w:lvl>
    <w:lvl w:ilvl="8" w:tplc="454028E6" w:tentative="1">
      <w:start w:val="1"/>
      <w:numFmt w:val="bullet"/>
      <w:lvlText w:val="•"/>
      <w:lvlJc w:val="left"/>
      <w:pPr>
        <w:tabs>
          <w:tab w:val="num" w:pos="6120"/>
        </w:tabs>
        <w:ind w:left="6120" w:hanging="360"/>
      </w:pPr>
      <w:rPr>
        <w:rFonts w:ascii="Arial" w:hAnsi="Arial" w:hint="default"/>
      </w:rPr>
    </w:lvl>
  </w:abstractNum>
  <w:num w:numId="1" w16cid:durableId="1247690918">
    <w:abstractNumId w:val="0"/>
  </w:num>
  <w:num w:numId="2" w16cid:durableId="1242063992">
    <w:abstractNumId w:val="4"/>
  </w:num>
  <w:num w:numId="3" w16cid:durableId="1571647531">
    <w:abstractNumId w:val="6"/>
  </w:num>
  <w:num w:numId="4" w16cid:durableId="923027184">
    <w:abstractNumId w:val="2"/>
  </w:num>
  <w:num w:numId="5" w16cid:durableId="986014198">
    <w:abstractNumId w:val="7"/>
  </w:num>
  <w:num w:numId="6" w16cid:durableId="1795712617">
    <w:abstractNumId w:val="3"/>
  </w:num>
  <w:num w:numId="7" w16cid:durableId="1514342747">
    <w:abstractNumId w:val="5"/>
  </w:num>
  <w:num w:numId="8" w16cid:durableId="2016957661">
    <w:abstractNumId w:val="1"/>
  </w:num>
  <w:num w:numId="9" w16cid:durableId="1053433098">
    <w:abstractNumId w:val="8"/>
  </w:num>
  <w:num w:numId="10" w16cid:durableId="1927376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A3"/>
    <w:rsid w:val="00087EC1"/>
    <w:rsid w:val="00125189"/>
    <w:rsid w:val="00251575"/>
    <w:rsid w:val="002C525E"/>
    <w:rsid w:val="002E4761"/>
    <w:rsid w:val="00431E90"/>
    <w:rsid w:val="004C2960"/>
    <w:rsid w:val="006120AB"/>
    <w:rsid w:val="00642C05"/>
    <w:rsid w:val="006C0840"/>
    <w:rsid w:val="006C666A"/>
    <w:rsid w:val="009464E9"/>
    <w:rsid w:val="00993512"/>
    <w:rsid w:val="00A43AD4"/>
    <w:rsid w:val="00B908A3"/>
    <w:rsid w:val="00BC477B"/>
    <w:rsid w:val="00BE3C3D"/>
    <w:rsid w:val="00CD7540"/>
    <w:rsid w:val="00D81B04"/>
    <w:rsid w:val="00EF1592"/>
    <w:rsid w:val="00F7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3453"/>
  <w15:chartTrackingRefBased/>
  <w15:docId w15:val="{040CA386-6662-4691-9C08-8F479950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2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2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9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29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29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C477B"/>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C0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840"/>
  </w:style>
  <w:style w:type="paragraph" w:styleId="Footer">
    <w:name w:val="footer"/>
    <w:basedOn w:val="Normal"/>
    <w:link w:val="FooterChar"/>
    <w:uiPriority w:val="99"/>
    <w:unhideWhenUsed/>
    <w:rsid w:val="006C0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840"/>
  </w:style>
  <w:style w:type="paragraph" w:styleId="NormalWeb">
    <w:name w:val="Normal (Web)"/>
    <w:basedOn w:val="Normal"/>
    <w:uiPriority w:val="99"/>
    <w:semiHidden/>
    <w:unhideWhenUsed/>
    <w:rsid w:val="002C5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952">
      <w:bodyDiv w:val="1"/>
      <w:marLeft w:val="0"/>
      <w:marRight w:val="0"/>
      <w:marTop w:val="0"/>
      <w:marBottom w:val="0"/>
      <w:divBdr>
        <w:top w:val="none" w:sz="0" w:space="0" w:color="auto"/>
        <w:left w:val="none" w:sz="0" w:space="0" w:color="auto"/>
        <w:bottom w:val="none" w:sz="0" w:space="0" w:color="auto"/>
        <w:right w:val="none" w:sz="0" w:space="0" w:color="auto"/>
      </w:divBdr>
      <w:divsChild>
        <w:div w:id="1676111436">
          <w:marLeft w:val="360"/>
          <w:marRight w:val="0"/>
          <w:marTop w:val="200"/>
          <w:marBottom w:val="0"/>
          <w:divBdr>
            <w:top w:val="none" w:sz="0" w:space="0" w:color="auto"/>
            <w:left w:val="none" w:sz="0" w:space="0" w:color="auto"/>
            <w:bottom w:val="none" w:sz="0" w:space="0" w:color="auto"/>
            <w:right w:val="none" w:sz="0" w:space="0" w:color="auto"/>
          </w:divBdr>
        </w:div>
      </w:divsChild>
    </w:div>
    <w:div w:id="231357465">
      <w:bodyDiv w:val="1"/>
      <w:marLeft w:val="0"/>
      <w:marRight w:val="0"/>
      <w:marTop w:val="0"/>
      <w:marBottom w:val="0"/>
      <w:divBdr>
        <w:top w:val="none" w:sz="0" w:space="0" w:color="auto"/>
        <w:left w:val="none" w:sz="0" w:space="0" w:color="auto"/>
        <w:bottom w:val="none" w:sz="0" w:space="0" w:color="auto"/>
        <w:right w:val="none" w:sz="0" w:space="0" w:color="auto"/>
      </w:divBdr>
      <w:divsChild>
        <w:div w:id="1694915262">
          <w:marLeft w:val="360"/>
          <w:marRight w:val="0"/>
          <w:marTop w:val="200"/>
          <w:marBottom w:val="0"/>
          <w:divBdr>
            <w:top w:val="none" w:sz="0" w:space="0" w:color="auto"/>
            <w:left w:val="none" w:sz="0" w:space="0" w:color="auto"/>
            <w:bottom w:val="none" w:sz="0" w:space="0" w:color="auto"/>
            <w:right w:val="none" w:sz="0" w:space="0" w:color="auto"/>
          </w:divBdr>
        </w:div>
        <w:div w:id="216087893">
          <w:marLeft w:val="360"/>
          <w:marRight w:val="0"/>
          <w:marTop w:val="200"/>
          <w:marBottom w:val="0"/>
          <w:divBdr>
            <w:top w:val="none" w:sz="0" w:space="0" w:color="auto"/>
            <w:left w:val="none" w:sz="0" w:space="0" w:color="auto"/>
            <w:bottom w:val="none" w:sz="0" w:space="0" w:color="auto"/>
            <w:right w:val="none" w:sz="0" w:space="0" w:color="auto"/>
          </w:divBdr>
        </w:div>
      </w:divsChild>
    </w:div>
    <w:div w:id="327098062">
      <w:bodyDiv w:val="1"/>
      <w:marLeft w:val="0"/>
      <w:marRight w:val="0"/>
      <w:marTop w:val="0"/>
      <w:marBottom w:val="0"/>
      <w:divBdr>
        <w:top w:val="none" w:sz="0" w:space="0" w:color="auto"/>
        <w:left w:val="none" w:sz="0" w:space="0" w:color="auto"/>
        <w:bottom w:val="none" w:sz="0" w:space="0" w:color="auto"/>
        <w:right w:val="none" w:sz="0" w:space="0" w:color="auto"/>
      </w:divBdr>
      <w:divsChild>
        <w:div w:id="1804228191">
          <w:marLeft w:val="360"/>
          <w:marRight w:val="0"/>
          <w:marTop w:val="200"/>
          <w:marBottom w:val="0"/>
          <w:divBdr>
            <w:top w:val="none" w:sz="0" w:space="0" w:color="auto"/>
            <w:left w:val="none" w:sz="0" w:space="0" w:color="auto"/>
            <w:bottom w:val="none" w:sz="0" w:space="0" w:color="auto"/>
            <w:right w:val="none" w:sz="0" w:space="0" w:color="auto"/>
          </w:divBdr>
        </w:div>
      </w:divsChild>
    </w:div>
    <w:div w:id="582836700">
      <w:bodyDiv w:val="1"/>
      <w:marLeft w:val="0"/>
      <w:marRight w:val="0"/>
      <w:marTop w:val="0"/>
      <w:marBottom w:val="0"/>
      <w:divBdr>
        <w:top w:val="none" w:sz="0" w:space="0" w:color="auto"/>
        <w:left w:val="none" w:sz="0" w:space="0" w:color="auto"/>
        <w:bottom w:val="none" w:sz="0" w:space="0" w:color="auto"/>
        <w:right w:val="none" w:sz="0" w:space="0" w:color="auto"/>
      </w:divBdr>
      <w:divsChild>
        <w:div w:id="318730596">
          <w:marLeft w:val="360"/>
          <w:marRight w:val="0"/>
          <w:marTop w:val="200"/>
          <w:marBottom w:val="0"/>
          <w:divBdr>
            <w:top w:val="none" w:sz="0" w:space="0" w:color="auto"/>
            <w:left w:val="none" w:sz="0" w:space="0" w:color="auto"/>
            <w:bottom w:val="none" w:sz="0" w:space="0" w:color="auto"/>
            <w:right w:val="none" w:sz="0" w:space="0" w:color="auto"/>
          </w:divBdr>
        </w:div>
      </w:divsChild>
    </w:div>
    <w:div w:id="724639612">
      <w:bodyDiv w:val="1"/>
      <w:marLeft w:val="0"/>
      <w:marRight w:val="0"/>
      <w:marTop w:val="0"/>
      <w:marBottom w:val="0"/>
      <w:divBdr>
        <w:top w:val="none" w:sz="0" w:space="0" w:color="auto"/>
        <w:left w:val="none" w:sz="0" w:space="0" w:color="auto"/>
        <w:bottom w:val="none" w:sz="0" w:space="0" w:color="auto"/>
        <w:right w:val="none" w:sz="0" w:space="0" w:color="auto"/>
      </w:divBdr>
      <w:divsChild>
        <w:div w:id="1880895424">
          <w:marLeft w:val="360"/>
          <w:marRight w:val="0"/>
          <w:marTop w:val="200"/>
          <w:marBottom w:val="0"/>
          <w:divBdr>
            <w:top w:val="none" w:sz="0" w:space="0" w:color="auto"/>
            <w:left w:val="none" w:sz="0" w:space="0" w:color="auto"/>
            <w:bottom w:val="none" w:sz="0" w:space="0" w:color="auto"/>
            <w:right w:val="none" w:sz="0" w:space="0" w:color="auto"/>
          </w:divBdr>
        </w:div>
        <w:div w:id="328561059">
          <w:marLeft w:val="360"/>
          <w:marRight w:val="0"/>
          <w:marTop w:val="200"/>
          <w:marBottom w:val="0"/>
          <w:divBdr>
            <w:top w:val="none" w:sz="0" w:space="0" w:color="auto"/>
            <w:left w:val="none" w:sz="0" w:space="0" w:color="auto"/>
            <w:bottom w:val="none" w:sz="0" w:space="0" w:color="auto"/>
            <w:right w:val="none" w:sz="0" w:space="0" w:color="auto"/>
          </w:divBdr>
        </w:div>
      </w:divsChild>
    </w:div>
    <w:div w:id="811600957">
      <w:bodyDiv w:val="1"/>
      <w:marLeft w:val="0"/>
      <w:marRight w:val="0"/>
      <w:marTop w:val="0"/>
      <w:marBottom w:val="0"/>
      <w:divBdr>
        <w:top w:val="none" w:sz="0" w:space="0" w:color="auto"/>
        <w:left w:val="none" w:sz="0" w:space="0" w:color="auto"/>
        <w:bottom w:val="none" w:sz="0" w:space="0" w:color="auto"/>
        <w:right w:val="none" w:sz="0" w:space="0" w:color="auto"/>
      </w:divBdr>
      <w:divsChild>
        <w:div w:id="721027373">
          <w:marLeft w:val="360"/>
          <w:marRight w:val="0"/>
          <w:marTop w:val="200"/>
          <w:marBottom w:val="0"/>
          <w:divBdr>
            <w:top w:val="none" w:sz="0" w:space="0" w:color="auto"/>
            <w:left w:val="none" w:sz="0" w:space="0" w:color="auto"/>
            <w:bottom w:val="none" w:sz="0" w:space="0" w:color="auto"/>
            <w:right w:val="none" w:sz="0" w:space="0" w:color="auto"/>
          </w:divBdr>
        </w:div>
      </w:divsChild>
    </w:div>
    <w:div w:id="931090715">
      <w:bodyDiv w:val="1"/>
      <w:marLeft w:val="0"/>
      <w:marRight w:val="0"/>
      <w:marTop w:val="0"/>
      <w:marBottom w:val="0"/>
      <w:divBdr>
        <w:top w:val="none" w:sz="0" w:space="0" w:color="auto"/>
        <w:left w:val="none" w:sz="0" w:space="0" w:color="auto"/>
        <w:bottom w:val="none" w:sz="0" w:space="0" w:color="auto"/>
        <w:right w:val="none" w:sz="0" w:space="0" w:color="auto"/>
      </w:divBdr>
      <w:divsChild>
        <w:div w:id="2021199281">
          <w:marLeft w:val="360"/>
          <w:marRight w:val="0"/>
          <w:marTop w:val="200"/>
          <w:marBottom w:val="0"/>
          <w:divBdr>
            <w:top w:val="none" w:sz="0" w:space="0" w:color="auto"/>
            <w:left w:val="none" w:sz="0" w:space="0" w:color="auto"/>
            <w:bottom w:val="none" w:sz="0" w:space="0" w:color="auto"/>
            <w:right w:val="none" w:sz="0" w:space="0" w:color="auto"/>
          </w:divBdr>
        </w:div>
        <w:div w:id="677925752">
          <w:marLeft w:val="360"/>
          <w:marRight w:val="0"/>
          <w:marTop w:val="200"/>
          <w:marBottom w:val="0"/>
          <w:divBdr>
            <w:top w:val="none" w:sz="0" w:space="0" w:color="auto"/>
            <w:left w:val="none" w:sz="0" w:space="0" w:color="auto"/>
            <w:bottom w:val="none" w:sz="0" w:space="0" w:color="auto"/>
            <w:right w:val="none" w:sz="0" w:space="0" w:color="auto"/>
          </w:divBdr>
        </w:div>
      </w:divsChild>
    </w:div>
    <w:div w:id="954481575">
      <w:bodyDiv w:val="1"/>
      <w:marLeft w:val="0"/>
      <w:marRight w:val="0"/>
      <w:marTop w:val="0"/>
      <w:marBottom w:val="0"/>
      <w:divBdr>
        <w:top w:val="none" w:sz="0" w:space="0" w:color="auto"/>
        <w:left w:val="none" w:sz="0" w:space="0" w:color="auto"/>
        <w:bottom w:val="none" w:sz="0" w:space="0" w:color="auto"/>
        <w:right w:val="none" w:sz="0" w:space="0" w:color="auto"/>
      </w:divBdr>
      <w:divsChild>
        <w:div w:id="935746037">
          <w:marLeft w:val="360"/>
          <w:marRight w:val="0"/>
          <w:marTop w:val="200"/>
          <w:marBottom w:val="0"/>
          <w:divBdr>
            <w:top w:val="none" w:sz="0" w:space="0" w:color="auto"/>
            <w:left w:val="none" w:sz="0" w:space="0" w:color="auto"/>
            <w:bottom w:val="none" w:sz="0" w:space="0" w:color="auto"/>
            <w:right w:val="none" w:sz="0" w:space="0" w:color="auto"/>
          </w:divBdr>
        </w:div>
      </w:divsChild>
    </w:div>
    <w:div w:id="965038861">
      <w:bodyDiv w:val="1"/>
      <w:marLeft w:val="0"/>
      <w:marRight w:val="0"/>
      <w:marTop w:val="0"/>
      <w:marBottom w:val="0"/>
      <w:divBdr>
        <w:top w:val="none" w:sz="0" w:space="0" w:color="auto"/>
        <w:left w:val="none" w:sz="0" w:space="0" w:color="auto"/>
        <w:bottom w:val="none" w:sz="0" w:space="0" w:color="auto"/>
        <w:right w:val="none" w:sz="0" w:space="0" w:color="auto"/>
      </w:divBdr>
      <w:divsChild>
        <w:div w:id="428544684">
          <w:marLeft w:val="360"/>
          <w:marRight w:val="0"/>
          <w:marTop w:val="200"/>
          <w:marBottom w:val="0"/>
          <w:divBdr>
            <w:top w:val="none" w:sz="0" w:space="0" w:color="auto"/>
            <w:left w:val="none" w:sz="0" w:space="0" w:color="auto"/>
            <w:bottom w:val="none" w:sz="0" w:space="0" w:color="auto"/>
            <w:right w:val="none" w:sz="0" w:space="0" w:color="auto"/>
          </w:divBdr>
        </w:div>
        <w:div w:id="2078935532">
          <w:marLeft w:val="360"/>
          <w:marRight w:val="0"/>
          <w:marTop w:val="200"/>
          <w:marBottom w:val="0"/>
          <w:divBdr>
            <w:top w:val="none" w:sz="0" w:space="0" w:color="auto"/>
            <w:left w:val="none" w:sz="0" w:space="0" w:color="auto"/>
            <w:bottom w:val="none" w:sz="0" w:space="0" w:color="auto"/>
            <w:right w:val="none" w:sz="0" w:space="0" w:color="auto"/>
          </w:divBdr>
        </w:div>
      </w:divsChild>
    </w:div>
    <w:div w:id="965888442">
      <w:bodyDiv w:val="1"/>
      <w:marLeft w:val="0"/>
      <w:marRight w:val="0"/>
      <w:marTop w:val="0"/>
      <w:marBottom w:val="0"/>
      <w:divBdr>
        <w:top w:val="none" w:sz="0" w:space="0" w:color="auto"/>
        <w:left w:val="none" w:sz="0" w:space="0" w:color="auto"/>
        <w:bottom w:val="none" w:sz="0" w:space="0" w:color="auto"/>
        <w:right w:val="none" w:sz="0" w:space="0" w:color="auto"/>
      </w:divBdr>
      <w:divsChild>
        <w:div w:id="1429887681">
          <w:marLeft w:val="360"/>
          <w:marRight w:val="0"/>
          <w:marTop w:val="200"/>
          <w:marBottom w:val="0"/>
          <w:divBdr>
            <w:top w:val="none" w:sz="0" w:space="0" w:color="auto"/>
            <w:left w:val="none" w:sz="0" w:space="0" w:color="auto"/>
            <w:bottom w:val="none" w:sz="0" w:space="0" w:color="auto"/>
            <w:right w:val="none" w:sz="0" w:space="0" w:color="auto"/>
          </w:divBdr>
        </w:div>
      </w:divsChild>
    </w:div>
    <w:div w:id="1085956483">
      <w:bodyDiv w:val="1"/>
      <w:marLeft w:val="0"/>
      <w:marRight w:val="0"/>
      <w:marTop w:val="0"/>
      <w:marBottom w:val="0"/>
      <w:divBdr>
        <w:top w:val="none" w:sz="0" w:space="0" w:color="auto"/>
        <w:left w:val="none" w:sz="0" w:space="0" w:color="auto"/>
        <w:bottom w:val="none" w:sz="0" w:space="0" w:color="auto"/>
        <w:right w:val="none" w:sz="0" w:space="0" w:color="auto"/>
      </w:divBdr>
      <w:divsChild>
        <w:div w:id="945698565">
          <w:marLeft w:val="360"/>
          <w:marRight w:val="0"/>
          <w:marTop w:val="200"/>
          <w:marBottom w:val="0"/>
          <w:divBdr>
            <w:top w:val="none" w:sz="0" w:space="0" w:color="auto"/>
            <w:left w:val="none" w:sz="0" w:space="0" w:color="auto"/>
            <w:bottom w:val="none" w:sz="0" w:space="0" w:color="auto"/>
            <w:right w:val="none" w:sz="0" w:space="0" w:color="auto"/>
          </w:divBdr>
        </w:div>
      </w:divsChild>
    </w:div>
    <w:div w:id="1230311793">
      <w:bodyDiv w:val="1"/>
      <w:marLeft w:val="0"/>
      <w:marRight w:val="0"/>
      <w:marTop w:val="0"/>
      <w:marBottom w:val="0"/>
      <w:divBdr>
        <w:top w:val="none" w:sz="0" w:space="0" w:color="auto"/>
        <w:left w:val="none" w:sz="0" w:space="0" w:color="auto"/>
        <w:bottom w:val="none" w:sz="0" w:space="0" w:color="auto"/>
        <w:right w:val="none" w:sz="0" w:space="0" w:color="auto"/>
      </w:divBdr>
      <w:divsChild>
        <w:div w:id="1875147716">
          <w:marLeft w:val="360"/>
          <w:marRight w:val="0"/>
          <w:marTop w:val="200"/>
          <w:marBottom w:val="0"/>
          <w:divBdr>
            <w:top w:val="none" w:sz="0" w:space="0" w:color="auto"/>
            <w:left w:val="none" w:sz="0" w:space="0" w:color="auto"/>
            <w:bottom w:val="none" w:sz="0" w:space="0" w:color="auto"/>
            <w:right w:val="none" w:sz="0" w:space="0" w:color="auto"/>
          </w:divBdr>
        </w:div>
      </w:divsChild>
    </w:div>
    <w:div w:id="1257715052">
      <w:bodyDiv w:val="1"/>
      <w:marLeft w:val="0"/>
      <w:marRight w:val="0"/>
      <w:marTop w:val="0"/>
      <w:marBottom w:val="0"/>
      <w:divBdr>
        <w:top w:val="none" w:sz="0" w:space="0" w:color="auto"/>
        <w:left w:val="none" w:sz="0" w:space="0" w:color="auto"/>
        <w:bottom w:val="none" w:sz="0" w:space="0" w:color="auto"/>
        <w:right w:val="none" w:sz="0" w:space="0" w:color="auto"/>
      </w:divBdr>
      <w:divsChild>
        <w:div w:id="1242065876">
          <w:marLeft w:val="360"/>
          <w:marRight w:val="0"/>
          <w:marTop w:val="200"/>
          <w:marBottom w:val="0"/>
          <w:divBdr>
            <w:top w:val="none" w:sz="0" w:space="0" w:color="auto"/>
            <w:left w:val="none" w:sz="0" w:space="0" w:color="auto"/>
            <w:bottom w:val="none" w:sz="0" w:space="0" w:color="auto"/>
            <w:right w:val="none" w:sz="0" w:space="0" w:color="auto"/>
          </w:divBdr>
        </w:div>
      </w:divsChild>
    </w:div>
    <w:div w:id="1356153005">
      <w:bodyDiv w:val="1"/>
      <w:marLeft w:val="0"/>
      <w:marRight w:val="0"/>
      <w:marTop w:val="0"/>
      <w:marBottom w:val="0"/>
      <w:divBdr>
        <w:top w:val="none" w:sz="0" w:space="0" w:color="auto"/>
        <w:left w:val="none" w:sz="0" w:space="0" w:color="auto"/>
        <w:bottom w:val="none" w:sz="0" w:space="0" w:color="auto"/>
        <w:right w:val="none" w:sz="0" w:space="0" w:color="auto"/>
      </w:divBdr>
    </w:div>
    <w:div w:id="1619143146">
      <w:bodyDiv w:val="1"/>
      <w:marLeft w:val="0"/>
      <w:marRight w:val="0"/>
      <w:marTop w:val="0"/>
      <w:marBottom w:val="0"/>
      <w:divBdr>
        <w:top w:val="none" w:sz="0" w:space="0" w:color="auto"/>
        <w:left w:val="none" w:sz="0" w:space="0" w:color="auto"/>
        <w:bottom w:val="none" w:sz="0" w:space="0" w:color="auto"/>
        <w:right w:val="none" w:sz="0" w:space="0" w:color="auto"/>
      </w:divBdr>
    </w:div>
    <w:div w:id="1969777618">
      <w:bodyDiv w:val="1"/>
      <w:marLeft w:val="0"/>
      <w:marRight w:val="0"/>
      <w:marTop w:val="0"/>
      <w:marBottom w:val="0"/>
      <w:divBdr>
        <w:top w:val="none" w:sz="0" w:space="0" w:color="auto"/>
        <w:left w:val="none" w:sz="0" w:space="0" w:color="auto"/>
        <w:bottom w:val="none" w:sz="0" w:space="0" w:color="auto"/>
        <w:right w:val="none" w:sz="0" w:space="0" w:color="auto"/>
      </w:divBdr>
      <w:divsChild>
        <w:div w:id="333267605">
          <w:marLeft w:val="360"/>
          <w:marRight w:val="0"/>
          <w:marTop w:val="200"/>
          <w:marBottom w:val="0"/>
          <w:divBdr>
            <w:top w:val="none" w:sz="0" w:space="0" w:color="auto"/>
            <w:left w:val="none" w:sz="0" w:space="0" w:color="auto"/>
            <w:bottom w:val="none" w:sz="0" w:space="0" w:color="auto"/>
            <w:right w:val="none" w:sz="0" w:space="0" w:color="auto"/>
          </w:divBdr>
        </w:div>
      </w:divsChild>
    </w:div>
    <w:div w:id="207855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oluwabunmi</dc:creator>
  <cp:keywords/>
  <dc:description/>
  <cp:lastModifiedBy>oluwabunmi</cp:lastModifiedBy>
  <cp:revision>21</cp:revision>
  <dcterms:created xsi:type="dcterms:W3CDTF">2022-12-05T21:29:00Z</dcterms:created>
  <dcterms:modified xsi:type="dcterms:W3CDTF">2022-12-06T00:28:00Z</dcterms:modified>
</cp:coreProperties>
</file>