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A4A"/>
          <w:sz w:val="48"/>
        </w:rPr>
        <w:t>FISHERIES ENTERPRISE ERP</w:t>
      </w:r>
    </w:p>
    <w:p>
      <w:pPr>
        <w:spacing w:after="360"/>
      </w:pPr>
      <w:r>
        <w:rPr>
          <w:rFonts w:ascii="Arial" w:hAnsi="Arial"/>
          <w:b/>
          <w:color w:val="0D9488"/>
          <w:sz w:val="26"/>
        </w:rPr>
        <w:t>Comprehensive System Architecture, Relational Data Models &amp; Operational Workflows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0"/>
            </w:pPr>
            <w:r>
              <w:rPr>
                <w:b/>
                <w:color w:val="0F2A4A"/>
                <w:sz w:val="20"/>
              </w:rPr>
              <w:t>Enterprise Reservoir Project | Bansagar &amp; Gandhisagar Federation</w:t>
              <w:br/>
            </w:r>
            <w:r>
              <w:rPr>
                <w:color w:val="475569"/>
                <w:sz w:val="18"/>
              </w:rPr>
              <w:t>Technology Stack: React 18 (Vite + Syncfusion EJ2 UI) | Node.js Fastify | PostgreSQL 16 (Prisma ORM) | Docker Architecture</w:t>
            </w:r>
          </w:p>
        </w:tc>
      </w:tr>
    </w:tbl>
    <w:p>
      <w:pPr>
        <w:spacing w:after="200"/>
      </w:pPr>
    </w:p>
    <w:p>
      <w:pPr>
        <w:pStyle w:val="Heading1"/>
      </w:pPr>
      <w:r>
        <w:rPr>
          <w:b/>
          <w:color w:val="0F2A4A"/>
          <w:sz w:val="32"/>
        </w:rPr>
        <w:t>1. System Infrastructure &amp; Connection Architecture</w:t>
      </w:r>
    </w:p>
    <w:p>
      <w:r>
        <w:t>The Fisheries ERP is engineered on a resilient microservice-ready Docker containerized environment. All transactional, master, and reporting modules communicate across high-speed RESTful JSON APIs and WebSocket channels.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A4A"/>
            <w:tcMar>
              <w:top w:w="100" w:type="dxa"/>
              <w:bottom w:w="100" w:type="dxa"/>
              <w:left w:w="120" w:type="dxa"/>
              <w:right w:w="120" w:type="dxa"/>
            </w:tcMar>
          </w:tcPr>
          <w:p>
            <w:r>
              <w:rPr>
                <w:b/>
                <w:color w:val="FFFFFF"/>
                <w:sz w:val="19"/>
              </w:rPr>
              <w:t>Service / Node</w:t>
            </w:r>
          </w:p>
        </w:tc>
        <w:tc>
          <w:tcPr>
            <w:tcW w:type="dxa" w:w="1872"/>
            <w:shd w:fill="0F2A4A"/>
            <w:tcMar>
              <w:top w:w="100" w:type="dxa"/>
              <w:bottom w:w="100" w:type="dxa"/>
              <w:left w:w="120" w:type="dxa"/>
              <w:right w:w="120" w:type="dxa"/>
            </w:tcMar>
          </w:tcPr>
          <w:p>
            <w:r>
              <w:rPr>
                <w:b/>
                <w:color w:val="FFFFFF"/>
                <w:sz w:val="19"/>
              </w:rPr>
              <w:t>Container Name</w:t>
            </w:r>
          </w:p>
        </w:tc>
        <w:tc>
          <w:tcPr>
            <w:tcW w:type="dxa" w:w="1872"/>
            <w:shd w:fill="0F2A4A"/>
            <w:tcMar>
              <w:top w:w="100" w:type="dxa"/>
              <w:bottom w:w="100" w:type="dxa"/>
              <w:left w:w="120" w:type="dxa"/>
              <w:right w:w="120" w:type="dxa"/>
            </w:tcMar>
          </w:tcPr>
          <w:p>
            <w:r>
              <w:rPr>
                <w:b/>
                <w:color w:val="FFFFFF"/>
                <w:sz w:val="19"/>
              </w:rPr>
              <w:t>Port</w:t>
            </w:r>
          </w:p>
        </w:tc>
        <w:tc>
          <w:tcPr>
            <w:tcW w:type="dxa" w:w="1872"/>
            <w:shd w:fill="0F2A4A"/>
            <w:tcMar>
              <w:top w:w="100" w:type="dxa"/>
              <w:bottom w:w="100" w:type="dxa"/>
              <w:left w:w="120" w:type="dxa"/>
              <w:right w:w="120" w:type="dxa"/>
            </w:tcMar>
          </w:tcPr>
          <w:p>
            <w:r>
              <w:rPr>
                <w:b/>
                <w:color w:val="FFFFFF"/>
                <w:sz w:val="19"/>
              </w:rPr>
              <w:t>Status</w:t>
            </w:r>
          </w:p>
        </w:tc>
        <w:tc>
          <w:tcPr>
            <w:tcW w:type="dxa" w:w="1872"/>
            <w:shd w:fill="0F2A4A"/>
            <w:tcMar>
              <w:top w:w="100" w:type="dxa"/>
              <w:bottom w:w="100" w:type="dxa"/>
              <w:left w:w="120" w:type="dxa"/>
              <w:right w:w="120" w:type="dxa"/>
            </w:tcMar>
          </w:tcPr>
          <w:p>
            <w:r>
              <w:rPr>
                <w:b/>
                <w:color w:val="FFFFFF"/>
                <w:sz w:val="19"/>
              </w:rPr>
              <w:t>Technology / Role</w:t>
            </w:r>
          </w:p>
        </w:tc>
      </w:tr>
      <w:tr>
        <w:tc>
          <w:tcPr>
            <w:tcW w:type="dxa" w:w="1872"/>
            <w:shd w:fill="F8FAFC"/>
            <w:tcMar>
              <w:top w:w="80" w:type="dxa"/>
              <w:bottom w:w="80" w:type="dxa"/>
              <w:left w:w="100" w:type="dxa"/>
              <w:right w:w="100" w:type="dxa"/>
            </w:tcMar>
          </w:tcPr>
          <w:p>
            <w:r>
              <w:rPr>
                <w:color w:val="334155"/>
                <w:sz w:val="17"/>
              </w:rPr>
              <w:t>Frontend UI</w:t>
            </w:r>
          </w:p>
        </w:tc>
        <w:tc>
          <w:tcPr>
            <w:tcW w:type="dxa" w:w="1872"/>
            <w:shd w:fill="F8FAFC"/>
            <w:tcMar>
              <w:top w:w="80" w:type="dxa"/>
              <w:bottom w:w="80" w:type="dxa"/>
              <w:left w:w="100" w:type="dxa"/>
              <w:right w:w="100" w:type="dxa"/>
            </w:tcMar>
          </w:tcPr>
          <w:p>
            <w:r>
              <w:rPr>
                <w:color w:val="334155"/>
                <w:sz w:val="17"/>
              </w:rPr>
              <w:t>fisheries_frontend</w:t>
            </w:r>
          </w:p>
        </w:tc>
        <w:tc>
          <w:tcPr>
            <w:tcW w:type="dxa" w:w="1872"/>
            <w:shd w:fill="F8FAFC"/>
            <w:tcMar>
              <w:top w:w="80" w:type="dxa"/>
              <w:bottom w:w="80" w:type="dxa"/>
              <w:left w:w="100" w:type="dxa"/>
              <w:right w:w="100" w:type="dxa"/>
            </w:tcMar>
          </w:tcPr>
          <w:p>
            <w:r>
              <w:rPr>
                <w:color w:val="334155"/>
                <w:sz w:val="17"/>
              </w:rPr>
              <w:t>3000</w:t>
            </w:r>
          </w:p>
        </w:tc>
        <w:tc>
          <w:tcPr>
            <w:tcW w:type="dxa" w:w="1872"/>
            <w:shd w:fill="F8FAFC"/>
            <w:tcMar>
              <w:top w:w="80" w:type="dxa"/>
              <w:bottom w:w="80" w:type="dxa"/>
              <w:left w:w="100" w:type="dxa"/>
              <w:right w:w="100" w:type="dxa"/>
            </w:tcMar>
          </w:tcPr>
          <w:p>
            <w:r>
              <w:rPr>
                <w:b/>
                <w:color w:val="10B981"/>
                <w:sz w:val="17"/>
              </w:rPr>
              <w:t>ACTIVE</w:t>
            </w:r>
          </w:p>
        </w:tc>
        <w:tc>
          <w:tcPr>
            <w:tcW w:type="dxa" w:w="1872"/>
            <w:shd w:fill="F8FAFC"/>
            <w:tcMar>
              <w:top w:w="80" w:type="dxa"/>
              <w:bottom w:w="80" w:type="dxa"/>
              <w:left w:w="100" w:type="dxa"/>
              <w:right w:w="100" w:type="dxa"/>
            </w:tcMar>
          </w:tcPr>
          <w:p>
            <w:r>
              <w:rPr>
                <w:color w:val="334155"/>
                <w:sz w:val="17"/>
              </w:rPr>
              <w:t>React 18 + Syncfusion EJ2 + Vite</w:t>
            </w:r>
          </w:p>
        </w:tc>
      </w:tr>
      <w:tr>
        <w:tc>
          <w:tcPr>
            <w:tcW w:type="dxa" w:w="1872"/>
            <w:shd w:fill="FFFFFF"/>
            <w:tcMar>
              <w:top w:w="80" w:type="dxa"/>
              <w:bottom w:w="80" w:type="dxa"/>
              <w:left w:w="100" w:type="dxa"/>
              <w:right w:w="100" w:type="dxa"/>
            </w:tcMar>
          </w:tcPr>
          <w:p>
            <w:r>
              <w:rPr>
                <w:color w:val="334155"/>
                <w:sz w:val="17"/>
              </w:rPr>
              <w:t>Backend REST API</w:t>
            </w:r>
          </w:p>
        </w:tc>
        <w:tc>
          <w:tcPr>
            <w:tcW w:type="dxa" w:w="1872"/>
            <w:shd w:fill="FFFFFF"/>
            <w:tcMar>
              <w:top w:w="80" w:type="dxa"/>
              <w:bottom w:w="80" w:type="dxa"/>
              <w:left w:w="100" w:type="dxa"/>
              <w:right w:w="100" w:type="dxa"/>
            </w:tcMar>
          </w:tcPr>
          <w:p>
            <w:r>
              <w:rPr>
                <w:color w:val="334155"/>
                <w:sz w:val="17"/>
              </w:rPr>
              <w:t>fisheries_backend</w:t>
            </w:r>
          </w:p>
        </w:tc>
        <w:tc>
          <w:tcPr>
            <w:tcW w:type="dxa" w:w="1872"/>
            <w:shd w:fill="FFFFFF"/>
            <w:tcMar>
              <w:top w:w="80" w:type="dxa"/>
              <w:bottom w:w="80" w:type="dxa"/>
              <w:left w:w="100" w:type="dxa"/>
              <w:right w:w="100" w:type="dxa"/>
            </w:tcMar>
          </w:tcPr>
          <w:p>
            <w:r>
              <w:rPr>
                <w:color w:val="334155"/>
                <w:sz w:val="17"/>
              </w:rPr>
              <w:t>5000</w:t>
            </w:r>
          </w:p>
        </w:tc>
        <w:tc>
          <w:tcPr>
            <w:tcW w:type="dxa" w:w="1872"/>
            <w:shd w:fill="FFFFFF"/>
            <w:tcMar>
              <w:top w:w="80" w:type="dxa"/>
              <w:bottom w:w="80" w:type="dxa"/>
              <w:left w:w="100" w:type="dxa"/>
              <w:right w:w="100" w:type="dxa"/>
            </w:tcMar>
          </w:tcPr>
          <w:p>
            <w:r>
              <w:rPr>
                <w:b/>
                <w:color w:val="10B981"/>
                <w:sz w:val="17"/>
              </w:rPr>
              <w:t>HEALTHY</w:t>
            </w:r>
          </w:p>
        </w:tc>
        <w:tc>
          <w:tcPr>
            <w:tcW w:type="dxa" w:w="1872"/>
            <w:shd w:fill="FFFFFF"/>
            <w:tcMar>
              <w:top w:w="80" w:type="dxa"/>
              <w:bottom w:w="80" w:type="dxa"/>
              <w:left w:w="100" w:type="dxa"/>
              <w:right w:w="100" w:type="dxa"/>
            </w:tcMar>
          </w:tcPr>
          <w:p>
            <w:r>
              <w:rPr>
                <w:color w:val="334155"/>
                <w:sz w:val="17"/>
              </w:rPr>
              <w:t>Node.js Fastify + TypeScript + Prisma</w:t>
            </w:r>
          </w:p>
        </w:tc>
      </w:tr>
      <w:tr>
        <w:tc>
          <w:tcPr>
            <w:tcW w:type="dxa" w:w="1872"/>
            <w:shd w:fill="F8FAFC"/>
            <w:tcMar>
              <w:top w:w="80" w:type="dxa"/>
              <w:bottom w:w="80" w:type="dxa"/>
              <w:left w:w="100" w:type="dxa"/>
              <w:right w:w="100" w:type="dxa"/>
            </w:tcMar>
          </w:tcPr>
          <w:p>
            <w:r>
              <w:rPr>
                <w:color w:val="334155"/>
                <w:sz w:val="17"/>
              </w:rPr>
              <w:t>Primary Database</w:t>
            </w:r>
          </w:p>
        </w:tc>
        <w:tc>
          <w:tcPr>
            <w:tcW w:type="dxa" w:w="1872"/>
            <w:shd w:fill="F8FAFC"/>
            <w:tcMar>
              <w:top w:w="80" w:type="dxa"/>
              <w:bottom w:w="80" w:type="dxa"/>
              <w:left w:w="100" w:type="dxa"/>
              <w:right w:w="100" w:type="dxa"/>
            </w:tcMar>
          </w:tcPr>
          <w:p>
            <w:r>
              <w:rPr>
                <w:color w:val="334155"/>
                <w:sz w:val="17"/>
              </w:rPr>
              <w:t>fisheries_postgres</w:t>
            </w:r>
          </w:p>
        </w:tc>
        <w:tc>
          <w:tcPr>
            <w:tcW w:type="dxa" w:w="1872"/>
            <w:shd w:fill="F8FAFC"/>
            <w:tcMar>
              <w:top w:w="80" w:type="dxa"/>
              <w:bottom w:w="80" w:type="dxa"/>
              <w:left w:w="100" w:type="dxa"/>
              <w:right w:w="100" w:type="dxa"/>
            </w:tcMar>
          </w:tcPr>
          <w:p>
            <w:r>
              <w:rPr>
                <w:color w:val="334155"/>
                <w:sz w:val="17"/>
              </w:rPr>
              <w:t>5433 (Int: 5432)</w:t>
            </w:r>
          </w:p>
        </w:tc>
        <w:tc>
          <w:tcPr>
            <w:tcW w:type="dxa" w:w="1872"/>
            <w:shd w:fill="F8FAFC"/>
            <w:tcMar>
              <w:top w:w="80" w:type="dxa"/>
              <w:bottom w:w="80" w:type="dxa"/>
              <w:left w:w="100" w:type="dxa"/>
              <w:right w:w="100" w:type="dxa"/>
            </w:tcMar>
          </w:tcPr>
          <w:p>
            <w:r>
              <w:rPr>
                <w:b/>
                <w:color w:val="10B981"/>
                <w:sz w:val="17"/>
              </w:rPr>
              <w:t>HEALTHY</w:t>
            </w:r>
          </w:p>
        </w:tc>
        <w:tc>
          <w:tcPr>
            <w:tcW w:type="dxa" w:w="1872"/>
            <w:shd w:fill="F8FAFC"/>
            <w:tcMar>
              <w:top w:w="80" w:type="dxa"/>
              <w:bottom w:w="80" w:type="dxa"/>
              <w:left w:w="100" w:type="dxa"/>
              <w:right w:w="100" w:type="dxa"/>
            </w:tcMar>
          </w:tcPr>
          <w:p>
            <w:r>
              <w:rPr>
                <w:color w:val="334155"/>
                <w:sz w:val="17"/>
              </w:rPr>
              <w:t>PostgreSQL 16 (72k+ Records Loaded)</w:t>
            </w:r>
          </w:p>
        </w:tc>
      </w:tr>
      <w:tr>
        <w:tc>
          <w:tcPr>
            <w:tcW w:type="dxa" w:w="1872"/>
            <w:shd w:fill="FFFFFF"/>
            <w:tcMar>
              <w:top w:w="80" w:type="dxa"/>
              <w:bottom w:w="80" w:type="dxa"/>
              <w:left w:w="100" w:type="dxa"/>
              <w:right w:w="100" w:type="dxa"/>
            </w:tcMar>
          </w:tcPr>
          <w:p>
            <w:r>
              <w:rPr>
                <w:color w:val="334155"/>
                <w:sz w:val="17"/>
              </w:rPr>
              <w:t>Legacy Bansagar DB</w:t>
            </w:r>
          </w:p>
        </w:tc>
        <w:tc>
          <w:tcPr>
            <w:tcW w:type="dxa" w:w="1872"/>
            <w:shd w:fill="FFFFFF"/>
            <w:tcMar>
              <w:top w:w="80" w:type="dxa"/>
              <w:bottom w:w="80" w:type="dxa"/>
              <w:left w:w="100" w:type="dxa"/>
              <w:right w:w="100" w:type="dxa"/>
            </w:tcMar>
          </w:tcPr>
          <w:p>
            <w:r>
              <w:rPr>
                <w:color w:val="334155"/>
                <w:sz w:val="17"/>
              </w:rPr>
              <w:t>bansagar_db</w:t>
            </w:r>
          </w:p>
        </w:tc>
        <w:tc>
          <w:tcPr>
            <w:tcW w:type="dxa" w:w="1872"/>
            <w:shd w:fill="FFFFFF"/>
            <w:tcMar>
              <w:top w:w="80" w:type="dxa"/>
              <w:bottom w:w="80" w:type="dxa"/>
              <w:left w:w="100" w:type="dxa"/>
              <w:right w:w="100" w:type="dxa"/>
            </w:tcMar>
          </w:tcPr>
          <w:p>
            <w:r>
              <w:rPr>
                <w:color w:val="334155"/>
                <w:sz w:val="17"/>
              </w:rPr>
              <w:t>3306</w:t>
            </w:r>
          </w:p>
        </w:tc>
        <w:tc>
          <w:tcPr>
            <w:tcW w:type="dxa" w:w="1872"/>
            <w:shd w:fill="FFFFFF"/>
            <w:tcMar>
              <w:top w:w="80" w:type="dxa"/>
              <w:bottom w:w="80" w:type="dxa"/>
              <w:left w:w="100" w:type="dxa"/>
              <w:right w:w="100" w:type="dxa"/>
            </w:tcMar>
          </w:tcPr>
          <w:p>
            <w:r>
              <w:rPr>
                <w:b/>
                <w:color w:val="10B981"/>
                <w:sz w:val="17"/>
              </w:rPr>
              <w:t>ONLINE</w:t>
            </w:r>
          </w:p>
        </w:tc>
        <w:tc>
          <w:tcPr>
            <w:tcW w:type="dxa" w:w="1872"/>
            <w:shd w:fill="FFFFFF"/>
            <w:tcMar>
              <w:top w:w="80" w:type="dxa"/>
              <w:bottom w:w="80" w:type="dxa"/>
              <w:left w:w="100" w:type="dxa"/>
              <w:right w:w="100" w:type="dxa"/>
            </w:tcMar>
          </w:tcPr>
          <w:p>
            <w:r>
              <w:rPr>
                <w:color w:val="334155"/>
                <w:sz w:val="17"/>
              </w:rPr>
              <w:t>MariaDB / MySQL (Historical Migration)</w:t>
            </w:r>
          </w:p>
        </w:tc>
      </w:tr>
      <w:tr>
        <w:tc>
          <w:tcPr>
            <w:tcW w:type="dxa" w:w="1872"/>
            <w:shd w:fill="F8FAFC"/>
            <w:tcMar>
              <w:top w:w="80" w:type="dxa"/>
              <w:bottom w:w="80" w:type="dxa"/>
              <w:left w:w="100" w:type="dxa"/>
              <w:right w:w="100" w:type="dxa"/>
            </w:tcMar>
          </w:tcPr>
          <w:p>
            <w:r>
              <w:rPr>
                <w:color w:val="334155"/>
                <w:sz w:val="17"/>
              </w:rPr>
              <w:t>Legacy Gandhisagar DB</w:t>
            </w:r>
          </w:p>
        </w:tc>
        <w:tc>
          <w:tcPr>
            <w:tcW w:type="dxa" w:w="1872"/>
            <w:shd w:fill="F8FAFC"/>
            <w:tcMar>
              <w:top w:w="80" w:type="dxa"/>
              <w:bottom w:w="80" w:type="dxa"/>
              <w:left w:w="100" w:type="dxa"/>
              <w:right w:w="100" w:type="dxa"/>
            </w:tcMar>
          </w:tcPr>
          <w:p>
            <w:r>
              <w:rPr>
                <w:color w:val="334155"/>
                <w:sz w:val="17"/>
              </w:rPr>
              <w:t>sales_gandhisagar_db</w:t>
            </w:r>
          </w:p>
        </w:tc>
        <w:tc>
          <w:tcPr>
            <w:tcW w:type="dxa" w:w="1872"/>
            <w:shd w:fill="F8FAFC"/>
            <w:tcMar>
              <w:top w:w="80" w:type="dxa"/>
              <w:bottom w:w="80" w:type="dxa"/>
              <w:left w:w="100" w:type="dxa"/>
              <w:right w:w="100" w:type="dxa"/>
            </w:tcMar>
          </w:tcPr>
          <w:p>
            <w:r>
              <w:rPr>
                <w:color w:val="334155"/>
                <w:sz w:val="17"/>
              </w:rPr>
              <w:t>3307</w:t>
            </w:r>
          </w:p>
        </w:tc>
        <w:tc>
          <w:tcPr>
            <w:tcW w:type="dxa" w:w="1872"/>
            <w:shd w:fill="F8FAFC"/>
            <w:tcMar>
              <w:top w:w="80" w:type="dxa"/>
              <w:bottom w:w="80" w:type="dxa"/>
              <w:left w:w="100" w:type="dxa"/>
              <w:right w:w="100" w:type="dxa"/>
            </w:tcMar>
          </w:tcPr>
          <w:p>
            <w:r>
              <w:rPr>
                <w:b/>
                <w:color w:val="10B981"/>
                <w:sz w:val="17"/>
              </w:rPr>
              <w:t>ONLINE</w:t>
            </w:r>
          </w:p>
        </w:tc>
        <w:tc>
          <w:tcPr>
            <w:tcW w:type="dxa" w:w="1872"/>
            <w:shd w:fill="F8FAFC"/>
            <w:tcMar>
              <w:top w:w="80" w:type="dxa"/>
              <w:bottom w:w="80" w:type="dxa"/>
              <w:left w:w="100" w:type="dxa"/>
              <w:right w:w="100" w:type="dxa"/>
            </w:tcMar>
          </w:tcPr>
          <w:p>
            <w:r>
              <w:rPr>
                <w:color w:val="334155"/>
                <w:sz w:val="17"/>
              </w:rPr>
              <w:t>MariaDB / MySQL (Historical Sales Data)</w:t>
            </w:r>
          </w:p>
        </w:tc>
      </w:tr>
    </w:tbl>
    <w:p>
      <w:pPr>
        <w:spacing w:after="240"/>
      </w:pPr>
    </w:p>
    <w:p>
      <w:pPr>
        <w:pStyle w:val="Heading1"/>
      </w:pPr>
      <w:r>
        <w:rPr>
          <w:b/>
          <w:color w:val="0F2A4A"/>
          <w:sz w:val="32"/>
        </w:rPr>
        <w:t>2. End-to-End Operational Workflow (The 7 Business Pipelines)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40"/>
            </w:pPr>
            <w:r>
              <w:rPr>
                <w:b/>
                <w:color w:val="0D9488"/>
                <w:sz w:val="21"/>
              </w:rPr>
              <w:t>⚡ Pipeline 1: Master Setup &amp; Federation Hierarchy</w:t>
              <w:br/>
            </w:r>
            <w:r>
              <w:rPr>
                <w:color w:val="334155"/>
                <w:sz w:val="18"/>
              </w:rPr>
              <w:t>1. Administrator defines Group Types (Cooperative, SHG, Private).</w:t>
              <w:br/>
              <w:t>2. Samitis / Main Groups are registered under their Group Type with banking details and commission fees.</w:t>
              <w:br/>
              <w:t>3. Fishermen are registered under their specific Samiti with RFID Smart Card ID, bank account, and wage rate multipliers.</w:t>
              <w:br/>
              <w:t>4. Fishing Points (Landing Ghats), 10 Fish Species, Packaging Tares, and Processing Depots are configured.</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40"/>
            </w:pPr>
            <w:r>
              <w:rPr>
                <w:b/>
                <w:color w:val="0D9488"/>
                <w:sz w:val="21"/>
              </w:rPr>
              <w:t>⚡ Pipeline 2: Daily Intake Catch &amp; Scale Toll Weighing</w:t>
              <w:br/>
            </w:r>
            <w:r>
              <w:rPr>
                <w:color w:val="334155"/>
                <w:sz w:val="18"/>
              </w:rPr>
              <w:t>1. Fishermen bring daily catch to Fishing Point landing ghats.</w:t>
              <w:br/>
              <w:t>2. Weighing Operator opens Live Weighing Floor Entry sheet on scale terminal.</w:t>
              <w:br/>
              <w:t>3. System captures weights across 8 key species (Catla, Rohu, Mrigal, Kalbasu, Aor, Sawal, Lanchi, Local Minor).</w:t>
              <w:br/>
              <w:t>4. Total Net Weight and Gross Catch Value are automatically computed and committed to psac_dailytollinfo.</w:t>
              <w:br/>
              <w:t>5. Toll Slip is locked or printed for the fisherman.</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40"/>
            </w:pPr>
            <w:r>
              <w:rPr>
                <w:b/>
                <w:color w:val="0D9488"/>
                <w:sz w:val="21"/>
              </w:rPr>
              <w:t>⚡ Pipeline 3: Store &amp; Gear Inventory / Loan Issuance</w:t>
              <w:br/>
            </w:r>
            <w:r>
              <w:rPr>
                <w:color w:val="334155"/>
                <w:sz w:val="18"/>
              </w:rPr>
              <w:t>1. Storekeeper logs Vendor Inward Stock (Nets, Nylon Yarn, Jaal, Floats, Boats) via Store Inward.</w:t>
              <w:br/>
              <w:t>2. Fisherman or Samiti requests gear on credit loan.</w:t>
              <w:br/>
              <w:t>3. Storekeeper creates Store Outward issue slip for the fisherman.</w:t>
              <w:br/>
              <w:t>4. Financial Impact: The total price is automatically added to the Fisherman's Product Liability (psac_fisherman.products_balance).</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40"/>
            </w:pPr>
            <w:r>
              <w:rPr>
                <w:b/>
                <w:color w:val="0D9488"/>
                <w:sz w:val="21"/>
              </w:rPr>
              <w:t>⚡ Pipeline 4: Fortnightly Wages &amp; Liability Settlement Engine</w:t>
              <w:br/>
            </w:r>
            <w:r>
              <w:rPr>
                <w:color w:val="334155"/>
                <w:sz w:val="18"/>
              </w:rPr>
              <w:t>1. Wages Manager selects Fortnight Date Range (From Date to To Date) and Samiti.</w:t>
              <w:br/>
              <w:t>2. Click 'Calculate Wages': Engine aggregates all Daily Toll catches in date range for each fisherman.</w:t>
              <w:br/>
              <w:t>3. Payout Formula: Gross Catch Wage - Statutory Govt Royalty (Rs 4.00/kg) - Store Gear Liability Deduction - Cash Advance Deduction = Final Net Wage Payout.</w:t>
              <w:br/>
              <w:t>4. System creates Fortnightly Wages Sheet (psac_wages_item) and automatically updates outstanding balances.</w:t>
              <w:br/>
              <w:t>5. Accountant exports Bank NEFT/RTGS Transfer Excel file for bulk direct-deposit processing.</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40"/>
            </w:pPr>
            <w:r>
              <w:rPr>
                <w:b/>
                <w:color w:val="0D9488"/>
                <w:sz w:val="21"/>
              </w:rPr>
              <w:t>⚡ Pipeline 5: Cold Storage, Box Packing &amp; Batch Tracking</w:t>
              <w:br/>
            </w:r>
            <w:r>
              <w:rPr>
                <w:color w:val="334155"/>
                <w:sz w:val="18"/>
              </w:rPr>
              <w:t>1. Received fish catch moves from landing floor to processing depot.</w:t>
              <w:br/>
              <w:t>2. Box Packaging team places fish into standard tare crates (25kg/50kg) with ice preservation.</w:t>
              <w:br/>
              <w:t>3. QR Barcode label is generated and attached to each box (psac_packed_boxes).</w:t>
              <w:br/>
              <w:t>4. Boxes are assigned to refrigerated Cold Room Bays with live temperature and stock monitoring.</w:t>
              <w:br/>
              <w:t>5. Mass Balance Reconciliation verifies: Inward Catch = Boxed Dispatch + Spot Sales + Cold Stock + Scrap Loss.</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40"/>
            </w:pPr>
            <w:r>
              <w:rPr>
                <w:b/>
                <w:color w:val="0D9488"/>
                <w:sz w:val="21"/>
              </w:rPr>
              <w:t>⚡ Pipeline 6: Intercity Dispatch, Fleet Logistics &amp; Gate Pass Challans</w:t>
              <w:br/>
            </w:r>
            <w:r>
              <w:rPr>
                <w:color w:val="334155"/>
                <w:sz w:val="18"/>
              </w:rPr>
              <w:t>1. Dispatch Manager creates Consignment for wholesale order to major mandi (Delhi, Kolkata, Mumbai, Nagpur).</w:t>
              <w:br/>
              <w:t>2. Barcode scanner verifies and loads sealed boxes onto refrigerated truck.</w:t>
              <w:br/>
              <w:t>3. Trip Sheet is generated, assigning Fleet Vehicle, Commercial Driver, starting odometer KM, and cash fuel advance.</w:t>
              <w:br/>
              <w:t>4. Legal 3-copy Delivery Challan &amp; Gate Pass (with E-Way Bill &amp; QR Code) is printed.</w:t>
              <w:br/>
              <w:t>5. At destination, Mandi Supervisor signs Transit Proof of Delivery (POD) recording delivered net weight and transit shrinkage loss.</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after="40"/>
            </w:pPr>
            <w:r>
              <w:rPr>
                <w:b/>
                <w:color w:val="0D9488"/>
                <w:sz w:val="21"/>
              </w:rPr>
              <w:t>⚡ Pipeline 7: Wholesale Invoicing, Customer Ledgers &amp; Financial Audits</w:t>
              <w:br/>
            </w:r>
            <w:r>
              <w:rPr>
                <w:color w:val="334155"/>
                <w:sz w:val="18"/>
              </w:rPr>
              <w:t>1. Commercial Invoice is generated from verified consignment delivery.</w:t>
              <w:br/>
              <w:t>2. Customer Ledger is debited with invoice amount.</w:t>
              <w:br/>
              <w:t>3. Wholesale buyer remits payment via RTGS/NEFT; Payment Receipt is logged with UTR number, crediting the customer ledger.</w:t>
              <w:br/>
              <w:t>4. If transit shrinkage or damage occurs, Credit Note Claim is issued against invoice.</w:t>
              <w:br/>
              <w:t>5. Auditor reviews Regulatory P1/P2 Reports and enforces Period Audit Lock to seal historical records.</w:t>
            </w:r>
          </w:p>
        </w:tc>
      </w:tr>
    </w:tbl>
    <w:p>
      <w:pPr>
        <w:spacing w:after="80"/>
      </w:pPr>
    </w:p>
    <w:p>
      <w:pPr>
        <w:spacing w:after="160"/>
      </w:pPr>
    </w:p>
    <w:p>
      <w:pPr>
        <w:pStyle w:val="Heading1"/>
      </w:pPr>
      <w:r>
        <w:rPr>
          <w:b/>
          <w:color w:val="0F2A4A"/>
          <w:sz w:val="32"/>
        </w:rPr>
        <w:t>3. Relational Data Architecture (Why &amp; How Tables are Linked)</w:t>
      </w:r>
    </w:p>
    <w:p>
      <w:r>
        <w:t>The database follows strict relational integrity via PostgreSQL Foreign Keys and Prisma ORM models. The table below details key relational links across modules and the core business justification for each linkage:</w:t>
      </w:r>
    </w:p>
    <w:tbl>
      <w:tblPr>
        <w:tblW w:type="auto" w:w="0"/>
        <w:jc w:val="center"/>
        <w:tblLook w:firstColumn="1" w:firstRow="1" w:lastColumn="0" w:lastRow="0" w:noHBand="0" w:noVBand="1" w:val="04A0"/>
      </w:tblPr>
      <w:tblGrid>
        <w:gridCol w:w="2340"/>
        <w:gridCol w:w="2340"/>
        <w:gridCol w:w="2340"/>
        <w:gridCol w:w="2340"/>
      </w:tblGrid>
      <w:tr>
        <w:tc>
          <w:tcPr>
            <w:tcW w:type="dxa" w:w="2340"/>
            <w:shd w:fill="0F2A4A"/>
            <w:tcMar>
              <w:top w:w="100" w:type="dxa"/>
              <w:bottom w:w="100" w:type="dxa"/>
              <w:left w:w="120" w:type="dxa"/>
              <w:right w:w="120" w:type="dxa"/>
            </w:tcMar>
          </w:tcPr>
          <w:p>
            <w:r>
              <w:rPr>
                <w:b/>
                <w:color w:val="FFFFFF"/>
                <w:sz w:val="19"/>
              </w:rPr>
              <w:t>Primary Table (Source)</w:t>
            </w:r>
          </w:p>
        </w:tc>
        <w:tc>
          <w:tcPr>
            <w:tcW w:type="dxa" w:w="2340"/>
            <w:shd w:fill="0F2A4A"/>
            <w:tcMar>
              <w:top w:w="100" w:type="dxa"/>
              <w:bottom w:w="100" w:type="dxa"/>
              <w:left w:w="120" w:type="dxa"/>
              <w:right w:w="120" w:type="dxa"/>
            </w:tcMar>
          </w:tcPr>
          <w:p>
            <w:r>
              <w:rPr>
                <w:b/>
                <w:color w:val="FFFFFF"/>
                <w:sz w:val="19"/>
              </w:rPr>
              <w:t>Foreign Key &amp; Target Table</w:t>
            </w:r>
          </w:p>
        </w:tc>
        <w:tc>
          <w:tcPr>
            <w:tcW w:type="dxa" w:w="2340"/>
            <w:shd w:fill="0F2A4A"/>
            <w:tcMar>
              <w:top w:w="100" w:type="dxa"/>
              <w:bottom w:w="100" w:type="dxa"/>
              <w:left w:w="120" w:type="dxa"/>
              <w:right w:w="120" w:type="dxa"/>
            </w:tcMar>
          </w:tcPr>
          <w:p>
            <w:r>
              <w:rPr>
                <w:b/>
                <w:color w:val="FFFFFF"/>
                <w:sz w:val="19"/>
              </w:rPr>
              <w:t>Cardinality</w:t>
            </w:r>
          </w:p>
        </w:tc>
        <w:tc>
          <w:tcPr>
            <w:tcW w:type="dxa" w:w="2340"/>
            <w:shd w:fill="0F2A4A"/>
            <w:tcMar>
              <w:top w:w="100" w:type="dxa"/>
              <w:bottom w:w="100" w:type="dxa"/>
              <w:left w:w="120" w:type="dxa"/>
              <w:right w:w="120" w:type="dxa"/>
            </w:tcMar>
          </w:tcPr>
          <w:p>
            <w:r>
              <w:rPr>
                <w:b/>
                <w:color w:val="FFFFFF"/>
                <w:sz w:val="19"/>
              </w:rPr>
              <w:t>Relational Business Purpose</w:t>
            </w:r>
          </w:p>
        </w:tc>
      </w:tr>
      <w:tr>
        <w:tc>
          <w:tcPr>
            <w:tcW w:type="dxa" w:w="2340"/>
            <w:shd w:fill="F8FAFC"/>
            <w:tcMar>
              <w:top w:w="80" w:type="dxa"/>
              <w:bottom w:w="80" w:type="dxa"/>
              <w:left w:w="100" w:type="dxa"/>
              <w:right w:w="100" w:type="dxa"/>
            </w:tcMar>
          </w:tcPr>
          <w:p>
            <w:r>
              <w:rPr>
                <w:b/>
                <w:color w:val="0F2A4A"/>
                <w:sz w:val="17"/>
              </w:rPr>
              <w:t>psac_maingroup (Samiti)</w:t>
            </w:r>
          </w:p>
        </w:tc>
        <w:tc>
          <w:tcPr>
            <w:tcW w:type="dxa" w:w="2340"/>
            <w:shd w:fill="F8FAFC"/>
            <w:tcMar>
              <w:top w:w="80" w:type="dxa"/>
              <w:bottom w:w="80" w:type="dxa"/>
              <w:left w:w="100" w:type="dxa"/>
              <w:right w:w="100" w:type="dxa"/>
            </w:tcMar>
          </w:tcPr>
          <w:p>
            <w:r>
              <w:rPr>
                <w:color w:val="334155"/>
                <w:sz w:val="17"/>
              </w:rPr>
              <w:t>groupTypeId -&gt; psac_maingroup_type</w:t>
            </w:r>
          </w:p>
        </w:tc>
        <w:tc>
          <w:tcPr>
            <w:tcW w:type="dxa" w:w="2340"/>
            <w:shd w:fill="F8FAFC"/>
            <w:tcMar>
              <w:top w:w="80" w:type="dxa"/>
              <w:bottom w:w="80" w:type="dxa"/>
              <w:left w:w="100" w:type="dxa"/>
              <w:right w:w="100" w:type="dxa"/>
            </w:tcMar>
          </w:tcPr>
          <w:p>
            <w:r>
              <w:rPr>
                <w:color w:val="334155"/>
                <w:sz w:val="17"/>
              </w:rPr>
              <w:t>N : 1</w:t>
            </w:r>
          </w:p>
        </w:tc>
        <w:tc>
          <w:tcPr>
            <w:tcW w:type="dxa" w:w="2340"/>
            <w:shd w:fill="F8FAFC"/>
            <w:tcMar>
              <w:top w:w="80" w:type="dxa"/>
              <w:bottom w:w="80" w:type="dxa"/>
              <w:left w:w="100" w:type="dxa"/>
              <w:right w:w="100" w:type="dxa"/>
            </w:tcMar>
          </w:tcPr>
          <w:p>
            <w:r>
              <w:rPr>
                <w:color w:val="334155"/>
                <w:sz w:val="17"/>
              </w:rPr>
              <w:t>Classifies cooperative society under federation policy (Govt royalty rates, SHG vs Society).</w:t>
            </w:r>
          </w:p>
        </w:tc>
      </w:tr>
      <w:tr>
        <w:tc>
          <w:tcPr>
            <w:tcW w:type="dxa" w:w="2340"/>
            <w:shd w:fill="FFFFFF"/>
            <w:tcMar>
              <w:top w:w="80" w:type="dxa"/>
              <w:bottom w:w="80" w:type="dxa"/>
              <w:left w:w="100" w:type="dxa"/>
              <w:right w:w="100" w:type="dxa"/>
            </w:tcMar>
          </w:tcPr>
          <w:p>
            <w:r>
              <w:rPr>
                <w:b/>
                <w:color w:val="0F2A4A"/>
                <w:sz w:val="17"/>
              </w:rPr>
              <w:t>psac_fisherman (Fisherman)</w:t>
            </w:r>
          </w:p>
        </w:tc>
        <w:tc>
          <w:tcPr>
            <w:tcW w:type="dxa" w:w="2340"/>
            <w:shd w:fill="FFFFFF"/>
            <w:tcMar>
              <w:top w:w="80" w:type="dxa"/>
              <w:bottom w:w="80" w:type="dxa"/>
              <w:left w:w="100" w:type="dxa"/>
              <w:right w:w="100" w:type="dxa"/>
            </w:tcMar>
          </w:tcPr>
          <w:p>
            <w:r>
              <w:rPr>
                <w:color w:val="334155"/>
                <w:sz w:val="17"/>
              </w:rPr>
              <w:t>mainGroupId -&gt; psac_maingroup</w:t>
            </w:r>
          </w:p>
        </w:tc>
        <w:tc>
          <w:tcPr>
            <w:tcW w:type="dxa" w:w="2340"/>
            <w:shd w:fill="FFFFFF"/>
            <w:tcMar>
              <w:top w:w="80" w:type="dxa"/>
              <w:bottom w:w="80" w:type="dxa"/>
              <w:left w:w="100" w:type="dxa"/>
              <w:right w:w="100" w:type="dxa"/>
            </w:tcMar>
          </w:tcPr>
          <w:p>
            <w:r>
              <w:rPr>
                <w:color w:val="334155"/>
                <w:sz w:val="17"/>
              </w:rPr>
              <w:t>N : 1</w:t>
            </w:r>
          </w:p>
        </w:tc>
        <w:tc>
          <w:tcPr>
            <w:tcW w:type="dxa" w:w="2340"/>
            <w:shd w:fill="FFFFFF"/>
            <w:tcMar>
              <w:top w:w="80" w:type="dxa"/>
              <w:bottom w:w="80" w:type="dxa"/>
              <w:left w:w="100" w:type="dxa"/>
              <w:right w:w="100" w:type="dxa"/>
            </w:tcMar>
          </w:tcPr>
          <w:p>
            <w:r>
              <w:rPr>
                <w:color w:val="334155"/>
                <w:sz w:val="17"/>
              </w:rPr>
              <w:t>Assigns fisherman to a local Samiti. Determines commission splits and group liability sharing.</w:t>
            </w:r>
          </w:p>
        </w:tc>
      </w:tr>
      <w:tr>
        <w:tc>
          <w:tcPr>
            <w:tcW w:type="dxa" w:w="2340"/>
            <w:shd w:fill="F8FAFC"/>
            <w:tcMar>
              <w:top w:w="80" w:type="dxa"/>
              <w:bottom w:w="80" w:type="dxa"/>
              <w:left w:w="100" w:type="dxa"/>
              <w:right w:w="100" w:type="dxa"/>
            </w:tcMar>
          </w:tcPr>
          <w:p>
            <w:r>
              <w:rPr>
                <w:b/>
                <w:color w:val="0F2A4A"/>
                <w:sz w:val="17"/>
              </w:rPr>
              <w:t>psac_dailytoll (Toll Header)</w:t>
            </w:r>
          </w:p>
        </w:tc>
        <w:tc>
          <w:tcPr>
            <w:tcW w:type="dxa" w:w="2340"/>
            <w:shd w:fill="F8FAFC"/>
            <w:tcMar>
              <w:top w:w="80" w:type="dxa"/>
              <w:bottom w:w="80" w:type="dxa"/>
              <w:left w:w="100" w:type="dxa"/>
              <w:right w:w="100" w:type="dxa"/>
            </w:tcMar>
          </w:tcPr>
          <w:p>
            <w:r>
              <w:rPr>
                <w:color w:val="334155"/>
                <w:sz w:val="17"/>
              </w:rPr>
              <w:t>pointId -&gt; psac_fishingpoints</w:t>
              <w:br/>
              <w:t>addedById -&gt; psac_administrator</w:t>
            </w:r>
          </w:p>
        </w:tc>
        <w:tc>
          <w:tcPr>
            <w:tcW w:type="dxa" w:w="2340"/>
            <w:shd w:fill="F8FAFC"/>
            <w:tcMar>
              <w:top w:w="80" w:type="dxa"/>
              <w:bottom w:w="80" w:type="dxa"/>
              <w:left w:w="100" w:type="dxa"/>
              <w:right w:w="100" w:type="dxa"/>
            </w:tcMar>
          </w:tcPr>
          <w:p>
            <w:r>
              <w:rPr>
                <w:color w:val="334155"/>
                <w:sz w:val="17"/>
              </w:rPr>
              <w:t>N : 1</w:t>
              <w:br/>
              <w:t>N : 1</w:t>
            </w:r>
          </w:p>
        </w:tc>
        <w:tc>
          <w:tcPr>
            <w:tcW w:type="dxa" w:w="2340"/>
            <w:shd w:fill="F8FAFC"/>
            <w:tcMar>
              <w:top w:w="80" w:type="dxa"/>
              <w:bottom w:w="80" w:type="dxa"/>
              <w:left w:w="100" w:type="dxa"/>
              <w:right w:w="100" w:type="dxa"/>
            </w:tcMar>
          </w:tcPr>
          <w:p>
            <w:r>
              <w:rPr>
                <w:color w:val="334155"/>
                <w:sz w:val="17"/>
              </w:rPr>
              <w:t>Binds daily intake weighing to a physical reservoir landing site and weighing operator for audit trails.</w:t>
            </w:r>
          </w:p>
        </w:tc>
      </w:tr>
      <w:tr>
        <w:tc>
          <w:tcPr>
            <w:tcW w:type="dxa" w:w="2340"/>
            <w:shd w:fill="FFFFFF"/>
            <w:tcMar>
              <w:top w:w="80" w:type="dxa"/>
              <w:bottom w:w="80" w:type="dxa"/>
              <w:left w:w="100" w:type="dxa"/>
              <w:right w:w="100" w:type="dxa"/>
            </w:tcMar>
          </w:tcPr>
          <w:p>
            <w:r>
              <w:rPr>
                <w:b/>
                <w:color w:val="0F2A4A"/>
                <w:sz w:val="17"/>
              </w:rPr>
              <w:t>psac_dailytollinfo (Catch Slip)</w:t>
            </w:r>
          </w:p>
        </w:tc>
        <w:tc>
          <w:tcPr>
            <w:tcW w:type="dxa" w:w="2340"/>
            <w:shd w:fill="FFFFFF"/>
            <w:tcMar>
              <w:top w:w="80" w:type="dxa"/>
              <w:bottom w:w="80" w:type="dxa"/>
              <w:left w:w="100" w:type="dxa"/>
              <w:right w:w="100" w:type="dxa"/>
            </w:tcMar>
          </w:tcPr>
          <w:p>
            <w:r>
              <w:rPr>
                <w:color w:val="334155"/>
                <w:sz w:val="17"/>
              </w:rPr>
              <w:t>dailyTollId -&gt; psac_dailytoll</w:t>
              <w:br/>
              <w:t>fishermanId -&gt; psac_fisherman</w:t>
            </w:r>
          </w:p>
        </w:tc>
        <w:tc>
          <w:tcPr>
            <w:tcW w:type="dxa" w:w="2340"/>
            <w:shd w:fill="FFFFFF"/>
            <w:tcMar>
              <w:top w:w="80" w:type="dxa"/>
              <w:bottom w:w="80" w:type="dxa"/>
              <w:left w:w="100" w:type="dxa"/>
              <w:right w:w="100" w:type="dxa"/>
            </w:tcMar>
          </w:tcPr>
          <w:p>
            <w:r>
              <w:rPr>
                <w:color w:val="334155"/>
                <w:sz w:val="17"/>
              </w:rPr>
              <w:t>N : 1</w:t>
              <w:br/>
              <w:t>N : 1</w:t>
            </w:r>
          </w:p>
        </w:tc>
        <w:tc>
          <w:tcPr>
            <w:tcW w:type="dxa" w:w="2340"/>
            <w:shd w:fill="FFFFFF"/>
            <w:tcMar>
              <w:top w:w="80" w:type="dxa"/>
              <w:bottom w:w="80" w:type="dxa"/>
              <w:left w:w="100" w:type="dxa"/>
              <w:right w:w="100" w:type="dxa"/>
            </w:tcMar>
          </w:tcPr>
          <w:p>
            <w:r>
              <w:rPr>
                <w:color w:val="334155"/>
                <w:sz w:val="17"/>
              </w:rPr>
              <w:t>Records 8-species catch quantities/weights per fisherman. Direct input data for Fortnightly Wages.</w:t>
            </w:r>
          </w:p>
        </w:tc>
      </w:tr>
      <w:tr>
        <w:tc>
          <w:tcPr>
            <w:tcW w:type="dxa" w:w="2340"/>
            <w:shd w:fill="F8FAFC"/>
            <w:tcMar>
              <w:top w:w="80" w:type="dxa"/>
              <w:bottom w:w="80" w:type="dxa"/>
              <w:left w:w="100" w:type="dxa"/>
              <w:right w:w="100" w:type="dxa"/>
            </w:tcMar>
          </w:tcPr>
          <w:p>
            <w:r>
              <w:rPr>
                <w:b/>
                <w:color w:val="0F2A4A"/>
                <w:sz w:val="17"/>
              </w:rPr>
              <w:t>psac_product_outward (Store Issue)</w:t>
            </w:r>
          </w:p>
        </w:tc>
        <w:tc>
          <w:tcPr>
            <w:tcW w:type="dxa" w:w="2340"/>
            <w:shd w:fill="F8FAFC"/>
            <w:tcMar>
              <w:top w:w="80" w:type="dxa"/>
              <w:bottom w:w="80" w:type="dxa"/>
              <w:left w:w="100" w:type="dxa"/>
              <w:right w:w="100" w:type="dxa"/>
            </w:tcMar>
          </w:tcPr>
          <w:p>
            <w:r>
              <w:rPr>
                <w:color w:val="334155"/>
                <w:sz w:val="17"/>
              </w:rPr>
              <w:t>fishermanId -&gt; psac_fisherman</w:t>
              <w:br/>
              <w:t>mainGroupId -&gt; psac_maingroup</w:t>
            </w:r>
          </w:p>
        </w:tc>
        <w:tc>
          <w:tcPr>
            <w:tcW w:type="dxa" w:w="2340"/>
            <w:shd w:fill="F8FAFC"/>
            <w:tcMar>
              <w:top w:w="80" w:type="dxa"/>
              <w:bottom w:w="80" w:type="dxa"/>
              <w:left w:w="100" w:type="dxa"/>
              <w:right w:w="100" w:type="dxa"/>
            </w:tcMar>
          </w:tcPr>
          <w:p>
            <w:r>
              <w:rPr>
                <w:color w:val="334155"/>
                <w:sz w:val="17"/>
              </w:rPr>
              <w:t>N : 1</w:t>
              <w:br/>
              <w:t>N : 1</w:t>
            </w:r>
          </w:p>
        </w:tc>
        <w:tc>
          <w:tcPr>
            <w:tcW w:type="dxa" w:w="2340"/>
            <w:shd w:fill="F8FAFC"/>
            <w:tcMar>
              <w:top w:w="80" w:type="dxa"/>
              <w:bottom w:w="80" w:type="dxa"/>
              <w:left w:w="100" w:type="dxa"/>
              <w:right w:w="100" w:type="dxa"/>
            </w:tcMar>
          </w:tcPr>
          <w:p>
            <w:r>
              <w:rPr>
                <w:color w:val="334155"/>
                <w:sz w:val="17"/>
              </w:rPr>
              <w:t>Loans nets/gear on credit. Automatically updates fisherman's productLiability for payroll deduction.</w:t>
            </w:r>
          </w:p>
        </w:tc>
      </w:tr>
      <w:tr>
        <w:tc>
          <w:tcPr>
            <w:tcW w:type="dxa" w:w="2340"/>
            <w:shd w:fill="FFFFFF"/>
            <w:tcMar>
              <w:top w:w="80" w:type="dxa"/>
              <w:bottom w:w="80" w:type="dxa"/>
              <w:left w:w="100" w:type="dxa"/>
              <w:right w:w="100" w:type="dxa"/>
            </w:tcMar>
          </w:tcPr>
          <w:p>
            <w:r>
              <w:rPr>
                <w:b/>
                <w:color w:val="0F2A4A"/>
                <w:sz w:val="17"/>
              </w:rPr>
              <w:t>psac_wages_item (Wage Payout)</w:t>
            </w:r>
          </w:p>
        </w:tc>
        <w:tc>
          <w:tcPr>
            <w:tcW w:type="dxa" w:w="2340"/>
            <w:shd w:fill="FFFFFF"/>
            <w:tcMar>
              <w:top w:w="80" w:type="dxa"/>
              <w:bottom w:w="80" w:type="dxa"/>
              <w:left w:w="100" w:type="dxa"/>
              <w:right w:w="100" w:type="dxa"/>
            </w:tcMar>
          </w:tcPr>
          <w:p>
            <w:r>
              <w:rPr>
                <w:color w:val="334155"/>
                <w:sz w:val="17"/>
              </w:rPr>
              <w:t>wagesId -&gt; psac_wages</w:t>
              <w:br/>
              <w:t>fishermanId -&gt; psac_fisherman</w:t>
            </w:r>
          </w:p>
        </w:tc>
        <w:tc>
          <w:tcPr>
            <w:tcW w:type="dxa" w:w="2340"/>
            <w:shd w:fill="FFFFFF"/>
            <w:tcMar>
              <w:top w:w="80" w:type="dxa"/>
              <w:bottom w:w="80" w:type="dxa"/>
              <w:left w:w="100" w:type="dxa"/>
              <w:right w:w="100" w:type="dxa"/>
            </w:tcMar>
          </w:tcPr>
          <w:p>
            <w:r>
              <w:rPr>
                <w:color w:val="334155"/>
                <w:sz w:val="17"/>
              </w:rPr>
              <w:t>N : 1</w:t>
              <w:br/>
              <w:t>N : 1</w:t>
            </w:r>
          </w:p>
        </w:tc>
        <w:tc>
          <w:tcPr>
            <w:tcW w:type="dxa" w:w="2340"/>
            <w:shd w:fill="FFFFFF"/>
            <w:tcMar>
              <w:top w:w="80" w:type="dxa"/>
              <w:bottom w:w="80" w:type="dxa"/>
              <w:left w:w="100" w:type="dxa"/>
              <w:right w:w="100" w:type="dxa"/>
            </w:tcMar>
          </w:tcPr>
          <w:p>
            <w:r>
              <w:rPr>
                <w:color w:val="334155"/>
                <w:sz w:val="17"/>
              </w:rPr>
              <w:t>Computes individual net payout by reconciling catch earnings against store loans and cash advances.</w:t>
            </w:r>
          </w:p>
        </w:tc>
      </w:tr>
      <w:tr>
        <w:tc>
          <w:tcPr>
            <w:tcW w:type="dxa" w:w="2340"/>
            <w:shd w:fill="F8FAFC"/>
            <w:tcMar>
              <w:top w:w="80" w:type="dxa"/>
              <w:bottom w:w="80" w:type="dxa"/>
              <w:left w:w="100" w:type="dxa"/>
              <w:right w:w="100" w:type="dxa"/>
            </w:tcMar>
          </w:tcPr>
          <w:p>
            <w:r>
              <w:rPr>
                <w:b/>
                <w:color w:val="0F2A4A"/>
                <w:sz w:val="17"/>
              </w:rPr>
              <w:t>psac_packed_boxes (Fish Box)</w:t>
            </w:r>
          </w:p>
        </w:tc>
        <w:tc>
          <w:tcPr>
            <w:tcW w:type="dxa" w:w="2340"/>
            <w:shd w:fill="F8FAFC"/>
            <w:tcMar>
              <w:top w:w="80" w:type="dxa"/>
              <w:bottom w:w="80" w:type="dxa"/>
              <w:left w:w="100" w:type="dxa"/>
              <w:right w:w="100" w:type="dxa"/>
            </w:tcMar>
          </w:tcPr>
          <w:p>
            <w:r>
              <w:rPr>
                <w:color w:val="334155"/>
                <w:sz w:val="17"/>
              </w:rPr>
              <w:t>speciesId -&gt; psac_species</w:t>
              <w:br/>
              <w:t>packagingTareId -&gt; psac_packaging_tares</w:t>
            </w:r>
          </w:p>
        </w:tc>
        <w:tc>
          <w:tcPr>
            <w:tcW w:type="dxa" w:w="2340"/>
            <w:shd w:fill="F8FAFC"/>
            <w:tcMar>
              <w:top w:w="80" w:type="dxa"/>
              <w:bottom w:w="80" w:type="dxa"/>
              <w:left w:w="100" w:type="dxa"/>
              <w:right w:w="100" w:type="dxa"/>
            </w:tcMar>
          </w:tcPr>
          <w:p>
            <w:r>
              <w:rPr>
                <w:color w:val="334155"/>
                <w:sz w:val="17"/>
              </w:rPr>
              <w:t>N : 1</w:t>
              <w:br/>
              <w:t>N : 1</w:t>
            </w:r>
          </w:p>
        </w:tc>
        <w:tc>
          <w:tcPr>
            <w:tcW w:type="dxa" w:w="2340"/>
            <w:shd w:fill="F8FAFC"/>
            <w:tcMar>
              <w:top w:w="80" w:type="dxa"/>
              <w:bottom w:w="80" w:type="dxa"/>
              <w:left w:w="100" w:type="dxa"/>
              <w:right w:w="100" w:type="dxa"/>
            </w:tcMar>
          </w:tcPr>
          <w:p>
            <w:r>
              <w:rPr>
                <w:color w:val="334155"/>
                <w:sz w:val="17"/>
              </w:rPr>
              <w:t>Tracks boxed iced inventory with accurate net fish weight deductions per crate specification.</w:t>
            </w:r>
          </w:p>
        </w:tc>
      </w:tr>
      <w:tr>
        <w:tc>
          <w:tcPr>
            <w:tcW w:type="dxa" w:w="2340"/>
            <w:shd w:fill="FFFFFF"/>
            <w:tcMar>
              <w:top w:w="80" w:type="dxa"/>
              <w:bottom w:w="80" w:type="dxa"/>
              <w:left w:w="100" w:type="dxa"/>
              <w:right w:w="100" w:type="dxa"/>
            </w:tcMar>
          </w:tcPr>
          <w:p>
            <w:r>
              <w:rPr>
                <w:b/>
                <w:color w:val="0F2A4A"/>
                <w:sz w:val="17"/>
              </w:rPr>
              <w:t>psac_dispatch_consignments</w:t>
            </w:r>
          </w:p>
        </w:tc>
        <w:tc>
          <w:tcPr>
            <w:tcW w:type="dxa" w:w="2340"/>
            <w:shd w:fill="FFFFFF"/>
            <w:tcMar>
              <w:top w:w="80" w:type="dxa"/>
              <w:bottom w:w="80" w:type="dxa"/>
              <w:left w:w="100" w:type="dxa"/>
              <w:right w:w="100" w:type="dxa"/>
            </w:tcMar>
          </w:tcPr>
          <w:p>
            <w:r>
              <w:rPr>
                <w:color w:val="334155"/>
                <w:sz w:val="17"/>
              </w:rPr>
              <w:t>customerId -&gt; psac_customers</w:t>
              <w:br/>
              <w:t>originDepotId -&gt; psac_processing_depots</w:t>
            </w:r>
          </w:p>
        </w:tc>
        <w:tc>
          <w:tcPr>
            <w:tcW w:type="dxa" w:w="2340"/>
            <w:shd w:fill="FFFFFF"/>
            <w:tcMar>
              <w:top w:w="80" w:type="dxa"/>
              <w:bottom w:w="80" w:type="dxa"/>
              <w:left w:w="100" w:type="dxa"/>
              <w:right w:w="100" w:type="dxa"/>
            </w:tcMar>
          </w:tcPr>
          <w:p>
            <w:r>
              <w:rPr>
                <w:color w:val="334155"/>
                <w:sz w:val="17"/>
              </w:rPr>
              <w:t>N : 1</w:t>
              <w:br/>
              <w:t>N : 1</w:t>
            </w:r>
          </w:p>
        </w:tc>
        <w:tc>
          <w:tcPr>
            <w:tcW w:type="dxa" w:w="2340"/>
            <w:shd w:fill="FFFFFF"/>
            <w:tcMar>
              <w:top w:w="80" w:type="dxa"/>
              <w:bottom w:w="80" w:type="dxa"/>
              <w:left w:w="100" w:type="dxa"/>
              <w:right w:w="100" w:type="dxa"/>
            </w:tcMar>
          </w:tcPr>
          <w:p>
            <w:r>
              <w:rPr>
                <w:color w:val="334155"/>
                <w:sz w:val="17"/>
              </w:rPr>
              <w:t>Consolidates packed boxes for intercity transit to commercial wholesale buyers.</w:t>
            </w:r>
          </w:p>
        </w:tc>
      </w:tr>
      <w:tr>
        <w:tc>
          <w:tcPr>
            <w:tcW w:type="dxa" w:w="2340"/>
            <w:shd w:fill="F8FAFC"/>
            <w:tcMar>
              <w:top w:w="80" w:type="dxa"/>
              <w:bottom w:w="80" w:type="dxa"/>
              <w:left w:w="100" w:type="dxa"/>
              <w:right w:w="100" w:type="dxa"/>
            </w:tcMar>
          </w:tcPr>
          <w:p>
            <w:r>
              <w:rPr>
                <w:b/>
                <w:color w:val="0F2A4A"/>
                <w:sz w:val="17"/>
              </w:rPr>
              <w:t>psac_commercial_invoices</w:t>
            </w:r>
          </w:p>
        </w:tc>
        <w:tc>
          <w:tcPr>
            <w:tcW w:type="dxa" w:w="2340"/>
            <w:shd w:fill="F8FAFC"/>
            <w:tcMar>
              <w:top w:w="80" w:type="dxa"/>
              <w:bottom w:w="80" w:type="dxa"/>
              <w:left w:w="100" w:type="dxa"/>
              <w:right w:w="100" w:type="dxa"/>
            </w:tcMar>
          </w:tcPr>
          <w:p>
            <w:r>
              <w:rPr>
                <w:color w:val="334155"/>
                <w:sz w:val="17"/>
              </w:rPr>
              <w:t>consignmentId -&gt; psac_dispatch_consignments</w:t>
              <w:br/>
              <w:t>customerId -&gt; psac_customers</w:t>
            </w:r>
          </w:p>
        </w:tc>
        <w:tc>
          <w:tcPr>
            <w:tcW w:type="dxa" w:w="2340"/>
            <w:shd w:fill="F8FAFC"/>
            <w:tcMar>
              <w:top w:w="80" w:type="dxa"/>
              <w:bottom w:w="80" w:type="dxa"/>
              <w:left w:w="100" w:type="dxa"/>
              <w:right w:w="100" w:type="dxa"/>
            </w:tcMar>
          </w:tcPr>
          <w:p>
            <w:r>
              <w:rPr>
                <w:color w:val="334155"/>
                <w:sz w:val="17"/>
              </w:rPr>
              <w:t>N : 1</w:t>
              <w:br/>
              <w:t>N : 1</w:t>
            </w:r>
          </w:p>
        </w:tc>
        <w:tc>
          <w:tcPr>
            <w:tcW w:type="dxa" w:w="2340"/>
            <w:shd w:fill="F8FAFC"/>
            <w:tcMar>
              <w:top w:w="80" w:type="dxa"/>
              <w:bottom w:w="80" w:type="dxa"/>
              <w:left w:w="100" w:type="dxa"/>
              <w:right w:w="100" w:type="dxa"/>
            </w:tcMar>
          </w:tcPr>
          <w:p>
            <w:r>
              <w:rPr>
                <w:color w:val="334155"/>
                <w:sz w:val="17"/>
              </w:rPr>
              <w:t>Billed against verified dispatch consignment, debiting customer ledger with tax invoice totals.</w:t>
            </w:r>
          </w:p>
        </w:tc>
      </w:tr>
      <w:tr>
        <w:tc>
          <w:tcPr>
            <w:tcW w:type="dxa" w:w="2340"/>
            <w:shd w:fill="FFFFFF"/>
            <w:tcMar>
              <w:top w:w="80" w:type="dxa"/>
              <w:bottom w:w="80" w:type="dxa"/>
              <w:left w:w="100" w:type="dxa"/>
              <w:right w:w="100" w:type="dxa"/>
            </w:tcMar>
          </w:tcPr>
          <w:p>
            <w:r>
              <w:rPr>
                <w:b/>
                <w:color w:val="0F2A4A"/>
                <w:sz w:val="17"/>
              </w:rPr>
              <w:t>psac_customer_ledgers</w:t>
            </w:r>
          </w:p>
        </w:tc>
        <w:tc>
          <w:tcPr>
            <w:tcW w:type="dxa" w:w="2340"/>
            <w:shd w:fill="FFFFFF"/>
            <w:tcMar>
              <w:top w:w="80" w:type="dxa"/>
              <w:bottom w:w="80" w:type="dxa"/>
              <w:left w:w="100" w:type="dxa"/>
              <w:right w:w="100" w:type="dxa"/>
            </w:tcMar>
          </w:tcPr>
          <w:p>
            <w:r>
              <w:rPr>
                <w:color w:val="334155"/>
                <w:sz w:val="17"/>
              </w:rPr>
              <w:t>customerId -&gt; psac_customers</w:t>
            </w:r>
          </w:p>
        </w:tc>
        <w:tc>
          <w:tcPr>
            <w:tcW w:type="dxa" w:w="2340"/>
            <w:shd w:fill="FFFFFF"/>
            <w:tcMar>
              <w:top w:w="80" w:type="dxa"/>
              <w:bottom w:w="80" w:type="dxa"/>
              <w:left w:w="100" w:type="dxa"/>
              <w:right w:w="100" w:type="dxa"/>
            </w:tcMar>
          </w:tcPr>
          <w:p>
            <w:r>
              <w:rPr>
                <w:color w:val="334155"/>
                <w:sz w:val="17"/>
              </w:rPr>
              <w:t>N : 1</w:t>
            </w:r>
          </w:p>
        </w:tc>
        <w:tc>
          <w:tcPr>
            <w:tcW w:type="dxa" w:w="2340"/>
            <w:shd w:fill="FFFFFF"/>
            <w:tcMar>
              <w:top w:w="80" w:type="dxa"/>
              <w:bottom w:w="80" w:type="dxa"/>
              <w:left w:w="100" w:type="dxa"/>
              <w:right w:w="100" w:type="dxa"/>
            </w:tcMar>
          </w:tcPr>
          <w:p>
            <w:r>
              <w:rPr>
                <w:color w:val="334155"/>
                <w:sz w:val="17"/>
              </w:rPr>
              <w:t>Double-entry accounting ledger tracking customer debits (invoices) vs credits (RTGS payments).</w:t>
            </w:r>
          </w:p>
        </w:tc>
      </w:tr>
    </w:tbl>
    <w:p>
      <w:pPr>
        <w:spacing w:after="240"/>
      </w:pPr>
    </w:p>
    <w:p>
      <w:pPr>
        <w:pStyle w:val="Heading1"/>
      </w:pPr>
      <w:r>
        <w:rPr>
          <w:b/>
          <w:color w:val="0F2A4A"/>
          <w:sz w:val="32"/>
        </w:rPr>
        <w:t>4. Comprehensive Page-by-Page Directory &amp; Functionality Matrix</w:t>
      </w:r>
    </w:p>
    <w:p>
      <w:pPr>
        <w:pStyle w:val="Heading2"/>
      </w:pPr>
      <w:r>
        <w:rPr>
          <w:b/>
          <w:color w:val="0D9488"/>
          <w:sz w:val="26"/>
        </w:rPr>
        <w:t>📁 Module 1: Administration &amp; Security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00" w:type="dxa"/>
              <w:bottom w:w="100" w:type="dxa"/>
              <w:left w:w="100" w:type="dxa"/>
              <w:right w:w="100" w:type="dxa"/>
            </w:tcMar>
          </w:tcPr>
          <w:p>
            <w:r>
              <w:rPr>
                <w:b/>
                <w:color w:val="FFFFFF"/>
                <w:sz w:val="18"/>
              </w:rPr>
              <w:t>Page Name</w:t>
            </w:r>
          </w:p>
        </w:tc>
        <w:tc>
          <w:tcPr>
            <w:tcW w:type="dxa" w:w="1872"/>
            <w:shd w:fill="1E293B"/>
            <w:tcMar>
              <w:top w:w="100" w:type="dxa"/>
              <w:bottom w:w="100" w:type="dxa"/>
              <w:left w:w="100" w:type="dxa"/>
              <w:right w:w="100" w:type="dxa"/>
            </w:tcMar>
          </w:tcPr>
          <w:p>
            <w:r>
              <w:rPr>
                <w:b/>
                <w:color w:val="FFFFFF"/>
                <w:sz w:val="18"/>
              </w:rPr>
              <w:t>Route URL</w:t>
            </w:r>
          </w:p>
        </w:tc>
        <w:tc>
          <w:tcPr>
            <w:tcW w:type="dxa" w:w="1872"/>
            <w:shd w:fill="1E293B"/>
            <w:tcMar>
              <w:top w:w="100" w:type="dxa"/>
              <w:bottom w:w="100" w:type="dxa"/>
              <w:left w:w="100" w:type="dxa"/>
              <w:right w:w="100" w:type="dxa"/>
            </w:tcMar>
          </w:tcPr>
          <w:p>
            <w:r>
              <w:rPr>
                <w:b/>
                <w:color w:val="FFFFFF"/>
                <w:sz w:val="18"/>
              </w:rPr>
              <w:t>Primary Tables</w:t>
            </w:r>
          </w:p>
        </w:tc>
        <w:tc>
          <w:tcPr>
            <w:tcW w:type="dxa" w:w="1872"/>
            <w:shd w:fill="1E293B"/>
            <w:tcMar>
              <w:top w:w="100" w:type="dxa"/>
              <w:bottom w:w="100" w:type="dxa"/>
              <w:left w:w="100" w:type="dxa"/>
              <w:right w:w="100" w:type="dxa"/>
            </w:tcMar>
          </w:tcPr>
          <w:p>
            <w:r>
              <w:rPr>
                <w:b/>
                <w:color w:val="FFFFFF"/>
                <w:sz w:val="18"/>
              </w:rPr>
              <w:t>Operational Purpose</w:t>
            </w:r>
          </w:p>
        </w:tc>
        <w:tc>
          <w:tcPr>
            <w:tcW w:type="dxa" w:w="1872"/>
            <w:shd w:fill="1E293B"/>
            <w:tcMar>
              <w:top w:w="100" w:type="dxa"/>
              <w:bottom w:w="100" w:type="dxa"/>
              <w:left w:w="100" w:type="dxa"/>
              <w:right w:w="100" w:type="dxa"/>
            </w:tcMar>
          </w:tcPr>
          <w:p>
            <w:r>
              <w:rPr>
                <w:b/>
                <w:color w:val="FFFFFF"/>
                <w:sz w:val="18"/>
              </w:rPr>
              <w:t>Actions</w:t>
            </w:r>
          </w:p>
        </w:tc>
      </w:tr>
      <w:tr>
        <w:tc>
          <w:tcPr>
            <w:tcW w:type="dxa" w:w="1872"/>
            <w:shd w:fill="F8FAFC"/>
            <w:tcMar>
              <w:top w:w="80" w:type="dxa"/>
              <w:bottom w:w="80" w:type="dxa"/>
              <w:left w:w="90" w:type="dxa"/>
              <w:right w:w="90" w:type="dxa"/>
            </w:tcMar>
          </w:tcPr>
          <w:p>
            <w:r>
              <w:rPr>
                <w:b/>
                <w:color w:val="0F2A4A"/>
                <w:sz w:val="16"/>
              </w:rPr>
              <w:t>Administrators Directory</w:t>
            </w:r>
          </w:p>
        </w:tc>
        <w:tc>
          <w:tcPr>
            <w:tcW w:type="dxa" w:w="1872"/>
            <w:shd w:fill="F8FAFC"/>
            <w:tcMar>
              <w:top w:w="80" w:type="dxa"/>
              <w:bottom w:w="80" w:type="dxa"/>
              <w:left w:w="90" w:type="dxa"/>
              <w:right w:w="90" w:type="dxa"/>
            </w:tcMar>
          </w:tcPr>
          <w:p>
            <w:r>
              <w:rPr>
                <w:color w:val="0284C7"/>
                <w:sz w:val="16"/>
              </w:rPr>
              <w:t>/setup/administration/administrators</w:t>
            </w:r>
          </w:p>
        </w:tc>
        <w:tc>
          <w:tcPr>
            <w:tcW w:type="dxa" w:w="1872"/>
            <w:shd w:fill="F8FAFC"/>
            <w:tcMar>
              <w:top w:w="80" w:type="dxa"/>
              <w:bottom w:w="80" w:type="dxa"/>
              <w:left w:w="90" w:type="dxa"/>
              <w:right w:w="90" w:type="dxa"/>
            </w:tcMar>
          </w:tcPr>
          <w:p>
            <w:r>
              <w:rPr>
                <w:color w:val="334155"/>
                <w:sz w:val="16"/>
              </w:rPr>
              <w:t>psac_administrator</w:t>
            </w:r>
          </w:p>
        </w:tc>
        <w:tc>
          <w:tcPr>
            <w:tcW w:type="dxa" w:w="1872"/>
            <w:shd w:fill="F8FAFC"/>
            <w:tcMar>
              <w:top w:w="80" w:type="dxa"/>
              <w:bottom w:w="80" w:type="dxa"/>
              <w:left w:w="90" w:type="dxa"/>
              <w:right w:w="90" w:type="dxa"/>
            </w:tcMar>
          </w:tcPr>
          <w:p>
            <w:r>
              <w:rPr>
                <w:color w:val="334155"/>
                <w:sz w:val="16"/>
              </w:rPr>
              <w:t>Manages user credentials, contact details, profile image, and assigned security role.</w:t>
            </w:r>
          </w:p>
        </w:tc>
        <w:tc>
          <w:tcPr>
            <w:tcW w:type="dxa" w:w="1872"/>
            <w:shd w:fill="F8FAFC"/>
            <w:tcMar>
              <w:top w:w="80" w:type="dxa"/>
              <w:bottom w:w="80" w:type="dxa"/>
              <w:left w:w="90" w:type="dxa"/>
              <w:right w:w="90" w:type="dxa"/>
            </w:tcMar>
          </w:tcPr>
          <w:p>
            <w:r>
              <w:rPr>
                <w:color w:val="10B981"/>
                <w:sz w:val="16"/>
              </w:rPr>
              <w:t>Add, Edit, Delete, Lock/Unlock, Search, Export</w:t>
            </w:r>
          </w:p>
        </w:tc>
      </w:tr>
      <w:tr>
        <w:tc>
          <w:tcPr>
            <w:tcW w:type="dxa" w:w="1872"/>
            <w:shd w:fill="FFFFFF"/>
            <w:tcMar>
              <w:top w:w="80" w:type="dxa"/>
              <w:bottom w:w="80" w:type="dxa"/>
              <w:left w:w="90" w:type="dxa"/>
              <w:right w:w="90" w:type="dxa"/>
            </w:tcMar>
          </w:tcPr>
          <w:p>
            <w:r>
              <w:rPr>
                <w:b/>
                <w:color w:val="0F2A4A"/>
                <w:sz w:val="16"/>
              </w:rPr>
              <w:t>Security Roles &amp; Groups</w:t>
            </w:r>
          </w:p>
        </w:tc>
        <w:tc>
          <w:tcPr>
            <w:tcW w:type="dxa" w:w="1872"/>
            <w:shd w:fill="FFFFFF"/>
            <w:tcMar>
              <w:top w:w="80" w:type="dxa"/>
              <w:bottom w:w="80" w:type="dxa"/>
              <w:left w:w="90" w:type="dxa"/>
              <w:right w:w="90" w:type="dxa"/>
            </w:tcMar>
          </w:tcPr>
          <w:p>
            <w:r>
              <w:rPr>
                <w:color w:val="0284C7"/>
                <w:sz w:val="16"/>
              </w:rPr>
              <w:t>/setup/administration/administrator-roles</w:t>
            </w:r>
          </w:p>
        </w:tc>
        <w:tc>
          <w:tcPr>
            <w:tcW w:type="dxa" w:w="1872"/>
            <w:shd w:fill="FFFFFF"/>
            <w:tcMar>
              <w:top w:w="80" w:type="dxa"/>
              <w:bottom w:w="80" w:type="dxa"/>
              <w:left w:w="90" w:type="dxa"/>
              <w:right w:w="90" w:type="dxa"/>
            </w:tcMar>
          </w:tcPr>
          <w:p>
            <w:r>
              <w:rPr>
                <w:color w:val="334155"/>
                <w:sz w:val="16"/>
              </w:rPr>
              <w:t>psac_administrator_group</w:t>
            </w:r>
          </w:p>
        </w:tc>
        <w:tc>
          <w:tcPr>
            <w:tcW w:type="dxa" w:w="1872"/>
            <w:shd w:fill="FFFFFF"/>
            <w:tcMar>
              <w:top w:w="80" w:type="dxa"/>
              <w:bottom w:w="80" w:type="dxa"/>
              <w:left w:w="90" w:type="dxa"/>
              <w:right w:w="90" w:type="dxa"/>
            </w:tcMar>
          </w:tcPr>
          <w:p>
            <w:r>
              <w:rPr>
                <w:color w:val="334155"/>
                <w:sz w:val="16"/>
              </w:rPr>
              <w:t>Defines system roles (Super Admin, Weighing Clerk, Wages Manager, Storekeeper, Dispatch Supervisor).</w:t>
            </w:r>
          </w:p>
        </w:tc>
        <w:tc>
          <w:tcPr>
            <w:tcW w:type="dxa" w:w="1872"/>
            <w:shd w:fill="FFFFFF"/>
            <w:tcMar>
              <w:top w:w="80" w:type="dxa"/>
              <w:bottom w:w="80" w:type="dxa"/>
              <w:left w:w="90" w:type="dxa"/>
              <w:right w:w="90" w:type="dxa"/>
            </w:tcMar>
          </w:tcPr>
          <w:p>
            <w:r>
              <w:rPr>
                <w:color w:val="10B981"/>
                <w:sz w:val="16"/>
              </w:rPr>
              <w:t>Add, Edit, Delete, Search</w:t>
            </w:r>
          </w:p>
        </w:tc>
      </w:tr>
      <w:tr>
        <w:tc>
          <w:tcPr>
            <w:tcW w:type="dxa" w:w="1872"/>
            <w:shd w:fill="F8FAFC"/>
            <w:tcMar>
              <w:top w:w="80" w:type="dxa"/>
              <w:bottom w:w="80" w:type="dxa"/>
              <w:left w:w="90" w:type="dxa"/>
              <w:right w:w="90" w:type="dxa"/>
            </w:tcMar>
          </w:tcPr>
          <w:p>
            <w:r>
              <w:rPr>
                <w:b/>
                <w:color w:val="0F2A4A"/>
                <w:sz w:val="16"/>
              </w:rPr>
              <w:t>Permission Matrix</w:t>
            </w:r>
          </w:p>
        </w:tc>
        <w:tc>
          <w:tcPr>
            <w:tcW w:type="dxa" w:w="1872"/>
            <w:shd w:fill="F8FAFC"/>
            <w:tcMar>
              <w:top w:w="80" w:type="dxa"/>
              <w:bottom w:w="80" w:type="dxa"/>
              <w:left w:w="90" w:type="dxa"/>
              <w:right w:w="90" w:type="dxa"/>
            </w:tcMar>
          </w:tcPr>
          <w:p>
            <w:r>
              <w:rPr>
                <w:color w:val="0284C7"/>
                <w:sz w:val="16"/>
              </w:rPr>
              <w:t>/setup/administration/permission-matrix</w:t>
            </w:r>
          </w:p>
        </w:tc>
        <w:tc>
          <w:tcPr>
            <w:tcW w:type="dxa" w:w="1872"/>
            <w:shd w:fill="F8FAFC"/>
            <w:tcMar>
              <w:top w:w="80" w:type="dxa"/>
              <w:bottom w:w="80" w:type="dxa"/>
              <w:left w:w="90" w:type="dxa"/>
              <w:right w:w="90" w:type="dxa"/>
            </w:tcMar>
          </w:tcPr>
          <w:p>
            <w:r>
              <w:rPr>
                <w:color w:val="334155"/>
                <w:sz w:val="16"/>
              </w:rPr>
              <w:t>psac_administrator_group_permission</w:t>
            </w:r>
          </w:p>
        </w:tc>
        <w:tc>
          <w:tcPr>
            <w:tcW w:type="dxa" w:w="1872"/>
            <w:shd w:fill="F8FAFC"/>
            <w:tcMar>
              <w:top w:w="80" w:type="dxa"/>
              <w:bottom w:w="80" w:type="dxa"/>
              <w:left w:w="90" w:type="dxa"/>
              <w:right w:w="90" w:type="dxa"/>
            </w:tcMar>
          </w:tcPr>
          <w:p>
            <w:r>
              <w:rPr>
                <w:color w:val="334155"/>
                <w:sz w:val="16"/>
              </w:rPr>
              <w:t>Granular 7-action RBAC matrix (View, Add, Edit, Delete, Export, Print, Lock) per menu item.</w:t>
            </w:r>
          </w:p>
        </w:tc>
        <w:tc>
          <w:tcPr>
            <w:tcW w:type="dxa" w:w="1872"/>
            <w:shd w:fill="F8FAFC"/>
            <w:tcMar>
              <w:top w:w="80" w:type="dxa"/>
              <w:bottom w:w="80" w:type="dxa"/>
              <w:left w:w="90" w:type="dxa"/>
              <w:right w:w="90" w:type="dxa"/>
            </w:tcMar>
          </w:tcPr>
          <w:p>
            <w:r>
              <w:rPr>
                <w:color w:val="10B981"/>
                <w:sz w:val="16"/>
              </w:rPr>
              <w:t>View, Save Matrix</w:t>
            </w:r>
          </w:p>
        </w:tc>
      </w:tr>
      <w:tr>
        <w:tc>
          <w:tcPr>
            <w:tcW w:type="dxa" w:w="1872"/>
            <w:shd w:fill="FFFFFF"/>
            <w:tcMar>
              <w:top w:w="80" w:type="dxa"/>
              <w:bottom w:w="80" w:type="dxa"/>
              <w:left w:w="90" w:type="dxa"/>
              <w:right w:w="90" w:type="dxa"/>
            </w:tcMar>
          </w:tcPr>
          <w:p>
            <w:r>
              <w:rPr>
                <w:b/>
                <w:color w:val="0F2A4A"/>
                <w:sz w:val="16"/>
              </w:rPr>
              <w:t>Menu Items Builder</w:t>
            </w:r>
          </w:p>
        </w:tc>
        <w:tc>
          <w:tcPr>
            <w:tcW w:type="dxa" w:w="1872"/>
            <w:shd w:fill="FFFFFF"/>
            <w:tcMar>
              <w:top w:w="80" w:type="dxa"/>
              <w:bottom w:w="80" w:type="dxa"/>
              <w:left w:w="90" w:type="dxa"/>
              <w:right w:w="90" w:type="dxa"/>
            </w:tcMar>
          </w:tcPr>
          <w:p>
            <w:r>
              <w:rPr>
                <w:color w:val="0284C7"/>
                <w:sz w:val="16"/>
              </w:rPr>
              <w:t>/setup/administration/menu-items</w:t>
            </w:r>
          </w:p>
        </w:tc>
        <w:tc>
          <w:tcPr>
            <w:tcW w:type="dxa" w:w="1872"/>
            <w:shd w:fill="FFFFFF"/>
            <w:tcMar>
              <w:top w:w="80" w:type="dxa"/>
              <w:bottom w:w="80" w:type="dxa"/>
              <w:left w:w="90" w:type="dxa"/>
              <w:right w:w="90" w:type="dxa"/>
            </w:tcMar>
          </w:tcPr>
          <w:p>
            <w:r>
              <w:rPr>
                <w:color w:val="334155"/>
                <w:sz w:val="16"/>
              </w:rPr>
              <w:t>psac_admin_page_menu</w:t>
            </w:r>
          </w:p>
        </w:tc>
        <w:tc>
          <w:tcPr>
            <w:tcW w:type="dxa" w:w="1872"/>
            <w:shd w:fill="FFFFFF"/>
            <w:tcMar>
              <w:top w:w="80" w:type="dxa"/>
              <w:bottom w:w="80" w:type="dxa"/>
              <w:left w:w="90" w:type="dxa"/>
              <w:right w:w="90" w:type="dxa"/>
            </w:tcMar>
          </w:tcPr>
          <w:p>
            <w:r>
              <w:rPr>
                <w:color w:val="334155"/>
                <w:sz w:val="16"/>
              </w:rPr>
              <w:t>Hierarchical menu builder with URL paths, icons, menu level, and display sort order.</w:t>
            </w:r>
          </w:p>
        </w:tc>
        <w:tc>
          <w:tcPr>
            <w:tcW w:type="dxa" w:w="1872"/>
            <w:shd w:fill="FFFFFF"/>
            <w:tcMar>
              <w:top w:w="80" w:type="dxa"/>
              <w:bottom w:w="80" w:type="dxa"/>
              <w:left w:w="90" w:type="dxa"/>
              <w:right w:w="90" w:type="dxa"/>
            </w:tcMar>
          </w:tcPr>
          <w:p>
            <w:r>
              <w:rPr>
                <w:color w:val="10B981"/>
                <w:sz w:val="16"/>
              </w:rPr>
              <w:t>Add, Edit, Delete, Reorder</w:t>
            </w:r>
          </w:p>
        </w:tc>
      </w:tr>
      <w:tr>
        <w:tc>
          <w:tcPr>
            <w:tcW w:type="dxa" w:w="1872"/>
            <w:shd w:fill="F8FAFC"/>
            <w:tcMar>
              <w:top w:w="80" w:type="dxa"/>
              <w:bottom w:w="80" w:type="dxa"/>
              <w:left w:w="90" w:type="dxa"/>
              <w:right w:w="90" w:type="dxa"/>
            </w:tcMar>
          </w:tcPr>
          <w:p>
            <w:r>
              <w:rPr>
                <w:b/>
                <w:color w:val="0F2A4A"/>
                <w:sz w:val="16"/>
              </w:rPr>
              <w:t>Company &amp; Enterprise Details</w:t>
            </w:r>
          </w:p>
        </w:tc>
        <w:tc>
          <w:tcPr>
            <w:tcW w:type="dxa" w:w="1872"/>
            <w:shd w:fill="F8FAFC"/>
            <w:tcMar>
              <w:top w:w="80" w:type="dxa"/>
              <w:bottom w:w="80" w:type="dxa"/>
              <w:left w:w="90" w:type="dxa"/>
              <w:right w:w="90" w:type="dxa"/>
            </w:tcMar>
          </w:tcPr>
          <w:p>
            <w:r>
              <w:rPr>
                <w:color w:val="0284C7"/>
                <w:sz w:val="16"/>
              </w:rPr>
              <w:t>/setup/administration/company-details</w:t>
            </w:r>
          </w:p>
        </w:tc>
        <w:tc>
          <w:tcPr>
            <w:tcW w:type="dxa" w:w="1872"/>
            <w:shd w:fill="F8FAFC"/>
            <w:tcMar>
              <w:top w:w="80" w:type="dxa"/>
              <w:bottom w:w="80" w:type="dxa"/>
              <w:left w:w="90" w:type="dxa"/>
              <w:right w:w="90" w:type="dxa"/>
            </w:tcMar>
          </w:tcPr>
          <w:p>
            <w:r>
              <w:rPr>
                <w:color w:val="334155"/>
                <w:sz w:val="16"/>
              </w:rPr>
              <w:t>psac_business_detail</w:t>
            </w:r>
          </w:p>
        </w:tc>
        <w:tc>
          <w:tcPr>
            <w:tcW w:type="dxa" w:w="1872"/>
            <w:shd w:fill="F8FAFC"/>
            <w:tcMar>
              <w:top w:w="80" w:type="dxa"/>
              <w:bottom w:w="80" w:type="dxa"/>
              <w:left w:w="90" w:type="dxa"/>
              <w:right w:w="90" w:type="dxa"/>
            </w:tcMar>
          </w:tcPr>
          <w:p>
            <w:r>
              <w:rPr>
                <w:color w:val="334155"/>
                <w:sz w:val="16"/>
              </w:rPr>
              <w:t>Enterprise identity, GSTIN, PAN, bank IFSC, and official header branding.</w:t>
            </w:r>
          </w:p>
        </w:tc>
        <w:tc>
          <w:tcPr>
            <w:tcW w:type="dxa" w:w="1872"/>
            <w:shd w:fill="F8FAFC"/>
            <w:tcMar>
              <w:top w:w="80" w:type="dxa"/>
              <w:bottom w:w="80" w:type="dxa"/>
              <w:left w:w="90" w:type="dxa"/>
              <w:right w:w="90" w:type="dxa"/>
            </w:tcMar>
          </w:tcPr>
          <w:p>
            <w:r>
              <w:rPr>
                <w:color w:val="10B981"/>
                <w:sz w:val="16"/>
              </w:rPr>
              <w:t>Edit, Save</w:t>
            </w:r>
          </w:p>
        </w:tc>
      </w:tr>
      <w:tr>
        <w:tc>
          <w:tcPr>
            <w:tcW w:type="dxa" w:w="1872"/>
            <w:shd w:fill="FFFFFF"/>
            <w:tcMar>
              <w:top w:w="80" w:type="dxa"/>
              <w:bottom w:w="80" w:type="dxa"/>
              <w:left w:w="90" w:type="dxa"/>
              <w:right w:w="90" w:type="dxa"/>
            </w:tcMar>
          </w:tcPr>
          <w:p>
            <w:r>
              <w:rPr>
                <w:b/>
                <w:color w:val="0F2A4A"/>
                <w:sz w:val="16"/>
              </w:rPr>
              <w:t>Application Settings</w:t>
            </w:r>
          </w:p>
        </w:tc>
        <w:tc>
          <w:tcPr>
            <w:tcW w:type="dxa" w:w="1872"/>
            <w:shd w:fill="FFFFFF"/>
            <w:tcMar>
              <w:top w:w="80" w:type="dxa"/>
              <w:bottom w:w="80" w:type="dxa"/>
              <w:left w:w="90" w:type="dxa"/>
              <w:right w:w="90" w:type="dxa"/>
            </w:tcMar>
          </w:tcPr>
          <w:p>
            <w:r>
              <w:rPr>
                <w:color w:val="0284C7"/>
                <w:sz w:val="16"/>
              </w:rPr>
              <w:t>/setup/administration/application-settings</w:t>
            </w:r>
          </w:p>
        </w:tc>
        <w:tc>
          <w:tcPr>
            <w:tcW w:type="dxa" w:w="1872"/>
            <w:shd w:fill="FFFFFF"/>
            <w:tcMar>
              <w:top w:w="80" w:type="dxa"/>
              <w:bottom w:w="80" w:type="dxa"/>
              <w:left w:w="90" w:type="dxa"/>
              <w:right w:w="90" w:type="dxa"/>
            </w:tcMar>
          </w:tcPr>
          <w:p>
            <w:r>
              <w:rPr>
                <w:color w:val="334155"/>
                <w:sz w:val="16"/>
              </w:rPr>
              <w:t>psac_settings</w:t>
            </w:r>
          </w:p>
        </w:tc>
        <w:tc>
          <w:tcPr>
            <w:tcW w:type="dxa" w:w="1872"/>
            <w:shd w:fill="FFFFFF"/>
            <w:tcMar>
              <w:top w:w="80" w:type="dxa"/>
              <w:bottom w:w="80" w:type="dxa"/>
              <w:left w:w="90" w:type="dxa"/>
              <w:right w:w="90" w:type="dxa"/>
            </w:tcMar>
          </w:tcPr>
          <w:p>
            <w:r>
              <w:rPr>
                <w:color w:val="334155"/>
                <w:sz w:val="16"/>
              </w:rPr>
              <w:t>Global federation settings: Default statutory royalty (Rs 4.00/kg) and max fisherman advance limits.</w:t>
            </w:r>
          </w:p>
        </w:tc>
        <w:tc>
          <w:tcPr>
            <w:tcW w:type="dxa" w:w="1872"/>
            <w:shd w:fill="FFFFFF"/>
            <w:tcMar>
              <w:top w:w="80" w:type="dxa"/>
              <w:bottom w:w="80" w:type="dxa"/>
              <w:left w:w="90" w:type="dxa"/>
              <w:right w:w="90" w:type="dxa"/>
            </w:tcMar>
          </w:tcPr>
          <w:p>
            <w:r>
              <w:rPr>
                <w:color w:val="10B981"/>
                <w:sz w:val="16"/>
              </w:rPr>
              <w:t>Edit, Save</w:t>
            </w:r>
          </w:p>
        </w:tc>
      </w:tr>
      <w:tr>
        <w:tc>
          <w:tcPr>
            <w:tcW w:type="dxa" w:w="1872"/>
            <w:shd w:fill="F8FAFC"/>
            <w:tcMar>
              <w:top w:w="80" w:type="dxa"/>
              <w:bottom w:w="80" w:type="dxa"/>
              <w:left w:w="90" w:type="dxa"/>
              <w:right w:w="90" w:type="dxa"/>
            </w:tcMar>
          </w:tcPr>
          <w:p>
            <w:r>
              <w:rPr>
                <w:b/>
                <w:color w:val="0F2A4A"/>
                <w:sz w:val="16"/>
              </w:rPr>
              <w:t>Financial Period &amp; Audit Lock</w:t>
            </w:r>
          </w:p>
        </w:tc>
        <w:tc>
          <w:tcPr>
            <w:tcW w:type="dxa" w:w="1872"/>
            <w:shd w:fill="F8FAFC"/>
            <w:tcMar>
              <w:top w:w="80" w:type="dxa"/>
              <w:bottom w:w="80" w:type="dxa"/>
              <w:left w:w="90" w:type="dxa"/>
              <w:right w:w="90" w:type="dxa"/>
            </w:tcMar>
          </w:tcPr>
          <w:p>
            <w:r>
              <w:rPr>
                <w:color w:val="0284C7"/>
                <w:sz w:val="16"/>
              </w:rPr>
              <w:t>/setup/administration/period-audit-lock</w:t>
            </w:r>
          </w:p>
        </w:tc>
        <w:tc>
          <w:tcPr>
            <w:tcW w:type="dxa" w:w="1872"/>
            <w:shd w:fill="F8FAFC"/>
            <w:tcMar>
              <w:top w:w="80" w:type="dxa"/>
              <w:bottom w:w="80" w:type="dxa"/>
              <w:left w:w="90" w:type="dxa"/>
              <w:right w:w="90" w:type="dxa"/>
            </w:tcMar>
          </w:tcPr>
          <w:p>
            <w:r>
              <w:rPr>
                <w:color w:val="334155"/>
                <w:sz w:val="16"/>
              </w:rPr>
              <w:t>psac_period_locks</w:t>
            </w:r>
          </w:p>
        </w:tc>
        <w:tc>
          <w:tcPr>
            <w:tcW w:type="dxa" w:w="1872"/>
            <w:shd w:fill="F8FAFC"/>
            <w:tcMar>
              <w:top w:w="80" w:type="dxa"/>
              <w:bottom w:w="80" w:type="dxa"/>
              <w:left w:w="90" w:type="dxa"/>
              <w:right w:w="90" w:type="dxa"/>
            </w:tcMar>
          </w:tcPr>
          <w:p>
            <w:r>
              <w:rPr>
                <w:color w:val="334155"/>
                <w:sz w:val="16"/>
              </w:rPr>
              <w:t>Freezes historical transactions in finalized fortnights/months to prevent data tampering.</w:t>
            </w:r>
          </w:p>
        </w:tc>
        <w:tc>
          <w:tcPr>
            <w:tcW w:type="dxa" w:w="1872"/>
            <w:shd w:fill="F8FAFC"/>
            <w:tcMar>
              <w:top w:w="80" w:type="dxa"/>
              <w:bottom w:w="80" w:type="dxa"/>
              <w:left w:w="90" w:type="dxa"/>
              <w:right w:w="90" w:type="dxa"/>
            </w:tcMar>
          </w:tcPr>
          <w:p>
            <w:r>
              <w:rPr>
                <w:color w:val="10B981"/>
                <w:sz w:val="16"/>
              </w:rPr>
              <w:t>Add, Enforce Lock, View</w:t>
            </w:r>
          </w:p>
        </w:tc>
      </w:tr>
      <w:tr>
        <w:tc>
          <w:tcPr>
            <w:tcW w:type="dxa" w:w="1872"/>
            <w:shd w:fill="FFFFFF"/>
            <w:tcMar>
              <w:top w:w="80" w:type="dxa"/>
              <w:bottom w:w="80" w:type="dxa"/>
              <w:left w:w="90" w:type="dxa"/>
              <w:right w:w="90" w:type="dxa"/>
            </w:tcMar>
          </w:tcPr>
          <w:p>
            <w:r>
              <w:rPr>
                <w:b/>
                <w:color w:val="0F2A4A"/>
                <w:sz w:val="16"/>
              </w:rPr>
              <w:t>Closed Dates Register</w:t>
            </w:r>
          </w:p>
        </w:tc>
        <w:tc>
          <w:tcPr>
            <w:tcW w:type="dxa" w:w="1872"/>
            <w:shd w:fill="FFFFFF"/>
            <w:tcMar>
              <w:top w:w="80" w:type="dxa"/>
              <w:bottom w:w="80" w:type="dxa"/>
              <w:left w:w="90" w:type="dxa"/>
              <w:right w:w="90" w:type="dxa"/>
            </w:tcMar>
          </w:tcPr>
          <w:p>
            <w:r>
              <w:rPr>
                <w:color w:val="0284C7"/>
                <w:sz w:val="16"/>
              </w:rPr>
              <w:t>/setup/administration/closed-dates-register</w:t>
            </w:r>
          </w:p>
        </w:tc>
        <w:tc>
          <w:tcPr>
            <w:tcW w:type="dxa" w:w="1872"/>
            <w:shd w:fill="FFFFFF"/>
            <w:tcMar>
              <w:top w:w="80" w:type="dxa"/>
              <w:bottom w:w="80" w:type="dxa"/>
              <w:left w:w="90" w:type="dxa"/>
              <w:right w:w="90" w:type="dxa"/>
            </w:tcMar>
          </w:tcPr>
          <w:p>
            <w:r>
              <w:rPr>
                <w:color w:val="334155"/>
                <w:sz w:val="16"/>
              </w:rPr>
              <w:t>psac_closed_dates</w:t>
            </w:r>
          </w:p>
        </w:tc>
        <w:tc>
          <w:tcPr>
            <w:tcW w:type="dxa" w:w="1872"/>
            <w:shd w:fill="FFFFFF"/>
            <w:tcMar>
              <w:top w:w="80" w:type="dxa"/>
              <w:bottom w:w="80" w:type="dxa"/>
              <w:left w:w="90" w:type="dxa"/>
              <w:right w:w="90" w:type="dxa"/>
            </w:tcMar>
          </w:tcPr>
          <w:p>
            <w:r>
              <w:rPr>
                <w:color w:val="334155"/>
                <w:sz w:val="16"/>
              </w:rPr>
              <w:t>Registers non-operating dates (Monsoon breeding sanctuary ban) to block daily toll entry.</w:t>
            </w:r>
          </w:p>
        </w:tc>
        <w:tc>
          <w:tcPr>
            <w:tcW w:type="dxa" w:w="1872"/>
            <w:shd w:fill="FFFFFF"/>
            <w:tcMar>
              <w:top w:w="80" w:type="dxa"/>
              <w:bottom w:w="80" w:type="dxa"/>
              <w:left w:w="90" w:type="dxa"/>
              <w:right w:w="90" w:type="dxa"/>
            </w:tcMar>
          </w:tcPr>
          <w:p>
            <w:r>
              <w:rPr>
                <w:color w:val="10B981"/>
                <w:sz w:val="16"/>
              </w:rPr>
              <w:t>Add, Delete, View</w:t>
            </w:r>
          </w:p>
        </w:tc>
      </w:tr>
      <w:tr>
        <w:tc>
          <w:tcPr>
            <w:tcW w:type="dxa" w:w="1872"/>
            <w:shd w:fill="F8FAFC"/>
            <w:tcMar>
              <w:top w:w="80" w:type="dxa"/>
              <w:bottom w:w="80" w:type="dxa"/>
              <w:left w:w="90" w:type="dxa"/>
              <w:right w:w="90" w:type="dxa"/>
            </w:tcMar>
          </w:tcPr>
          <w:p>
            <w:r>
              <w:rPr>
                <w:b/>
                <w:color w:val="0F2A4A"/>
                <w:sz w:val="16"/>
              </w:rPr>
              <w:t>Database Tools &amp; Fiscal Closing</w:t>
            </w:r>
          </w:p>
        </w:tc>
        <w:tc>
          <w:tcPr>
            <w:tcW w:type="dxa" w:w="1872"/>
            <w:shd w:fill="F8FAFC"/>
            <w:tcMar>
              <w:top w:w="80" w:type="dxa"/>
              <w:bottom w:w="80" w:type="dxa"/>
              <w:left w:w="90" w:type="dxa"/>
              <w:right w:w="90" w:type="dxa"/>
            </w:tcMar>
          </w:tcPr>
          <w:p>
            <w:r>
              <w:rPr>
                <w:color w:val="0284C7"/>
                <w:sz w:val="16"/>
              </w:rPr>
              <w:t>/setup/administration/database-tools</w:t>
            </w:r>
          </w:p>
        </w:tc>
        <w:tc>
          <w:tcPr>
            <w:tcW w:type="dxa" w:w="1872"/>
            <w:shd w:fill="F8FAFC"/>
            <w:tcMar>
              <w:top w:w="80" w:type="dxa"/>
              <w:bottom w:w="80" w:type="dxa"/>
              <w:left w:w="90" w:type="dxa"/>
              <w:right w:w="90" w:type="dxa"/>
            </w:tcMar>
          </w:tcPr>
          <w:p>
            <w:r>
              <w:rPr>
                <w:color w:val="334155"/>
                <w:sz w:val="16"/>
              </w:rPr>
              <w:t>psac_fisherman, psac_wages</w:t>
            </w:r>
          </w:p>
        </w:tc>
        <w:tc>
          <w:tcPr>
            <w:tcW w:type="dxa" w:w="1872"/>
            <w:shd w:fill="F8FAFC"/>
            <w:tcMar>
              <w:top w:w="80" w:type="dxa"/>
              <w:bottom w:w="80" w:type="dxa"/>
              <w:left w:w="90" w:type="dxa"/>
              <w:right w:w="90" w:type="dxa"/>
            </w:tcMar>
          </w:tcPr>
          <w:p>
            <w:r>
              <w:rPr>
                <w:color w:val="334155"/>
                <w:sz w:val="16"/>
              </w:rPr>
              <w:t>Carries forward active gear liabilities and wage balances into new fiscal year; database vacuum analyze.</w:t>
            </w:r>
          </w:p>
        </w:tc>
        <w:tc>
          <w:tcPr>
            <w:tcW w:type="dxa" w:w="1872"/>
            <w:shd w:fill="F8FAFC"/>
            <w:tcMar>
              <w:top w:w="80" w:type="dxa"/>
              <w:bottom w:w="80" w:type="dxa"/>
              <w:left w:w="90" w:type="dxa"/>
              <w:right w:w="90" w:type="dxa"/>
            </w:tcMar>
          </w:tcPr>
          <w:p>
            <w:r>
              <w:rPr>
                <w:color w:val="10B981"/>
                <w:sz w:val="16"/>
              </w:rPr>
              <w:t>Forward Balances, Vacuum Analyze</w:t>
            </w:r>
          </w:p>
        </w:tc>
      </w:tr>
      <w:tr>
        <w:tc>
          <w:tcPr>
            <w:tcW w:type="dxa" w:w="1872"/>
            <w:shd w:fill="FFFFFF"/>
            <w:tcMar>
              <w:top w:w="80" w:type="dxa"/>
              <w:bottom w:w="80" w:type="dxa"/>
              <w:left w:w="90" w:type="dxa"/>
              <w:right w:w="90" w:type="dxa"/>
            </w:tcMar>
          </w:tcPr>
          <w:p>
            <w:r>
              <w:rPr>
                <w:b/>
                <w:color w:val="0F2A4A"/>
                <w:sz w:val="16"/>
              </w:rPr>
              <w:t>Locked Records Master</w:t>
            </w:r>
          </w:p>
        </w:tc>
        <w:tc>
          <w:tcPr>
            <w:tcW w:type="dxa" w:w="1872"/>
            <w:shd w:fill="FFFFFF"/>
            <w:tcMar>
              <w:top w:w="80" w:type="dxa"/>
              <w:bottom w:w="80" w:type="dxa"/>
              <w:left w:w="90" w:type="dxa"/>
              <w:right w:w="90" w:type="dxa"/>
            </w:tcMar>
          </w:tcPr>
          <w:p>
            <w:r>
              <w:rPr>
                <w:color w:val="0284C7"/>
                <w:sz w:val="16"/>
              </w:rPr>
              <w:t>/setup/administration/locked-data</w:t>
            </w:r>
          </w:p>
        </w:tc>
        <w:tc>
          <w:tcPr>
            <w:tcW w:type="dxa" w:w="1872"/>
            <w:shd w:fill="FFFFFF"/>
            <w:tcMar>
              <w:top w:w="80" w:type="dxa"/>
              <w:bottom w:w="80" w:type="dxa"/>
              <w:left w:w="90" w:type="dxa"/>
              <w:right w:w="90" w:type="dxa"/>
            </w:tcMar>
          </w:tcPr>
          <w:p>
            <w:r>
              <w:rPr>
                <w:color w:val="334155"/>
                <w:sz w:val="16"/>
              </w:rPr>
              <w:t>All transactional tables</w:t>
            </w:r>
          </w:p>
        </w:tc>
        <w:tc>
          <w:tcPr>
            <w:tcW w:type="dxa" w:w="1872"/>
            <w:shd w:fill="FFFFFF"/>
            <w:tcMar>
              <w:top w:w="80" w:type="dxa"/>
              <w:bottom w:w="80" w:type="dxa"/>
              <w:left w:w="90" w:type="dxa"/>
              <w:right w:w="90" w:type="dxa"/>
            </w:tcMar>
          </w:tcPr>
          <w:p>
            <w:r>
              <w:rPr>
                <w:color w:val="334155"/>
                <w:sz w:val="16"/>
              </w:rPr>
              <w:t>Universal Locked Data registry (Menu 24) with 1-click unlock action.</w:t>
            </w:r>
          </w:p>
        </w:tc>
        <w:tc>
          <w:tcPr>
            <w:tcW w:type="dxa" w:w="1872"/>
            <w:shd w:fill="FFFFFF"/>
            <w:tcMar>
              <w:top w:w="80" w:type="dxa"/>
              <w:bottom w:w="80" w:type="dxa"/>
              <w:left w:w="90" w:type="dxa"/>
              <w:right w:w="90" w:type="dxa"/>
            </w:tcMar>
          </w:tcPr>
          <w:p>
            <w:r>
              <w:rPr>
                <w:color w:val="10B981"/>
                <w:sz w:val="16"/>
              </w:rPr>
              <w:t>View, Unlock</w:t>
            </w:r>
          </w:p>
        </w:tc>
      </w:tr>
      <w:tr>
        <w:tc>
          <w:tcPr>
            <w:tcW w:type="dxa" w:w="1872"/>
            <w:shd w:fill="F8FAFC"/>
            <w:tcMar>
              <w:top w:w="80" w:type="dxa"/>
              <w:bottom w:w="80" w:type="dxa"/>
              <w:left w:w="90" w:type="dxa"/>
              <w:right w:w="90" w:type="dxa"/>
            </w:tcMar>
          </w:tcPr>
          <w:p>
            <w:r>
              <w:rPr>
                <w:b/>
                <w:color w:val="0F2A4A"/>
                <w:sz w:val="16"/>
              </w:rPr>
              <w:t>Trash &amp; Recovery Center</w:t>
            </w:r>
          </w:p>
        </w:tc>
        <w:tc>
          <w:tcPr>
            <w:tcW w:type="dxa" w:w="1872"/>
            <w:shd w:fill="F8FAFC"/>
            <w:tcMar>
              <w:top w:w="80" w:type="dxa"/>
              <w:bottom w:w="80" w:type="dxa"/>
              <w:left w:w="90" w:type="dxa"/>
              <w:right w:w="90" w:type="dxa"/>
            </w:tcMar>
          </w:tcPr>
          <w:p>
            <w:r>
              <w:rPr>
                <w:color w:val="0284C7"/>
                <w:sz w:val="16"/>
              </w:rPr>
              <w:t>/setup/administration/trash-recovery</w:t>
            </w:r>
          </w:p>
        </w:tc>
        <w:tc>
          <w:tcPr>
            <w:tcW w:type="dxa" w:w="1872"/>
            <w:shd w:fill="F8FAFC"/>
            <w:tcMar>
              <w:top w:w="80" w:type="dxa"/>
              <w:bottom w:w="80" w:type="dxa"/>
              <w:left w:w="90" w:type="dxa"/>
              <w:right w:w="90" w:type="dxa"/>
            </w:tcMar>
          </w:tcPr>
          <w:p>
            <w:r>
              <w:rPr>
                <w:color w:val="334155"/>
                <w:sz w:val="16"/>
              </w:rPr>
              <w:t>All soft-deleted tables</w:t>
            </w:r>
          </w:p>
        </w:tc>
        <w:tc>
          <w:tcPr>
            <w:tcW w:type="dxa" w:w="1872"/>
            <w:shd w:fill="F8FAFC"/>
            <w:tcMar>
              <w:top w:w="80" w:type="dxa"/>
              <w:bottom w:w="80" w:type="dxa"/>
              <w:left w:w="90" w:type="dxa"/>
              <w:right w:w="90" w:type="dxa"/>
            </w:tcMar>
          </w:tcPr>
          <w:p>
            <w:r>
              <w:rPr>
                <w:color w:val="334155"/>
                <w:sz w:val="16"/>
              </w:rPr>
              <w:t>Universal Recycle Bin (Menu 58) with 1-click restore or permanent purge.</w:t>
            </w:r>
          </w:p>
        </w:tc>
        <w:tc>
          <w:tcPr>
            <w:tcW w:type="dxa" w:w="1872"/>
            <w:shd w:fill="F8FAFC"/>
            <w:tcMar>
              <w:top w:w="80" w:type="dxa"/>
              <w:bottom w:w="80" w:type="dxa"/>
              <w:left w:w="90" w:type="dxa"/>
              <w:right w:w="90" w:type="dxa"/>
            </w:tcMar>
          </w:tcPr>
          <w:p>
            <w:r>
              <w:rPr>
                <w:color w:val="10B981"/>
                <w:sz w:val="16"/>
              </w:rPr>
              <w:t>View, Restore, Purge</w:t>
            </w:r>
          </w:p>
        </w:tc>
      </w:tr>
    </w:tbl>
    <w:p>
      <w:pPr>
        <w:spacing w:after="160"/>
      </w:pPr>
    </w:p>
    <w:p>
      <w:pPr>
        <w:pStyle w:val="Heading2"/>
      </w:pPr>
      <w:r>
        <w:rPr>
          <w:b/>
          <w:color w:val="0D9488"/>
          <w:sz w:val="26"/>
        </w:rPr>
        <w:t>📁 Module 2: Master Data Management (All 13 Masters)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00" w:type="dxa"/>
              <w:bottom w:w="100" w:type="dxa"/>
              <w:left w:w="100" w:type="dxa"/>
              <w:right w:w="100" w:type="dxa"/>
            </w:tcMar>
          </w:tcPr>
          <w:p>
            <w:r>
              <w:rPr>
                <w:b/>
                <w:color w:val="FFFFFF"/>
                <w:sz w:val="18"/>
              </w:rPr>
              <w:t>Page Name</w:t>
            </w:r>
          </w:p>
        </w:tc>
        <w:tc>
          <w:tcPr>
            <w:tcW w:type="dxa" w:w="1872"/>
            <w:shd w:fill="1E293B"/>
            <w:tcMar>
              <w:top w:w="100" w:type="dxa"/>
              <w:bottom w:w="100" w:type="dxa"/>
              <w:left w:w="100" w:type="dxa"/>
              <w:right w:w="100" w:type="dxa"/>
            </w:tcMar>
          </w:tcPr>
          <w:p>
            <w:r>
              <w:rPr>
                <w:b/>
                <w:color w:val="FFFFFF"/>
                <w:sz w:val="18"/>
              </w:rPr>
              <w:t>Route URL</w:t>
            </w:r>
          </w:p>
        </w:tc>
        <w:tc>
          <w:tcPr>
            <w:tcW w:type="dxa" w:w="1872"/>
            <w:shd w:fill="1E293B"/>
            <w:tcMar>
              <w:top w:w="100" w:type="dxa"/>
              <w:bottom w:w="100" w:type="dxa"/>
              <w:left w:w="100" w:type="dxa"/>
              <w:right w:w="100" w:type="dxa"/>
            </w:tcMar>
          </w:tcPr>
          <w:p>
            <w:r>
              <w:rPr>
                <w:b/>
                <w:color w:val="FFFFFF"/>
                <w:sz w:val="18"/>
              </w:rPr>
              <w:t>Primary Tables</w:t>
            </w:r>
          </w:p>
        </w:tc>
        <w:tc>
          <w:tcPr>
            <w:tcW w:type="dxa" w:w="1872"/>
            <w:shd w:fill="1E293B"/>
            <w:tcMar>
              <w:top w:w="100" w:type="dxa"/>
              <w:bottom w:w="100" w:type="dxa"/>
              <w:left w:w="100" w:type="dxa"/>
              <w:right w:w="100" w:type="dxa"/>
            </w:tcMar>
          </w:tcPr>
          <w:p>
            <w:r>
              <w:rPr>
                <w:b/>
                <w:color w:val="FFFFFF"/>
                <w:sz w:val="18"/>
              </w:rPr>
              <w:t>Operational Purpose</w:t>
            </w:r>
          </w:p>
        </w:tc>
        <w:tc>
          <w:tcPr>
            <w:tcW w:type="dxa" w:w="1872"/>
            <w:shd w:fill="1E293B"/>
            <w:tcMar>
              <w:top w:w="100" w:type="dxa"/>
              <w:bottom w:w="100" w:type="dxa"/>
              <w:left w:w="100" w:type="dxa"/>
              <w:right w:w="100" w:type="dxa"/>
            </w:tcMar>
          </w:tcPr>
          <w:p>
            <w:r>
              <w:rPr>
                <w:b/>
                <w:color w:val="FFFFFF"/>
                <w:sz w:val="18"/>
              </w:rPr>
              <w:t>Actions</w:t>
            </w:r>
          </w:p>
        </w:tc>
      </w:tr>
      <w:tr>
        <w:tc>
          <w:tcPr>
            <w:tcW w:type="dxa" w:w="1872"/>
            <w:shd w:fill="F8FAFC"/>
            <w:tcMar>
              <w:top w:w="80" w:type="dxa"/>
              <w:bottom w:w="80" w:type="dxa"/>
              <w:left w:w="90" w:type="dxa"/>
              <w:right w:w="90" w:type="dxa"/>
            </w:tcMar>
          </w:tcPr>
          <w:p>
            <w:r>
              <w:rPr>
                <w:b/>
                <w:color w:val="0F2A4A"/>
                <w:sz w:val="16"/>
              </w:rPr>
              <w:t>Group Types Master</w:t>
            </w:r>
          </w:p>
        </w:tc>
        <w:tc>
          <w:tcPr>
            <w:tcW w:type="dxa" w:w="1872"/>
            <w:shd w:fill="F8FAFC"/>
            <w:tcMar>
              <w:top w:w="80" w:type="dxa"/>
              <w:bottom w:w="80" w:type="dxa"/>
              <w:left w:w="90" w:type="dxa"/>
              <w:right w:w="90" w:type="dxa"/>
            </w:tcMar>
          </w:tcPr>
          <w:p>
            <w:r>
              <w:rPr>
                <w:color w:val="0284C7"/>
                <w:sz w:val="16"/>
              </w:rPr>
              <w:t>/masters/group-types</w:t>
            </w:r>
          </w:p>
        </w:tc>
        <w:tc>
          <w:tcPr>
            <w:tcW w:type="dxa" w:w="1872"/>
            <w:shd w:fill="F8FAFC"/>
            <w:tcMar>
              <w:top w:w="80" w:type="dxa"/>
              <w:bottom w:w="80" w:type="dxa"/>
              <w:left w:w="90" w:type="dxa"/>
              <w:right w:w="90" w:type="dxa"/>
            </w:tcMar>
          </w:tcPr>
          <w:p>
            <w:r>
              <w:rPr>
                <w:color w:val="334155"/>
                <w:sz w:val="16"/>
              </w:rPr>
              <w:t>psac_maingroup_type</w:t>
            </w:r>
          </w:p>
        </w:tc>
        <w:tc>
          <w:tcPr>
            <w:tcW w:type="dxa" w:w="1872"/>
            <w:shd w:fill="F8FAFC"/>
            <w:tcMar>
              <w:top w:w="80" w:type="dxa"/>
              <w:bottom w:w="80" w:type="dxa"/>
              <w:left w:w="90" w:type="dxa"/>
              <w:right w:w="90" w:type="dxa"/>
            </w:tcMar>
          </w:tcPr>
          <w:p>
            <w:r>
              <w:rPr>
                <w:color w:val="334155"/>
                <w:sz w:val="16"/>
              </w:rPr>
              <w:t>Classifies cooperatives (Local Societies, SHGs, Private Boats) with statutory royalty rates.</w:t>
            </w:r>
          </w:p>
        </w:tc>
        <w:tc>
          <w:tcPr>
            <w:tcW w:type="dxa" w:w="1872"/>
            <w:shd w:fill="F8FAFC"/>
            <w:tcMar>
              <w:top w:w="80" w:type="dxa"/>
              <w:bottom w:w="80" w:type="dxa"/>
              <w:left w:w="90" w:type="dxa"/>
              <w:right w:w="90" w:type="dxa"/>
            </w:tcMar>
          </w:tcPr>
          <w:p>
            <w:r>
              <w:rPr>
                <w:color w:val="10B981"/>
                <w:sz w:val="16"/>
              </w:rPr>
              <w:t>Add, Edit, Delete, View, Lock/Unlock</w:t>
            </w:r>
          </w:p>
        </w:tc>
      </w:tr>
      <w:tr>
        <w:tc>
          <w:tcPr>
            <w:tcW w:type="dxa" w:w="1872"/>
            <w:shd w:fill="FFFFFF"/>
            <w:tcMar>
              <w:top w:w="80" w:type="dxa"/>
              <w:bottom w:w="80" w:type="dxa"/>
              <w:left w:w="90" w:type="dxa"/>
              <w:right w:w="90" w:type="dxa"/>
            </w:tcMar>
          </w:tcPr>
          <w:p>
            <w:r>
              <w:rPr>
                <w:b/>
                <w:color w:val="0F2A4A"/>
                <w:sz w:val="16"/>
              </w:rPr>
              <w:t>Samitis / Main Groups</w:t>
            </w:r>
          </w:p>
        </w:tc>
        <w:tc>
          <w:tcPr>
            <w:tcW w:type="dxa" w:w="1872"/>
            <w:shd w:fill="FFFFFF"/>
            <w:tcMar>
              <w:top w:w="80" w:type="dxa"/>
              <w:bottom w:w="80" w:type="dxa"/>
              <w:left w:w="90" w:type="dxa"/>
              <w:right w:w="90" w:type="dxa"/>
            </w:tcMar>
          </w:tcPr>
          <w:p>
            <w:r>
              <w:rPr>
                <w:color w:val="0284C7"/>
                <w:sz w:val="16"/>
              </w:rPr>
              <w:t>/masters/samitis</w:t>
            </w:r>
          </w:p>
        </w:tc>
        <w:tc>
          <w:tcPr>
            <w:tcW w:type="dxa" w:w="1872"/>
            <w:shd w:fill="FFFFFF"/>
            <w:tcMar>
              <w:top w:w="80" w:type="dxa"/>
              <w:bottom w:w="80" w:type="dxa"/>
              <w:left w:w="90" w:type="dxa"/>
              <w:right w:w="90" w:type="dxa"/>
            </w:tcMar>
          </w:tcPr>
          <w:p>
            <w:r>
              <w:rPr>
                <w:color w:val="334155"/>
                <w:sz w:val="16"/>
              </w:rPr>
              <w:t>psac_maingroup</w:t>
            </w:r>
          </w:p>
        </w:tc>
        <w:tc>
          <w:tcPr>
            <w:tcW w:type="dxa" w:w="1872"/>
            <w:shd w:fill="FFFFFF"/>
            <w:tcMar>
              <w:top w:w="80" w:type="dxa"/>
              <w:bottom w:w="80" w:type="dxa"/>
              <w:left w:w="90" w:type="dxa"/>
              <w:right w:w="90" w:type="dxa"/>
            </w:tcMar>
          </w:tcPr>
          <w:p>
            <w:r>
              <w:rPr>
                <w:color w:val="334155"/>
                <w:sz w:val="16"/>
              </w:rPr>
              <w:t>Cooperative societies directory with bank details and commission fee percentages (Major, Minor, Sawal).</w:t>
            </w:r>
          </w:p>
        </w:tc>
        <w:tc>
          <w:tcPr>
            <w:tcW w:type="dxa" w:w="1872"/>
            <w:shd w:fill="FFFFFF"/>
            <w:tcMar>
              <w:top w:w="80" w:type="dxa"/>
              <w:bottom w:w="80" w:type="dxa"/>
              <w:left w:w="90" w:type="dxa"/>
              <w:right w:w="90" w:type="dxa"/>
            </w:tcMar>
          </w:tcPr>
          <w:p>
            <w:r>
              <w:rPr>
                <w:color w:val="10B981"/>
                <w:sz w:val="16"/>
              </w:rPr>
              <w:t>Add, Edit, Delete, View, Lock/Unlock</w:t>
            </w:r>
          </w:p>
        </w:tc>
      </w:tr>
      <w:tr>
        <w:tc>
          <w:tcPr>
            <w:tcW w:type="dxa" w:w="1872"/>
            <w:shd w:fill="F8FAFC"/>
            <w:tcMar>
              <w:top w:w="80" w:type="dxa"/>
              <w:bottom w:w="80" w:type="dxa"/>
              <w:left w:w="90" w:type="dxa"/>
              <w:right w:w="90" w:type="dxa"/>
            </w:tcMar>
          </w:tcPr>
          <w:p>
            <w:r>
              <w:rPr>
                <w:b/>
                <w:color w:val="0F2A4A"/>
                <w:sz w:val="16"/>
              </w:rPr>
              <w:t>Fishermen Directory</w:t>
            </w:r>
          </w:p>
        </w:tc>
        <w:tc>
          <w:tcPr>
            <w:tcW w:type="dxa" w:w="1872"/>
            <w:shd w:fill="F8FAFC"/>
            <w:tcMar>
              <w:top w:w="80" w:type="dxa"/>
              <w:bottom w:w="80" w:type="dxa"/>
              <w:left w:w="90" w:type="dxa"/>
              <w:right w:w="90" w:type="dxa"/>
            </w:tcMar>
          </w:tcPr>
          <w:p>
            <w:r>
              <w:rPr>
                <w:color w:val="0284C7"/>
                <w:sz w:val="16"/>
              </w:rPr>
              <w:t>/masters/fishermen</w:t>
            </w:r>
          </w:p>
        </w:tc>
        <w:tc>
          <w:tcPr>
            <w:tcW w:type="dxa" w:w="1872"/>
            <w:shd w:fill="F8FAFC"/>
            <w:tcMar>
              <w:top w:w="80" w:type="dxa"/>
              <w:bottom w:w="80" w:type="dxa"/>
              <w:left w:w="90" w:type="dxa"/>
              <w:right w:w="90" w:type="dxa"/>
            </w:tcMar>
          </w:tcPr>
          <w:p>
            <w:r>
              <w:rPr>
                <w:color w:val="334155"/>
                <w:sz w:val="16"/>
              </w:rPr>
              <w:t>psac_fisherman</w:t>
            </w:r>
          </w:p>
        </w:tc>
        <w:tc>
          <w:tcPr>
            <w:tcW w:type="dxa" w:w="1872"/>
            <w:shd w:fill="F8FAFC"/>
            <w:tcMar>
              <w:top w:w="80" w:type="dxa"/>
              <w:bottom w:w="80" w:type="dxa"/>
              <w:left w:w="90" w:type="dxa"/>
              <w:right w:w="90" w:type="dxa"/>
            </w:tcMar>
          </w:tcPr>
          <w:p>
            <w:r>
              <w:rPr>
                <w:color w:val="334155"/>
                <w:sz w:val="16"/>
              </w:rPr>
              <w:t>Master registry of 2,363+ fishermen with RFID smart card IDs, bank details, and wage multipliers.</w:t>
            </w:r>
          </w:p>
        </w:tc>
        <w:tc>
          <w:tcPr>
            <w:tcW w:type="dxa" w:w="1872"/>
            <w:shd w:fill="F8FAFC"/>
            <w:tcMar>
              <w:top w:w="80" w:type="dxa"/>
              <w:bottom w:w="80" w:type="dxa"/>
              <w:left w:w="90" w:type="dxa"/>
              <w:right w:w="90" w:type="dxa"/>
            </w:tcMar>
          </w:tcPr>
          <w:p>
            <w:r>
              <w:rPr>
                <w:color w:val="10B981"/>
                <w:sz w:val="16"/>
              </w:rPr>
              <w:t>Add, Edit, Delete, View, Lock/Unlock, Search</w:t>
            </w:r>
          </w:p>
        </w:tc>
      </w:tr>
      <w:tr>
        <w:tc>
          <w:tcPr>
            <w:tcW w:type="dxa" w:w="1872"/>
            <w:shd w:fill="FFFFFF"/>
            <w:tcMar>
              <w:top w:w="80" w:type="dxa"/>
              <w:bottom w:w="80" w:type="dxa"/>
              <w:left w:w="90" w:type="dxa"/>
              <w:right w:w="90" w:type="dxa"/>
            </w:tcMar>
          </w:tcPr>
          <w:p>
            <w:r>
              <w:rPr>
                <w:b/>
                <w:color w:val="0F2A4A"/>
                <w:sz w:val="16"/>
              </w:rPr>
              <w:t>Fishing Points &amp; Landings</w:t>
            </w:r>
          </w:p>
        </w:tc>
        <w:tc>
          <w:tcPr>
            <w:tcW w:type="dxa" w:w="1872"/>
            <w:shd w:fill="FFFFFF"/>
            <w:tcMar>
              <w:top w:w="80" w:type="dxa"/>
              <w:bottom w:w="80" w:type="dxa"/>
              <w:left w:w="90" w:type="dxa"/>
              <w:right w:w="90" w:type="dxa"/>
            </w:tcMar>
          </w:tcPr>
          <w:p>
            <w:r>
              <w:rPr>
                <w:color w:val="0284C7"/>
                <w:sz w:val="16"/>
              </w:rPr>
              <w:t>/masters/fishing-points</w:t>
            </w:r>
          </w:p>
        </w:tc>
        <w:tc>
          <w:tcPr>
            <w:tcW w:type="dxa" w:w="1872"/>
            <w:shd w:fill="FFFFFF"/>
            <w:tcMar>
              <w:top w:w="80" w:type="dxa"/>
              <w:bottom w:w="80" w:type="dxa"/>
              <w:left w:w="90" w:type="dxa"/>
              <w:right w:w="90" w:type="dxa"/>
            </w:tcMar>
          </w:tcPr>
          <w:p>
            <w:r>
              <w:rPr>
                <w:color w:val="334155"/>
                <w:sz w:val="16"/>
              </w:rPr>
              <w:t>psac_fishingpoints</w:t>
            </w:r>
          </w:p>
        </w:tc>
        <w:tc>
          <w:tcPr>
            <w:tcW w:type="dxa" w:w="1872"/>
            <w:shd w:fill="FFFFFF"/>
            <w:tcMar>
              <w:top w:w="80" w:type="dxa"/>
              <w:bottom w:w="80" w:type="dxa"/>
              <w:left w:w="90" w:type="dxa"/>
              <w:right w:w="90" w:type="dxa"/>
            </w:tcMar>
          </w:tcPr>
          <w:p>
            <w:r>
              <w:rPr>
                <w:color w:val="334155"/>
                <w:sz w:val="16"/>
              </w:rPr>
              <w:t>Landing ghats / weigh stations around the reservoir with transit distances.</w:t>
            </w:r>
          </w:p>
        </w:tc>
        <w:tc>
          <w:tcPr>
            <w:tcW w:type="dxa" w:w="1872"/>
            <w:shd w:fill="FFFFFF"/>
            <w:tcMar>
              <w:top w:w="80" w:type="dxa"/>
              <w:bottom w:w="80" w:type="dxa"/>
              <w:left w:w="90" w:type="dxa"/>
              <w:right w:w="90" w:type="dxa"/>
            </w:tcMar>
          </w:tcPr>
          <w:p>
            <w:r>
              <w:rPr>
                <w:color w:val="10B981"/>
                <w:sz w:val="16"/>
              </w:rPr>
              <w:t>Add, Edit, Delete, View, Lock/Unlock</w:t>
            </w:r>
          </w:p>
        </w:tc>
      </w:tr>
      <w:tr>
        <w:tc>
          <w:tcPr>
            <w:tcW w:type="dxa" w:w="1872"/>
            <w:shd w:fill="F8FAFC"/>
            <w:tcMar>
              <w:top w:w="80" w:type="dxa"/>
              <w:bottom w:w="80" w:type="dxa"/>
              <w:left w:w="90" w:type="dxa"/>
              <w:right w:w="90" w:type="dxa"/>
            </w:tcMar>
          </w:tcPr>
          <w:p>
            <w:r>
              <w:rPr>
                <w:b/>
                <w:color w:val="0F2A4A"/>
                <w:sz w:val="16"/>
              </w:rPr>
              <w:t>Species Management</w:t>
            </w:r>
          </w:p>
        </w:tc>
        <w:tc>
          <w:tcPr>
            <w:tcW w:type="dxa" w:w="1872"/>
            <w:shd w:fill="F8FAFC"/>
            <w:tcMar>
              <w:top w:w="80" w:type="dxa"/>
              <w:bottom w:w="80" w:type="dxa"/>
              <w:left w:w="90" w:type="dxa"/>
              <w:right w:w="90" w:type="dxa"/>
            </w:tcMar>
          </w:tcPr>
          <w:p>
            <w:r>
              <w:rPr>
                <w:color w:val="0284C7"/>
                <w:sz w:val="16"/>
              </w:rPr>
              <w:t>/masters/species</w:t>
            </w:r>
          </w:p>
        </w:tc>
        <w:tc>
          <w:tcPr>
            <w:tcW w:type="dxa" w:w="1872"/>
            <w:shd w:fill="F8FAFC"/>
            <w:tcMar>
              <w:top w:w="80" w:type="dxa"/>
              <w:bottom w:w="80" w:type="dxa"/>
              <w:left w:w="90" w:type="dxa"/>
              <w:right w:w="90" w:type="dxa"/>
            </w:tcMar>
          </w:tcPr>
          <w:p>
            <w:r>
              <w:rPr>
                <w:color w:val="334155"/>
                <w:sz w:val="16"/>
              </w:rPr>
              <w:t>psac_species</w:t>
            </w:r>
          </w:p>
        </w:tc>
        <w:tc>
          <w:tcPr>
            <w:tcW w:type="dxa" w:w="1872"/>
            <w:shd w:fill="F8FAFC"/>
            <w:tcMar>
              <w:top w:w="80" w:type="dxa"/>
              <w:bottom w:w="80" w:type="dxa"/>
              <w:left w:w="90" w:type="dxa"/>
              <w:right w:w="90" w:type="dxa"/>
            </w:tcMar>
          </w:tcPr>
          <w:p>
            <w:r>
              <w:rPr>
                <w:color w:val="334155"/>
                <w:sz w:val="16"/>
              </w:rPr>
              <w:t>10 fish species (Catla, Rohu, Mrigal, Kalbasu, Aor, Sawal, Lanchi, Local Minor) categorized by tier.</w:t>
            </w:r>
          </w:p>
        </w:tc>
        <w:tc>
          <w:tcPr>
            <w:tcW w:type="dxa" w:w="1872"/>
            <w:shd w:fill="F8FAFC"/>
            <w:tcMar>
              <w:top w:w="80" w:type="dxa"/>
              <w:bottom w:w="80" w:type="dxa"/>
              <w:left w:w="90" w:type="dxa"/>
              <w:right w:w="90" w:type="dxa"/>
            </w:tcMar>
          </w:tcPr>
          <w:p>
            <w:r>
              <w:rPr>
                <w:color w:val="10B981"/>
                <w:sz w:val="16"/>
              </w:rPr>
              <w:t>Add, Edit, Delete, View</w:t>
            </w:r>
          </w:p>
        </w:tc>
      </w:tr>
      <w:tr>
        <w:tc>
          <w:tcPr>
            <w:tcW w:type="dxa" w:w="1872"/>
            <w:shd w:fill="FFFFFF"/>
            <w:tcMar>
              <w:top w:w="80" w:type="dxa"/>
              <w:bottom w:w="80" w:type="dxa"/>
              <w:left w:w="90" w:type="dxa"/>
              <w:right w:w="90" w:type="dxa"/>
            </w:tcMar>
          </w:tcPr>
          <w:p>
            <w:r>
              <w:rPr>
                <w:b/>
                <w:color w:val="0F2A4A"/>
                <w:sz w:val="16"/>
              </w:rPr>
              <w:t>Species 3-Tier Catalog</w:t>
            </w:r>
          </w:p>
        </w:tc>
        <w:tc>
          <w:tcPr>
            <w:tcW w:type="dxa" w:w="1872"/>
            <w:shd w:fill="FFFFFF"/>
            <w:tcMar>
              <w:top w:w="80" w:type="dxa"/>
              <w:bottom w:w="80" w:type="dxa"/>
              <w:left w:w="90" w:type="dxa"/>
              <w:right w:w="90" w:type="dxa"/>
            </w:tcMar>
          </w:tcPr>
          <w:p>
            <w:r>
              <w:rPr>
                <w:color w:val="0284C7"/>
                <w:sz w:val="16"/>
              </w:rPr>
              <w:t>/masters/species-catalog</w:t>
            </w:r>
          </w:p>
        </w:tc>
        <w:tc>
          <w:tcPr>
            <w:tcW w:type="dxa" w:w="1872"/>
            <w:shd w:fill="FFFFFF"/>
            <w:tcMar>
              <w:top w:w="80" w:type="dxa"/>
              <w:bottom w:w="80" w:type="dxa"/>
              <w:left w:w="90" w:type="dxa"/>
              <w:right w:w="90" w:type="dxa"/>
            </w:tcMar>
          </w:tcPr>
          <w:p>
            <w:r>
              <w:rPr>
                <w:color w:val="334155"/>
                <w:sz w:val="16"/>
              </w:rPr>
              <w:t>psac_species</w:t>
            </w:r>
          </w:p>
        </w:tc>
        <w:tc>
          <w:tcPr>
            <w:tcW w:type="dxa" w:w="1872"/>
            <w:shd w:fill="FFFFFF"/>
            <w:tcMar>
              <w:top w:w="80" w:type="dxa"/>
              <w:bottom w:w="80" w:type="dxa"/>
              <w:left w:w="90" w:type="dxa"/>
              <w:right w:w="90" w:type="dxa"/>
            </w:tcMar>
          </w:tcPr>
          <w:p>
            <w:r>
              <w:rPr>
                <w:color w:val="334155"/>
                <w:sz w:val="16"/>
              </w:rPr>
              <w:t>3-tier catalog configuring fresh vs spoiled rates per kg and automated scale capture.</w:t>
            </w:r>
          </w:p>
        </w:tc>
        <w:tc>
          <w:tcPr>
            <w:tcW w:type="dxa" w:w="1872"/>
            <w:shd w:fill="FFFFFF"/>
            <w:tcMar>
              <w:top w:w="80" w:type="dxa"/>
              <w:bottom w:w="80" w:type="dxa"/>
              <w:left w:w="90" w:type="dxa"/>
              <w:right w:w="90" w:type="dxa"/>
            </w:tcMar>
          </w:tcPr>
          <w:p>
            <w:r>
              <w:rPr>
                <w:color w:val="10B981"/>
                <w:sz w:val="16"/>
              </w:rPr>
              <w:t>Add, Edit, Delete, View</w:t>
            </w:r>
          </w:p>
        </w:tc>
      </w:tr>
      <w:tr>
        <w:tc>
          <w:tcPr>
            <w:tcW w:type="dxa" w:w="1872"/>
            <w:shd w:fill="F8FAFC"/>
            <w:tcMar>
              <w:top w:w="80" w:type="dxa"/>
              <w:bottom w:w="80" w:type="dxa"/>
              <w:left w:w="90" w:type="dxa"/>
              <w:right w:w="90" w:type="dxa"/>
            </w:tcMar>
          </w:tcPr>
          <w:p>
            <w:r>
              <w:rPr>
                <w:b/>
                <w:color w:val="0F2A4A"/>
                <w:sz w:val="16"/>
              </w:rPr>
              <w:t>Packaging &amp; Tare Weights</w:t>
            </w:r>
          </w:p>
        </w:tc>
        <w:tc>
          <w:tcPr>
            <w:tcW w:type="dxa" w:w="1872"/>
            <w:shd w:fill="F8FAFC"/>
            <w:tcMar>
              <w:top w:w="80" w:type="dxa"/>
              <w:bottom w:w="80" w:type="dxa"/>
              <w:left w:w="90" w:type="dxa"/>
              <w:right w:w="90" w:type="dxa"/>
            </w:tcMar>
          </w:tcPr>
          <w:p>
            <w:r>
              <w:rPr>
                <w:color w:val="0284C7"/>
                <w:sz w:val="16"/>
              </w:rPr>
              <w:t>/masters/packaging-tare</w:t>
            </w:r>
          </w:p>
        </w:tc>
        <w:tc>
          <w:tcPr>
            <w:tcW w:type="dxa" w:w="1872"/>
            <w:shd w:fill="F8FAFC"/>
            <w:tcMar>
              <w:top w:w="80" w:type="dxa"/>
              <w:bottom w:w="80" w:type="dxa"/>
              <w:left w:w="90" w:type="dxa"/>
              <w:right w:w="90" w:type="dxa"/>
            </w:tcMar>
          </w:tcPr>
          <w:p>
            <w:r>
              <w:rPr>
                <w:color w:val="334155"/>
                <w:sz w:val="16"/>
              </w:rPr>
              <w:t>psac_packaging_tares</w:t>
            </w:r>
          </w:p>
        </w:tc>
        <w:tc>
          <w:tcPr>
            <w:tcW w:type="dxa" w:w="1872"/>
            <w:shd w:fill="F8FAFC"/>
            <w:tcMar>
              <w:top w:w="80" w:type="dxa"/>
              <w:bottom w:w="80" w:type="dxa"/>
              <w:left w:w="90" w:type="dxa"/>
              <w:right w:w="90" w:type="dxa"/>
            </w:tcMar>
          </w:tcPr>
          <w:p>
            <w:r>
              <w:rPr>
                <w:color w:val="334155"/>
                <w:sz w:val="16"/>
              </w:rPr>
              <w:t>Crate &amp; box tare weight deductions for accurate net weight computation.</w:t>
            </w:r>
          </w:p>
        </w:tc>
        <w:tc>
          <w:tcPr>
            <w:tcW w:type="dxa" w:w="1872"/>
            <w:shd w:fill="F8FAFC"/>
            <w:tcMar>
              <w:top w:w="80" w:type="dxa"/>
              <w:bottom w:w="80" w:type="dxa"/>
              <w:left w:w="90" w:type="dxa"/>
              <w:right w:w="90" w:type="dxa"/>
            </w:tcMar>
          </w:tcPr>
          <w:p>
            <w:r>
              <w:rPr>
                <w:color w:val="10B981"/>
                <w:sz w:val="16"/>
              </w:rPr>
              <w:t>Add, Edit, Delete, View</w:t>
            </w:r>
          </w:p>
        </w:tc>
      </w:tr>
      <w:tr>
        <w:tc>
          <w:tcPr>
            <w:tcW w:type="dxa" w:w="1872"/>
            <w:shd w:fill="FFFFFF"/>
            <w:tcMar>
              <w:top w:w="80" w:type="dxa"/>
              <w:bottom w:w="80" w:type="dxa"/>
              <w:left w:w="90" w:type="dxa"/>
              <w:right w:w="90" w:type="dxa"/>
            </w:tcMar>
          </w:tcPr>
          <w:p>
            <w:r>
              <w:rPr>
                <w:b/>
                <w:color w:val="0F2A4A"/>
                <w:sz w:val="16"/>
              </w:rPr>
              <w:t>Processing Depots</w:t>
            </w:r>
          </w:p>
        </w:tc>
        <w:tc>
          <w:tcPr>
            <w:tcW w:type="dxa" w:w="1872"/>
            <w:shd w:fill="FFFFFF"/>
            <w:tcMar>
              <w:top w:w="80" w:type="dxa"/>
              <w:bottom w:w="80" w:type="dxa"/>
              <w:left w:w="90" w:type="dxa"/>
              <w:right w:w="90" w:type="dxa"/>
            </w:tcMar>
          </w:tcPr>
          <w:p>
            <w:r>
              <w:rPr>
                <w:color w:val="0284C7"/>
                <w:sz w:val="16"/>
              </w:rPr>
              <w:t>/masters/depots</w:t>
            </w:r>
          </w:p>
        </w:tc>
        <w:tc>
          <w:tcPr>
            <w:tcW w:type="dxa" w:w="1872"/>
            <w:shd w:fill="FFFFFF"/>
            <w:tcMar>
              <w:top w:w="80" w:type="dxa"/>
              <w:bottom w:w="80" w:type="dxa"/>
              <w:left w:w="90" w:type="dxa"/>
              <w:right w:w="90" w:type="dxa"/>
            </w:tcMar>
          </w:tcPr>
          <w:p>
            <w:r>
              <w:rPr>
                <w:color w:val="334155"/>
                <w:sz w:val="16"/>
              </w:rPr>
              <w:t>psac_processing_depots</w:t>
            </w:r>
          </w:p>
        </w:tc>
        <w:tc>
          <w:tcPr>
            <w:tcW w:type="dxa" w:w="1872"/>
            <w:shd w:fill="FFFFFF"/>
            <w:tcMar>
              <w:top w:w="80" w:type="dxa"/>
              <w:bottom w:w="80" w:type="dxa"/>
              <w:left w:w="90" w:type="dxa"/>
              <w:right w:w="90" w:type="dxa"/>
            </w:tcMar>
          </w:tcPr>
          <w:p>
            <w:r>
              <w:rPr>
                <w:color w:val="334155"/>
                <w:sz w:val="16"/>
              </w:rPr>
              <w:t>Cold storage facilities and packaging depots around the reservoir perimeter.</w:t>
            </w:r>
          </w:p>
        </w:tc>
        <w:tc>
          <w:tcPr>
            <w:tcW w:type="dxa" w:w="1872"/>
            <w:shd w:fill="FFFFFF"/>
            <w:tcMar>
              <w:top w:w="80" w:type="dxa"/>
              <w:bottom w:w="80" w:type="dxa"/>
              <w:left w:w="90" w:type="dxa"/>
              <w:right w:w="90" w:type="dxa"/>
            </w:tcMar>
          </w:tcPr>
          <w:p>
            <w:r>
              <w:rPr>
                <w:color w:val="10B981"/>
                <w:sz w:val="16"/>
              </w:rPr>
              <w:t>Add, Edit, Delete, View</w:t>
            </w:r>
          </w:p>
        </w:tc>
      </w:tr>
      <w:tr>
        <w:tc>
          <w:tcPr>
            <w:tcW w:type="dxa" w:w="1872"/>
            <w:shd w:fill="F8FAFC"/>
            <w:tcMar>
              <w:top w:w="80" w:type="dxa"/>
              <w:bottom w:w="80" w:type="dxa"/>
              <w:left w:w="90" w:type="dxa"/>
              <w:right w:w="90" w:type="dxa"/>
            </w:tcMar>
          </w:tcPr>
          <w:p>
            <w:r>
              <w:rPr>
                <w:b/>
                <w:color w:val="0F2A4A"/>
                <w:sz w:val="16"/>
              </w:rPr>
              <w:t>Wholesale Buyers &amp; Mandis</w:t>
            </w:r>
          </w:p>
        </w:tc>
        <w:tc>
          <w:tcPr>
            <w:tcW w:type="dxa" w:w="1872"/>
            <w:shd w:fill="F8FAFC"/>
            <w:tcMar>
              <w:top w:w="80" w:type="dxa"/>
              <w:bottom w:w="80" w:type="dxa"/>
              <w:left w:w="90" w:type="dxa"/>
              <w:right w:w="90" w:type="dxa"/>
            </w:tcMar>
          </w:tcPr>
          <w:p>
            <w:r>
              <w:rPr>
                <w:color w:val="0284C7"/>
                <w:sz w:val="16"/>
              </w:rPr>
              <w:t>/masters/customers</w:t>
            </w:r>
          </w:p>
        </w:tc>
        <w:tc>
          <w:tcPr>
            <w:tcW w:type="dxa" w:w="1872"/>
            <w:shd w:fill="F8FAFC"/>
            <w:tcMar>
              <w:top w:w="80" w:type="dxa"/>
              <w:bottom w:w="80" w:type="dxa"/>
              <w:left w:w="90" w:type="dxa"/>
              <w:right w:w="90" w:type="dxa"/>
            </w:tcMar>
          </w:tcPr>
          <w:p>
            <w:r>
              <w:rPr>
                <w:color w:val="334155"/>
                <w:sz w:val="16"/>
              </w:rPr>
              <w:t>psac_customers</w:t>
            </w:r>
          </w:p>
        </w:tc>
        <w:tc>
          <w:tcPr>
            <w:tcW w:type="dxa" w:w="1872"/>
            <w:shd w:fill="F8FAFC"/>
            <w:tcMar>
              <w:top w:w="80" w:type="dxa"/>
              <w:bottom w:w="80" w:type="dxa"/>
              <w:left w:w="90" w:type="dxa"/>
              <w:right w:w="90" w:type="dxa"/>
            </w:tcMar>
          </w:tcPr>
          <w:p>
            <w:r>
              <w:rPr>
                <w:color w:val="334155"/>
                <w:sz w:val="16"/>
              </w:rPr>
              <w:t>Commercial wholesale buyers across metro mandis with credit limits and GSTINs.</w:t>
            </w:r>
          </w:p>
        </w:tc>
        <w:tc>
          <w:tcPr>
            <w:tcW w:type="dxa" w:w="1872"/>
            <w:shd w:fill="F8FAFC"/>
            <w:tcMar>
              <w:top w:w="80" w:type="dxa"/>
              <w:bottom w:w="80" w:type="dxa"/>
              <w:left w:w="90" w:type="dxa"/>
              <w:right w:w="90" w:type="dxa"/>
            </w:tcMar>
          </w:tcPr>
          <w:p>
            <w:r>
              <w:rPr>
                <w:color w:val="10B981"/>
                <w:sz w:val="16"/>
              </w:rPr>
              <w:t>Add, Edit, Delete, View</w:t>
            </w:r>
          </w:p>
        </w:tc>
      </w:tr>
      <w:tr>
        <w:tc>
          <w:tcPr>
            <w:tcW w:type="dxa" w:w="1872"/>
            <w:shd w:fill="FFFFFF"/>
            <w:tcMar>
              <w:top w:w="80" w:type="dxa"/>
              <w:bottom w:w="80" w:type="dxa"/>
              <w:left w:w="90" w:type="dxa"/>
              <w:right w:w="90" w:type="dxa"/>
            </w:tcMar>
          </w:tcPr>
          <w:p>
            <w:r>
              <w:rPr>
                <w:b/>
                <w:color w:val="0F2A4A"/>
                <w:sz w:val="16"/>
              </w:rPr>
              <w:t>Destination Markets</w:t>
            </w:r>
          </w:p>
        </w:tc>
        <w:tc>
          <w:tcPr>
            <w:tcW w:type="dxa" w:w="1872"/>
            <w:shd w:fill="FFFFFF"/>
            <w:tcMar>
              <w:top w:w="80" w:type="dxa"/>
              <w:bottom w:w="80" w:type="dxa"/>
              <w:left w:w="90" w:type="dxa"/>
              <w:right w:w="90" w:type="dxa"/>
            </w:tcMar>
          </w:tcPr>
          <w:p>
            <w:r>
              <w:rPr>
                <w:color w:val="0284C7"/>
                <w:sz w:val="16"/>
              </w:rPr>
              <w:t>/masters/destination-markets</w:t>
            </w:r>
          </w:p>
        </w:tc>
        <w:tc>
          <w:tcPr>
            <w:tcW w:type="dxa" w:w="1872"/>
            <w:shd w:fill="FFFFFF"/>
            <w:tcMar>
              <w:top w:w="80" w:type="dxa"/>
              <w:bottom w:w="80" w:type="dxa"/>
              <w:left w:w="90" w:type="dxa"/>
              <w:right w:w="90" w:type="dxa"/>
            </w:tcMar>
          </w:tcPr>
          <w:p>
            <w:r>
              <w:rPr>
                <w:color w:val="334155"/>
                <w:sz w:val="16"/>
              </w:rPr>
              <w:t>psac_destination_markets</w:t>
            </w:r>
          </w:p>
        </w:tc>
        <w:tc>
          <w:tcPr>
            <w:tcW w:type="dxa" w:w="1872"/>
            <w:shd w:fill="FFFFFF"/>
            <w:tcMar>
              <w:top w:w="80" w:type="dxa"/>
              <w:bottom w:w="80" w:type="dxa"/>
              <w:left w:w="90" w:type="dxa"/>
              <w:right w:w="90" w:type="dxa"/>
            </w:tcMar>
          </w:tcPr>
          <w:p>
            <w:r>
              <w:rPr>
                <w:color w:val="334155"/>
                <w:sz w:val="16"/>
              </w:rPr>
              <w:t>Intercity wholesale fish markets and delivery distances.</w:t>
            </w:r>
          </w:p>
        </w:tc>
        <w:tc>
          <w:tcPr>
            <w:tcW w:type="dxa" w:w="1872"/>
            <w:shd w:fill="FFFFFF"/>
            <w:tcMar>
              <w:top w:w="80" w:type="dxa"/>
              <w:bottom w:w="80" w:type="dxa"/>
              <w:left w:w="90" w:type="dxa"/>
              <w:right w:w="90" w:type="dxa"/>
            </w:tcMar>
          </w:tcPr>
          <w:p>
            <w:r>
              <w:rPr>
                <w:color w:val="10B981"/>
                <w:sz w:val="16"/>
              </w:rPr>
              <w:t>Add, Edit, Delete, View</w:t>
            </w:r>
          </w:p>
        </w:tc>
      </w:tr>
      <w:tr>
        <w:tc>
          <w:tcPr>
            <w:tcW w:type="dxa" w:w="1872"/>
            <w:shd w:fill="F8FAFC"/>
            <w:tcMar>
              <w:top w:w="80" w:type="dxa"/>
              <w:bottom w:w="80" w:type="dxa"/>
              <w:left w:w="90" w:type="dxa"/>
              <w:right w:w="90" w:type="dxa"/>
            </w:tcMar>
          </w:tcPr>
          <w:p>
            <w:r>
              <w:rPr>
                <w:b/>
                <w:color w:val="0F2A4A"/>
                <w:sz w:val="16"/>
              </w:rPr>
              <w:t>Transport Drivers Directory</w:t>
            </w:r>
          </w:p>
        </w:tc>
        <w:tc>
          <w:tcPr>
            <w:tcW w:type="dxa" w:w="1872"/>
            <w:shd w:fill="F8FAFC"/>
            <w:tcMar>
              <w:top w:w="80" w:type="dxa"/>
              <w:bottom w:w="80" w:type="dxa"/>
              <w:left w:w="90" w:type="dxa"/>
              <w:right w:w="90" w:type="dxa"/>
            </w:tcMar>
          </w:tcPr>
          <w:p>
            <w:r>
              <w:rPr>
                <w:color w:val="0284C7"/>
                <w:sz w:val="16"/>
              </w:rPr>
              <w:t>/masters/drivers</w:t>
            </w:r>
          </w:p>
        </w:tc>
        <w:tc>
          <w:tcPr>
            <w:tcW w:type="dxa" w:w="1872"/>
            <w:shd w:fill="F8FAFC"/>
            <w:tcMar>
              <w:top w:w="80" w:type="dxa"/>
              <w:bottom w:w="80" w:type="dxa"/>
              <w:left w:w="90" w:type="dxa"/>
              <w:right w:w="90" w:type="dxa"/>
            </w:tcMar>
          </w:tcPr>
          <w:p>
            <w:r>
              <w:rPr>
                <w:color w:val="334155"/>
                <w:sz w:val="16"/>
              </w:rPr>
              <w:t>psac_drivers</w:t>
            </w:r>
          </w:p>
        </w:tc>
        <w:tc>
          <w:tcPr>
            <w:tcW w:type="dxa" w:w="1872"/>
            <w:shd w:fill="F8FAFC"/>
            <w:tcMar>
              <w:top w:w="80" w:type="dxa"/>
              <w:bottom w:w="80" w:type="dxa"/>
              <w:left w:w="90" w:type="dxa"/>
              <w:right w:w="90" w:type="dxa"/>
            </w:tcMar>
          </w:tcPr>
          <w:p>
            <w:r>
              <w:rPr>
                <w:color w:val="334155"/>
                <w:sz w:val="16"/>
              </w:rPr>
              <w:t>Commercial refrigerated fleet drivers with commercial driving license validation.</w:t>
            </w:r>
          </w:p>
        </w:tc>
        <w:tc>
          <w:tcPr>
            <w:tcW w:type="dxa" w:w="1872"/>
            <w:shd w:fill="F8FAFC"/>
            <w:tcMar>
              <w:top w:w="80" w:type="dxa"/>
              <w:bottom w:w="80" w:type="dxa"/>
              <w:left w:w="90" w:type="dxa"/>
              <w:right w:w="90" w:type="dxa"/>
            </w:tcMar>
          </w:tcPr>
          <w:p>
            <w:r>
              <w:rPr>
                <w:color w:val="10B981"/>
                <w:sz w:val="16"/>
              </w:rPr>
              <w:t>Add, Edit, Delete, View</w:t>
            </w:r>
          </w:p>
        </w:tc>
      </w:tr>
      <w:tr>
        <w:tc>
          <w:tcPr>
            <w:tcW w:type="dxa" w:w="1872"/>
            <w:shd w:fill="FFFFFF"/>
            <w:tcMar>
              <w:top w:w="80" w:type="dxa"/>
              <w:bottom w:w="80" w:type="dxa"/>
              <w:left w:w="90" w:type="dxa"/>
              <w:right w:w="90" w:type="dxa"/>
            </w:tcMar>
          </w:tcPr>
          <w:p>
            <w:r>
              <w:rPr>
                <w:b/>
                <w:color w:val="0F2A4A"/>
                <w:sz w:val="16"/>
              </w:rPr>
              <w:t>Fleet Vehicles Master</w:t>
            </w:r>
          </w:p>
        </w:tc>
        <w:tc>
          <w:tcPr>
            <w:tcW w:type="dxa" w:w="1872"/>
            <w:shd w:fill="FFFFFF"/>
            <w:tcMar>
              <w:top w:w="80" w:type="dxa"/>
              <w:bottom w:w="80" w:type="dxa"/>
              <w:left w:w="90" w:type="dxa"/>
              <w:right w:w="90" w:type="dxa"/>
            </w:tcMar>
          </w:tcPr>
          <w:p>
            <w:r>
              <w:rPr>
                <w:color w:val="0284C7"/>
                <w:sz w:val="16"/>
              </w:rPr>
              <w:t>/masters/vehicles</w:t>
            </w:r>
          </w:p>
        </w:tc>
        <w:tc>
          <w:tcPr>
            <w:tcW w:type="dxa" w:w="1872"/>
            <w:shd w:fill="FFFFFF"/>
            <w:tcMar>
              <w:top w:w="80" w:type="dxa"/>
              <w:bottom w:w="80" w:type="dxa"/>
              <w:left w:w="90" w:type="dxa"/>
              <w:right w:w="90" w:type="dxa"/>
            </w:tcMar>
          </w:tcPr>
          <w:p>
            <w:r>
              <w:rPr>
                <w:color w:val="334155"/>
                <w:sz w:val="16"/>
              </w:rPr>
              <w:t>psac_fleet_vehicles</w:t>
            </w:r>
          </w:p>
        </w:tc>
        <w:tc>
          <w:tcPr>
            <w:tcW w:type="dxa" w:w="1872"/>
            <w:shd w:fill="FFFFFF"/>
            <w:tcMar>
              <w:top w:w="80" w:type="dxa"/>
              <w:bottom w:w="80" w:type="dxa"/>
              <w:left w:w="90" w:type="dxa"/>
              <w:right w:w="90" w:type="dxa"/>
            </w:tcMar>
          </w:tcPr>
          <w:p>
            <w:r>
              <w:rPr>
                <w:color w:val="334155"/>
                <w:sz w:val="16"/>
              </w:rPr>
              <w:t>Insulated and refrigerated delivery trucks with box capacity and GPS tracking IDs.</w:t>
            </w:r>
          </w:p>
        </w:tc>
        <w:tc>
          <w:tcPr>
            <w:tcW w:type="dxa" w:w="1872"/>
            <w:shd w:fill="FFFFFF"/>
            <w:tcMar>
              <w:top w:w="80" w:type="dxa"/>
              <w:bottom w:w="80" w:type="dxa"/>
              <w:left w:w="90" w:type="dxa"/>
              <w:right w:w="90" w:type="dxa"/>
            </w:tcMar>
          </w:tcPr>
          <w:p>
            <w:r>
              <w:rPr>
                <w:color w:val="10B981"/>
                <w:sz w:val="16"/>
              </w:rPr>
              <w:t>Add, Edit, Delete, View</w:t>
            </w:r>
          </w:p>
        </w:tc>
      </w:tr>
      <w:tr>
        <w:tc>
          <w:tcPr>
            <w:tcW w:type="dxa" w:w="1872"/>
            <w:shd w:fill="F8FAFC"/>
            <w:tcMar>
              <w:top w:w="80" w:type="dxa"/>
              <w:bottom w:w="80" w:type="dxa"/>
              <w:left w:w="90" w:type="dxa"/>
              <w:right w:w="90" w:type="dxa"/>
            </w:tcMar>
          </w:tcPr>
          <w:p>
            <w:r>
              <w:rPr>
                <w:b/>
                <w:color w:val="0F2A4A"/>
                <w:sz w:val="16"/>
              </w:rPr>
              <w:t>Boats Navigation Master</w:t>
            </w:r>
          </w:p>
        </w:tc>
        <w:tc>
          <w:tcPr>
            <w:tcW w:type="dxa" w:w="1872"/>
            <w:shd w:fill="F8FAFC"/>
            <w:tcMar>
              <w:top w:w="80" w:type="dxa"/>
              <w:bottom w:w="80" w:type="dxa"/>
              <w:left w:w="90" w:type="dxa"/>
              <w:right w:w="90" w:type="dxa"/>
            </w:tcMar>
          </w:tcPr>
          <w:p>
            <w:r>
              <w:rPr>
                <w:color w:val="0284C7"/>
                <w:sz w:val="16"/>
              </w:rPr>
              <w:t>/masters/boats</w:t>
            </w:r>
          </w:p>
        </w:tc>
        <w:tc>
          <w:tcPr>
            <w:tcW w:type="dxa" w:w="1872"/>
            <w:shd w:fill="F8FAFC"/>
            <w:tcMar>
              <w:top w:w="80" w:type="dxa"/>
              <w:bottom w:w="80" w:type="dxa"/>
              <w:left w:w="90" w:type="dxa"/>
              <w:right w:w="90" w:type="dxa"/>
            </w:tcMar>
          </w:tcPr>
          <w:p>
            <w:r>
              <w:rPr>
                <w:color w:val="334155"/>
                <w:sz w:val="16"/>
              </w:rPr>
              <w:t>psac_boats</w:t>
            </w:r>
          </w:p>
        </w:tc>
        <w:tc>
          <w:tcPr>
            <w:tcW w:type="dxa" w:w="1872"/>
            <w:shd w:fill="F8FAFC"/>
            <w:tcMar>
              <w:top w:w="80" w:type="dxa"/>
              <w:bottom w:w="80" w:type="dxa"/>
              <w:left w:w="90" w:type="dxa"/>
              <w:right w:w="90" w:type="dxa"/>
            </w:tcMar>
          </w:tcPr>
          <w:p>
            <w:r>
              <w:rPr>
                <w:color w:val="334155"/>
                <w:sz w:val="16"/>
              </w:rPr>
              <w:t>Motorized and traditional fishing boats registered to operate on the reservoir.</w:t>
            </w:r>
          </w:p>
        </w:tc>
        <w:tc>
          <w:tcPr>
            <w:tcW w:type="dxa" w:w="1872"/>
            <w:shd w:fill="F8FAFC"/>
            <w:tcMar>
              <w:top w:w="80" w:type="dxa"/>
              <w:bottom w:w="80" w:type="dxa"/>
              <w:left w:w="90" w:type="dxa"/>
              <w:right w:w="90" w:type="dxa"/>
            </w:tcMar>
          </w:tcPr>
          <w:p>
            <w:r>
              <w:rPr>
                <w:color w:val="10B981"/>
                <w:sz w:val="16"/>
              </w:rPr>
              <w:t>Add, Edit, Delete, View</w:t>
            </w:r>
          </w:p>
        </w:tc>
      </w:tr>
    </w:tbl>
    <w:p>
      <w:pPr>
        <w:spacing w:after="160"/>
      </w:pPr>
    </w:p>
    <w:p>
      <w:pPr>
        <w:pStyle w:val="Heading2"/>
      </w:pPr>
      <w:r>
        <w:rPr>
          <w:b/>
          <w:color w:val="0D9488"/>
          <w:sz w:val="26"/>
        </w:rPr>
        <w:t>📁 Module 3: Daily Catch Intake &amp; Toll Weighing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00" w:type="dxa"/>
              <w:bottom w:w="100" w:type="dxa"/>
              <w:left w:w="100" w:type="dxa"/>
              <w:right w:w="100" w:type="dxa"/>
            </w:tcMar>
          </w:tcPr>
          <w:p>
            <w:r>
              <w:rPr>
                <w:b/>
                <w:color w:val="FFFFFF"/>
                <w:sz w:val="18"/>
              </w:rPr>
              <w:t>Page Name</w:t>
            </w:r>
          </w:p>
        </w:tc>
        <w:tc>
          <w:tcPr>
            <w:tcW w:type="dxa" w:w="1872"/>
            <w:shd w:fill="1E293B"/>
            <w:tcMar>
              <w:top w:w="100" w:type="dxa"/>
              <w:bottom w:w="100" w:type="dxa"/>
              <w:left w:w="100" w:type="dxa"/>
              <w:right w:w="100" w:type="dxa"/>
            </w:tcMar>
          </w:tcPr>
          <w:p>
            <w:r>
              <w:rPr>
                <w:b/>
                <w:color w:val="FFFFFF"/>
                <w:sz w:val="18"/>
              </w:rPr>
              <w:t>Route URL</w:t>
            </w:r>
          </w:p>
        </w:tc>
        <w:tc>
          <w:tcPr>
            <w:tcW w:type="dxa" w:w="1872"/>
            <w:shd w:fill="1E293B"/>
            <w:tcMar>
              <w:top w:w="100" w:type="dxa"/>
              <w:bottom w:w="100" w:type="dxa"/>
              <w:left w:w="100" w:type="dxa"/>
              <w:right w:w="100" w:type="dxa"/>
            </w:tcMar>
          </w:tcPr>
          <w:p>
            <w:r>
              <w:rPr>
                <w:b/>
                <w:color w:val="FFFFFF"/>
                <w:sz w:val="18"/>
              </w:rPr>
              <w:t>Primary Tables</w:t>
            </w:r>
          </w:p>
        </w:tc>
        <w:tc>
          <w:tcPr>
            <w:tcW w:type="dxa" w:w="1872"/>
            <w:shd w:fill="1E293B"/>
            <w:tcMar>
              <w:top w:w="100" w:type="dxa"/>
              <w:bottom w:w="100" w:type="dxa"/>
              <w:left w:w="100" w:type="dxa"/>
              <w:right w:w="100" w:type="dxa"/>
            </w:tcMar>
          </w:tcPr>
          <w:p>
            <w:r>
              <w:rPr>
                <w:b/>
                <w:color w:val="FFFFFF"/>
                <w:sz w:val="18"/>
              </w:rPr>
              <w:t>Operational Purpose</w:t>
            </w:r>
          </w:p>
        </w:tc>
        <w:tc>
          <w:tcPr>
            <w:tcW w:type="dxa" w:w="1872"/>
            <w:shd w:fill="1E293B"/>
            <w:tcMar>
              <w:top w:w="100" w:type="dxa"/>
              <w:bottom w:w="100" w:type="dxa"/>
              <w:left w:w="100" w:type="dxa"/>
              <w:right w:w="100" w:type="dxa"/>
            </w:tcMar>
          </w:tcPr>
          <w:p>
            <w:r>
              <w:rPr>
                <w:b/>
                <w:color w:val="FFFFFF"/>
                <w:sz w:val="18"/>
              </w:rPr>
              <w:t>Actions</w:t>
            </w:r>
          </w:p>
        </w:tc>
      </w:tr>
      <w:tr>
        <w:tc>
          <w:tcPr>
            <w:tcW w:type="dxa" w:w="1872"/>
            <w:shd w:fill="F8FAFC"/>
            <w:tcMar>
              <w:top w:w="80" w:type="dxa"/>
              <w:bottom w:w="80" w:type="dxa"/>
              <w:left w:w="90" w:type="dxa"/>
              <w:right w:w="90" w:type="dxa"/>
            </w:tcMar>
          </w:tcPr>
          <w:p>
            <w:r>
              <w:rPr>
                <w:b/>
                <w:color w:val="0F2A4A"/>
                <w:sz w:val="16"/>
              </w:rPr>
              <w:t>Daily Toll Slips Registry</w:t>
            </w:r>
          </w:p>
        </w:tc>
        <w:tc>
          <w:tcPr>
            <w:tcW w:type="dxa" w:w="1872"/>
            <w:shd w:fill="F8FAFC"/>
            <w:tcMar>
              <w:top w:w="80" w:type="dxa"/>
              <w:bottom w:w="80" w:type="dxa"/>
              <w:left w:w="90" w:type="dxa"/>
              <w:right w:w="90" w:type="dxa"/>
            </w:tcMar>
          </w:tcPr>
          <w:p>
            <w:r>
              <w:rPr>
                <w:color w:val="0284C7"/>
                <w:sz w:val="16"/>
              </w:rPr>
              <w:t>/daily-toll/list</w:t>
            </w:r>
          </w:p>
        </w:tc>
        <w:tc>
          <w:tcPr>
            <w:tcW w:type="dxa" w:w="1872"/>
            <w:shd w:fill="F8FAFC"/>
            <w:tcMar>
              <w:top w:w="80" w:type="dxa"/>
              <w:bottom w:w="80" w:type="dxa"/>
              <w:left w:w="90" w:type="dxa"/>
              <w:right w:w="90" w:type="dxa"/>
            </w:tcMar>
          </w:tcPr>
          <w:p>
            <w:r>
              <w:rPr>
                <w:color w:val="334155"/>
                <w:sz w:val="16"/>
              </w:rPr>
              <w:t>psac_dailytoll, psac_dailytollinfo</w:t>
            </w:r>
          </w:p>
        </w:tc>
        <w:tc>
          <w:tcPr>
            <w:tcW w:type="dxa" w:w="1872"/>
            <w:shd w:fill="F8FAFC"/>
            <w:tcMar>
              <w:top w:w="80" w:type="dxa"/>
              <w:bottom w:w="80" w:type="dxa"/>
              <w:left w:w="90" w:type="dxa"/>
              <w:right w:w="90" w:type="dxa"/>
            </w:tcMar>
          </w:tcPr>
          <w:p>
            <w:r>
              <w:rPr>
                <w:color w:val="334155"/>
                <w:sz w:val="16"/>
              </w:rPr>
              <w:t>Master intake slip container linked to Fishing Point and Operator with aggregated catch weight.</w:t>
            </w:r>
          </w:p>
        </w:tc>
        <w:tc>
          <w:tcPr>
            <w:tcW w:type="dxa" w:w="1872"/>
            <w:shd w:fill="F8FAFC"/>
            <w:tcMar>
              <w:top w:w="80" w:type="dxa"/>
              <w:bottom w:w="80" w:type="dxa"/>
              <w:left w:w="90" w:type="dxa"/>
              <w:right w:w="90" w:type="dxa"/>
            </w:tcMar>
          </w:tcPr>
          <w:p>
            <w:r>
              <w:rPr>
                <w:color w:val="10B981"/>
                <w:sz w:val="16"/>
              </w:rPr>
              <w:t>Add, Edit, Delete, View, Lock/Unlock, Search</w:t>
            </w:r>
          </w:p>
        </w:tc>
      </w:tr>
      <w:tr>
        <w:tc>
          <w:tcPr>
            <w:tcW w:type="dxa" w:w="1872"/>
            <w:shd w:fill="FFFFFF"/>
            <w:tcMar>
              <w:top w:w="80" w:type="dxa"/>
              <w:bottom w:w="80" w:type="dxa"/>
              <w:left w:w="90" w:type="dxa"/>
              <w:right w:w="90" w:type="dxa"/>
            </w:tcMar>
          </w:tcPr>
          <w:p>
            <w:r>
              <w:rPr>
                <w:b/>
                <w:color w:val="0F2A4A"/>
                <w:sz w:val="16"/>
              </w:rPr>
              <w:t>Live Weighing Floor Entry</w:t>
            </w:r>
          </w:p>
        </w:tc>
        <w:tc>
          <w:tcPr>
            <w:tcW w:type="dxa" w:w="1872"/>
            <w:shd w:fill="FFFFFF"/>
            <w:tcMar>
              <w:top w:w="80" w:type="dxa"/>
              <w:bottom w:w="80" w:type="dxa"/>
              <w:left w:w="90" w:type="dxa"/>
              <w:right w:w="90" w:type="dxa"/>
            </w:tcMar>
          </w:tcPr>
          <w:p>
            <w:r>
              <w:rPr>
                <w:color w:val="0284C7"/>
                <w:sz w:val="16"/>
              </w:rPr>
              <w:t>/daily-toll/sheet</w:t>
            </w:r>
          </w:p>
        </w:tc>
        <w:tc>
          <w:tcPr>
            <w:tcW w:type="dxa" w:w="1872"/>
            <w:shd w:fill="FFFFFF"/>
            <w:tcMar>
              <w:top w:w="80" w:type="dxa"/>
              <w:bottom w:w="80" w:type="dxa"/>
              <w:left w:w="90" w:type="dxa"/>
              <w:right w:w="90" w:type="dxa"/>
            </w:tcMar>
          </w:tcPr>
          <w:p>
            <w:r>
              <w:rPr>
                <w:color w:val="334155"/>
                <w:sz w:val="16"/>
              </w:rPr>
              <w:t>psac_dailytollinfo</w:t>
            </w:r>
          </w:p>
        </w:tc>
        <w:tc>
          <w:tcPr>
            <w:tcW w:type="dxa" w:w="1872"/>
            <w:shd w:fill="FFFFFF"/>
            <w:tcMar>
              <w:top w:w="80" w:type="dxa"/>
              <w:bottom w:w="80" w:type="dxa"/>
              <w:left w:w="90" w:type="dxa"/>
              <w:right w:w="90" w:type="dxa"/>
            </w:tcMar>
          </w:tcPr>
          <w:p>
            <w:r>
              <w:rPr>
                <w:color w:val="334155"/>
                <w:sz w:val="16"/>
              </w:rPr>
              <w:t>High-speed intake sheet recording 8 species weights per fisherman directly from digital scale.</w:t>
            </w:r>
          </w:p>
        </w:tc>
        <w:tc>
          <w:tcPr>
            <w:tcW w:type="dxa" w:w="1872"/>
            <w:shd w:fill="FFFFFF"/>
            <w:tcMar>
              <w:top w:w="80" w:type="dxa"/>
              <w:bottom w:w="80" w:type="dxa"/>
              <w:left w:w="90" w:type="dxa"/>
              <w:right w:w="90" w:type="dxa"/>
            </w:tcMar>
          </w:tcPr>
          <w:p>
            <w:r>
              <w:rPr>
                <w:color w:val="10B981"/>
                <w:sz w:val="16"/>
              </w:rPr>
              <w:t>Add, Edit, Save, Print Slip</w:t>
            </w:r>
          </w:p>
        </w:tc>
      </w:tr>
      <w:tr>
        <w:tc>
          <w:tcPr>
            <w:tcW w:type="dxa" w:w="1872"/>
            <w:shd w:fill="F8FAFC"/>
            <w:tcMar>
              <w:top w:w="80" w:type="dxa"/>
              <w:bottom w:w="80" w:type="dxa"/>
              <w:left w:w="90" w:type="dxa"/>
              <w:right w:w="90" w:type="dxa"/>
            </w:tcMar>
          </w:tcPr>
          <w:p>
            <w:r>
              <w:rPr>
                <w:b/>
                <w:color w:val="0F2A4A"/>
                <w:sz w:val="16"/>
              </w:rPr>
              <w:t>Point Arrival Manifest</w:t>
            </w:r>
          </w:p>
        </w:tc>
        <w:tc>
          <w:tcPr>
            <w:tcW w:type="dxa" w:w="1872"/>
            <w:shd w:fill="F8FAFC"/>
            <w:tcMar>
              <w:top w:w="80" w:type="dxa"/>
              <w:bottom w:w="80" w:type="dxa"/>
              <w:left w:w="90" w:type="dxa"/>
              <w:right w:w="90" w:type="dxa"/>
            </w:tcMar>
          </w:tcPr>
          <w:p>
            <w:r>
              <w:rPr>
                <w:color w:val="0284C7"/>
                <w:sz w:val="16"/>
              </w:rPr>
              <w:t>/daily-toll/manifest</w:t>
            </w:r>
          </w:p>
        </w:tc>
        <w:tc>
          <w:tcPr>
            <w:tcW w:type="dxa" w:w="1872"/>
            <w:shd w:fill="F8FAFC"/>
            <w:tcMar>
              <w:top w:w="80" w:type="dxa"/>
              <w:bottom w:w="80" w:type="dxa"/>
              <w:left w:w="90" w:type="dxa"/>
              <w:right w:w="90" w:type="dxa"/>
            </w:tcMar>
          </w:tcPr>
          <w:p>
            <w:r>
              <w:rPr>
                <w:color w:val="334155"/>
                <w:sz w:val="16"/>
              </w:rPr>
              <w:t>psac_point_arrival_manifests</w:t>
            </w:r>
          </w:p>
        </w:tc>
        <w:tc>
          <w:tcPr>
            <w:tcW w:type="dxa" w:w="1872"/>
            <w:shd w:fill="F8FAFC"/>
            <w:tcMar>
              <w:top w:w="80" w:type="dxa"/>
              <w:bottom w:w="80" w:type="dxa"/>
              <w:left w:w="90" w:type="dxa"/>
              <w:right w:w="90" w:type="dxa"/>
            </w:tcMar>
          </w:tcPr>
          <w:p>
            <w:r>
              <w:rPr>
                <w:color w:val="334155"/>
                <w:sz w:val="16"/>
              </w:rPr>
              <w:t>Tracks transport boats arriving from remote reservoir points with expected vs received crate counts.</w:t>
            </w:r>
          </w:p>
        </w:tc>
        <w:tc>
          <w:tcPr>
            <w:tcW w:type="dxa" w:w="1872"/>
            <w:shd w:fill="F8FAFC"/>
            <w:tcMar>
              <w:top w:w="80" w:type="dxa"/>
              <w:bottom w:w="80" w:type="dxa"/>
              <w:left w:w="90" w:type="dxa"/>
              <w:right w:w="90" w:type="dxa"/>
            </w:tcMar>
          </w:tcPr>
          <w:p>
            <w:r>
              <w:rPr>
                <w:color w:val="10B981"/>
                <w:sz w:val="16"/>
              </w:rPr>
              <w:t>Add, Edit, Verify Arrival</w:t>
            </w:r>
          </w:p>
        </w:tc>
      </w:tr>
      <w:tr>
        <w:tc>
          <w:tcPr>
            <w:tcW w:type="dxa" w:w="1872"/>
            <w:shd w:fill="FFFFFF"/>
            <w:tcMar>
              <w:top w:w="80" w:type="dxa"/>
              <w:bottom w:w="80" w:type="dxa"/>
              <w:left w:w="90" w:type="dxa"/>
              <w:right w:w="90" w:type="dxa"/>
            </w:tcMar>
          </w:tcPr>
          <w:p>
            <w:r>
              <w:rPr>
                <w:b/>
                <w:color w:val="0F2A4A"/>
                <w:sz w:val="16"/>
              </w:rPr>
              <w:t>Bachat Toll Entry</w:t>
            </w:r>
          </w:p>
        </w:tc>
        <w:tc>
          <w:tcPr>
            <w:tcW w:type="dxa" w:w="1872"/>
            <w:shd w:fill="FFFFFF"/>
            <w:tcMar>
              <w:top w:w="80" w:type="dxa"/>
              <w:bottom w:w="80" w:type="dxa"/>
              <w:left w:w="90" w:type="dxa"/>
              <w:right w:w="90" w:type="dxa"/>
            </w:tcMar>
          </w:tcPr>
          <w:p>
            <w:r>
              <w:rPr>
                <w:color w:val="0284C7"/>
                <w:sz w:val="16"/>
              </w:rPr>
              <w:t>/daily-toll/bachat</w:t>
            </w:r>
          </w:p>
        </w:tc>
        <w:tc>
          <w:tcPr>
            <w:tcW w:type="dxa" w:w="1872"/>
            <w:shd w:fill="FFFFFF"/>
            <w:tcMar>
              <w:top w:w="80" w:type="dxa"/>
              <w:bottom w:w="80" w:type="dxa"/>
              <w:left w:w="90" w:type="dxa"/>
              <w:right w:w="90" w:type="dxa"/>
            </w:tcMar>
          </w:tcPr>
          <w:p>
            <w:r>
              <w:rPr>
                <w:color w:val="334155"/>
                <w:sz w:val="16"/>
              </w:rPr>
              <w:t>psac_bachat_toll_entries</w:t>
            </w:r>
          </w:p>
        </w:tc>
        <w:tc>
          <w:tcPr>
            <w:tcW w:type="dxa" w:w="1872"/>
            <w:shd w:fill="FFFFFF"/>
            <w:tcMar>
              <w:top w:w="80" w:type="dxa"/>
              <w:bottom w:w="80" w:type="dxa"/>
              <w:left w:w="90" w:type="dxa"/>
              <w:right w:w="90" w:type="dxa"/>
            </w:tcMar>
          </w:tcPr>
          <w:p>
            <w:r>
              <w:rPr>
                <w:color w:val="334155"/>
                <w:sz w:val="16"/>
              </w:rPr>
              <w:t>Captures pooled and unsorted mixed-species catch batches.</w:t>
            </w:r>
          </w:p>
        </w:tc>
        <w:tc>
          <w:tcPr>
            <w:tcW w:type="dxa" w:w="1872"/>
            <w:shd w:fill="FFFFFF"/>
            <w:tcMar>
              <w:top w:w="80" w:type="dxa"/>
              <w:bottom w:w="80" w:type="dxa"/>
              <w:left w:w="90" w:type="dxa"/>
              <w:right w:w="90" w:type="dxa"/>
            </w:tcMar>
          </w:tcPr>
          <w:p>
            <w:r>
              <w:rPr>
                <w:color w:val="10B981"/>
                <w:sz w:val="16"/>
              </w:rPr>
              <w:t>Add, Edit, Delete</w:t>
            </w:r>
          </w:p>
        </w:tc>
      </w:tr>
      <w:tr>
        <w:tc>
          <w:tcPr>
            <w:tcW w:type="dxa" w:w="1872"/>
            <w:shd w:fill="F8FAFC"/>
            <w:tcMar>
              <w:top w:w="80" w:type="dxa"/>
              <w:bottom w:w="80" w:type="dxa"/>
              <w:left w:w="90" w:type="dxa"/>
              <w:right w:w="90" w:type="dxa"/>
            </w:tcMar>
          </w:tcPr>
          <w:p>
            <w:r>
              <w:rPr>
                <w:b/>
                <w:color w:val="0F2A4A"/>
                <w:sz w:val="16"/>
              </w:rPr>
              <w:t>Change Toll Commission Rates</w:t>
            </w:r>
          </w:p>
        </w:tc>
        <w:tc>
          <w:tcPr>
            <w:tcW w:type="dxa" w:w="1872"/>
            <w:shd w:fill="F8FAFC"/>
            <w:tcMar>
              <w:top w:w="80" w:type="dxa"/>
              <w:bottom w:w="80" w:type="dxa"/>
              <w:left w:w="90" w:type="dxa"/>
              <w:right w:w="90" w:type="dxa"/>
            </w:tcMar>
          </w:tcPr>
          <w:p>
            <w:r>
              <w:rPr>
                <w:color w:val="0284C7"/>
                <w:sz w:val="16"/>
              </w:rPr>
              <w:t>/daily-toll/change-rates</w:t>
            </w:r>
          </w:p>
        </w:tc>
        <w:tc>
          <w:tcPr>
            <w:tcW w:type="dxa" w:w="1872"/>
            <w:shd w:fill="F8FAFC"/>
            <w:tcMar>
              <w:top w:w="80" w:type="dxa"/>
              <w:bottom w:w="80" w:type="dxa"/>
              <w:left w:w="90" w:type="dxa"/>
              <w:right w:w="90" w:type="dxa"/>
            </w:tcMar>
          </w:tcPr>
          <w:p>
            <w:r>
              <w:rPr>
                <w:color w:val="334155"/>
                <w:sz w:val="16"/>
              </w:rPr>
              <w:t>psac_maingroup, psac_fisherman</w:t>
            </w:r>
          </w:p>
        </w:tc>
        <w:tc>
          <w:tcPr>
            <w:tcW w:type="dxa" w:w="1872"/>
            <w:shd w:fill="F8FAFC"/>
            <w:tcMar>
              <w:top w:w="80" w:type="dxa"/>
              <w:bottom w:w="80" w:type="dxa"/>
              <w:left w:w="90" w:type="dxa"/>
              <w:right w:w="90" w:type="dxa"/>
            </w:tcMar>
          </w:tcPr>
          <w:p>
            <w:r>
              <w:rPr>
                <w:color w:val="334155"/>
                <w:sz w:val="16"/>
              </w:rPr>
              <w:t>Bulk updates fee structures (MajorFee, MinorFee, SawalFee) for selected Samitis or fishermen.</w:t>
            </w:r>
          </w:p>
        </w:tc>
        <w:tc>
          <w:tcPr>
            <w:tcW w:type="dxa" w:w="1872"/>
            <w:shd w:fill="F8FAFC"/>
            <w:tcMar>
              <w:top w:w="80" w:type="dxa"/>
              <w:bottom w:w="80" w:type="dxa"/>
              <w:left w:w="90" w:type="dxa"/>
              <w:right w:w="90" w:type="dxa"/>
            </w:tcMar>
          </w:tcPr>
          <w:p>
            <w:r>
              <w:rPr>
                <w:color w:val="10B981"/>
                <w:sz w:val="16"/>
              </w:rPr>
              <w:t>View, Bulk Update Rates</w:t>
            </w:r>
          </w:p>
        </w:tc>
      </w:tr>
    </w:tbl>
    <w:p>
      <w:pPr>
        <w:spacing w:after="160"/>
      </w:pPr>
    </w:p>
    <w:p>
      <w:pPr>
        <w:pStyle w:val="Heading2"/>
      </w:pPr>
      <w:r>
        <w:rPr>
          <w:b/>
          <w:color w:val="0D9488"/>
          <w:sz w:val="26"/>
        </w:rPr>
        <w:t>📁 Module 4: Store &amp; Gear Inventory / Loans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00" w:type="dxa"/>
              <w:bottom w:w="100" w:type="dxa"/>
              <w:left w:w="100" w:type="dxa"/>
              <w:right w:w="100" w:type="dxa"/>
            </w:tcMar>
          </w:tcPr>
          <w:p>
            <w:r>
              <w:rPr>
                <w:b/>
                <w:color w:val="FFFFFF"/>
                <w:sz w:val="18"/>
              </w:rPr>
              <w:t>Page Name</w:t>
            </w:r>
          </w:p>
        </w:tc>
        <w:tc>
          <w:tcPr>
            <w:tcW w:type="dxa" w:w="1872"/>
            <w:shd w:fill="1E293B"/>
            <w:tcMar>
              <w:top w:w="100" w:type="dxa"/>
              <w:bottom w:w="100" w:type="dxa"/>
              <w:left w:w="100" w:type="dxa"/>
              <w:right w:w="100" w:type="dxa"/>
            </w:tcMar>
          </w:tcPr>
          <w:p>
            <w:r>
              <w:rPr>
                <w:b/>
                <w:color w:val="FFFFFF"/>
                <w:sz w:val="18"/>
              </w:rPr>
              <w:t>Route URL</w:t>
            </w:r>
          </w:p>
        </w:tc>
        <w:tc>
          <w:tcPr>
            <w:tcW w:type="dxa" w:w="1872"/>
            <w:shd w:fill="1E293B"/>
            <w:tcMar>
              <w:top w:w="100" w:type="dxa"/>
              <w:bottom w:w="100" w:type="dxa"/>
              <w:left w:w="100" w:type="dxa"/>
              <w:right w:w="100" w:type="dxa"/>
            </w:tcMar>
          </w:tcPr>
          <w:p>
            <w:r>
              <w:rPr>
                <w:b/>
                <w:color w:val="FFFFFF"/>
                <w:sz w:val="18"/>
              </w:rPr>
              <w:t>Primary Tables</w:t>
            </w:r>
          </w:p>
        </w:tc>
        <w:tc>
          <w:tcPr>
            <w:tcW w:type="dxa" w:w="1872"/>
            <w:shd w:fill="1E293B"/>
            <w:tcMar>
              <w:top w:w="100" w:type="dxa"/>
              <w:bottom w:w="100" w:type="dxa"/>
              <w:left w:w="100" w:type="dxa"/>
              <w:right w:w="100" w:type="dxa"/>
            </w:tcMar>
          </w:tcPr>
          <w:p>
            <w:r>
              <w:rPr>
                <w:b/>
                <w:color w:val="FFFFFF"/>
                <w:sz w:val="18"/>
              </w:rPr>
              <w:t>Operational Purpose</w:t>
            </w:r>
          </w:p>
        </w:tc>
        <w:tc>
          <w:tcPr>
            <w:tcW w:type="dxa" w:w="1872"/>
            <w:shd w:fill="1E293B"/>
            <w:tcMar>
              <w:top w:w="100" w:type="dxa"/>
              <w:bottom w:w="100" w:type="dxa"/>
              <w:left w:w="100" w:type="dxa"/>
              <w:right w:w="100" w:type="dxa"/>
            </w:tcMar>
          </w:tcPr>
          <w:p>
            <w:r>
              <w:rPr>
                <w:b/>
                <w:color w:val="FFFFFF"/>
                <w:sz w:val="18"/>
              </w:rPr>
              <w:t>Actions</w:t>
            </w:r>
          </w:p>
        </w:tc>
      </w:tr>
      <w:tr>
        <w:tc>
          <w:tcPr>
            <w:tcW w:type="dxa" w:w="1872"/>
            <w:shd w:fill="F8FAFC"/>
            <w:tcMar>
              <w:top w:w="80" w:type="dxa"/>
              <w:bottom w:w="80" w:type="dxa"/>
              <w:left w:w="90" w:type="dxa"/>
              <w:right w:w="90" w:type="dxa"/>
            </w:tcMar>
          </w:tcPr>
          <w:p>
            <w:r>
              <w:rPr>
                <w:b/>
                <w:color w:val="0F2A4A"/>
                <w:sz w:val="16"/>
              </w:rPr>
              <w:t>Store Gear Master (Jaal/Nets)</w:t>
            </w:r>
          </w:p>
        </w:tc>
        <w:tc>
          <w:tcPr>
            <w:tcW w:type="dxa" w:w="1872"/>
            <w:shd w:fill="F8FAFC"/>
            <w:tcMar>
              <w:top w:w="80" w:type="dxa"/>
              <w:bottom w:w="80" w:type="dxa"/>
              <w:left w:w="90" w:type="dxa"/>
              <w:right w:w="90" w:type="dxa"/>
            </w:tcMar>
          </w:tcPr>
          <w:p>
            <w:r>
              <w:rPr>
                <w:color w:val="0284C7"/>
                <w:sz w:val="16"/>
              </w:rPr>
              <w:t>/store/products</w:t>
            </w:r>
          </w:p>
        </w:tc>
        <w:tc>
          <w:tcPr>
            <w:tcW w:type="dxa" w:w="1872"/>
            <w:shd w:fill="F8FAFC"/>
            <w:tcMar>
              <w:top w:w="80" w:type="dxa"/>
              <w:bottom w:w="80" w:type="dxa"/>
              <w:left w:w="90" w:type="dxa"/>
              <w:right w:w="90" w:type="dxa"/>
            </w:tcMar>
          </w:tcPr>
          <w:p>
            <w:r>
              <w:rPr>
                <w:color w:val="334155"/>
                <w:sz w:val="16"/>
              </w:rPr>
              <w:t>psac_product</w:t>
            </w:r>
          </w:p>
        </w:tc>
        <w:tc>
          <w:tcPr>
            <w:tcW w:type="dxa" w:w="1872"/>
            <w:shd w:fill="F8FAFC"/>
            <w:tcMar>
              <w:top w:w="80" w:type="dxa"/>
              <w:bottom w:w="80" w:type="dxa"/>
              <w:left w:w="90" w:type="dxa"/>
              <w:right w:w="90" w:type="dxa"/>
            </w:tcMar>
          </w:tcPr>
          <w:p>
            <w:r>
              <w:rPr>
                <w:color w:val="334155"/>
                <w:sz w:val="16"/>
              </w:rPr>
              <w:t>Inventory catalog for nets, nylon yarn, floats, sinkers, boats, engines, and packaging supplies.</w:t>
            </w:r>
          </w:p>
        </w:tc>
        <w:tc>
          <w:tcPr>
            <w:tcW w:type="dxa" w:w="1872"/>
            <w:shd w:fill="F8FAFC"/>
            <w:tcMar>
              <w:top w:w="80" w:type="dxa"/>
              <w:bottom w:w="80" w:type="dxa"/>
              <w:left w:w="90" w:type="dxa"/>
              <w:right w:w="90" w:type="dxa"/>
            </w:tcMar>
          </w:tcPr>
          <w:p>
            <w:r>
              <w:rPr>
                <w:color w:val="10B981"/>
                <w:sz w:val="16"/>
              </w:rPr>
              <w:t>Add, Edit, Delete, View, Lock/Unlock</w:t>
            </w:r>
          </w:p>
        </w:tc>
      </w:tr>
      <w:tr>
        <w:tc>
          <w:tcPr>
            <w:tcW w:type="dxa" w:w="1872"/>
            <w:shd w:fill="FFFFFF"/>
            <w:tcMar>
              <w:top w:w="80" w:type="dxa"/>
              <w:bottom w:w="80" w:type="dxa"/>
              <w:left w:w="90" w:type="dxa"/>
              <w:right w:w="90" w:type="dxa"/>
            </w:tcMar>
          </w:tcPr>
          <w:p>
            <w:r>
              <w:rPr>
                <w:b/>
                <w:color w:val="0F2A4A"/>
                <w:sz w:val="16"/>
              </w:rPr>
              <w:t>Store Inward (Purchases)</w:t>
            </w:r>
          </w:p>
        </w:tc>
        <w:tc>
          <w:tcPr>
            <w:tcW w:type="dxa" w:w="1872"/>
            <w:shd w:fill="FFFFFF"/>
            <w:tcMar>
              <w:top w:w="80" w:type="dxa"/>
              <w:bottom w:w="80" w:type="dxa"/>
              <w:left w:w="90" w:type="dxa"/>
              <w:right w:w="90" w:type="dxa"/>
            </w:tcMar>
          </w:tcPr>
          <w:p>
            <w:r>
              <w:rPr>
                <w:color w:val="0284C7"/>
                <w:sz w:val="16"/>
              </w:rPr>
              <w:t>/store/inward</w:t>
            </w:r>
          </w:p>
        </w:tc>
        <w:tc>
          <w:tcPr>
            <w:tcW w:type="dxa" w:w="1872"/>
            <w:shd w:fill="FFFFFF"/>
            <w:tcMar>
              <w:top w:w="80" w:type="dxa"/>
              <w:bottom w:w="80" w:type="dxa"/>
              <w:left w:w="90" w:type="dxa"/>
              <w:right w:w="90" w:type="dxa"/>
            </w:tcMar>
          </w:tcPr>
          <w:p>
            <w:r>
              <w:rPr>
                <w:color w:val="334155"/>
                <w:sz w:val="16"/>
              </w:rPr>
              <w:t>psac_product_inward</w:t>
            </w:r>
          </w:p>
        </w:tc>
        <w:tc>
          <w:tcPr>
            <w:tcW w:type="dxa" w:w="1872"/>
            <w:shd w:fill="FFFFFF"/>
            <w:tcMar>
              <w:top w:w="80" w:type="dxa"/>
              <w:bottom w:w="80" w:type="dxa"/>
              <w:left w:w="90" w:type="dxa"/>
              <w:right w:w="90" w:type="dxa"/>
            </w:tcMar>
          </w:tcPr>
          <w:p>
            <w:r>
              <w:rPr>
                <w:color w:val="334155"/>
                <w:sz w:val="16"/>
              </w:rPr>
              <w:t>Goods Receipt Note (GRN) for purchases from manufacturers, increasing warehouse stock.</w:t>
            </w:r>
          </w:p>
        </w:tc>
        <w:tc>
          <w:tcPr>
            <w:tcW w:type="dxa" w:w="1872"/>
            <w:shd w:fill="FFFFFF"/>
            <w:tcMar>
              <w:top w:w="80" w:type="dxa"/>
              <w:bottom w:w="80" w:type="dxa"/>
              <w:left w:w="90" w:type="dxa"/>
              <w:right w:w="90" w:type="dxa"/>
            </w:tcMar>
          </w:tcPr>
          <w:p>
            <w:r>
              <w:rPr>
                <w:color w:val="10B981"/>
                <w:sz w:val="16"/>
              </w:rPr>
              <w:t>Add, Edit, Delete, View, Lock/Unlock</w:t>
            </w:r>
          </w:p>
        </w:tc>
      </w:tr>
      <w:tr>
        <w:tc>
          <w:tcPr>
            <w:tcW w:type="dxa" w:w="1872"/>
            <w:shd w:fill="F8FAFC"/>
            <w:tcMar>
              <w:top w:w="80" w:type="dxa"/>
              <w:bottom w:w="80" w:type="dxa"/>
              <w:left w:w="90" w:type="dxa"/>
              <w:right w:w="90" w:type="dxa"/>
            </w:tcMar>
          </w:tcPr>
          <w:p>
            <w:r>
              <w:rPr>
                <w:b/>
                <w:color w:val="0F2A4A"/>
                <w:sz w:val="16"/>
              </w:rPr>
              <w:t>Store Inward Return</w:t>
            </w:r>
          </w:p>
        </w:tc>
        <w:tc>
          <w:tcPr>
            <w:tcW w:type="dxa" w:w="1872"/>
            <w:shd w:fill="F8FAFC"/>
            <w:tcMar>
              <w:top w:w="80" w:type="dxa"/>
              <w:bottom w:w="80" w:type="dxa"/>
              <w:left w:w="90" w:type="dxa"/>
              <w:right w:w="90" w:type="dxa"/>
            </w:tcMar>
          </w:tcPr>
          <w:p>
            <w:r>
              <w:rPr>
                <w:color w:val="0284C7"/>
                <w:sz w:val="16"/>
              </w:rPr>
              <w:t>/store/inward-return</w:t>
            </w:r>
          </w:p>
        </w:tc>
        <w:tc>
          <w:tcPr>
            <w:tcW w:type="dxa" w:w="1872"/>
            <w:shd w:fill="F8FAFC"/>
            <w:tcMar>
              <w:top w:w="80" w:type="dxa"/>
              <w:bottom w:w="80" w:type="dxa"/>
              <w:left w:w="90" w:type="dxa"/>
              <w:right w:w="90" w:type="dxa"/>
            </w:tcMar>
          </w:tcPr>
          <w:p>
            <w:r>
              <w:rPr>
                <w:color w:val="334155"/>
                <w:sz w:val="16"/>
              </w:rPr>
              <w:t>psac_product_inward_return</w:t>
            </w:r>
          </w:p>
        </w:tc>
        <w:tc>
          <w:tcPr>
            <w:tcW w:type="dxa" w:w="1872"/>
            <w:shd w:fill="F8FAFC"/>
            <w:tcMar>
              <w:top w:w="80" w:type="dxa"/>
              <w:bottom w:w="80" w:type="dxa"/>
              <w:left w:w="90" w:type="dxa"/>
              <w:right w:w="90" w:type="dxa"/>
            </w:tcMar>
          </w:tcPr>
          <w:p>
            <w:r>
              <w:rPr>
                <w:color w:val="334155"/>
                <w:sz w:val="16"/>
              </w:rPr>
              <w:t>Returns defective stock back to suppliers, reducing warehouse stock.</w:t>
            </w:r>
          </w:p>
        </w:tc>
        <w:tc>
          <w:tcPr>
            <w:tcW w:type="dxa" w:w="1872"/>
            <w:shd w:fill="F8FAFC"/>
            <w:tcMar>
              <w:top w:w="80" w:type="dxa"/>
              <w:bottom w:w="80" w:type="dxa"/>
              <w:left w:w="90" w:type="dxa"/>
              <w:right w:w="90" w:type="dxa"/>
            </w:tcMar>
          </w:tcPr>
          <w:p>
            <w:r>
              <w:rPr>
                <w:color w:val="10B981"/>
                <w:sz w:val="16"/>
              </w:rPr>
              <w:t>Add, Edit, Delete, View, Lock/Unlock</w:t>
            </w:r>
          </w:p>
        </w:tc>
      </w:tr>
      <w:tr>
        <w:tc>
          <w:tcPr>
            <w:tcW w:type="dxa" w:w="1872"/>
            <w:shd w:fill="FFFFFF"/>
            <w:tcMar>
              <w:top w:w="80" w:type="dxa"/>
              <w:bottom w:w="80" w:type="dxa"/>
              <w:left w:w="90" w:type="dxa"/>
              <w:right w:w="90" w:type="dxa"/>
            </w:tcMar>
          </w:tcPr>
          <w:p>
            <w:r>
              <w:rPr>
                <w:b/>
                <w:color w:val="0F2A4A"/>
                <w:sz w:val="16"/>
              </w:rPr>
              <w:t>Store Outward (Credit Issue)</w:t>
            </w:r>
          </w:p>
        </w:tc>
        <w:tc>
          <w:tcPr>
            <w:tcW w:type="dxa" w:w="1872"/>
            <w:shd w:fill="FFFFFF"/>
            <w:tcMar>
              <w:top w:w="80" w:type="dxa"/>
              <w:bottom w:w="80" w:type="dxa"/>
              <w:left w:w="90" w:type="dxa"/>
              <w:right w:w="90" w:type="dxa"/>
            </w:tcMar>
          </w:tcPr>
          <w:p>
            <w:r>
              <w:rPr>
                <w:color w:val="0284C7"/>
                <w:sz w:val="16"/>
              </w:rPr>
              <w:t>/store/outward</w:t>
            </w:r>
          </w:p>
        </w:tc>
        <w:tc>
          <w:tcPr>
            <w:tcW w:type="dxa" w:w="1872"/>
            <w:shd w:fill="FFFFFF"/>
            <w:tcMar>
              <w:top w:w="80" w:type="dxa"/>
              <w:bottom w:w="80" w:type="dxa"/>
              <w:left w:w="90" w:type="dxa"/>
              <w:right w:w="90" w:type="dxa"/>
            </w:tcMar>
          </w:tcPr>
          <w:p>
            <w:r>
              <w:rPr>
                <w:color w:val="334155"/>
                <w:sz w:val="16"/>
              </w:rPr>
              <w:t>psac_product_outward</w:t>
            </w:r>
          </w:p>
        </w:tc>
        <w:tc>
          <w:tcPr>
            <w:tcW w:type="dxa" w:w="1872"/>
            <w:shd w:fill="FFFFFF"/>
            <w:tcMar>
              <w:top w:w="80" w:type="dxa"/>
              <w:bottom w:w="80" w:type="dxa"/>
              <w:left w:w="90" w:type="dxa"/>
              <w:right w:w="90" w:type="dxa"/>
            </w:tcMar>
          </w:tcPr>
          <w:p>
            <w:r>
              <w:rPr>
                <w:color w:val="334155"/>
                <w:sz w:val="16"/>
              </w:rPr>
              <w:t>Issues nets/gear to fishermen on loan, automatically updating product loan liabilities.</w:t>
            </w:r>
          </w:p>
        </w:tc>
        <w:tc>
          <w:tcPr>
            <w:tcW w:type="dxa" w:w="1872"/>
            <w:shd w:fill="FFFFFF"/>
            <w:tcMar>
              <w:top w:w="80" w:type="dxa"/>
              <w:bottom w:w="80" w:type="dxa"/>
              <w:left w:w="90" w:type="dxa"/>
              <w:right w:w="90" w:type="dxa"/>
            </w:tcMar>
          </w:tcPr>
          <w:p>
            <w:r>
              <w:rPr>
                <w:color w:val="10B981"/>
                <w:sz w:val="16"/>
              </w:rPr>
              <w:t>Add, Edit, Delete, View, Lock/Unlock</w:t>
            </w:r>
          </w:p>
        </w:tc>
      </w:tr>
      <w:tr>
        <w:tc>
          <w:tcPr>
            <w:tcW w:type="dxa" w:w="1872"/>
            <w:shd w:fill="F8FAFC"/>
            <w:tcMar>
              <w:top w:w="80" w:type="dxa"/>
              <w:bottom w:w="80" w:type="dxa"/>
              <w:left w:w="90" w:type="dxa"/>
              <w:right w:w="90" w:type="dxa"/>
            </w:tcMar>
          </w:tcPr>
          <w:p>
            <w:r>
              <w:rPr>
                <w:b/>
                <w:color w:val="0F2A4A"/>
                <w:sz w:val="16"/>
              </w:rPr>
              <w:t>Store Outward Return</w:t>
            </w:r>
          </w:p>
        </w:tc>
        <w:tc>
          <w:tcPr>
            <w:tcW w:type="dxa" w:w="1872"/>
            <w:shd w:fill="F8FAFC"/>
            <w:tcMar>
              <w:top w:w="80" w:type="dxa"/>
              <w:bottom w:w="80" w:type="dxa"/>
              <w:left w:w="90" w:type="dxa"/>
              <w:right w:w="90" w:type="dxa"/>
            </w:tcMar>
          </w:tcPr>
          <w:p>
            <w:r>
              <w:rPr>
                <w:color w:val="0284C7"/>
                <w:sz w:val="16"/>
              </w:rPr>
              <w:t>/store/outward-return</w:t>
            </w:r>
          </w:p>
        </w:tc>
        <w:tc>
          <w:tcPr>
            <w:tcW w:type="dxa" w:w="1872"/>
            <w:shd w:fill="F8FAFC"/>
            <w:tcMar>
              <w:top w:w="80" w:type="dxa"/>
              <w:bottom w:w="80" w:type="dxa"/>
              <w:left w:w="90" w:type="dxa"/>
              <w:right w:w="90" w:type="dxa"/>
            </w:tcMar>
          </w:tcPr>
          <w:p>
            <w:r>
              <w:rPr>
                <w:color w:val="334155"/>
                <w:sz w:val="16"/>
              </w:rPr>
              <w:t>psac_product_outward_item_return</w:t>
            </w:r>
          </w:p>
        </w:tc>
        <w:tc>
          <w:tcPr>
            <w:tcW w:type="dxa" w:w="1872"/>
            <w:shd w:fill="F8FAFC"/>
            <w:tcMar>
              <w:top w:w="80" w:type="dxa"/>
              <w:bottom w:w="80" w:type="dxa"/>
              <w:left w:w="90" w:type="dxa"/>
              <w:right w:w="90" w:type="dxa"/>
            </w:tcMar>
          </w:tcPr>
          <w:p>
            <w:r>
              <w:rPr>
                <w:color w:val="334155"/>
                <w:sz w:val="16"/>
              </w:rPr>
              <w:t>Returns gear from fishermen, reducing product loan liability.</w:t>
            </w:r>
          </w:p>
        </w:tc>
        <w:tc>
          <w:tcPr>
            <w:tcW w:type="dxa" w:w="1872"/>
            <w:shd w:fill="F8FAFC"/>
            <w:tcMar>
              <w:top w:w="80" w:type="dxa"/>
              <w:bottom w:w="80" w:type="dxa"/>
              <w:left w:w="90" w:type="dxa"/>
              <w:right w:w="90" w:type="dxa"/>
            </w:tcMar>
          </w:tcPr>
          <w:p>
            <w:r>
              <w:rPr>
                <w:color w:val="10B981"/>
                <w:sz w:val="16"/>
              </w:rPr>
              <w:t>Add, Edit, Delete, View, Lock/Unlock</w:t>
            </w:r>
          </w:p>
        </w:tc>
      </w:tr>
    </w:tbl>
    <w:p>
      <w:pPr>
        <w:spacing w:after="160"/>
      </w:pPr>
    </w:p>
    <w:p>
      <w:pPr>
        <w:pStyle w:val="Heading2"/>
      </w:pPr>
      <w:r>
        <w:rPr>
          <w:b/>
          <w:color w:val="0D9488"/>
          <w:sz w:val="26"/>
        </w:rPr>
        <w:t>📁 Module 5: Wages, Advances &amp; Fortnightly Payroll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00" w:type="dxa"/>
              <w:bottom w:w="100" w:type="dxa"/>
              <w:left w:w="100" w:type="dxa"/>
              <w:right w:w="100" w:type="dxa"/>
            </w:tcMar>
          </w:tcPr>
          <w:p>
            <w:r>
              <w:rPr>
                <w:b/>
                <w:color w:val="FFFFFF"/>
                <w:sz w:val="18"/>
              </w:rPr>
              <w:t>Page Name</w:t>
            </w:r>
          </w:p>
        </w:tc>
        <w:tc>
          <w:tcPr>
            <w:tcW w:type="dxa" w:w="1872"/>
            <w:shd w:fill="1E293B"/>
            <w:tcMar>
              <w:top w:w="100" w:type="dxa"/>
              <w:bottom w:w="100" w:type="dxa"/>
              <w:left w:w="100" w:type="dxa"/>
              <w:right w:w="100" w:type="dxa"/>
            </w:tcMar>
          </w:tcPr>
          <w:p>
            <w:r>
              <w:rPr>
                <w:b/>
                <w:color w:val="FFFFFF"/>
                <w:sz w:val="18"/>
              </w:rPr>
              <w:t>Route URL</w:t>
            </w:r>
          </w:p>
        </w:tc>
        <w:tc>
          <w:tcPr>
            <w:tcW w:type="dxa" w:w="1872"/>
            <w:shd w:fill="1E293B"/>
            <w:tcMar>
              <w:top w:w="100" w:type="dxa"/>
              <w:bottom w:w="100" w:type="dxa"/>
              <w:left w:w="100" w:type="dxa"/>
              <w:right w:w="100" w:type="dxa"/>
            </w:tcMar>
          </w:tcPr>
          <w:p>
            <w:r>
              <w:rPr>
                <w:b/>
                <w:color w:val="FFFFFF"/>
                <w:sz w:val="18"/>
              </w:rPr>
              <w:t>Primary Tables</w:t>
            </w:r>
          </w:p>
        </w:tc>
        <w:tc>
          <w:tcPr>
            <w:tcW w:type="dxa" w:w="1872"/>
            <w:shd w:fill="1E293B"/>
            <w:tcMar>
              <w:top w:w="100" w:type="dxa"/>
              <w:bottom w:w="100" w:type="dxa"/>
              <w:left w:w="100" w:type="dxa"/>
              <w:right w:w="100" w:type="dxa"/>
            </w:tcMar>
          </w:tcPr>
          <w:p>
            <w:r>
              <w:rPr>
                <w:b/>
                <w:color w:val="FFFFFF"/>
                <w:sz w:val="18"/>
              </w:rPr>
              <w:t>Operational Purpose</w:t>
            </w:r>
          </w:p>
        </w:tc>
        <w:tc>
          <w:tcPr>
            <w:tcW w:type="dxa" w:w="1872"/>
            <w:shd w:fill="1E293B"/>
            <w:tcMar>
              <w:top w:w="100" w:type="dxa"/>
              <w:bottom w:w="100" w:type="dxa"/>
              <w:left w:w="100" w:type="dxa"/>
              <w:right w:w="100" w:type="dxa"/>
            </w:tcMar>
          </w:tcPr>
          <w:p>
            <w:r>
              <w:rPr>
                <w:b/>
                <w:color w:val="FFFFFF"/>
                <w:sz w:val="18"/>
              </w:rPr>
              <w:t>Actions</w:t>
            </w:r>
          </w:p>
        </w:tc>
      </w:tr>
      <w:tr>
        <w:tc>
          <w:tcPr>
            <w:tcW w:type="dxa" w:w="1872"/>
            <w:shd w:fill="F8FAFC"/>
            <w:tcMar>
              <w:top w:w="80" w:type="dxa"/>
              <w:bottom w:w="80" w:type="dxa"/>
              <w:left w:w="90" w:type="dxa"/>
              <w:right w:w="90" w:type="dxa"/>
            </w:tcMar>
          </w:tcPr>
          <w:p>
            <w:r>
              <w:rPr>
                <w:b/>
                <w:color w:val="0F2A4A"/>
                <w:sz w:val="16"/>
              </w:rPr>
              <w:t>Calculate Fisherman Wages</w:t>
            </w:r>
          </w:p>
        </w:tc>
        <w:tc>
          <w:tcPr>
            <w:tcW w:type="dxa" w:w="1872"/>
            <w:shd w:fill="F8FAFC"/>
            <w:tcMar>
              <w:top w:w="80" w:type="dxa"/>
              <w:bottom w:w="80" w:type="dxa"/>
              <w:left w:w="90" w:type="dxa"/>
              <w:right w:w="90" w:type="dxa"/>
            </w:tcMar>
          </w:tcPr>
          <w:p>
            <w:r>
              <w:rPr>
                <w:color w:val="0284C7"/>
                <w:sz w:val="16"/>
              </w:rPr>
              <w:t>/wages/sheets</w:t>
            </w:r>
          </w:p>
        </w:tc>
        <w:tc>
          <w:tcPr>
            <w:tcW w:type="dxa" w:w="1872"/>
            <w:shd w:fill="F8FAFC"/>
            <w:tcMar>
              <w:top w:w="80" w:type="dxa"/>
              <w:bottom w:w="80" w:type="dxa"/>
              <w:left w:w="90" w:type="dxa"/>
              <w:right w:w="90" w:type="dxa"/>
            </w:tcMar>
          </w:tcPr>
          <w:p>
            <w:r>
              <w:rPr>
                <w:color w:val="334155"/>
                <w:sz w:val="16"/>
              </w:rPr>
              <w:t>psac_wages, psac_wages_item</w:t>
            </w:r>
          </w:p>
        </w:tc>
        <w:tc>
          <w:tcPr>
            <w:tcW w:type="dxa" w:w="1872"/>
            <w:shd w:fill="F8FAFC"/>
            <w:tcMar>
              <w:top w:w="80" w:type="dxa"/>
              <w:bottom w:w="80" w:type="dxa"/>
              <w:left w:w="90" w:type="dxa"/>
              <w:right w:w="90" w:type="dxa"/>
            </w:tcMar>
          </w:tcPr>
          <w:p>
            <w:r>
              <w:rPr>
                <w:color w:val="334155"/>
                <w:sz w:val="16"/>
              </w:rPr>
              <w:t>Reconciles daily catch earnings against statutory royalty, gear loan liabilities, and cash advances.</w:t>
            </w:r>
          </w:p>
        </w:tc>
        <w:tc>
          <w:tcPr>
            <w:tcW w:type="dxa" w:w="1872"/>
            <w:shd w:fill="F8FAFC"/>
            <w:tcMar>
              <w:top w:w="80" w:type="dxa"/>
              <w:bottom w:w="80" w:type="dxa"/>
              <w:left w:w="90" w:type="dxa"/>
              <w:right w:w="90" w:type="dxa"/>
            </w:tcMar>
          </w:tcPr>
          <w:p>
            <w:r>
              <w:rPr>
                <w:color w:val="10B981"/>
                <w:sz w:val="16"/>
              </w:rPr>
              <w:t>Calculate, Save Sheet, View, Lock, Delete, Export</w:t>
            </w:r>
          </w:p>
        </w:tc>
      </w:tr>
      <w:tr>
        <w:tc>
          <w:tcPr>
            <w:tcW w:type="dxa" w:w="1872"/>
            <w:shd w:fill="FFFFFF"/>
            <w:tcMar>
              <w:top w:w="80" w:type="dxa"/>
              <w:bottom w:w="80" w:type="dxa"/>
              <w:left w:w="90" w:type="dxa"/>
              <w:right w:w="90" w:type="dxa"/>
            </w:tcMar>
          </w:tcPr>
          <w:p>
            <w:r>
              <w:rPr>
                <w:b/>
                <w:color w:val="0F2A4A"/>
                <w:sz w:val="16"/>
              </w:rPr>
              <w:t>Calculate Samiti Wages</w:t>
            </w:r>
          </w:p>
        </w:tc>
        <w:tc>
          <w:tcPr>
            <w:tcW w:type="dxa" w:w="1872"/>
            <w:shd w:fill="FFFFFF"/>
            <w:tcMar>
              <w:top w:w="80" w:type="dxa"/>
              <w:bottom w:w="80" w:type="dxa"/>
              <w:left w:w="90" w:type="dxa"/>
              <w:right w:w="90" w:type="dxa"/>
            </w:tcMar>
          </w:tcPr>
          <w:p>
            <w:r>
              <w:rPr>
                <w:color w:val="0284C7"/>
                <w:sz w:val="16"/>
              </w:rPr>
              <w:t>/wages/samiti</w:t>
            </w:r>
          </w:p>
        </w:tc>
        <w:tc>
          <w:tcPr>
            <w:tcW w:type="dxa" w:w="1872"/>
            <w:shd w:fill="FFFFFF"/>
            <w:tcMar>
              <w:top w:w="80" w:type="dxa"/>
              <w:bottom w:w="80" w:type="dxa"/>
              <w:left w:w="90" w:type="dxa"/>
              <w:right w:w="90" w:type="dxa"/>
            </w:tcMar>
          </w:tcPr>
          <w:p>
            <w:r>
              <w:rPr>
                <w:color w:val="334155"/>
                <w:sz w:val="16"/>
              </w:rPr>
              <w:t>psac_wages, psac_maingroup</w:t>
            </w:r>
          </w:p>
        </w:tc>
        <w:tc>
          <w:tcPr>
            <w:tcW w:type="dxa" w:w="1872"/>
            <w:shd w:fill="FFFFFF"/>
            <w:tcMar>
              <w:top w:w="80" w:type="dxa"/>
              <w:bottom w:w="80" w:type="dxa"/>
              <w:left w:w="90" w:type="dxa"/>
              <w:right w:w="90" w:type="dxa"/>
            </w:tcMar>
          </w:tcPr>
          <w:p>
            <w:r>
              <w:rPr>
                <w:color w:val="334155"/>
                <w:sz w:val="16"/>
              </w:rPr>
              <w:t>Calculates federation commission due to Samiti cooperative leadership based on total group catch.</w:t>
            </w:r>
          </w:p>
        </w:tc>
        <w:tc>
          <w:tcPr>
            <w:tcW w:type="dxa" w:w="1872"/>
            <w:shd w:fill="FFFFFF"/>
            <w:tcMar>
              <w:top w:w="80" w:type="dxa"/>
              <w:bottom w:w="80" w:type="dxa"/>
              <w:left w:w="90" w:type="dxa"/>
              <w:right w:w="90" w:type="dxa"/>
            </w:tcMar>
          </w:tcPr>
          <w:p>
            <w:r>
              <w:rPr>
                <w:color w:val="10B981"/>
                <w:sz w:val="16"/>
              </w:rPr>
              <w:t>Calculate, Save Sheet, View, Lock, Delete</w:t>
            </w:r>
          </w:p>
        </w:tc>
      </w:tr>
      <w:tr>
        <w:tc>
          <w:tcPr>
            <w:tcW w:type="dxa" w:w="1872"/>
            <w:shd w:fill="F8FAFC"/>
            <w:tcMar>
              <w:top w:w="80" w:type="dxa"/>
              <w:bottom w:w="80" w:type="dxa"/>
              <w:left w:w="90" w:type="dxa"/>
              <w:right w:w="90" w:type="dxa"/>
            </w:tcMar>
          </w:tcPr>
          <w:p>
            <w:r>
              <w:rPr>
                <w:b/>
                <w:color w:val="0F2A4A"/>
                <w:sz w:val="16"/>
              </w:rPr>
              <w:t>Fisherman Cash Advances</w:t>
            </w:r>
          </w:p>
        </w:tc>
        <w:tc>
          <w:tcPr>
            <w:tcW w:type="dxa" w:w="1872"/>
            <w:shd w:fill="F8FAFC"/>
            <w:tcMar>
              <w:top w:w="80" w:type="dxa"/>
              <w:bottom w:w="80" w:type="dxa"/>
              <w:left w:w="90" w:type="dxa"/>
              <w:right w:w="90" w:type="dxa"/>
            </w:tcMar>
          </w:tcPr>
          <w:p>
            <w:r>
              <w:rPr>
                <w:color w:val="0284C7"/>
                <w:sz w:val="16"/>
              </w:rPr>
              <w:t>/wages/advances</w:t>
            </w:r>
          </w:p>
        </w:tc>
        <w:tc>
          <w:tcPr>
            <w:tcW w:type="dxa" w:w="1872"/>
            <w:shd w:fill="F8FAFC"/>
            <w:tcMar>
              <w:top w:w="80" w:type="dxa"/>
              <w:bottom w:w="80" w:type="dxa"/>
              <w:left w:w="90" w:type="dxa"/>
              <w:right w:w="90" w:type="dxa"/>
            </w:tcMar>
          </w:tcPr>
          <w:p>
            <w:r>
              <w:rPr>
                <w:color w:val="334155"/>
                <w:sz w:val="16"/>
              </w:rPr>
              <w:t>psac_wages_advance</w:t>
            </w:r>
          </w:p>
        </w:tc>
        <w:tc>
          <w:tcPr>
            <w:tcW w:type="dxa" w:w="1872"/>
            <w:shd w:fill="F8FAFC"/>
            <w:tcMar>
              <w:top w:w="80" w:type="dxa"/>
              <w:bottom w:w="80" w:type="dxa"/>
              <w:left w:w="90" w:type="dxa"/>
              <w:right w:w="90" w:type="dxa"/>
            </w:tcMar>
          </w:tcPr>
          <w:p>
            <w:r>
              <w:rPr>
                <w:color w:val="334155"/>
                <w:sz w:val="16"/>
              </w:rPr>
              <w:t>Issues cash advance loans to fishermen, logged as liability for future wage deductions.</w:t>
            </w:r>
          </w:p>
        </w:tc>
        <w:tc>
          <w:tcPr>
            <w:tcW w:type="dxa" w:w="1872"/>
            <w:shd w:fill="F8FAFC"/>
            <w:tcMar>
              <w:top w:w="80" w:type="dxa"/>
              <w:bottom w:w="80" w:type="dxa"/>
              <w:left w:w="90" w:type="dxa"/>
              <w:right w:w="90" w:type="dxa"/>
            </w:tcMar>
          </w:tcPr>
          <w:p>
            <w:r>
              <w:rPr>
                <w:color w:val="10B981"/>
                <w:sz w:val="16"/>
              </w:rPr>
              <w:t>Add, Edit, Delete, View, Lock/Unlock</w:t>
            </w:r>
          </w:p>
        </w:tc>
      </w:tr>
      <w:tr>
        <w:tc>
          <w:tcPr>
            <w:tcW w:type="dxa" w:w="1872"/>
            <w:shd w:fill="FFFFFF"/>
            <w:tcMar>
              <w:top w:w="80" w:type="dxa"/>
              <w:bottom w:w="80" w:type="dxa"/>
              <w:left w:w="90" w:type="dxa"/>
              <w:right w:w="90" w:type="dxa"/>
            </w:tcMar>
          </w:tcPr>
          <w:p>
            <w:r>
              <w:rPr>
                <w:b/>
                <w:color w:val="0F2A4A"/>
                <w:sz w:val="16"/>
              </w:rPr>
              <w:t>Samiti Advances</w:t>
            </w:r>
          </w:p>
        </w:tc>
        <w:tc>
          <w:tcPr>
            <w:tcW w:type="dxa" w:w="1872"/>
            <w:shd w:fill="FFFFFF"/>
            <w:tcMar>
              <w:top w:w="80" w:type="dxa"/>
              <w:bottom w:w="80" w:type="dxa"/>
              <w:left w:w="90" w:type="dxa"/>
              <w:right w:w="90" w:type="dxa"/>
            </w:tcMar>
          </w:tcPr>
          <w:p>
            <w:r>
              <w:rPr>
                <w:color w:val="0284C7"/>
                <w:sz w:val="16"/>
              </w:rPr>
              <w:t>/wages/samiti-advances</w:t>
            </w:r>
          </w:p>
        </w:tc>
        <w:tc>
          <w:tcPr>
            <w:tcW w:type="dxa" w:w="1872"/>
            <w:shd w:fill="FFFFFF"/>
            <w:tcMar>
              <w:top w:w="80" w:type="dxa"/>
              <w:bottom w:w="80" w:type="dxa"/>
              <w:left w:w="90" w:type="dxa"/>
              <w:right w:w="90" w:type="dxa"/>
            </w:tcMar>
          </w:tcPr>
          <w:p>
            <w:r>
              <w:rPr>
                <w:color w:val="334155"/>
                <w:sz w:val="16"/>
              </w:rPr>
              <w:t>psac_wages_advance</w:t>
            </w:r>
          </w:p>
        </w:tc>
        <w:tc>
          <w:tcPr>
            <w:tcW w:type="dxa" w:w="1872"/>
            <w:shd w:fill="FFFFFF"/>
            <w:tcMar>
              <w:top w:w="80" w:type="dxa"/>
              <w:bottom w:w="80" w:type="dxa"/>
              <w:left w:w="90" w:type="dxa"/>
              <w:right w:w="90" w:type="dxa"/>
            </w:tcMar>
          </w:tcPr>
          <w:p>
            <w:r>
              <w:rPr>
                <w:color w:val="334155"/>
                <w:sz w:val="16"/>
              </w:rPr>
              <w:t>Issues cash advances to the cooperative executive committee.</w:t>
            </w:r>
          </w:p>
        </w:tc>
        <w:tc>
          <w:tcPr>
            <w:tcW w:type="dxa" w:w="1872"/>
            <w:shd w:fill="FFFFFF"/>
            <w:tcMar>
              <w:top w:w="80" w:type="dxa"/>
              <w:bottom w:w="80" w:type="dxa"/>
              <w:left w:w="90" w:type="dxa"/>
              <w:right w:w="90" w:type="dxa"/>
            </w:tcMar>
          </w:tcPr>
          <w:p>
            <w:r>
              <w:rPr>
                <w:color w:val="10B981"/>
                <w:sz w:val="16"/>
              </w:rPr>
              <w:t>Add, Edit, Delete, View, Lock/Unlock</w:t>
            </w:r>
          </w:p>
        </w:tc>
      </w:tr>
      <w:tr>
        <w:tc>
          <w:tcPr>
            <w:tcW w:type="dxa" w:w="1872"/>
            <w:shd w:fill="F8FAFC"/>
            <w:tcMar>
              <w:top w:w="80" w:type="dxa"/>
              <w:bottom w:w="80" w:type="dxa"/>
              <w:left w:w="90" w:type="dxa"/>
              <w:right w:w="90" w:type="dxa"/>
            </w:tcMar>
          </w:tcPr>
          <w:p>
            <w:r>
              <w:rPr>
                <w:b/>
                <w:color w:val="0F2A4A"/>
                <w:sz w:val="16"/>
              </w:rPr>
              <w:t>Cash Deposited Payments</w:t>
            </w:r>
          </w:p>
        </w:tc>
        <w:tc>
          <w:tcPr>
            <w:tcW w:type="dxa" w:w="1872"/>
            <w:shd w:fill="F8FAFC"/>
            <w:tcMar>
              <w:top w:w="80" w:type="dxa"/>
              <w:bottom w:w="80" w:type="dxa"/>
              <w:left w:w="90" w:type="dxa"/>
              <w:right w:w="90" w:type="dxa"/>
            </w:tcMar>
          </w:tcPr>
          <w:p>
            <w:r>
              <w:rPr>
                <w:color w:val="0284C7"/>
                <w:sz w:val="16"/>
              </w:rPr>
              <w:t>/wages/cash-deposited</w:t>
            </w:r>
          </w:p>
        </w:tc>
        <w:tc>
          <w:tcPr>
            <w:tcW w:type="dxa" w:w="1872"/>
            <w:shd w:fill="F8FAFC"/>
            <w:tcMar>
              <w:top w:w="80" w:type="dxa"/>
              <w:bottom w:w="80" w:type="dxa"/>
              <w:left w:w="90" w:type="dxa"/>
              <w:right w:w="90" w:type="dxa"/>
            </w:tcMar>
          </w:tcPr>
          <w:p>
            <w:r>
              <w:rPr>
                <w:color w:val="334155"/>
                <w:sz w:val="16"/>
              </w:rPr>
              <w:t>psac_cash_deposited_payment</w:t>
            </w:r>
          </w:p>
        </w:tc>
        <w:tc>
          <w:tcPr>
            <w:tcW w:type="dxa" w:w="1872"/>
            <w:shd w:fill="F8FAFC"/>
            <w:tcMar>
              <w:top w:w="80" w:type="dxa"/>
              <w:bottom w:w="80" w:type="dxa"/>
              <w:left w:w="90" w:type="dxa"/>
              <w:right w:w="90" w:type="dxa"/>
            </w:tcMar>
          </w:tcPr>
          <w:p>
            <w:r>
              <w:rPr>
                <w:color w:val="334155"/>
                <w:sz w:val="16"/>
              </w:rPr>
              <w:t>Direct cash repayments by fishermen to clear product or wage loan balances outside wage deductions.</w:t>
            </w:r>
          </w:p>
        </w:tc>
        <w:tc>
          <w:tcPr>
            <w:tcW w:type="dxa" w:w="1872"/>
            <w:shd w:fill="F8FAFC"/>
            <w:tcMar>
              <w:top w:w="80" w:type="dxa"/>
              <w:bottom w:w="80" w:type="dxa"/>
              <w:left w:w="90" w:type="dxa"/>
              <w:right w:w="90" w:type="dxa"/>
            </w:tcMar>
          </w:tcPr>
          <w:p>
            <w:r>
              <w:rPr>
                <w:color w:val="10B981"/>
                <w:sz w:val="16"/>
              </w:rPr>
              <w:t>Add, Edit, Delete, View, Lock/Unlock</w:t>
            </w:r>
          </w:p>
        </w:tc>
      </w:tr>
      <w:tr>
        <w:tc>
          <w:tcPr>
            <w:tcW w:type="dxa" w:w="1872"/>
            <w:shd w:fill="FFFFFF"/>
            <w:tcMar>
              <w:top w:w="80" w:type="dxa"/>
              <w:bottom w:w="80" w:type="dxa"/>
              <w:left w:w="90" w:type="dxa"/>
              <w:right w:w="90" w:type="dxa"/>
            </w:tcMar>
          </w:tcPr>
          <w:p>
            <w:r>
              <w:rPr>
                <w:b/>
                <w:color w:val="0F2A4A"/>
                <w:sz w:val="16"/>
              </w:rPr>
              <w:t>Transferred Liabilities</w:t>
            </w:r>
          </w:p>
        </w:tc>
        <w:tc>
          <w:tcPr>
            <w:tcW w:type="dxa" w:w="1872"/>
            <w:shd w:fill="FFFFFF"/>
            <w:tcMar>
              <w:top w:w="80" w:type="dxa"/>
              <w:bottom w:w="80" w:type="dxa"/>
              <w:left w:w="90" w:type="dxa"/>
              <w:right w:w="90" w:type="dxa"/>
            </w:tcMar>
          </w:tcPr>
          <w:p>
            <w:r>
              <w:rPr>
                <w:color w:val="0284C7"/>
                <w:sz w:val="16"/>
              </w:rPr>
              <w:t>/wages/transferred-liability</w:t>
            </w:r>
          </w:p>
        </w:tc>
        <w:tc>
          <w:tcPr>
            <w:tcW w:type="dxa" w:w="1872"/>
            <w:shd w:fill="FFFFFF"/>
            <w:tcMar>
              <w:top w:w="80" w:type="dxa"/>
              <w:bottom w:w="80" w:type="dxa"/>
              <w:left w:w="90" w:type="dxa"/>
              <w:right w:w="90" w:type="dxa"/>
            </w:tcMar>
          </w:tcPr>
          <w:p>
            <w:r>
              <w:rPr>
                <w:color w:val="334155"/>
                <w:sz w:val="16"/>
              </w:rPr>
              <w:t>psac_transferred_liability</w:t>
            </w:r>
          </w:p>
        </w:tc>
        <w:tc>
          <w:tcPr>
            <w:tcW w:type="dxa" w:w="1872"/>
            <w:shd w:fill="FFFFFF"/>
            <w:tcMar>
              <w:top w:w="80" w:type="dxa"/>
              <w:bottom w:w="80" w:type="dxa"/>
              <w:left w:w="90" w:type="dxa"/>
              <w:right w:w="90" w:type="dxa"/>
            </w:tcMar>
          </w:tcPr>
          <w:p>
            <w:r>
              <w:rPr>
                <w:color w:val="334155"/>
                <w:sz w:val="16"/>
              </w:rPr>
              <w:t>Transfers loan liability from one fisherman to another guarantor member.</w:t>
            </w:r>
          </w:p>
        </w:tc>
        <w:tc>
          <w:tcPr>
            <w:tcW w:type="dxa" w:w="1872"/>
            <w:shd w:fill="FFFFFF"/>
            <w:tcMar>
              <w:top w:w="80" w:type="dxa"/>
              <w:bottom w:w="80" w:type="dxa"/>
              <w:left w:w="90" w:type="dxa"/>
              <w:right w:w="90" w:type="dxa"/>
            </w:tcMar>
          </w:tcPr>
          <w:p>
            <w:r>
              <w:rPr>
                <w:color w:val="10B981"/>
                <w:sz w:val="16"/>
              </w:rPr>
              <w:t>Add, Edit, Delete, View</w:t>
            </w:r>
          </w:p>
        </w:tc>
      </w:tr>
      <w:tr>
        <w:tc>
          <w:tcPr>
            <w:tcW w:type="dxa" w:w="1872"/>
            <w:shd w:fill="F8FAFC"/>
            <w:tcMar>
              <w:top w:w="80" w:type="dxa"/>
              <w:bottom w:w="80" w:type="dxa"/>
              <w:left w:w="90" w:type="dxa"/>
              <w:right w:w="90" w:type="dxa"/>
            </w:tcMar>
          </w:tcPr>
          <w:p>
            <w:r>
              <w:rPr>
                <w:b/>
                <w:color w:val="0F2A4A"/>
                <w:sz w:val="16"/>
              </w:rPr>
              <w:t>Bank Payout NEFT/RTGS Export</w:t>
            </w:r>
          </w:p>
        </w:tc>
        <w:tc>
          <w:tcPr>
            <w:tcW w:type="dxa" w:w="1872"/>
            <w:shd w:fill="F8FAFC"/>
            <w:tcMar>
              <w:top w:w="80" w:type="dxa"/>
              <w:bottom w:w="80" w:type="dxa"/>
              <w:left w:w="90" w:type="dxa"/>
              <w:right w:w="90" w:type="dxa"/>
            </w:tcMar>
          </w:tcPr>
          <w:p>
            <w:r>
              <w:rPr>
                <w:color w:val="0284C7"/>
                <w:sz w:val="16"/>
              </w:rPr>
              <w:t>/wages/bank-export</w:t>
            </w:r>
          </w:p>
        </w:tc>
        <w:tc>
          <w:tcPr>
            <w:tcW w:type="dxa" w:w="1872"/>
            <w:shd w:fill="F8FAFC"/>
            <w:tcMar>
              <w:top w:w="80" w:type="dxa"/>
              <w:bottom w:w="80" w:type="dxa"/>
              <w:left w:w="90" w:type="dxa"/>
              <w:right w:w="90" w:type="dxa"/>
            </w:tcMar>
          </w:tcPr>
          <w:p>
            <w:r>
              <w:rPr>
                <w:color w:val="334155"/>
                <w:sz w:val="16"/>
              </w:rPr>
              <w:t>psac_wages_item</w:t>
            </w:r>
          </w:p>
        </w:tc>
        <w:tc>
          <w:tcPr>
            <w:tcW w:type="dxa" w:w="1872"/>
            <w:shd w:fill="F8FAFC"/>
            <w:tcMar>
              <w:top w:w="80" w:type="dxa"/>
              <w:bottom w:w="80" w:type="dxa"/>
              <w:left w:w="90" w:type="dxa"/>
              <w:right w:w="90" w:type="dxa"/>
            </w:tcMar>
          </w:tcPr>
          <w:p>
            <w:r>
              <w:rPr>
                <w:color w:val="334155"/>
                <w:sz w:val="16"/>
              </w:rPr>
              <w:t>Generates standardized Excel/CSV files formatted for direct corporate banking upload (SBI/PNB/HDFC).</w:t>
            </w:r>
          </w:p>
        </w:tc>
        <w:tc>
          <w:tcPr>
            <w:tcW w:type="dxa" w:w="1872"/>
            <w:shd w:fill="F8FAFC"/>
            <w:tcMar>
              <w:top w:w="80" w:type="dxa"/>
              <w:bottom w:w="80" w:type="dxa"/>
              <w:left w:w="90" w:type="dxa"/>
              <w:right w:w="90" w:type="dxa"/>
            </w:tcMar>
          </w:tcPr>
          <w:p>
            <w:r>
              <w:rPr>
                <w:color w:val="10B981"/>
                <w:sz w:val="16"/>
              </w:rPr>
              <w:t>View, Export Excel/CSV</w:t>
            </w:r>
          </w:p>
        </w:tc>
      </w:tr>
    </w:tbl>
    <w:p>
      <w:pPr>
        <w:spacing w:after="160"/>
      </w:pPr>
    </w:p>
    <w:p>
      <w:pPr>
        <w:pStyle w:val="Heading2"/>
      </w:pPr>
      <w:r>
        <w:rPr>
          <w:b/>
          <w:color w:val="0D9488"/>
          <w:sz w:val="26"/>
        </w:rPr>
        <w:t>📁 Module 6: Cold Storage, POS &amp; Dispatch Logistics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00" w:type="dxa"/>
              <w:bottom w:w="100" w:type="dxa"/>
              <w:left w:w="100" w:type="dxa"/>
              <w:right w:w="100" w:type="dxa"/>
            </w:tcMar>
          </w:tcPr>
          <w:p>
            <w:r>
              <w:rPr>
                <w:b/>
                <w:color w:val="FFFFFF"/>
                <w:sz w:val="18"/>
              </w:rPr>
              <w:t>Page Name</w:t>
            </w:r>
          </w:p>
        </w:tc>
        <w:tc>
          <w:tcPr>
            <w:tcW w:type="dxa" w:w="1872"/>
            <w:shd w:fill="1E293B"/>
            <w:tcMar>
              <w:top w:w="100" w:type="dxa"/>
              <w:bottom w:w="100" w:type="dxa"/>
              <w:left w:w="100" w:type="dxa"/>
              <w:right w:w="100" w:type="dxa"/>
            </w:tcMar>
          </w:tcPr>
          <w:p>
            <w:r>
              <w:rPr>
                <w:b/>
                <w:color w:val="FFFFFF"/>
                <w:sz w:val="18"/>
              </w:rPr>
              <w:t>Route URL</w:t>
            </w:r>
          </w:p>
        </w:tc>
        <w:tc>
          <w:tcPr>
            <w:tcW w:type="dxa" w:w="1872"/>
            <w:shd w:fill="1E293B"/>
            <w:tcMar>
              <w:top w:w="100" w:type="dxa"/>
              <w:bottom w:w="100" w:type="dxa"/>
              <w:left w:w="100" w:type="dxa"/>
              <w:right w:w="100" w:type="dxa"/>
            </w:tcMar>
          </w:tcPr>
          <w:p>
            <w:r>
              <w:rPr>
                <w:b/>
                <w:color w:val="FFFFFF"/>
                <w:sz w:val="18"/>
              </w:rPr>
              <w:t>Primary Tables</w:t>
            </w:r>
          </w:p>
        </w:tc>
        <w:tc>
          <w:tcPr>
            <w:tcW w:type="dxa" w:w="1872"/>
            <w:shd w:fill="1E293B"/>
            <w:tcMar>
              <w:top w:w="100" w:type="dxa"/>
              <w:bottom w:w="100" w:type="dxa"/>
              <w:left w:w="100" w:type="dxa"/>
              <w:right w:w="100" w:type="dxa"/>
            </w:tcMar>
          </w:tcPr>
          <w:p>
            <w:r>
              <w:rPr>
                <w:b/>
                <w:color w:val="FFFFFF"/>
                <w:sz w:val="18"/>
              </w:rPr>
              <w:t>Operational Purpose</w:t>
            </w:r>
          </w:p>
        </w:tc>
        <w:tc>
          <w:tcPr>
            <w:tcW w:type="dxa" w:w="1872"/>
            <w:shd w:fill="1E293B"/>
            <w:tcMar>
              <w:top w:w="100" w:type="dxa"/>
              <w:bottom w:w="100" w:type="dxa"/>
              <w:left w:w="100" w:type="dxa"/>
              <w:right w:w="100" w:type="dxa"/>
            </w:tcMar>
          </w:tcPr>
          <w:p>
            <w:r>
              <w:rPr>
                <w:b/>
                <w:color w:val="FFFFFF"/>
                <w:sz w:val="18"/>
              </w:rPr>
              <w:t>Actions</w:t>
            </w:r>
          </w:p>
        </w:tc>
      </w:tr>
      <w:tr>
        <w:tc>
          <w:tcPr>
            <w:tcW w:type="dxa" w:w="1872"/>
            <w:shd w:fill="F8FAFC"/>
            <w:tcMar>
              <w:top w:w="80" w:type="dxa"/>
              <w:bottom w:w="80" w:type="dxa"/>
              <w:left w:w="90" w:type="dxa"/>
              <w:right w:w="90" w:type="dxa"/>
            </w:tcMar>
          </w:tcPr>
          <w:p>
            <w:r>
              <w:rPr>
                <w:b/>
                <w:color w:val="0F2A4A"/>
                <w:sz w:val="16"/>
              </w:rPr>
              <w:t>1-Click Scale POS</w:t>
            </w:r>
          </w:p>
        </w:tc>
        <w:tc>
          <w:tcPr>
            <w:tcW w:type="dxa" w:w="1872"/>
            <w:shd w:fill="F8FAFC"/>
            <w:tcMar>
              <w:top w:w="80" w:type="dxa"/>
              <w:bottom w:w="80" w:type="dxa"/>
              <w:left w:w="90" w:type="dxa"/>
              <w:right w:w="90" w:type="dxa"/>
            </w:tcMar>
          </w:tcPr>
          <w:p>
            <w:r>
              <w:rPr>
                <w:color w:val="0284C7"/>
                <w:sz w:val="16"/>
              </w:rPr>
              <w:t>/spot-pos/one-click-scale</w:t>
            </w:r>
          </w:p>
        </w:tc>
        <w:tc>
          <w:tcPr>
            <w:tcW w:type="dxa" w:w="1872"/>
            <w:shd w:fill="F8FAFC"/>
            <w:tcMar>
              <w:top w:w="80" w:type="dxa"/>
              <w:bottom w:w="80" w:type="dxa"/>
              <w:left w:w="90" w:type="dxa"/>
              <w:right w:w="90" w:type="dxa"/>
            </w:tcMar>
          </w:tcPr>
          <w:p>
            <w:r>
              <w:rPr>
                <w:color w:val="334155"/>
                <w:sz w:val="16"/>
              </w:rPr>
              <w:t>psac_spot_sales</w:t>
            </w:r>
          </w:p>
        </w:tc>
        <w:tc>
          <w:tcPr>
            <w:tcW w:type="dxa" w:w="1872"/>
            <w:shd w:fill="F8FAFC"/>
            <w:tcMar>
              <w:top w:w="80" w:type="dxa"/>
              <w:bottom w:w="80" w:type="dxa"/>
              <w:left w:w="90" w:type="dxa"/>
              <w:right w:w="90" w:type="dxa"/>
            </w:tcMar>
          </w:tcPr>
          <w:p>
            <w:r>
              <w:rPr>
                <w:color w:val="334155"/>
                <w:sz w:val="16"/>
              </w:rPr>
              <w:t>Direct cash counter retail sales at depot gate with instant thermal receipt printing.</w:t>
            </w:r>
          </w:p>
        </w:tc>
        <w:tc>
          <w:tcPr>
            <w:tcW w:type="dxa" w:w="1872"/>
            <w:shd w:fill="F8FAFC"/>
            <w:tcMar>
              <w:top w:w="80" w:type="dxa"/>
              <w:bottom w:w="80" w:type="dxa"/>
              <w:left w:w="90" w:type="dxa"/>
              <w:right w:w="90" w:type="dxa"/>
            </w:tcMar>
          </w:tcPr>
          <w:p>
            <w:r>
              <w:rPr>
                <w:color w:val="10B981"/>
                <w:sz w:val="16"/>
              </w:rPr>
              <w:t>Add, Scale Auto-Weigh, Print Receipt</w:t>
            </w:r>
          </w:p>
        </w:tc>
      </w:tr>
      <w:tr>
        <w:tc>
          <w:tcPr>
            <w:tcW w:type="dxa" w:w="1872"/>
            <w:shd w:fill="FFFFFF"/>
            <w:tcMar>
              <w:top w:w="80" w:type="dxa"/>
              <w:bottom w:w="80" w:type="dxa"/>
              <w:left w:w="90" w:type="dxa"/>
              <w:right w:w="90" w:type="dxa"/>
            </w:tcMar>
          </w:tcPr>
          <w:p>
            <w:r>
              <w:rPr>
                <w:b/>
                <w:color w:val="0F2A4A"/>
                <w:sz w:val="16"/>
              </w:rPr>
              <w:t>Box Sealing &amp; QR Packaging</w:t>
            </w:r>
          </w:p>
        </w:tc>
        <w:tc>
          <w:tcPr>
            <w:tcW w:type="dxa" w:w="1872"/>
            <w:shd w:fill="FFFFFF"/>
            <w:tcMar>
              <w:top w:w="80" w:type="dxa"/>
              <w:bottom w:w="80" w:type="dxa"/>
              <w:left w:w="90" w:type="dxa"/>
              <w:right w:w="90" w:type="dxa"/>
            </w:tcMar>
          </w:tcPr>
          <w:p>
            <w:r>
              <w:rPr>
                <w:color w:val="0284C7"/>
                <w:sz w:val="16"/>
              </w:rPr>
              <w:t>/cold-storage/ice-crates</w:t>
            </w:r>
          </w:p>
        </w:tc>
        <w:tc>
          <w:tcPr>
            <w:tcW w:type="dxa" w:w="1872"/>
            <w:shd w:fill="FFFFFF"/>
            <w:tcMar>
              <w:top w:w="80" w:type="dxa"/>
              <w:bottom w:w="80" w:type="dxa"/>
              <w:left w:w="90" w:type="dxa"/>
              <w:right w:w="90" w:type="dxa"/>
            </w:tcMar>
          </w:tcPr>
          <w:p>
            <w:r>
              <w:rPr>
                <w:color w:val="334155"/>
                <w:sz w:val="16"/>
              </w:rPr>
              <w:t>psac_packed_boxes</w:t>
            </w:r>
          </w:p>
        </w:tc>
        <w:tc>
          <w:tcPr>
            <w:tcW w:type="dxa" w:w="1872"/>
            <w:shd w:fill="FFFFFF"/>
            <w:tcMar>
              <w:top w:w="80" w:type="dxa"/>
              <w:bottom w:w="80" w:type="dxa"/>
              <w:left w:w="90" w:type="dxa"/>
              <w:right w:w="90" w:type="dxa"/>
            </w:tcMar>
          </w:tcPr>
          <w:p>
            <w:r>
              <w:rPr>
                <w:color w:val="334155"/>
                <w:sz w:val="16"/>
              </w:rPr>
              <w:t>Generates barcode labels for 25kg/50kg iced fish boxes placed in cold storage bays.</w:t>
            </w:r>
          </w:p>
        </w:tc>
        <w:tc>
          <w:tcPr>
            <w:tcW w:type="dxa" w:w="1872"/>
            <w:shd w:fill="FFFFFF"/>
            <w:tcMar>
              <w:top w:w="80" w:type="dxa"/>
              <w:bottom w:w="80" w:type="dxa"/>
              <w:left w:w="90" w:type="dxa"/>
              <w:right w:w="90" w:type="dxa"/>
            </w:tcMar>
          </w:tcPr>
          <w:p>
            <w:r>
              <w:rPr>
                <w:color w:val="10B981"/>
                <w:sz w:val="16"/>
              </w:rPr>
              <w:t>Add, Scan, Print Barcode</w:t>
            </w:r>
          </w:p>
        </w:tc>
      </w:tr>
      <w:tr>
        <w:tc>
          <w:tcPr>
            <w:tcW w:type="dxa" w:w="1872"/>
            <w:shd w:fill="F8FAFC"/>
            <w:tcMar>
              <w:top w:w="80" w:type="dxa"/>
              <w:bottom w:w="80" w:type="dxa"/>
              <w:left w:w="90" w:type="dxa"/>
              <w:right w:w="90" w:type="dxa"/>
            </w:tcMar>
          </w:tcPr>
          <w:p>
            <w:r>
              <w:rPr>
                <w:b/>
                <w:color w:val="0F2A4A"/>
                <w:sz w:val="16"/>
              </w:rPr>
              <w:t>Cold Room Bay Monitor</w:t>
            </w:r>
          </w:p>
        </w:tc>
        <w:tc>
          <w:tcPr>
            <w:tcW w:type="dxa" w:w="1872"/>
            <w:shd w:fill="F8FAFC"/>
            <w:tcMar>
              <w:top w:w="80" w:type="dxa"/>
              <w:bottom w:w="80" w:type="dxa"/>
              <w:left w:w="90" w:type="dxa"/>
              <w:right w:w="90" w:type="dxa"/>
            </w:tcMar>
          </w:tcPr>
          <w:p>
            <w:r>
              <w:rPr>
                <w:color w:val="0284C7"/>
                <w:sz w:val="16"/>
              </w:rPr>
              <w:t>/cold-storage/bays</w:t>
            </w:r>
          </w:p>
        </w:tc>
        <w:tc>
          <w:tcPr>
            <w:tcW w:type="dxa" w:w="1872"/>
            <w:shd w:fill="F8FAFC"/>
            <w:tcMar>
              <w:top w:w="80" w:type="dxa"/>
              <w:bottom w:w="80" w:type="dxa"/>
              <w:left w:w="90" w:type="dxa"/>
              <w:right w:w="90" w:type="dxa"/>
            </w:tcMar>
          </w:tcPr>
          <w:p>
            <w:r>
              <w:rPr>
                <w:color w:val="334155"/>
                <w:sz w:val="16"/>
              </w:rPr>
              <w:t>psac_cold_room_bays</w:t>
            </w:r>
          </w:p>
        </w:tc>
        <w:tc>
          <w:tcPr>
            <w:tcW w:type="dxa" w:w="1872"/>
            <w:shd w:fill="F8FAFC"/>
            <w:tcMar>
              <w:top w:w="80" w:type="dxa"/>
              <w:bottom w:w="80" w:type="dxa"/>
              <w:left w:w="90" w:type="dxa"/>
              <w:right w:w="90" w:type="dxa"/>
            </w:tcMar>
          </w:tcPr>
          <w:p>
            <w:r>
              <w:rPr>
                <w:color w:val="334155"/>
                <w:sz w:val="16"/>
              </w:rPr>
              <w:t>Live bay capacity (current boxes vs max capacity) and temperature tracking.</w:t>
            </w:r>
          </w:p>
        </w:tc>
        <w:tc>
          <w:tcPr>
            <w:tcW w:type="dxa" w:w="1872"/>
            <w:shd w:fill="F8FAFC"/>
            <w:tcMar>
              <w:top w:w="80" w:type="dxa"/>
              <w:bottom w:w="80" w:type="dxa"/>
              <w:left w:w="90" w:type="dxa"/>
              <w:right w:w="90" w:type="dxa"/>
            </w:tcMar>
          </w:tcPr>
          <w:p>
            <w:r>
              <w:rPr>
                <w:color w:val="10B981"/>
                <w:sz w:val="16"/>
              </w:rPr>
              <w:t>Add, Edit, View Bays</w:t>
            </w:r>
          </w:p>
        </w:tc>
      </w:tr>
      <w:tr>
        <w:tc>
          <w:tcPr>
            <w:tcW w:type="dxa" w:w="1872"/>
            <w:shd w:fill="FFFFFF"/>
            <w:tcMar>
              <w:top w:w="80" w:type="dxa"/>
              <w:bottom w:w="80" w:type="dxa"/>
              <w:left w:w="90" w:type="dxa"/>
              <w:right w:w="90" w:type="dxa"/>
            </w:tcMar>
          </w:tcPr>
          <w:p>
            <w:r>
              <w:rPr>
                <w:b/>
                <w:color w:val="0F2A4A"/>
                <w:sz w:val="16"/>
              </w:rPr>
              <w:t>Mass Balance Reconciliation</w:t>
            </w:r>
          </w:p>
        </w:tc>
        <w:tc>
          <w:tcPr>
            <w:tcW w:type="dxa" w:w="1872"/>
            <w:shd w:fill="FFFFFF"/>
            <w:tcMar>
              <w:top w:w="80" w:type="dxa"/>
              <w:bottom w:w="80" w:type="dxa"/>
              <w:left w:w="90" w:type="dxa"/>
              <w:right w:w="90" w:type="dxa"/>
            </w:tcMar>
          </w:tcPr>
          <w:p>
            <w:r>
              <w:rPr>
                <w:color w:val="0284C7"/>
                <w:sz w:val="16"/>
              </w:rPr>
              <w:t>/cold-storage/mass-balance</w:t>
            </w:r>
          </w:p>
        </w:tc>
        <w:tc>
          <w:tcPr>
            <w:tcW w:type="dxa" w:w="1872"/>
            <w:shd w:fill="FFFFFF"/>
            <w:tcMar>
              <w:top w:w="80" w:type="dxa"/>
              <w:bottom w:w="80" w:type="dxa"/>
              <w:left w:w="90" w:type="dxa"/>
              <w:right w:w="90" w:type="dxa"/>
            </w:tcMar>
          </w:tcPr>
          <w:p>
            <w:r>
              <w:rPr>
                <w:color w:val="334155"/>
                <w:sz w:val="16"/>
              </w:rPr>
              <w:t>psac_mass_balance_logs</w:t>
            </w:r>
          </w:p>
        </w:tc>
        <w:tc>
          <w:tcPr>
            <w:tcW w:type="dxa" w:w="1872"/>
            <w:shd w:fill="FFFFFF"/>
            <w:tcMar>
              <w:top w:w="80" w:type="dxa"/>
              <w:bottom w:w="80" w:type="dxa"/>
              <w:left w:w="90" w:type="dxa"/>
              <w:right w:w="90" w:type="dxa"/>
            </w:tcMar>
          </w:tcPr>
          <w:p>
            <w:r>
              <w:rPr>
                <w:color w:val="334155"/>
                <w:sz w:val="16"/>
              </w:rPr>
              <w:t>Verifies: Inward Catch = Boxed Dispatch + Spot Sales + Cold Stock + Scrap Loss.</w:t>
            </w:r>
          </w:p>
        </w:tc>
        <w:tc>
          <w:tcPr>
            <w:tcW w:type="dxa" w:w="1872"/>
            <w:shd w:fill="FFFFFF"/>
            <w:tcMar>
              <w:top w:w="80" w:type="dxa"/>
              <w:bottom w:w="80" w:type="dxa"/>
              <w:left w:w="90" w:type="dxa"/>
              <w:right w:w="90" w:type="dxa"/>
            </w:tcMar>
          </w:tcPr>
          <w:p>
            <w:r>
              <w:rPr>
                <w:color w:val="10B981"/>
                <w:sz w:val="16"/>
              </w:rPr>
              <w:t>Calculate, Save Log, Flag Loss</w:t>
            </w:r>
          </w:p>
        </w:tc>
      </w:tr>
      <w:tr>
        <w:tc>
          <w:tcPr>
            <w:tcW w:type="dxa" w:w="1872"/>
            <w:shd w:fill="F8FAFC"/>
            <w:tcMar>
              <w:top w:w="80" w:type="dxa"/>
              <w:bottom w:w="80" w:type="dxa"/>
              <w:left w:w="90" w:type="dxa"/>
              <w:right w:w="90" w:type="dxa"/>
            </w:tcMar>
          </w:tcPr>
          <w:p>
            <w:r>
              <w:rPr>
                <w:b/>
                <w:color w:val="0F2A4A"/>
                <w:sz w:val="16"/>
              </w:rPr>
              <w:t>Create Intercity Shipment</w:t>
            </w:r>
          </w:p>
        </w:tc>
        <w:tc>
          <w:tcPr>
            <w:tcW w:type="dxa" w:w="1872"/>
            <w:shd w:fill="F8FAFC"/>
            <w:tcMar>
              <w:top w:w="80" w:type="dxa"/>
              <w:bottom w:w="80" w:type="dxa"/>
              <w:left w:w="90" w:type="dxa"/>
              <w:right w:w="90" w:type="dxa"/>
            </w:tcMar>
          </w:tcPr>
          <w:p>
            <w:r>
              <w:rPr>
                <w:color w:val="0284C7"/>
                <w:sz w:val="16"/>
              </w:rPr>
              <w:t>/dispatch/create-shipment</w:t>
            </w:r>
          </w:p>
        </w:tc>
        <w:tc>
          <w:tcPr>
            <w:tcW w:type="dxa" w:w="1872"/>
            <w:shd w:fill="F8FAFC"/>
            <w:tcMar>
              <w:top w:w="80" w:type="dxa"/>
              <w:bottom w:w="80" w:type="dxa"/>
              <w:left w:w="90" w:type="dxa"/>
              <w:right w:w="90" w:type="dxa"/>
            </w:tcMar>
          </w:tcPr>
          <w:p>
            <w:r>
              <w:rPr>
                <w:color w:val="334155"/>
                <w:sz w:val="16"/>
              </w:rPr>
              <w:t>psac_dispatch_consignments</w:t>
            </w:r>
          </w:p>
        </w:tc>
        <w:tc>
          <w:tcPr>
            <w:tcW w:type="dxa" w:w="1872"/>
            <w:shd w:fill="F8FAFC"/>
            <w:tcMar>
              <w:top w:w="80" w:type="dxa"/>
              <w:bottom w:w="80" w:type="dxa"/>
              <w:left w:w="90" w:type="dxa"/>
              <w:right w:w="90" w:type="dxa"/>
            </w:tcMar>
          </w:tcPr>
          <w:p>
            <w:r>
              <w:rPr>
                <w:color w:val="334155"/>
                <w:sz w:val="16"/>
              </w:rPr>
              <w:t>Consolidates sealed boxes for wholesale dispatch to distant metro cities.</w:t>
            </w:r>
          </w:p>
        </w:tc>
        <w:tc>
          <w:tcPr>
            <w:tcW w:type="dxa" w:w="1872"/>
            <w:shd w:fill="F8FAFC"/>
            <w:tcMar>
              <w:top w:w="80" w:type="dxa"/>
              <w:bottom w:w="80" w:type="dxa"/>
              <w:left w:w="90" w:type="dxa"/>
              <w:right w:w="90" w:type="dxa"/>
            </w:tcMar>
          </w:tcPr>
          <w:p>
            <w:r>
              <w:rPr>
                <w:color w:val="10B981"/>
                <w:sz w:val="16"/>
              </w:rPr>
              <w:t>Create Consignment, Add Boxes</w:t>
            </w:r>
          </w:p>
        </w:tc>
      </w:tr>
      <w:tr>
        <w:tc>
          <w:tcPr>
            <w:tcW w:type="dxa" w:w="1872"/>
            <w:shd w:fill="FFFFFF"/>
            <w:tcMar>
              <w:top w:w="80" w:type="dxa"/>
              <w:bottom w:w="80" w:type="dxa"/>
              <w:left w:w="90" w:type="dxa"/>
              <w:right w:w="90" w:type="dxa"/>
            </w:tcMar>
          </w:tcPr>
          <w:p>
            <w:r>
              <w:rPr>
                <w:b/>
                <w:color w:val="0F2A4A"/>
                <w:sz w:val="16"/>
              </w:rPr>
              <w:t>Trip Sheet &amp; Driver Assignment</w:t>
            </w:r>
          </w:p>
        </w:tc>
        <w:tc>
          <w:tcPr>
            <w:tcW w:type="dxa" w:w="1872"/>
            <w:shd w:fill="FFFFFF"/>
            <w:tcMar>
              <w:top w:w="80" w:type="dxa"/>
              <w:bottom w:w="80" w:type="dxa"/>
              <w:left w:w="90" w:type="dxa"/>
              <w:right w:w="90" w:type="dxa"/>
            </w:tcMar>
          </w:tcPr>
          <w:p>
            <w:r>
              <w:rPr>
                <w:color w:val="0284C7"/>
                <w:sz w:val="16"/>
              </w:rPr>
              <w:t>/dispatch/trip-sheets</w:t>
            </w:r>
          </w:p>
        </w:tc>
        <w:tc>
          <w:tcPr>
            <w:tcW w:type="dxa" w:w="1872"/>
            <w:shd w:fill="FFFFFF"/>
            <w:tcMar>
              <w:top w:w="80" w:type="dxa"/>
              <w:bottom w:w="80" w:type="dxa"/>
              <w:left w:w="90" w:type="dxa"/>
              <w:right w:w="90" w:type="dxa"/>
            </w:tcMar>
          </w:tcPr>
          <w:p>
            <w:r>
              <w:rPr>
                <w:color w:val="334155"/>
                <w:sz w:val="16"/>
              </w:rPr>
              <w:t>psac_trip_sheets</w:t>
            </w:r>
          </w:p>
        </w:tc>
        <w:tc>
          <w:tcPr>
            <w:tcW w:type="dxa" w:w="1872"/>
            <w:shd w:fill="FFFFFF"/>
            <w:tcMar>
              <w:top w:w="80" w:type="dxa"/>
              <w:bottom w:w="80" w:type="dxa"/>
              <w:left w:w="90" w:type="dxa"/>
              <w:right w:w="90" w:type="dxa"/>
            </w:tcMar>
          </w:tcPr>
          <w:p>
            <w:r>
              <w:rPr>
                <w:color w:val="334155"/>
                <w:sz w:val="16"/>
              </w:rPr>
              <w:t>Assigns reefer vehicle, driver, start odometer KM, and cash freight advance.</w:t>
            </w:r>
          </w:p>
        </w:tc>
        <w:tc>
          <w:tcPr>
            <w:tcW w:type="dxa" w:w="1872"/>
            <w:shd w:fill="FFFFFF"/>
            <w:tcMar>
              <w:top w:w="80" w:type="dxa"/>
              <w:bottom w:w="80" w:type="dxa"/>
              <w:left w:w="90" w:type="dxa"/>
              <w:right w:w="90" w:type="dxa"/>
            </w:tcMar>
          </w:tcPr>
          <w:p>
            <w:r>
              <w:rPr>
                <w:color w:val="10B981"/>
                <w:sz w:val="16"/>
              </w:rPr>
              <w:t>Add, Edit, Close Trip</w:t>
            </w:r>
          </w:p>
        </w:tc>
      </w:tr>
      <w:tr>
        <w:tc>
          <w:tcPr>
            <w:tcW w:type="dxa" w:w="1872"/>
            <w:shd w:fill="F8FAFC"/>
            <w:tcMar>
              <w:top w:w="80" w:type="dxa"/>
              <w:bottom w:w="80" w:type="dxa"/>
              <w:left w:w="90" w:type="dxa"/>
              <w:right w:w="90" w:type="dxa"/>
            </w:tcMar>
          </w:tcPr>
          <w:p>
            <w:r>
              <w:rPr>
                <w:b/>
                <w:color w:val="0F2A4A"/>
                <w:sz w:val="16"/>
              </w:rPr>
              <w:t>Gate Pass &amp; Delivery Challan</w:t>
            </w:r>
          </w:p>
        </w:tc>
        <w:tc>
          <w:tcPr>
            <w:tcW w:type="dxa" w:w="1872"/>
            <w:shd w:fill="F8FAFC"/>
            <w:tcMar>
              <w:top w:w="80" w:type="dxa"/>
              <w:bottom w:w="80" w:type="dxa"/>
              <w:left w:w="90" w:type="dxa"/>
              <w:right w:w="90" w:type="dxa"/>
            </w:tcMar>
          </w:tcPr>
          <w:p>
            <w:r>
              <w:rPr>
                <w:color w:val="0284C7"/>
                <w:sz w:val="16"/>
              </w:rPr>
              <w:t>/dispatch/gate-pass</w:t>
            </w:r>
          </w:p>
        </w:tc>
        <w:tc>
          <w:tcPr>
            <w:tcW w:type="dxa" w:w="1872"/>
            <w:shd w:fill="F8FAFC"/>
            <w:tcMar>
              <w:top w:w="80" w:type="dxa"/>
              <w:bottom w:w="80" w:type="dxa"/>
              <w:left w:w="90" w:type="dxa"/>
              <w:right w:w="90" w:type="dxa"/>
            </w:tcMar>
          </w:tcPr>
          <w:p>
            <w:r>
              <w:rPr>
                <w:color w:val="334155"/>
                <w:sz w:val="16"/>
              </w:rPr>
              <w:t>psac_delivery_challans</w:t>
            </w:r>
          </w:p>
        </w:tc>
        <w:tc>
          <w:tcPr>
            <w:tcW w:type="dxa" w:w="1872"/>
            <w:shd w:fill="F8FAFC"/>
            <w:tcMar>
              <w:top w:w="80" w:type="dxa"/>
              <w:bottom w:w="80" w:type="dxa"/>
              <w:left w:w="90" w:type="dxa"/>
              <w:right w:w="90" w:type="dxa"/>
            </w:tcMar>
          </w:tcPr>
          <w:p>
            <w:r>
              <w:rPr>
                <w:color w:val="334155"/>
                <w:sz w:val="16"/>
              </w:rPr>
              <w:t>Generates 3-copy legal transit gate pass with QR code and E-Way bill reference.</w:t>
            </w:r>
          </w:p>
        </w:tc>
        <w:tc>
          <w:tcPr>
            <w:tcW w:type="dxa" w:w="1872"/>
            <w:shd w:fill="F8FAFC"/>
            <w:tcMar>
              <w:top w:w="80" w:type="dxa"/>
              <w:bottom w:w="80" w:type="dxa"/>
              <w:left w:w="90" w:type="dxa"/>
              <w:right w:w="90" w:type="dxa"/>
            </w:tcMar>
          </w:tcPr>
          <w:p>
            <w:r>
              <w:rPr>
                <w:color w:val="10B981"/>
                <w:sz w:val="16"/>
              </w:rPr>
              <w:t>Generate, Print Gate Pass</w:t>
            </w:r>
          </w:p>
        </w:tc>
      </w:tr>
      <w:tr>
        <w:tc>
          <w:tcPr>
            <w:tcW w:type="dxa" w:w="1872"/>
            <w:shd w:fill="FFFFFF"/>
            <w:tcMar>
              <w:top w:w="80" w:type="dxa"/>
              <w:bottom w:w="80" w:type="dxa"/>
              <w:left w:w="90" w:type="dxa"/>
              <w:right w:w="90" w:type="dxa"/>
            </w:tcMar>
          </w:tcPr>
          <w:p>
            <w:r>
              <w:rPr>
                <w:b/>
                <w:color w:val="0F2A4A"/>
                <w:sz w:val="16"/>
              </w:rPr>
              <w:t>Transit POD &amp; Delivery Audit</w:t>
            </w:r>
          </w:p>
        </w:tc>
        <w:tc>
          <w:tcPr>
            <w:tcW w:type="dxa" w:w="1872"/>
            <w:shd w:fill="FFFFFF"/>
            <w:tcMar>
              <w:top w:w="80" w:type="dxa"/>
              <w:bottom w:w="80" w:type="dxa"/>
              <w:left w:w="90" w:type="dxa"/>
              <w:right w:w="90" w:type="dxa"/>
            </w:tcMar>
          </w:tcPr>
          <w:p>
            <w:r>
              <w:rPr>
                <w:color w:val="0284C7"/>
                <w:sz w:val="16"/>
              </w:rPr>
              <w:t>/dispatch/transit-tracking</w:t>
            </w:r>
          </w:p>
        </w:tc>
        <w:tc>
          <w:tcPr>
            <w:tcW w:type="dxa" w:w="1872"/>
            <w:shd w:fill="FFFFFF"/>
            <w:tcMar>
              <w:top w:w="80" w:type="dxa"/>
              <w:bottom w:w="80" w:type="dxa"/>
              <w:left w:w="90" w:type="dxa"/>
              <w:right w:w="90" w:type="dxa"/>
            </w:tcMar>
          </w:tcPr>
          <w:p>
            <w:r>
              <w:rPr>
                <w:color w:val="334155"/>
                <w:sz w:val="16"/>
              </w:rPr>
              <w:t>psac_transit_delivery_pod</w:t>
            </w:r>
          </w:p>
        </w:tc>
        <w:tc>
          <w:tcPr>
            <w:tcW w:type="dxa" w:w="1872"/>
            <w:shd w:fill="FFFFFF"/>
            <w:tcMar>
              <w:top w:w="80" w:type="dxa"/>
              <w:bottom w:w="80" w:type="dxa"/>
              <w:left w:w="90" w:type="dxa"/>
              <w:right w:w="90" w:type="dxa"/>
            </w:tcMar>
          </w:tcPr>
          <w:p>
            <w:r>
              <w:rPr>
                <w:color w:val="334155"/>
                <w:sz w:val="16"/>
              </w:rPr>
              <w:t>Records destination weight upon mandi arrival, capturing transit shrinkage loss percentage.</w:t>
            </w:r>
          </w:p>
        </w:tc>
        <w:tc>
          <w:tcPr>
            <w:tcW w:type="dxa" w:w="1872"/>
            <w:shd w:fill="FFFFFF"/>
            <w:tcMar>
              <w:top w:w="80" w:type="dxa"/>
              <w:bottom w:w="80" w:type="dxa"/>
              <w:left w:w="90" w:type="dxa"/>
              <w:right w:w="90" w:type="dxa"/>
            </w:tcMar>
          </w:tcPr>
          <w:p>
            <w:r>
              <w:rPr>
                <w:color w:val="10B981"/>
                <w:sz w:val="16"/>
              </w:rPr>
              <w:t>Add POD, Acknowledge Delivery</w:t>
            </w:r>
          </w:p>
        </w:tc>
      </w:tr>
    </w:tbl>
    <w:p>
      <w:pPr>
        <w:spacing w:after="160"/>
      </w:pPr>
    </w:p>
    <w:p>
      <w:pPr>
        <w:pStyle w:val="Heading2"/>
      </w:pPr>
      <w:r>
        <w:rPr>
          <w:b/>
          <w:color w:val="0D9488"/>
          <w:sz w:val="26"/>
        </w:rPr>
        <w:t>📁 Module 7: Commercial Billing &amp; Executive Reports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00" w:type="dxa"/>
              <w:bottom w:w="100" w:type="dxa"/>
              <w:left w:w="100" w:type="dxa"/>
              <w:right w:w="100" w:type="dxa"/>
            </w:tcMar>
          </w:tcPr>
          <w:p>
            <w:r>
              <w:rPr>
                <w:b/>
                <w:color w:val="FFFFFF"/>
                <w:sz w:val="18"/>
              </w:rPr>
              <w:t>Page Name</w:t>
            </w:r>
          </w:p>
        </w:tc>
        <w:tc>
          <w:tcPr>
            <w:tcW w:type="dxa" w:w="1872"/>
            <w:shd w:fill="1E293B"/>
            <w:tcMar>
              <w:top w:w="100" w:type="dxa"/>
              <w:bottom w:w="100" w:type="dxa"/>
              <w:left w:w="100" w:type="dxa"/>
              <w:right w:w="100" w:type="dxa"/>
            </w:tcMar>
          </w:tcPr>
          <w:p>
            <w:r>
              <w:rPr>
                <w:b/>
                <w:color w:val="FFFFFF"/>
                <w:sz w:val="18"/>
              </w:rPr>
              <w:t>Route URL</w:t>
            </w:r>
          </w:p>
        </w:tc>
        <w:tc>
          <w:tcPr>
            <w:tcW w:type="dxa" w:w="1872"/>
            <w:shd w:fill="1E293B"/>
            <w:tcMar>
              <w:top w:w="100" w:type="dxa"/>
              <w:bottom w:w="100" w:type="dxa"/>
              <w:left w:w="100" w:type="dxa"/>
              <w:right w:w="100" w:type="dxa"/>
            </w:tcMar>
          </w:tcPr>
          <w:p>
            <w:r>
              <w:rPr>
                <w:b/>
                <w:color w:val="FFFFFF"/>
                <w:sz w:val="18"/>
              </w:rPr>
              <w:t>Primary Tables</w:t>
            </w:r>
          </w:p>
        </w:tc>
        <w:tc>
          <w:tcPr>
            <w:tcW w:type="dxa" w:w="1872"/>
            <w:shd w:fill="1E293B"/>
            <w:tcMar>
              <w:top w:w="100" w:type="dxa"/>
              <w:bottom w:w="100" w:type="dxa"/>
              <w:left w:w="100" w:type="dxa"/>
              <w:right w:w="100" w:type="dxa"/>
            </w:tcMar>
          </w:tcPr>
          <w:p>
            <w:r>
              <w:rPr>
                <w:b/>
                <w:color w:val="FFFFFF"/>
                <w:sz w:val="18"/>
              </w:rPr>
              <w:t>Operational Purpose</w:t>
            </w:r>
          </w:p>
        </w:tc>
        <w:tc>
          <w:tcPr>
            <w:tcW w:type="dxa" w:w="1872"/>
            <w:shd w:fill="1E293B"/>
            <w:tcMar>
              <w:top w:w="100" w:type="dxa"/>
              <w:bottom w:w="100" w:type="dxa"/>
              <w:left w:w="100" w:type="dxa"/>
              <w:right w:w="100" w:type="dxa"/>
            </w:tcMar>
          </w:tcPr>
          <w:p>
            <w:r>
              <w:rPr>
                <w:b/>
                <w:color w:val="FFFFFF"/>
                <w:sz w:val="18"/>
              </w:rPr>
              <w:t>Actions</w:t>
            </w:r>
          </w:p>
        </w:tc>
      </w:tr>
      <w:tr>
        <w:tc>
          <w:tcPr>
            <w:tcW w:type="dxa" w:w="1872"/>
            <w:shd w:fill="F8FAFC"/>
            <w:tcMar>
              <w:top w:w="80" w:type="dxa"/>
              <w:bottom w:w="80" w:type="dxa"/>
              <w:left w:w="90" w:type="dxa"/>
              <w:right w:w="90" w:type="dxa"/>
            </w:tcMar>
          </w:tcPr>
          <w:p>
            <w:r>
              <w:rPr>
                <w:b/>
                <w:color w:val="0F2A4A"/>
                <w:sz w:val="16"/>
              </w:rPr>
              <w:t>Commercial Wholesale Invoices</w:t>
            </w:r>
          </w:p>
        </w:tc>
        <w:tc>
          <w:tcPr>
            <w:tcW w:type="dxa" w:w="1872"/>
            <w:shd w:fill="F8FAFC"/>
            <w:tcMar>
              <w:top w:w="80" w:type="dxa"/>
              <w:bottom w:w="80" w:type="dxa"/>
              <w:left w:w="90" w:type="dxa"/>
              <w:right w:w="90" w:type="dxa"/>
            </w:tcMar>
          </w:tcPr>
          <w:p>
            <w:r>
              <w:rPr>
                <w:color w:val="0284C7"/>
                <w:sz w:val="16"/>
              </w:rPr>
              <w:t>/billing/wholesale-invoices</w:t>
            </w:r>
          </w:p>
        </w:tc>
        <w:tc>
          <w:tcPr>
            <w:tcW w:type="dxa" w:w="1872"/>
            <w:shd w:fill="F8FAFC"/>
            <w:tcMar>
              <w:top w:w="80" w:type="dxa"/>
              <w:bottom w:w="80" w:type="dxa"/>
              <w:left w:w="90" w:type="dxa"/>
              <w:right w:w="90" w:type="dxa"/>
            </w:tcMar>
          </w:tcPr>
          <w:p>
            <w:r>
              <w:rPr>
                <w:color w:val="334155"/>
                <w:sz w:val="16"/>
              </w:rPr>
              <w:t>psac_commercial_invoices</w:t>
            </w:r>
          </w:p>
        </w:tc>
        <w:tc>
          <w:tcPr>
            <w:tcW w:type="dxa" w:w="1872"/>
            <w:shd w:fill="F8FAFC"/>
            <w:tcMar>
              <w:top w:w="80" w:type="dxa"/>
              <w:bottom w:w="80" w:type="dxa"/>
              <w:left w:w="90" w:type="dxa"/>
              <w:right w:w="90" w:type="dxa"/>
            </w:tcMar>
          </w:tcPr>
          <w:p>
            <w:r>
              <w:rPr>
                <w:color w:val="334155"/>
                <w:sz w:val="16"/>
              </w:rPr>
              <w:t>Generates official tax invoices from consignments for wholesale buyers.</w:t>
            </w:r>
          </w:p>
        </w:tc>
        <w:tc>
          <w:tcPr>
            <w:tcW w:type="dxa" w:w="1872"/>
            <w:shd w:fill="F8FAFC"/>
            <w:tcMar>
              <w:top w:w="80" w:type="dxa"/>
              <w:bottom w:w="80" w:type="dxa"/>
              <w:left w:w="90" w:type="dxa"/>
              <w:right w:w="90" w:type="dxa"/>
            </w:tcMar>
          </w:tcPr>
          <w:p>
            <w:r>
              <w:rPr>
                <w:color w:val="10B981"/>
                <w:sz w:val="16"/>
              </w:rPr>
              <w:t>Generate, View, Print Invoice</w:t>
            </w:r>
          </w:p>
        </w:tc>
      </w:tr>
      <w:tr>
        <w:tc>
          <w:tcPr>
            <w:tcW w:type="dxa" w:w="1872"/>
            <w:shd w:fill="FFFFFF"/>
            <w:tcMar>
              <w:top w:w="80" w:type="dxa"/>
              <w:bottom w:w="80" w:type="dxa"/>
              <w:left w:w="90" w:type="dxa"/>
              <w:right w:w="90" w:type="dxa"/>
            </w:tcMar>
          </w:tcPr>
          <w:p>
            <w:r>
              <w:rPr>
                <w:b/>
                <w:color w:val="0F2A4A"/>
                <w:sz w:val="16"/>
              </w:rPr>
              <w:t>Wholesale Customer Ledgers</w:t>
            </w:r>
          </w:p>
        </w:tc>
        <w:tc>
          <w:tcPr>
            <w:tcW w:type="dxa" w:w="1872"/>
            <w:shd w:fill="FFFFFF"/>
            <w:tcMar>
              <w:top w:w="80" w:type="dxa"/>
              <w:bottom w:w="80" w:type="dxa"/>
              <w:left w:w="90" w:type="dxa"/>
              <w:right w:w="90" w:type="dxa"/>
            </w:tcMar>
          </w:tcPr>
          <w:p>
            <w:r>
              <w:rPr>
                <w:color w:val="0284C7"/>
                <w:sz w:val="16"/>
              </w:rPr>
              <w:t>/billing/customer-ledgers</w:t>
            </w:r>
          </w:p>
        </w:tc>
        <w:tc>
          <w:tcPr>
            <w:tcW w:type="dxa" w:w="1872"/>
            <w:shd w:fill="FFFFFF"/>
            <w:tcMar>
              <w:top w:w="80" w:type="dxa"/>
              <w:bottom w:w="80" w:type="dxa"/>
              <w:left w:w="90" w:type="dxa"/>
              <w:right w:w="90" w:type="dxa"/>
            </w:tcMar>
          </w:tcPr>
          <w:p>
            <w:r>
              <w:rPr>
                <w:color w:val="334155"/>
                <w:sz w:val="16"/>
              </w:rPr>
              <w:t>psac_customer_ledgers</w:t>
            </w:r>
          </w:p>
        </w:tc>
        <w:tc>
          <w:tcPr>
            <w:tcW w:type="dxa" w:w="1872"/>
            <w:shd w:fill="FFFFFF"/>
            <w:tcMar>
              <w:top w:w="80" w:type="dxa"/>
              <w:bottom w:w="80" w:type="dxa"/>
              <w:left w:w="90" w:type="dxa"/>
              <w:right w:w="90" w:type="dxa"/>
            </w:tcMar>
          </w:tcPr>
          <w:p>
            <w:r>
              <w:rPr>
                <w:color w:val="334155"/>
                <w:sz w:val="16"/>
              </w:rPr>
              <w:t>Double-entry ledger tracking invoice debits, payment credits, and running balances.</w:t>
            </w:r>
          </w:p>
        </w:tc>
        <w:tc>
          <w:tcPr>
            <w:tcW w:type="dxa" w:w="1872"/>
            <w:shd w:fill="FFFFFF"/>
            <w:tcMar>
              <w:top w:w="80" w:type="dxa"/>
              <w:bottom w:w="80" w:type="dxa"/>
              <w:left w:w="90" w:type="dxa"/>
              <w:right w:w="90" w:type="dxa"/>
            </w:tcMar>
          </w:tcPr>
          <w:p>
            <w:r>
              <w:rPr>
                <w:color w:val="10B981"/>
                <w:sz w:val="16"/>
              </w:rPr>
              <w:t>View Ledger, Export PDF/Excel</w:t>
            </w:r>
          </w:p>
        </w:tc>
      </w:tr>
      <w:tr>
        <w:tc>
          <w:tcPr>
            <w:tcW w:type="dxa" w:w="1872"/>
            <w:shd w:fill="F8FAFC"/>
            <w:tcMar>
              <w:top w:w="80" w:type="dxa"/>
              <w:bottom w:w="80" w:type="dxa"/>
              <w:left w:w="90" w:type="dxa"/>
              <w:right w:w="90" w:type="dxa"/>
            </w:tcMar>
          </w:tcPr>
          <w:p>
            <w:r>
              <w:rPr>
                <w:b/>
                <w:color w:val="0F2A4A"/>
                <w:sz w:val="16"/>
              </w:rPr>
              <w:t>Payment Receipts (Cash/RTGS)</w:t>
            </w:r>
          </w:p>
        </w:tc>
        <w:tc>
          <w:tcPr>
            <w:tcW w:type="dxa" w:w="1872"/>
            <w:shd w:fill="F8FAFC"/>
            <w:tcMar>
              <w:top w:w="80" w:type="dxa"/>
              <w:bottom w:w="80" w:type="dxa"/>
              <w:left w:w="90" w:type="dxa"/>
              <w:right w:w="90" w:type="dxa"/>
            </w:tcMar>
          </w:tcPr>
          <w:p>
            <w:r>
              <w:rPr>
                <w:color w:val="0284C7"/>
                <w:sz w:val="16"/>
              </w:rPr>
              <w:t>/billing/payment-receipts</w:t>
            </w:r>
          </w:p>
        </w:tc>
        <w:tc>
          <w:tcPr>
            <w:tcW w:type="dxa" w:w="1872"/>
            <w:shd w:fill="F8FAFC"/>
            <w:tcMar>
              <w:top w:w="80" w:type="dxa"/>
              <w:bottom w:w="80" w:type="dxa"/>
              <w:left w:w="90" w:type="dxa"/>
              <w:right w:w="90" w:type="dxa"/>
            </w:tcMar>
          </w:tcPr>
          <w:p>
            <w:r>
              <w:rPr>
                <w:color w:val="334155"/>
                <w:sz w:val="16"/>
              </w:rPr>
              <w:t>psac_payment_receipts</w:t>
            </w:r>
          </w:p>
        </w:tc>
        <w:tc>
          <w:tcPr>
            <w:tcW w:type="dxa" w:w="1872"/>
            <w:shd w:fill="F8FAFC"/>
            <w:tcMar>
              <w:top w:w="80" w:type="dxa"/>
              <w:bottom w:w="80" w:type="dxa"/>
              <w:left w:w="90" w:type="dxa"/>
              <w:right w:w="90" w:type="dxa"/>
            </w:tcMar>
          </w:tcPr>
          <w:p>
            <w:r>
              <w:rPr>
                <w:color w:val="334155"/>
                <w:sz w:val="16"/>
              </w:rPr>
              <w:t>Logs customer payments with UTR reference numbers to credit customer ledger.</w:t>
            </w:r>
          </w:p>
        </w:tc>
        <w:tc>
          <w:tcPr>
            <w:tcW w:type="dxa" w:w="1872"/>
            <w:shd w:fill="F8FAFC"/>
            <w:tcMar>
              <w:top w:w="80" w:type="dxa"/>
              <w:bottom w:w="80" w:type="dxa"/>
              <w:left w:w="90" w:type="dxa"/>
              <w:right w:w="90" w:type="dxa"/>
            </w:tcMar>
          </w:tcPr>
          <w:p>
            <w:r>
              <w:rPr>
                <w:color w:val="10B981"/>
                <w:sz w:val="16"/>
              </w:rPr>
              <w:t>Add, Edit, Delete, View</w:t>
            </w:r>
          </w:p>
        </w:tc>
      </w:tr>
      <w:tr>
        <w:tc>
          <w:tcPr>
            <w:tcW w:type="dxa" w:w="1872"/>
            <w:shd w:fill="FFFFFF"/>
            <w:tcMar>
              <w:top w:w="80" w:type="dxa"/>
              <w:bottom w:w="80" w:type="dxa"/>
              <w:left w:w="90" w:type="dxa"/>
              <w:right w:w="90" w:type="dxa"/>
            </w:tcMar>
          </w:tcPr>
          <w:p>
            <w:r>
              <w:rPr>
                <w:b/>
                <w:color w:val="0F2A4A"/>
                <w:sz w:val="16"/>
              </w:rPr>
              <w:t>Shrinkage &amp; Damage Claims</w:t>
            </w:r>
          </w:p>
        </w:tc>
        <w:tc>
          <w:tcPr>
            <w:tcW w:type="dxa" w:w="1872"/>
            <w:shd w:fill="FFFFFF"/>
            <w:tcMar>
              <w:top w:w="80" w:type="dxa"/>
              <w:bottom w:w="80" w:type="dxa"/>
              <w:left w:w="90" w:type="dxa"/>
              <w:right w:w="90" w:type="dxa"/>
            </w:tcMar>
          </w:tcPr>
          <w:p>
            <w:r>
              <w:rPr>
                <w:color w:val="0284C7"/>
                <w:sz w:val="16"/>
              </w:rPr>
              <w:t>/billing/shrinkage-claims</w:t>
            </w:r>
          </w:p>
        </w:tc>
        <w:tc>
          <w:tcPr>
            <w:tcW w:type="dxa" w:w="1872"/>
            <w:shd w:fill="FFFFFF"/>
            <w:tcMar>
              <w:top w:w="80" w:type="dxa"/>
              <w:bottom w:w="80" w:type="dxa"/>
              <w:left w:w="90" w:type="dxa"/>
              <w:right w:w="90" w:type="dxa"/>
            </w:tcMar>
          </w:tcPr>
          <w:p>
            <w:r>
              <w:rPr>
                <w:color w:val="334155"/>
                <w:sz w:val="16"/>
              </w:rPr>
              <w:t>psac_credit_notes</w:t>
            </w:r>
          </w:p>
        </w:tc>
        <w:tc>
          <w:tcPr>
            <w:tcW w:type="dxa" w:w="1872"/>
            <w:shd w:fill="FFFFFF"/>
            <w:tcMar>
              <w:top w:w="80" w:type="dxa"/>
              <w:bottom w:w="80" w:type="dxa"/>
              <w:left w:w="90" w:type="dxa"/>
              <w:right w:w="90" w:type="dxa"/>
            </w:tcMar>
          </w:tcPr>
          <w:p>
            <w:r>
              <w:rPr>
                <w:color w:val="334155"/>
                <w:sz w:val="16"/>
              </w:rPr>
              <w:t>Issues credit notes for in-transit spoilage or weight loss verified on POD.</w:t>
            </w:r>
          </w:p>
        </w:tc>
        <w:tc>
          <w:tcPr>
            <w:tcW w:type="dxa" w:w="1872"/>
            <w:shd w:fill="FFFFFF"/>
            <w:tcMar>
              <w:top w:w="80" w:type="dxa"/>
              <w:bottom w:w="80" w:type="dxa"/>
              <w:left w:w="90" w:type="dxa"/>
              <w:right w:w="90" w:type="dxa"/>
            </w:tcMar>
          </w:tcPr>
          <w:p>
            <w:r>
              <w:rPr>
                <w:color w:val="10B981"/>
                <w:sz w:val="16"/>
              </w:rPr>
              <w:t>Add Credit Note, View</w:t>
            </w:r>
          </w:p>
        </w:tc>
      </w:tr>
      <w:tr>
        <w:tc>
          <w:tcPr>
            <w:tcW w:type="dxa" w:w="1872"/>
            <w:shd w:fill="F8FAFC"/>
            <w:tcMar>
              <w:top w:w="80" w:type="dxa"/>
              <w:bottom w:w="80" w:type="dxa"/>
              <w:left w:w="90" w:type="dxa"/>
              <w:right w:w="90" w:type="dxa"/>
            </w:tcMar>
          </w:tcPr>
          <w:p>
            <w:r>
              <w:rPr>
                <w:b/>
                <w:color w:val="0F2A4A"/>
                <w:sz w:val="16"/>
              </w:rPr>
              <w:t>Regulatory P1 &amp; P2 Reports</w:t>
            </w:r>
          </w:p>
        </w:tc>
        <w:tc>
          <w:tcPr>
            <w:tcW w:type="dxa" w:w="1872"/>
            <w:shd w:fill="F8FAFC"/>
            <w:tcMar>
              <w:top w:w="80" w:type="dxa"/>
              <w:bottom w:w="80" w:type="dxa"/>
              <w:left w:w="90" w:type="dxa"/>
              <w:right w:w="90" w:type="dxa"/>
            </w:tcMar>
          </w:tcPr>
          <w:p>
            <w:r>
              <w:rPr>
                <w:color w:val="0284C7"/>
                <w:sz w:val="16"/>
              </w:rPr>
              <w:t>/reports/p1-p2-regulatory</w:t>
            </w:r>
          </w:p>
        </w:tc>
        <w:tc>
          <w:tcPr>
            <w:tcW w:type="dxa" w:w="1872"/>
            <w:shd w:fill="F8FAFC"/>
            <w:tcMar>
              <w:top w:w="80" w:type="dxa"/>
              <w:bottom w:w="80" w:type="dxa"/>
              <w:left w:w="90" w:type="dxa"/>
              <w:right w:w="90" w:type="dxa"/>
            </w:tcMar>
          </w:tcPr>
          <w:p>
            <w:r>
              <w:rPr>
                <w:color w:val="334155"/>
                <w:sz w:val="16"/>
              </w:rPr>
              <w:t>psac_dailytollinfo</w:t>
            </w:r>
          </w:p>
        </w:tc>
        <w:tc>
          <w:tcPr>
            <w:tcW w:type="dxa" w:w="1872"/>
            <w:shd w:fill="F8FAFC"/>
            <w:tcMar>
              <w:top w:w="80" w:type="dxa"/>
              <w:bottom w:w="80" w:type="dxa"/>
              <w:left w:w="90" w:type="dxa"/>
              <w:right w:w="90" w:type="dxa"/>
            </w:tcMar>
          </w:tcPr>
          <w:p>
            <w:r>
              <w:rPr>
                <w:color w:val="334155"/>
                <w:sz w:val="16"/>
              </w:rPr>
              <w:t>Official government regulatory reports detailing species-wise catch yield and royalty collections.</w:t>
            </w:r>
          </w:p>
        </w:tc>
        <w:tc>
          <w:tcPr>
            <w:tcW w:type="dxa" w:w="1872"/>
            <w:shd w:fill="F8FAFC"/>
            <w:tcMar>
              <w:top w:w="80" w:type="dxa"/>
              <w:bottom w:w="80" w:type="dxa"/>
              <w:left w:w="90" w:type="dxa"/>
              <w:right w:w="90" w:type="dxa"/>
            </w:tcMar>
          </w:tcPr>
          <w:p>
            <w:r>
              <w:rPr>
                <w:color w:val="10B981"/>
                <w:sz w:val="16"/>
              </w:rPr>
              <w:t>Filter, View, Export, Print</w:t>
            </w:r>
          </w:p>
        </w:tc>
      </w:tr>
      <w:tr>
        <w:tc>
          <w:tcPr>
            <w:tcW w:type="dxa" w:w="1872"/>
            <w:shd w:fill="FFFFFF"/>
            <w:tcMar>
              <w:top w:w="80" w:type="dxa"/>
              <w:bottom w:w="80" w:type="dxa"/>
              <w:left w:w="90" w:type="dxa"/>
              <w:right w:w="90" w:type="dxa"/>
            </w:tcMar>
          </w:tcPr>
          <w:p>
            <w:r>
              <w:rPr>
                <w:b/>
                <w:color w:val="0F2A4A"/>
                <w:sz w:val="16"/>
              </w:rPr>
              <w:t>Fisherman Ledger Statements</w:t>
            </w:r>
          </w:p>
        </w:tc>
        <w:tc>
          <w:tcPr>
            <w:tcW w:type="dxa" w:w="1872"/>
            <w:shd w:fill="FFFFFF"/>
            <w:tcMar>
              <w:top w:w="80" w:type="dxa"/>
              <w:bottom w:w="80" w:type="dxa"/>
              <w:left w:w="90" w:type="dxa"/>
              <w:right w:w="90" w:type="dxa"/>
            </w:tcMar>
          </w:tcPr>
          <w:p>
            <w:r>
              <w:rPr>
                <w:color w:val="0284C7"/>
                <w:sz w:val="16"/>
              </w:rPr>
              <w:t>/reports/fisherman-ledger</w:t>
            </w:r>
          </w:p>
        </w:tc>
        <w:tc>
          <w:tcPr>
            <w:tcW w:type="dxa" w:w="1872"/>
            <w:shd w:fill="FFFFFF"/>
            <w:tcMar>
              <w:top w:w="80" w:type="dxa"/>
              <w:bottom w:w="80" w:type="dxa"/>
              <w:left w:w="90" w:type="dxa"/>
              <w:right w:w="90" w:type="dxa"/>
            </w:tcMar>
          </w:tcPr>
          <w:p>
            <w:r>
              <w:rPr>
                <w:color w:val="334155"/>
                <w:sz w:val="16"/>
              </w:rPr>
              <w:t>psac_dailytollinfo, psac_wages_item</w:t>
            </w:r>
          </w:p>
        </w:tc>
        <w:tc>
          <w:tcPr>
            <w:tcW w:type="dxa" w:w="1872"/>
            <w:shd w:fill="FFFFFF"/>
            <w:tcMar>
              <w:top w:w="80" w:type="dxa"/>
              <w:bottom w:w="80" w:type="dxa"/>
              <w:left w:w="90" w:type="dxa"/>
              <w:right w:w="90" w:type="dxa"/>
            </w:tcMar>
          </w:tcPr>
          <w:p>
            <w:r>
              <w:rPr>
                <w:color w:val="334155"/>
                <w:sz w:val="16"/>
              </w:rPr>
              <w:t>Complete financial statement for any fisherman showing catch earned vs deductions applied.</w:t>
            </w:r>
          </w:p>
        </w:tc>
        <w:tc>
          <w:tcPr>
            <w:tcW w:type="dxa" w:w="1872"/>
            <w:shd w:fill="FFFFFF"/>
            <w:tcMar>
              <w:top w:w="80" w:type="dxa"/>
              <w:bottom w:w="80" w:type="dxa"/>
              <w:left w:w="90" w:type="dxa"/>
              <w:right w:w="90" w:type="dxa"/>
            </w:tcMar>
          </w:tcPr>
          <w:p>
            <w:r>
              <w:rPr>
                <w:color w:val="10B981"/>
                <w:sz w:val="16"/>
              </w:rPr>
              <w:t>Filter, View, Export, Print</w:t>
            </w:r>
          </w:p>
        </w:tc>
      </w:tr>
    </w:tbl>
    <w:p>
      <w:pPr>
        <w:spacing w:after="160"/>
      </w:pPr>
    </w:p>
    <w:p>
      <w:pPr>
        <w:pStyle w:val="Heading1"/>
      </w:pPr>
      <w:r>
        <w:rPr>
          <w:b/>
          <w:color w:val="0F2A4A"/>
          <w:sz w:val="32"/>
        </w:rPr>
        <w:t>5. Interactive UI Standards: Syncfusion AlertDialog &amp; Toast System</w:t>
      </w:r>
    </w:p>
    <w:p>
      <w:r>
        <w:t>All legacy native browser popups (window.alert and window.confirm) have been completely replaced with a custom-engineered enterprise Syncfusion component suite:</w:t>
        <w:br/>
      </w:r>
    </w:p>
    <w:p>
      <w:pPr>
        <w:pStyle w:val="ListBullet"/>
      </w:pPr>
      <w:r>
        <w:rPr>
          <w:b/>
        </w:rPr>
        <w:t xml:space="preserve">Syncfusion AlertDialogComponent: </w:t>
      </w:r>
      <w:r>
        <w:t>Renders centered interactive modal dialogs with customizable severity variants ('danger' for deletes, 'lock' for records freezing, 'unlock' for reopening, 'warning' for validation, and 'info' for alerts). Includes keyboard accessibility (Escape to dismiss, Enter to confirm) and native Syncfusion button event binding.</w:t>
      </w:r>
    </w:p>
    <w:p>
      <w:pPr>
        <w:pStyle w:val="ListBullet"/>
      </w:pPr>
      <w:r>
        <w:rPr>
          <w:b/>
        </w:rPr>
        <w:t xml:space="preserve">Syncfusion Toast Notifications: </w:t>
      </w:r>
      <w:r>
        <w:t>Bottom-right slide-in snackbar notifications (Emerald for Success, Crimson for Errors, Amber for Warnings) equipped with automatic 3.5s timeout and animated progress indicators.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