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Before performing histogram equalization, you must know two important concepts used in equalizing histograms. These two concepts are known as PMF and CDF.</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They are discussed in our tutorial of PMF and CDF. Please visit them in order to successfully grasp the concept of histogram equalization.</w:t>
      </w:r>
    </w:p>
    <w:p w:rsidR="00F462D0" w:rsidRPr="00F462D0" w:rsidRDefault="00F462D0" w:rsidP="00F462D0">
      <w:pPr>
        <w:spacing w:before="100" w:beforeAutospacing="1" w:after="100" w:afterAutospacing="1" w:line="360" w:lineRule="auto"/>
        <w:jc w:val="both"/>
        <w:outlineLvl w:val="1"/>
        <w:rPr>
          <w:rFonts w:ascii="Arial" w:eastAsia="Times New Roman" w:hAnsi="Arial" w:cs="Arial"/>
          <w:color w:val="000000"/>
          <w:sz w:val="35"/>
          <w:szCs w:val="35"/>
        </w:rPr>
      </w:pPr>
      <w:r w:rsidRPr="00F462D0">
        <w:rPr>
          <w:rFonts w:ascii="Arial" w:eastAsia="Times New Roman" w:hAnsi="Arial" w:cs="Arial"/>
          <w:color w:val="000000"/>
          <w:sz w:val="35"/>
          <w:szCs w:val="35"/>
        </w:rPr>
        <w:t>Histogram Equalization</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Histogram equalization is used to enhance contrast. It is not necessary that contrast will always be increase in this. There may be some cases were histogram equalization can be worse. In </w:t>
      </w:r>
      <w:proofErr w:type="gramStart"/>
      <w:r w:rsidRPr="00F462D0">
        <w:rPr>
          <w:rFonts w:ascii="Arial" w:eastAsia="Times New Roman" w:hAnsi="Arial" w:cs="Arial"/>
          <w:color w:val="000000"/>
          <w:sz w:val="24"/>
          <w:szCs w:val="24"/>
        </w:rPr>
        <w:t>that cases</w:t>
      </w:r>
      <w:proofErr w:type="gramEnd"/>
      <w:r w:rsidRPr="00F462D0">
        <w:rPr>
          <w:rFonts w:ascii="Arial" w:eastAsia="Times New Roman" w:hAnsi="Arial" w:cs="Arial"/>
          <w:color w:val="000000"/>
          <w:sz w:val="24"/>
          <w:szCs w:val="24"/>
        </w:rPr>
        <w:t xml:space="preserve"> the contrast is decreased.</w:t>
      </w:r>
    </w:p>
    <w:p w:rsidR="00F462D0" w:rsidRPr="00F462D0" w:rsidRDefault="00F462D0" w:rsidP="00F462D0">
      <w:pPr>
        <w:spacing w:before="120" w:after="144" w:line="360" w:lineRule="auto"/>
        <w:jc w:val="both"/>
        <w:rPr>
          <w:rFonts w:ascii="Arial" w:eastAsia="Times New Roman" w:hAnsi="Arial" w:cs="Arial"/>
          <w:color w:val="000000"/>
          <w:sz w:val="24"/>
          <w:szCs w:val="24"/>
        </w:rPr>
      </w:pPr>
      <w:proofErr w:type="spellStart"/>
      <w:proofErr w:type="gramStart"/>
      <w:r w:rsidRPr="00F462D0">
        <w:rPr>
          <w:rFonts w:ascii="Arial" w:eastAsia="Times New Roman" w:hAnsi="Arial" w:cs="Arial"/>
          <w:color w:val="000000"/>
          <w:sz w:val="24"/>
          <w:szCs w:val="24"/>
        </w:rPr>
        <w:t>Lets</w:t>
      </w:r>
      <w:proofErr w:type="spellEnd"/>
      <w:proofErr w:type="gramEnd"/>
      <w:r w:rsidRPr="00F462D0">
        <w:rPr>
          <w:rFonts w:ascii="Arial" w:eastAsia="Times New Roman" w:hAnsi="Arial" w:cs="Arial"/>
          <w:color w:val="000000"/>
          <w:sz w:val="24"/>
          <w:szCs w:val="24"/>
        </w:rPr>
        <w:t xml:space="preserve"> start histogram equalization by taking this image below as a simple image.</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Image</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drawing>
          <wp:inline distT="0" distB="0" distL="0" distR="0">
            <wp:extent cx="1771650" cy="1733550"/>
            <wp:effectExtent l="19050" t="0" r="0" b="0"/>
            <wp:docPr id="7" name="Picture 7" descr="ein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nstein"/>
                    <pic:cNvPicPr>
                      <a:picLocks noChangeAspect="1" noChangeArrowheads="1"/>
                    </pic:cNvPicPr>
                  </pic:nvPicPr>
                  <pic:blipFill>
                    <a:blip r:embed="rId4"/>
                    <a:srcRect/>
                    <a:stretch>
                      <a:fillRect/>
                    </a:stretch>
                  </pic:blipFill>
                  <pic:spPr bwMode="auto">
                    <a:xfrm>
                      <a:off x="0" y="0"/>
                      <a:ext cx="1771650" cy="1733550"/>
                    </a:xfrm>
                    <a:prstGeom prst="rect">
                      <a:avLst/>
                    </a:prstGeom>
                    <a:noFill/>
                    <a:ln w="9525">
                      <a:noFill/>
                      <a:miter lim="800000"/>
                      <a:headEnd/>
                      <a:tailEnd/>
                    </a:ln>
                  </pic:spPr>
                </pic:pic>
              </a:graphicData>
            </a:graphic>
          </wp:inline>
        </w:drawing>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Histogram of this image</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The histogram of this image has been shown below.</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lastRenderedPageBreak/>
        <w:drawing>
          <wp:inline distT="0" distB="0" distL="0" distR="0">
            <wp:extent cx="4838700" cy="3905250"/>
            <wp:effectExtent l="19050" t="0" r="0" b="0"/>
            <wp:docPr id="8" name="Picture 8" descr="equaliz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qualize1"/>
                    <pic:cNvPicPr>
                      <a:picLocks noChangeAspect="1" noChangeArrowheads="1"/>
                    </pic:cNvPicPr>
                  </pic:nvPicPr>
                  <pic:blipFill>
                    <a:blip r:embed="rId5"/>
                    <a:srcRect/>
                    <a:stretch>
                      <a:fillRect/>
                    </a:stretch>
                  </pic:blipFill>
                  <pic:spPr bwMode="auto">
                    <a:xfrm>
                      <a:off x="0" y="0"/>
                      <a:ext cx="4838700" cy="3905250"/>
                    </a:xfrm>
                    <a:prstGeom prst="rect">
                      <a:avLst/>
                    </a:prstGeom>
                    <a:noFill/>
                    <a:ln w="9525">
                      <a:noFill/>
                      <a:miter lim="800000"/>
                      <a:headEnd/>
                      <a:tailEnd/>
                    </a:ln>
                  </pic:spPr>
                </pic:pic>
              </a:graphicData>
            </a:graphic>
          </wp:inline>
        </w:drawing>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Now we will perform histogram equalization to it.</w:t>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PMF</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First we have to calculate the PMF (probability mass function) of all the pixels in this image. If you </w:t>
      </w:r>
      <w:proofErr w:type="spellStart"/>
      <w:r w:rsidRPr="00F462D0">
        <w:rPr>
          <w:rFonts w:ascii="Arial" w:eastAsia="Times New Roman" w:hAnsi="Arial" w:cs="Arial"/>
          <w:color w:val="000000"/>
          <w:sz w:val="24"/>
          <w:szCs w:val="24"/>
        </w:rPr>
        <w:t>donot</w:t>
      </w:r>
      <w:proofErr w:type="spellEnd"/>
      <w:r w:rsidRPr="00F462D0">
        <w:rPr>
          <w:rFonts w:ascii="Arial" w:eastAsia="Times New Roman" w:hAnsi="Arial" w:cs="Arial"/>
          <w:color w:val="000000"/>
          <w:sz w:val="24"/>
          <w:szCs w:val="24"/>
        </w:rPr>
        <w:t xml:space="preserve"> know how to calculate PMF, please visit our tutorial of PMF calculation.</w:t>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CDF</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Our next step involves calculation of CDF (cumulative distributive function). Again if you </w:t>
      </w:r>
      <w:proofErr w:type="spellStart"/>
      <w:r w:rsidRPr="00F462D0">
        <w:rPr>
          <w:rFonts w:ascii="Arial" w:eastAsia="Times New Roman" w:hAnsi="Arial" w:cs="Arial"/>
          <w:color w:val="000000"/>
          <w:sz w:val="24"/>
          <w:szCs w:val="24"/>
        </w:rPr>
        <w:t>donot</w:t>
      </w:r>
      <w:proofErr w:type="spellEnd"/>
      <w:r w:rsidRPr="00F462D0">
        <w:rPr>
          <w:rFonts w:ascii="Arial" w:eastAsia="Times New Roman" w:hAnsi="Arial" w:cs="Arial"/>
          <w:color w:val="000000"/>
          <w:sz w:val="24"/>
          <w:szCs w:val="24"/>
        </w:rPr>
        <w:t xml:space="preserve"> know how to calculate </w:t>
      </w:r>
      <w:proofErr w:type="gramStart"/>
      <w:r w:rsidRPr="00F462D0">
        <w:rPr>
          <w:rFonts w:ascii="Arial" w:eastAsia="Times New Roman" w:hAnsi="Arial" w:cs="Arial"/>
          <w:color w:val="000000"/>
          <w:sz w:val="24"/>
          <w:szCs w:val="24"/>
        </w:rPr>
        <w:t>CDF ,</w:t>
      </w:r>
      <w:proofErr w:type="gramEnd"/>
      <w:r w:rsidRPr="00F462D0">
        <w:rPr>
          <w:rFonts w:ascii="Arial" w:eastAsia="Times New Roman" w:hAnsi="Arial" w:cs="Arial"/>
          <w:color w:val="000000"/>
          <w:sz w:val="24"/>
          <w:szCs w:val="24"/>
        </w:rPr>
        <w:t xml:space="preserve"> please visit our tutorial of CDF calculation.</w:t>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Calculate CDF according to gray levels</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Lets for instance consider </w:t>
      </w:r>
      <w:proofErr w:type="gramStart"/>
      <w:r w:rsidRPr="00F462D0">
        <w:rPr>
          <w:rFonts w:ascii="Arial" w:eastAsia="Times New Roman" w:hAnsi="Arial" w:cs="Arial"/>
          <w:color w:val="000000"/>
          <w:sz w:val="24"/>
          <w:szCs w:val="24"/>
        </w:rPr>
        <w:t>this ,</w:t>
      </w:r>
      <w:proofErr w:type="gramEnd"/>
      <w:r w:rsidRPr="00F462D0">
        <w:rPr>
          <w:rFonts w:ascii="Arial" w:eastAsia="Times New Roman" w:hAnsi="Arial" w:cs="Arial"/>
          <w:color w:val="000000"/>
          <w:sz w:val="24"/>
          <w:szCs w:val="24"/>
        </w:rPr>
        <w:t xml:space="preserve"> that the CDF calculated in the second step looks like this.</w:t>
      </w:r>
    </w:p>
    <w:tbl>
      <w:tblPr>
        <w:tblW w:w="9608" w:type="dxa"/>
        <w:tblCellMar>
          <w:top w:w="15" w:type="dxa"/>
          <w:left w:w="15" w:type="dxa"/>
          <w:bottom w:w="15" w:type="dxa"/>
          <w:right w:w="15" w:type="dxa"/>
        </w:tblCellMar>
        <w:tblLook w:val="04A0"/>
      </w:tblPr>
      <w:tblGrid>
        <w:gridCol w:w="2398"/>
        <w:gridCol w:w="7210"/>
      </w:tblGrid>
      <w:tr w:rsidR="00F462D0" w:rsidRPr="00F462D0" w:rsidTr="00F462D0">
        <w:tc>
          <w:tcPr>
            <w:tcW w:w="23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Gray Level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CDF</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lastRenderedPageBreak/>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0.11</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0.22</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0.55</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0.66</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0.77</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0.88</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0.99</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r>
    </w:tbl>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Then in this step you will multiply the CDF value with (Gray levels (minus) 1</w:t>
      </w:r>
      <w:proofErr w:type="gramStart"/>
      <w:r w:rsidRPr="00F462D0">
        <w:rPr>
          <w:rFonts w:ascii="Arial" w:eastAsia="Times New Roman" w:hAnsi="Arial" w:cs="Arial"/>
          <w:color w:val="000000"/>
          <w:sz w:val="24"/>
          <w:szCs w:val="24"/>
        </w:rPr>
        <w:t>) .</w:t>
      </w:r>
      <w:proofErr w:type="gramEnd"/>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Considering we have </w:t>
      </w:r>
      <w:proofErr w:type="gramStart"/>
      <w:r w:rsidRPr="00F462D0">
        <w:rPr>
          <w:rFonts w:ascii="Arial" w:eastAsia="Times New Roman" w:hAnsi="Arial" w:cs="Arial"/>
          <w:color w:val="000000"/>
          <w:sz w:val="24"/>
          <w:szCs w:val="24"/>
        </w:rPr>
        <w:t>an</w:t>
      </w:r>
      <w:proofErr w:type="gramEnd"/>
      <w:r w:rsidRPr="00F462D0">
        <w:rPr>
          <w:rFonts w:ascii="Arial" w:eastAsia="Times New Roman" w:hAnsi="Arial" w:cs="Arial"/>
          <w:color w:val="000000"/>
          <w:sz w:val="24"/>
          <w:szCs w:val="24"/>
        </w:rPr>
        <w:t xml:space="preserve"> 3 </w:t>
      </w:r>
      <w:proofErr w:type="spellStart"/>
      <w:r w:rsidRPr="00F462D0">
        <w:rPr>
          <w:rFonts w:ascii="Arial" w:eastAsia="Times New Roman" w:hAnsi="Arial" w:cs="Arial"/>
          <w:color w:val="000000"/>
          <w:sz w:val="24"/>
          <w:szCs w:val="24"/>
        </w:rPr>
        <w:t>bpp</w:t>
      </w:r>
      <w:proofErr w:type="spellEnd"/>
      <w:r w:rsidRPr="00F462D0">
        <w:rPr>
          <w:rFonts w:ascii="Arial" w:eastAsia="Times New Roman" w:hAnsi="Arial" w:cs="Arial"/>
          <w:color w:val="000000"/>
          <w:sz w:val="24"/>
          <w:szCs w:val="24"/>
        </w:rPr>
        <w:t xml:space="preserve"> image. Then number of levels we have are 8. And 1 subtracts 8 is 7. So we multiply CDF by 7. Here what we got after multiplying.</w:t>
      </w:r>
    </w:p>
    <w:tbl>
      <w:tblPr>
        <w:tblW w:w="9608" w:type="dxa"/>
        <w:tblCellMar>
          <w:top w:w="15" w:type="dxa"/>
          <w:left w:w="15" w:type="dxa"/>
          <w:bottom w:w="15" w:type="dxa"/>
          <w:right w:w="15" w:type="dxa"/>
        </w:tblCellMar>
        <w:tblLook w:val="04A0"/>
      </w:tblPr>
      <w:tblGrid>
        <w:gridCol w:w="2398"/>
        <w:gridCol w:w="1892"/>
        <w:gridCol w:w="5318"/>
      </w:tblGrid>
      <w:tr w:rsidR="00F462D0" w:rsidRPr="00F462D0" w:rsidTr="00F462D0">
        <w:tc>
          <w:tcPr>
            <w:tcW w:w="23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Gray Level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CDF</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CDF * (Levels-1)</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0.55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0.66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0.77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0.88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0.99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r>
    </w:tbl>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lastRenderedPageBreak/>
        <w:t>Now we have is the last step, in which we have to map the new gray level values into number of pixels.</w:t>
      </w:r>
    </w:p>
    <w:p w:rsidR="00F462D0" w:rsidRPr="00F462D0" w:rsidRDefault="00F462D0" w:rsidP="00F462D0">
      <w:pPr>
        <w:spacing w:before="120" w:after="144" w:line="360" w:lineRule="auto"/>
        <w:jc w:val="both"/>
        <w:rPr>
          <w:rFonts w:ascii="Arial" w:eastAsia="Times New Roman" w:hAnsi="Arial" w:cs="Arial"/>
          <w:color w:val="000000"/>
          <w:sz w:val="24"/>
          <w:szCs w:val="24"/>
        </w:rPr>
      </w:pPr>
      <w:proofErr w:type="spellStart"/>
      <w:proofErr w:type="gramStart"/>
      <w:r w:rsidRPr="00F462D0">
        <w:rPr>
          <w:rFonts w:ascii="Arial" w:eastAsia="Times New Roman" w:hAnsi="Arial" w:cs="Arial"/>
          <w:color w:val="000000"/>
          <w:sz w:val="24"/>
          <w:szCs w:val="24"/>
        </w:rPr>
        <w:t>Lets</w:t>
      </w:r>
      <w:proofErr w:type="spellEnd"/>
      <w:proofErr w:type="gramEnd"/>
      <w:r w:rsidRPr="00F462D0">
        <w:rPr>
          <w:rFonts w:ascii="Arial" w:eastAsia="Times New Roman" w:hAnsi="Arial" w:cs="Arial"/>
          <w:color w:val="000000"/>
          <w:sz w:val="24"/>
          <w:szCs w:val="24"/>
        </w:rPr>
        <w:t xml:space="preserve"> assume our old gray levels values has these number of pixels.</w:t>
      </w:r>
    </w:p>
    <w:tbl>
      <w:tblPr>
        <w:tblW w:w="9608" w:type="dxa"/>
        <w:tblCellMar>
          <w:top w:w="15" w:type="dxa"/>
          <w:left w:w="15" w:type="dxa"/>
          <w:bottom w:w="15" w:type="dxa"/>
          <w:right w:w="15" w:type="dxa"/>
        </w:tblCellMar>
        <w:tblLook w:val="04A0"/>
      </w:tblPr>
      <w:tblGrid>
        <w:gridCol w:w="2398"/>
        <w:gridCol w:w="7210"/>
      </w:tblGrid>
      <w:tr w:rsidR="00F462D0" w:rsidRPr="00F462D0" w:rsidTr="00F462D0">
        <w:tc>
          <w:tcPr>
            <w:tcW w:w="23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Gray Level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Frequency</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8</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10</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12</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14</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16</w:t>
            </w:r>
          </w:p>
        </w:tc>
      </w:tr>
    </w:tbl>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 xml:space="preserve">Now if we map our new values </w:t>
      </w:r>
      <w:proofErr w:type="gramStart"/>
      <w:r w:rsidRPr="00F462D0">
        <w:rPr>
          <w:rFonts w:ascii="Arial" w:eastAsia="Times New Roman" w:hAnsi="Arial" w:cs="Arial"/>
          <w:color w:val="000000"/>
          <w:sz w:val="24"/>
          <w:szCs w:val="24"/>
        </w:rPr>
        <w:t>to ,</w:t>
      </w:r>
      <w:proofErr w:type="gramEnd"/>
      <w:r w:rsidRPr="00F462D0">
        <w:rPr>
          <w:rFonts w:ascii="Arial" w:eastAsia="Times New Roman" w:hAnsi="Arial" w:cs="Arial"/>
          <w:color w:val="000000"/>
          <w:sz w:val="24"/>
          <w:szCs w:val="24"/>
        </w:rPr>
        <w:t xml:space="preserve"> then this is what we got.</w:t>
      </w:r>
    </w:p>
    <w:tbl>
      <w:tblPr>
        <w:tblW w:w="9608" w:type="dxa"/>
        <w:tblCellMar>
          <w:top w:w="15" w:type="dxa"/>
          <w:left w:w="15" w:type="dxa"/>
          <w:bottom w:w="15" w:type="dxa"/>
          <w:right w:w="15" w:type="dxa"/>
        </w:tblCellMar>
        <w:tblLook w:val="04A0"/>
      </w:tblPr>
      <w:tblGrid>
        <w:gridCol w:w="2398"/>
        <w:gridCol w:w="4701"/>
        <w:gridCol w:w="2509"/>
      </w:tblGrid>
      <w:tr w:rsidR="00F462D0" w:rsidRPr="00F462D0" w:rsidTr="00F462D0">
        <w:tc>
          <w:tcPr>
            <w:tcW w:w="239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Gray Level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New Gray Level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b/>
                <w:bCs/>
                <w:color w:val="212529"/>
                <w:sz w:val="23"/>
                <w:szCs w:val="23"/>
              </w:rPr>
            </w:pPr>
            <w:r w:rsidRPr="00F462D0">
              <w:rPr>
                <w:rFonts w:ascii="Arial" w:eastAsia="Times New Roman" w:hAnsi="Arial" w:cs="Arial"/>
                <w:b/>
                <w:bCs/>
                <w:color w:val="212529"/>
                <w:sz w:val="23"/>
                <w:szCs w:val="23"/>
              </w:rPr>
              <w:t>Frequency</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8</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10</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12</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14</w:t>
            </w:r>
          </w:p>
        </w:tc>
      </w:tr>
      <w:tr w:rsidR="00F462D0" w:rsidRPr="00F462D0" w:rsidTr="00F462D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462D0" w:rsidRPr="00F462D0" w:rsidRDefault="00F462D0" w:rsidP="00F462D0">
            <w:pPr>
              <w:spacing w:after="0" w:line="360" w:lineRule="auto"/>
              <w:jc w:val="both"/>
              <w:rPr>
                <w:rFonts w:ascii="Arial" w:eastAsia="Times New Roman" w:hAnsi="Arial" w:cs="Arial"/>
                <w:color w:val="212529"/>
                <w:sz w:val="23"/>
                <w:szCs w:val="23"/>
              </w:rPr>
            </w:pPr>
            <w:r w:rsidRPr="00F462D0">
              <w:rPr>
                <w:rFonts w:ascii="Arial" w:eastAsia="Times New Roman" w:hAnsi="Arial" w:cs="Arial"/>
                <w:color w:val="212529"/>
                <w:sz w:val="23"/>
                <w:szCs w:val="23"/>
              </w:rPr>
              <w:t>16</w:t>
            </w:r>
          </w:p>
        </w:tc>
      </w:tr>
    </w:tbl>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t>Now map these new values you are onto histogram, and you are done.</w:t>
      </w:r>
    </w:p>
    <w:p w:rsidR="00F462D0" w:rsidRPr="00F462D0" w:rsidRDefault="00F462D0" w:rsidP="00F462D0">
      <w:pPr>
        <w:spacing w:before="120" w:after="144" w:line="360" w:lineRule="auto"/>
        <w:jc w:val="both"/>
        <w:rPr>
          <w:rFonts w:ascii="Arial" w:eastAsia="Times New Roman" w:hAnsi="Arial" w:cs="Arial"/>
          <w:color w:val="000000"/>
          <w:sz w:val="24"/>
          <w:szCs w:val="24"/>
        </w:rPr>
      </w:pPr>
      <w:proofErr w:type="gramStart"/>
      <w:r w:rsidRPr="00F462D0">
        <w:rPr>
          <w:rFonts w:ascii="Arial" w:eastAsia="Times New Roman" w:hAnsi="Arial" w:cs="Arial"/>
          <w:color w:val="000000"/>
          <w:sz w:val="24"/>
          <w:szCs w:val="24"/>
        </w:rPr>
        <w:t>Lets</w:t>
      </w:r>
      <w:proofErr w:type="gramEnd"/>
      <w:r w:rsidRPr="00F462D0">
        <w:rPr>
          <w:rFonts w:ascii="Arial" w:eastAsia="Times New Roman" w:hAnsi="Arial" w:cs="Arial"/>
          <w:color w:val="000000"/>
          <w:sz w:val="24"/>
          <w:szCs w:val="24"/>
        </w:rPr>
        <w:t xml:space="preserve"> apply this technique to our original image. After applying we got the following image and its following histogram.</w:t>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Histogram Equalization Image</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drawing>
          <wp:inline distT="0" distB="0" distL="0" distR="0">
            <wp:extent cx="1771650" cy="1781175"/>
            <wp:effectExtent l="19050" t="0" r="0" b="0"/>
            <wp:docPr id="9" name="Picture 9" descr="equaliz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qualized image"/>
                    <pic:cNvPicPr>
                      <a:picLocks noChangeAspect="1" noChangeArrowheads="1"/>
                    </pic:cNvPicPr>
                  </pic:nvPicPr>
                  <pic:blipFill>
                    <a:blip r:embed="rId6"/>
                    <a:srcRect/>
                    <a:stretch>
                      <a:fillRect/>
                    </a:stretch>
                  </pic:blipFill>
                  <pic:spPr bwMode="auto">
                    <a:xfrm>
                      <a:off x="0" y="0"/>
                      <a:ext cx="1771650" cy="1781175"/>
                    </a:xfrm>
                    <a:prstGeom prst="rect">
                      <a:avLst/>
                    </a:prstGeom>
                    <a:noFill/>
                    <a:ln w="9525">
                      <a:noFill/>
                      <a:miter lim="800000"/>
                      <a:headEnd/>
                      <a:tailEnd/>
                    </a:ln>
                  </pic:spPr>
                </pic:pic>
              </a:graphicData>
            </a:graphic>
          </wp:inline>
        </w:drawing>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Cumulative Distributive function of this image</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drawing>
          <wp:inline distT="0" distB="0" distL="0" distR="0">
            <wp:extent cx="4581525" cy="2495550"/>
            <wp:effectExtent l="19050" t="0" r="9525" b="0"/>
            <wp:docPr id="10" name="Picture 10" descr="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F"/>
                    <pic:cNvPicPr>
                      <a:picLocks noChangeAspect="1" noChangeArrowheads="1"/>
                    </pic:cNvPicPr>
                  </pic:nvPicPr>
                  <pic:blipFill>
                    <a:blip r:embed="rId7"/>
                    <a:srcRect/>
                    <a:stretch>
                      <a:fillRect/>
                    </a:stretch>
                  </pic:blipFill>
                  <pic:spPr bwMode="auto">
                    <a:xfrm>
                      <a:off x="0" y="0"/>
                      <a:ext cx="4581525" cy="2495550"/>
                    </a:xfrm>
                    <a:prstGeom prst="rect">
                      <a:avLst/>
                    </a:prstGeom>
                    <a:noFill/>
                    <a:ln w="9525">
                      <a:noFill/>
                      <a:miter lim="800000"/>
                      <a:headEnd/>
                      <a:tailEnd/>
                    </a:ln>
                  </pic:spPr>
                </pic:pic>
              </a:graphicData>
            </a:graphic>
          </wp:inline>
        </w:drawing>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Histogram Equalization histogram</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lastRenderedPageBreak/>
        <w:drawing>
          <wp:inline distT="0" distB="0" distL="0" distR="0">
            <wp:extent cx="4619625" cy="3209925"/>
            <wp:effectExtent l="19050" t="0" r="9525" b="0"/>
            <wp:docPr id="11" name="Picture 11"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stogram"/>
                    <pic:cNvPicPr>
                      <a:picLocks noChangeAspect="1" noChangeArrowheads="1"/>
                    </pic:cNvPicPr>
                  </pic:nvPicPr>
                  <pic:blipFill>
                    <a:blip r:embed="rId8"/>
                    <a:srcRect/>
                    <a:stretch>
                      <a:fillRect/>
                    </a:stretch>
                  </pic:blipFill>
                  <pic:spPr bwMode="auto">
                    <a:xfrm>
                      <a:off x="0" y="0"/>
                      <a:ext cx="4619625" cy="3209925"/>
                    </a:xfrm>
                    <a:prstGeom prst="rect">
                      <a:avLst/>
                    </a:prstGeom>
                    <a:noFill/>
                    <a:ln w="9525">
                      <a:noFill/>
                      <a:miter lim="800000"/>
                      <a:headEnd/>
                      <a:tailEnd/>
                    </a:ln>
                  </pic:spPr>
                </pic:pic>
              </a:graphicData>
            </a:graphic>
          </wp:inline>
        </w:drawing>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Comparing both the histograms and images</w:t>
      </w:r>
    </w:p>
    <w:p w:rsidR="00F462D0" w:rsidRPr="00F462D0" w:rsidRDefault="00F462D0" w:rsidP="00F462D0">
      <w:pPr>
        <w:spacing w:after="0" w:line="360" w:lineRule="auto"/>
        <w:jc w:val="both"/>
        <w:rPr>
          <w:rFonts w:ascii="Times New Roman" w:eastAsia="Times New Roman" w:hAnsi="Times New Roman" w:cs="Times New Roman"/>
          <w:sz w:val="24"/>
          <w:szCs w:val="24"/>
        </w:rPr>
      </w:pPr>
      <w:r w:rsidRPr="00F462D0">
        <w:rPr>
          <w:rFonts w:ascii="Times New Roman" w:eastAsia="Times New Roman" w:hAnsi="Times New Roman" w:cs="Times New Roman"/>
          <w:noProof/>
          <w:sz w:val="24"/>
          <w:szCs w:val="24"/>
        </w:rPr>
        <w:drawing>
          <wp:inline distT="0" distB="0" distL="0" distR="0">
            <wp:extent cx="5800725" cy="3981450"/>
            <wp:effectExtent l="19050" t="0" r="9525" b="0"/>
            <wp:docPr id="12" name="Picture 12"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are"/>
                    <pic:cNvPicPr>
                      <a:picLocks noChangeAspect="1" noChangeArrowheads="1"/>
                    </pic:cNvPicPr>
                  </pic:nvPicPr>
                  <pic:blipFill>
                    <a:blip r:embed="rId9"/>
                    <a:srcRect/>
                    <a:stretch>
                      <a:fillRect/>
                    </a:stretch>
                  </pic:blipFill>
                  <pic:spPr bwMode="auto">
                    <a:xfrm>
                      <a:off x="0" y="0"/>
                      <a:ext cx="5800725" cy="3981450"/>
                    </a:xfrm>
                    <a:prstGeom prst="rect">
                      <a:avLst/>
                    </a:prstGeom>
                    <a:noFill/>
                    <a:ln w="9525">
                      <a:noFill/>
                      <a:miter lim="800000"/>
                      <a:headEnd/>
                      <a:tailEnd/>
                    </a:ln>
                  </pic:spPr>
                </pic:pic>
              </a:graphicData>
            </a:graphic>
          </wp:inline>
        </w:drawing>
      </w:r>
    </w:p>
    <w:p w:rsidR="00F462D0" w:rsidRPr="00F462D0" w:rsidRDefault="00F462D0" w:rsidP="00F462D0">
      <w:pPr>
        <w:spacing w:after="0" w:line="360" w:lineRule="auto"/>
        <w:jc w:val="both"/>
        <w:outlineLvl w:val="2"/>
        <w:rPr>
          <w:rFonts w:ascii="Arial" w:eastAsia="Times New Roman" w:hAnsi="Arial" w:cs="Arial"/>
          <w:sz w:val="30"/>
          <w:szCs w:val="30"/>
        </w:rPr>
      </w:pPr>
      <w:r w:rsidRPr="00F462D0">
        <w:rPr>
          <w:rFonts w:ascii="Arial" w:eastAsia="Times New Roman" w:hAnsi="Arial" w:cs="Arial"/>
          <w:sz w:val="30"/>
          <w:szCs w:val="30"/>
        </w:rPr>
        <w:t>Conclusion</w:t>
      </w:r>
    </w:p>
    <w:p w:rsidR="00F462D0" w:rsidRPr="00F462D0" w:rsidRDefault="00F462D0" w:rsidP="00F462D0">
      <w:pPr>
        <w:spacing w:before="120" w:after="144" w:line="360" w:lineRule="auto"/>
        <w:jc w:val="both"/>
        <w:rPr>
          <w:rFonts w:ascii="Arial" w:eastAsia="Times New Roman" w:hAnsi="Arial" w:cs="Arial"/>
          <w:color w:val="000000"/>
          <w:sz w:val="24"/>
          <w:szCs w:val="24"/>
        </w:rPr>
      </w:pPr>
      <w:r w:rsidRPr="00F462D0">
        <w:rPr>
          <w:rFonts w:ascii="Arial" w:eastAsia="Times New Roman" w:hAnsi="Arial" w:cs="Arial"/>
          <w:color w:val="000000"/>
          <w:sz w:val="24"/>
          <w:szCs w:val="24"/>
        </w:rPr>
        <w:lastRenderedPageBreak/>
        <w:t>As you can clearly see from the images that the new image contrast has been enhanced and its histogram has also been equalized. There is also one important thing to be note here that during histogram equalization the overall shape of the histogram changes, where as in histogram stretching the overall shape of histogram remains same.</w:t>
      </w:r>
    </w:p>
    <w:p w:rsidR="0087664F" w:rsidRDefault="0087664F" w:rsidP="00F462D0">
      <w:pPr>
        <w:spacing w:line="360" w:lineRule="auto"/>
        <w:jc w:val="both"/>
      </w:pPr>
    </w:p>
    <w:sectPr w:rsidR="0087664F" w:rsidSect="00F462D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462D0"/>
    <w:rsid w:val="0087664F"/>
    <w:rsid w:val="00F462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62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2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67130454">
      <w:bodyDiv w:val="1"/>
      <w:marLeft w:val="0"/>
      <w:marRight w:val="0"/>
      <w:marTop w:val="0"/>
      <w:marBottom w:val="0"/>
      <w:divBdr>
        <w:top w:val="none" w:sz="0" w:space="0" w:color="auto"/>
        <w:left w:val="none" w:sz="0" w:space="0" w:color="auto"/>
        <w:bottom w:val="none" w:sz="0" w:space="0" w:color="auto"/>
        <w:right w:val="none" w:sz="0" w:space="0" w:color="auto"/>
      </w:divBdr>
    </w:div>
    <w:div w:id="17474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2022-06-02T09:11:00Z</dcterms:created>
  <dcterms:modified xsi:type="dcterms:W3CDTF">2022-06-02T09:12:00Z</dcterms:modified>
</cp:coreProperties>
</file>