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563" w:rsidRPr="00906563" w:rsidRDefault="00906563" w:rsidP="00906563">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906563">
        <w:rPr>
          <w:rFonts w:ascii="Times New Roman" w:eastAsia="Times New Roman" w:hAnsi="Times New Roman" w:cs="Times New Roman"/>
          <w:b/>
          <w:bCs/>
          <w:kern w:val="36"/>
          <w:sz w:val="20"/>
          <w:szCs w:val="20"/>
          <w:lang w:eastAsia="en-IN"/>
        </w:rPr>
        <w:t xml:space="preserve">Module 12 – Containerization Using </w:t>
      </w:r>
      <w:proofErr w:type="spellStart"/>
      <w:r w:rsidRPr="00906563">
        <w:rPr>
          <w:rFonts w:ascii="Times New Roman" w:eastAsia="Times New Roman" w:hAnsi="Times New Roman" w:cs="Times New Roman"/>
          <w:b/>
          <w:bCs/>
          <w:kern w:val="36"/>
          <w:sz w:val="20"/>
          <w:szCs w:val="20"/>
          <w:lang w:eastAsia="en-IN"/>
        </w:rPr>
        <w:t>Docker</w:t>
      </w:r>
      <w:proofErr w:type="spellEnd"/>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06563">
        <w:rPr>
          <w:rFonts w:ascii="Times New Roman" w:eastAsia="Times New Roman" w:hAnsi="Times New Roman" w:cs="Times New Roman"/>
          <w:b/>
          <w:bCs/>
          <w:sz w:val="20"/>
          <w:szCs w:val="20"/>
          <w:lang w:eastAsia="en-IN"/>
        </w:rPr>
        <w:t>Introduction</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is an open-source platform used to develop, package, and run applications inside lightweight, portable units called </w:t>
      </w:r>
      <w:r w:rsidRPr="00906563">
        <w:rPr>
          <w:rFonts w:ascii="Times New Roman" w:eastAsia="Times New Roman" w:hAnsi="Times New Roman" w:cs="Times New Roman"/>
          <w:b/>
          <w:bCs/>
          <w:sz w:val="20"/>
          <w:szCs w:val="20"/>
          <w:lang w:eastAsia="en-IN"/>
        </w:rPr>
        <w:t>containers</w:t>
      </w:r>
      <w:r w:rsidRPr="00906563">
        <w:rPr>
          <w:rFonts w:ascii="Times New Roman" w:eastAsia="Times New Roman" w:hAnsi="Times New Roman" w:cs="Times New Roman"/>
          <w:sz w:val="20"/>
          <w:szCs w:val="20"/>
          <w:lang w:eastAsia="en-IN"/>
        </w:rPr>
        <w:t xml:space="preserve">. Containers include the application along with all its dependencies, libraries, and configuration files, ensuring that the application runs consistently across different environments.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simplifies application deployment and is widely used in </w:t>
      </w:r>
      <w:proofErr w:type="spellStart"/>
      <w:r w:rsidRPr="00906563">
        <w:rPr>
          <w:rFonts w:ascii="Times New Roman" w:eastAsia="Times New Roman" w:hAnsi="Times New Roman" w:cs="Times New Roman"/>
          <w:sz w:val="20"/>
          <w:szCs w:val="20"/>
          <w:lang w:eastAsia="en-IN"/>
        </w:rPr>
        <w:t>DevOps</w:t>
      </w:r>
      <w:proofErr w:type="spellEnd"/>
      <w:r w:rsidRPr="00906563">
        <w:rPr>
          <w:rFonts w:ascii="Times New Roman" w:eastAsia="Times New Roman" w:hAnsi="Times New Roman" w:cs="Times New Roman"/>
          <w:sz w:val="20"/>
          <w:szCs w:val="20"/>
          <w:lang w:eastAsia="en-IN"/>
        </w:rPr>
        <w:t xml:space="preserve"> a</w:t>
      </w:r>
      <w:r>
        <w:rPr>
          <w:rFonts w:ascii="Times New Roman" w:eastAsia="Times New Roman" w:hAnsi="Times New Roman" w:cs="Times New Roman"/>
          <w:sz w:val="20"/>
          <w:szCs w:val="20"/>
          <w:lang w:eastAsia="en-IN"/>
        </w:rPr>
        <w:t>nd cloud computing.</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 xml:space="preserve">What is </w:t>
      </w:r>
      <w:proofErr w:type="spellStart"/>
      <w:proofErr w:type="gramStart"/>
      <w:r>
        <w:rPr>
          <w:rFonts w:ascii="Times New Roman" w:eastAsia="Times New Roman" w:hAnsi="Times New Roman" w:cs="Times New Roman"/>
          <w:b/>
          <w:bCs/>
          <w:sz w:val="20"/>
          <w:szCs w:val="20"/>
          <w:lang w:eastAsia="en-IN"/>
        </w:rPr>
        <w:t>Docker</w:t>
      </w:r>
      <w:proofErr w:type="spellEnd"/>
      <w:r>
        <w:rPr>
          <w:rFonts w:ascii="Times New Roman" w:eastAsia="Times New Roman" w:hAnsi="Times New Roman" w:cs="Times New Roman"/>
          <w:b/>
          <w:bCs/>
          <w:sz w:val="20"/>
          <w:szCs w:val="20"/>
          <w:lang w:eastAsia="en-IN"/>
        </w:rPr>
        <w:t>:</w:t>
      </w:r>
      <w:proofErr w:type="gramEnd"/>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is a containerization platform that enables developers to package applications into containers. Unlike virtual machines,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containers share the host operating system, making them lightweight, faster to start, and more efficient in terms of resource usage.</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Containers ensure that an application behaves the same way regardless of where it is deployed, whether on a developer's laptop, a testing server, or a cloud platform.</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 xml:space="preserve">Features of </w:t>
      </w:r>
      <w:proofErr w:type="spellStart"/>
      <w:r>
        <w:rPr>
          <w:rFonts w:ascii="Times New Roman" w:eastAsia="Times New Roman" w:hAnsi="Times New Roman" w:cs="Times New Roman"/>
          <w:b/>
          <w:bCs/>
          <w:sz w:val="20"/>
          <w:szCs w:val="20"/>
          <w:lang w:eastAsia="en-IN"/>
        </w:rPr>
        <w:t>Docker</w:t>
      </w:r>
      <w:proofErr w:type="spellEnd"/>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Lightweight and fast compared to virtual machines.</w:t>
      </w:r>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Provides a consistent environment across development, testing, and production.</w:t>
      </w:r>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Supports portability across different operating systems and cloud platforms.</w:t>
      </w:r>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Enables faster application deployment.</w:t>
      </w:r>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Improves resource utilization.</w:t>
      </w:r>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Supports scalability and easy application management.</w:t>
      </w:r>
    </w:p>
    <w:p w:rsidR="00906563" w:rsidRPr="00906563" w:rsidRDefault="00906563" w:rsidP="00906563">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 xml:space="preserve">Integrates well </w:t>
      </w:r>
      <w:r>
        <w:rPr>
          <w:rFonts w:ascii="Times New Roman" w:eastAsia="Times New Roman" w:hAnsi="Times New Roman" w:cs="Times New Roman"/>
          <w:sz w:val="20"/>
          <w:szCs w:val="20"/>
          <w:lang w:eastAsia="en-IN"/>
        </w:rPr>
        <w:t xml:space="preserve">with </w:t>
      </w:r>
      <w:proofErr w:type="spellStart"/>
      <w:r>
        <w:rPr>
          <w:rFonts w:ascii="Times New Roman" w:eastAsia="Times New Roman" w:hAnsi="Times New Roman" w:cs="Times New Roman"/>
          <w:sz w:val="20"/>
          <w:szCs w:val="20"/>
          <w:lang w:eastAsia="en-IN"/>
        </w:rPr>
        <w:t>DevOps</w:t>
      </w:r>
      <w:proofErr w:type="spellEnd"/>
      <w:r>
        <w:rPr>
          <w:rFonts w:ascii="Times New Roman" w:eastAsia="Times New Roman" w:hAnsi="Times New Roman" w:cs="Times New Roman"/>
          <w:sz w:val="20"/>
          <w:szCs w:val="20"/>
          <w:lang w:eastAsia="en-IN"/>
        </w:rPr>
        <w:t xml:space="preserve"> and CI/CD pipelines</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06563">
        <w:rPr>
          <w:rFonts w:ascii="Times New Roman" w:eastAsia="Times New Roman" w:hAnsi="Times New Roman" w:cs="Times New Roman"/>
          <w:b/>
          <w:bCs/>
          <w:sz w:val="20"/>
          <w:szCs w:val="20"/>
          <w:lang w:eastAsia="en-IN"/>
        </w:rPr>
        <w:t xml:space="preserve">Basic </w:t>
      </w:r>
      <w:proofErr w:type="spellStart"/>
      <w:r w:rsidRPr="00906563">
        <w:rPr>
          <w:rFonts w:ascii="Times New Roman" w:eastAsia="Times New Roman" w:hAnsi="Times New Roman" w:cs="Times New Roman"/>
          <w:b/>
          <w:bCs/>
          <w:sz w:val="20"/>
          <w:szCs w:val="20"/>
          <w:lang w:eastAsia="en-IN"/>
        </w:rPr>
        <w:t>Do</w:t>
      </w:r>
      <w:r>
        <w:rPr>
          <w:rFonts w:ascii="Times New Roman" w:eastAsia="Times New Roman" w:hAnsi="Times New Roman" w:cs="Times New Roman"/>
          <w:b/>
          <w:bCs/>
          <w:sz w:val="20"/>
          <w:szCs w:val="20"/>
          <w:lang w:eastAsia="en-IN"/>
        </w:rPr>
        <w:t>cker</w:t>
      </w:r>
      <w:proofErr w:type="spellEnd"/>
      <w:r>
        <w:rPr>
          <w:rFonts w:ascii="Times New Roman" w:eastAsia="Times New Roman" w:hAnsi="Times New Roman" w:cs="Times New Roman"/>
          <w:b/>
          <w:bCs/>
          <w:sz w:val="20"/>
          <w:szCs w:val="20"/>
          <w:lang w:eastAsia="en-IN"/>
        </w:rPr>
        <w:t xml:space="preserve"> Commands</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 xml:space="preserve">Some commonly used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commands are:</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--version</w:t>
      </w:r>
      <w:r w:rsidRPr="00906563">
        <w:rPr>
          <w:rFonts w:ascii="Times New Roman" w:eastAsia="Times New Roman" w:hAnsi="Times New Roman" w:cs="Times New Roman"/>
          <w:sz w:val="20"/>
          <w:szCs w:val="20"/>
          <w:lang w:eastAsia="en-IN"/>
        </w:rPr>
        <w:t xml:space="preserve"> – Displays the installed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version.</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pull &lt;image&gt;</w:t>
      </w:r>
      <w:r w:rsidRPr="00906563">
        <w:rPr>
          <w:rFonts w:ascii="Times New Roman" w:eastAsia="Times New Roman" w:hAnsi="Times New Roman" w:cs="Times New Roman"/>
          <w:sz w:val="20"/>
          <w:szCs w:val="20"/>
          <w:lang w:eastAsia="en-IN"/>
        </w:rPr>
        <w:t xml:space="preserve"> – Downloads a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image from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Hub.</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images</w:t>
      </w:r>
      <w:r w:rsidRPr="00906563">
        <w:rPr>
          <w:rFonts w:ascii="Times New Roman" w:eastAsia="Times New Roman" w:hAnsi="Times New Roman" w:cs="Times New Roman"/>
          <w:sz w:val="20"/>
          <w:szCs w:val="20"/>
          <w:lang w:eastAsia="en-IN"/>
        </w:rPr>
        <w:t xml:space="preserve"> – Lists all available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images.</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run &lt;image&gt;</w:t>
      </w:r>
      <w:r w:rsidRPr="00906563">
        <w:rPr>
          <w:rFonts w:ascii="Times New Roman" w:eastAsia="Times New Roman" w:hAnsi="Times New Roman" w:cs="Times New Roman"/>
          <w:sz w:val="20"/>
          <w:szCs w:val="20"/>
          <w:lang w:eastAsia="en-IN"/>
        </w:rPr>
        <w:t xml:space="preserve"> – Creates and starts a container from an image.</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w:t>
      </w:r>
      <w:proofErr w:type="spellStart"/>
      <w:r w:rsidRPr="00906563">
        <w:rPr>
          <w:rFonts w:ascii="Courier New" w:eastAsia="Times New Roman" w:hAnsi="Courier New" w:cs="Courier New"/>
          <w:sz w:val="20"/>
          <w:szCs w:val="20"/>
          <w:lang w:eastAsia="en-IN"/>
        </w:rPr>
        <w:t>ps</w:t>
      </w:r>
      <w:proofErr w:type="spellEnd"/>
      <w:r w:rsidRPr="00906563">
        <w:rPr>
          <w:rFonts w:ascii="Times New Roman" w:eastAsia="Times New Roman" w:hAnsi="Times New Roman" w:cs="Times New Roman"/>
          <w:sz w:val="20"/>
          <w:szCs w:val="20"/>
          <w:lang w:eastAsia="en-IN"/>
        </w:rPr>
        <w:t xml:space="preserve"> – Displays running containers.</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w:t>
      </w:r>
      <w:proofErr w:type="spellStart"/>
      <w:r w:rsidRPr="00906563">
        <w:rPr>
          <w:rFonts w:ascii="Courier New" w:eastAsia="Times New Roman" w:hAnsi="Courier New" w:cs="Courier New"/>
          <w:sz w:val="20"/>
          <w:szCs w:val="20"/>
          <w:lang w:eastAsia="en-IN"/>
        </w:rPr>
        <w:t>ps</w:t>
      </w:r>
      <w:proofErr w:type="spellEnd"/>
      <w:r w:rsidRPr="00906563">
        <w:rPr>
          <w:rFonts w:ascii="Courier New" w:eastAsia="Times New Roman" w:hAnsi="Courier New" w:cs="Courier New"/>
          <w:sz w:val="20"/>
          <w:szCs w:val="20"/>
          <w:lang w:eastAsia="en-IN"/>
        </w:rPr>
        <w:t xml:space="preserve"> -a</w:t>
      </w:r>
      <w:r w:rsidRPr="00906563">
        <w:rPr>
          <w:rFonts w:ascii="Times New Roman" w:eastAsia="Times New Roman" w:hAnsi="Times New Roman" w:cs="Times New Roman"/>
          <w:sz w:val="20"/>
          <w:szCs w:val="20"/>
          <w:lang w:eastAsia="en-IN"/>
        </w:rPr>
        <w:t xml:space="preserve"> – Displays all containers.</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stop &lt;</w:t>
      </w:r>
      <w:proofErr w:type="spellStart"/>
      <w:r w:rsidRPr="00906563">
        <w:rPr>
          <w:rFonts w:ascii="Courier New" w:eastAsia="Times New Roman" w:hAnsi="Courier New" w:cs="Courier New"/>
          <w:sz w:val="20"/>
          <w:szCs w:val="20"/>
          <w:lang w:eastAsia="en-IN"/>
        </w:rPr>
        <w:t>container_id</w:t>
      </w:r>
      <w:proofErr w:type="spellEnd"/>
      <w:r w:rsidRPr="00906563">
        <w:rPr>
          <w:rFonts w:ascii="Courier New" w:eastAsia="Times New Roman" w:hAnsi="Courier New" w:cs="Courier New"/>
          <w:sz w:val="20"/>
          <w:szCs w:val="20"/>
          <w:lang w:eastAsia="en-IN"/>
        </w:rPr>
        <w:t>&gt;</w:t>
      </w:r>
      <w:r w:rsidRPr="00906563">
        <w:rPr>
          <w:rFonts w:ascii="Times New Roman" w:eastAsia="Times New Roman" w:hAnsi="Times New Roman" w:cs="Times New Roman"/>
          <w:sz w:val="20"/>
          <w:szCs w:val="20"/>
          <w:lang w:eastAsia="en-IN"/>
        </w:rPr>
        <w:t xml:space="preserve"> – Stops a running container.</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start &lt;</w:t>
      </w:r>
      <w:proofErr w:type="spellStart"/>
      <w:r w:rsidRPr="00906563">
        <w:rPr>
          <w:rFonts w:ascii="Courier New" w:eastAsia="Times New Roman" w:hAnsi="Courier New" w:cs="Courier New"/>
          <w:sz w:val="20"/>
          <w:szCs w:val="20"/>
          <w:lang w:eastAsia="en-IN"/>
        </w:rPr>
        <w:t>container_id</w:t>
      </w:r>
      <w:proofErr w:type="spellEnd"/>
      <w:r w:rsidRPr="00906563">
        <w:rPr>
          <w:rFonts w:ascii="Courier New" w:eastAsia="Times New Roman" w:hAnsi="Courier New" w:cs="Courier New"/>
          <w:sz w:val="20"/>
          <w:szCs w:val="20"/>
          <w:lang w:eastAsia="en-IN"/>
        </w:rPr>
        <w:t>&gt;</w:t>
      </w:r>
      <w:r w:rsidRPr="00906563">
        <w:rPr>
          <w:rFonts w:ascii="Times New Roman" w:eastAsia="Times New Roman" w:hAnsi="Times New Roman" w:cs="Times New Roman"/>
          <w:sz w:val="20"/>
          <w:szCs w:val="20"/>
          <w:lang w:eastAsia="en-IN"/>
        </w:rPr>
        <w:t xml:space="preserve"> – Starts a stopped container.</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w:t>
      </w:r>
      <w:proofErr w:type="spellStart"/>
      <w:r w:rsidRPr="00906563">
        <w:rPr>
          <w:rFonts w:ascii="Courier New" w:eastAsia="Times New Roman" w:hAnsi="Courier New" w:cs="Courier New"/>
          <w:sz w:val="20"/>
          <w:szCs w:val="20"/>
          <w:lang w:eastAsia="en-IN"/>
        </w:rPr>
        <w:t>rm</w:t>
      </w:r>
      <w:proofErr w:type="spellEnd"/>
      <w:r w:rsidRPr="00906563">
        <w:rPr>
          <w:rFonts w:ascii="Courier New" w:eastAsia="Times New Roman" w:hAnsi="Courier New" w:cs="Courier New"/>
          <w:sz w:val="20"/>
          <w:szCs w:val="20"/>
          <w:lang w:eastAsia="en-IN"/>
        </w:rPr>
        <w:t xml:space="preserve"> &lt;</w:t>
      </w:r>
      <w:proofErr w:type="spellStart"/>
      <w:r w:rsidRPr="00906563">
        <w:rPr>
          <w:rFonts w:ascii="Courier New" w:eastAsia="Times New Roman" w:hAnsi="Courier New" w:cs="Courier New"/>
          <w:sz w:val="20"/>
          <w:szCs w:val="20"/>
          <w:lang w:eastAsia="en-IN"/>
        </w:rPr>
        <w:t>container_id</w:t>
      </w:r>
      <w:proofErr w:type="spellEnd"/>
      <w:r w:rsidRPr="00906563">
        <w:rPr>
          <w:rFonts w:ascii="Courier New" w:eastAsia="Times New Roman" w:hAnsi="Courier New" w:cs="Courier New"/>
          <w:sz w:val="20"/>
          <w:szCs w:val="20"/>
          <w:lang w:eastAsia="en-IN"/>
        </w:rPr>
        <w:t>&gt;</w:t>
      </w:r>
      <w:r w:rsidRPr="00906563">
        <w:rPr>
          <w:rFonts w:ascii="Times New Roman" w:eastAsia="Times New Roman" w:hAnsi="Times New Roman" w:cs="Times New Roman"/>
          <w:sz w:val="20"/>
          <w:szCs w:val="20"/>
          <w:lang w:eastAsia="en-IN"/>
        </w:rPr>
        <w:t xml:space="preserve"> – Removes a container.</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w:t>
      </w:r>
      <w:proofErr w:type="spellStart"/>
      <w:r w:rsidRPr="00906563">
        <w:rPr>
          <w:rFonts w:ascii="Courier New" w:eastAsia="Times New Roman" w:hAnsi="Courier New" w:cs="Courier New"/>
          <w:sz w:val="20"/>
          <w:szCs w:val="20"/>
          <w:lang w:eastAsia="en-IN"/>
        </w:rPr>
        <w:t>rmi</w:t>
      </w:r>
      <w:proofErr w:type="spellEnd"/>
      <w:r w:rsidRPr="00906563">
        <w:rPr>
          <w:rFonts w:ascii="Courier New" w:eastAsia="Times New Roman" w:hAnsi="Courier New" w:cs="Courier New"/>
          <w:sz w:val="20"/>
          <w:szCs w:val="20"/>
          <w:lang w:eastAsia="en-IN"/>
        </w:rPr>
        <w:t xml:space="preserve"> &lt;</w:t>
      </w:r>
      <w:proofErr w:type="spellStart"/>
      <w:r w:rsidRPr="00906563">
        <w:rPr>
          <w:rFonts w:ascii="Courier New" w:eastAsia="Times New Roman" w:hAnsi="Courier New" w:cs="Courier New"/>
          <w:sz w:val="20"/>
          <w:szCs w:val="20"/>
          <w:lang w:eastAsia="en-IN"/>
        </w:rPr>
        <w:t>image_id</w:t>
      </w:r>
      <w:proofErr w:type="spellEnd"/>
      <w:r w:rsidRPr="00906563">
        <w:rPr>
          <w:rFonts w:ascii="Courier New" w:eastAsia="Times New Roman" w:hAnsi="Courier New" w:cs="Courier New"/>
          <w:sz w:val="20"/>
          <w:szCs w:val="20"/>
          <w:lang w:eastAsia="en-IN"/>
        </w:rPr>
        <w:t>&gt;</w:t>
      </w:r>
      <w:r w:rsidRPr="00906563">
        <w:rPr>
          <w:rFonts w:ascii="Times New Roman" w:eastAsia="Times New Roman" w:hAnsi="Times New Roman" w:cs="Times New Roman"/>
          <w:sz w:val="20"/>
          <w:szCs w:val="20"/>
          <w:lang w:eastAsia="en-IN"/>
        </w:rPr>
        <w:t xml:space="preserve"> – Removes a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image.</w:t>
      </w:r>
    </w:p>
    <w:p w:rsidR="00906563" w:rsidRPr="00906563" w:rsidRDefault="00906563" w:rsidP="00906563">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proofErr w:type="gramStart"/>
      <w:r w:rsidRPr="00906563">
        <w:rPr>
          <w:rFonts w:ascii="Courier New" w:eastAsia="Times New Roman" w:hAnsi="Courier New" w:cs="Courier New"/>
          <w:sz w:val="20"/>
          <w:szCs w:val="20"/>
          <w:lang w:eastAsia="en-IN"/>
        </w:rPr>
        <w:t>docker</w:t>
      </w:r>
      <w:proofErr w:type="spellEnd"/>
      <w:proofErr w:type="gramEnd"/>
      <w:r w:rsidRPr="00906563">
        <w:rPr>
          <w:rFonts w:ascii="Courier New" w:eastAsia="Times New Roman" w:hAnsi="Courier New" w:cs="Courier New"/>
          <w:sz w:val="20"/>
          <w:szCs w:val="20"/>
          <w:lang w:eastAsia="en-IN"/>
        </w:rPr>
        <w:t xml:space="preserve"> exec -it &lt;</w:t>
      </w:r>
      <w:proofErr w:type="spellStart"/>
      <w:r w:rsidRPr="00906563">
        <w:rPr>
          <w:rFonts w:ascii="Courier New" w:eastAsia="Times New Roman" w:hAnsi="Courier New" w:cs="Courier New"/>
          <w:sz w:val="20"/>
          <w:szCs w:val="20"/>
          <w:lang w:eastAsia="en-IN"/>
        </w:rPr>
        <w:t>container_id</w:t>
      </w:r>
      <w:proofErr w:type="spellEnd"/>
      <w:r w:rsidRPr="00906563">
        <w:rPr>
          <w:rFonts w:ascii="Courier New" w:eastAsia="Times New Roman" w:hAnsi="Courier New" w:cs="Courier New"/>
          <w:sz w:val="20"/>
          <w:szCs w:val="20"/>
          <w:lang w:eastAsia="en-IN"/>
        </w:rPr>
        <w:t>&gt; bash</w:t>
      </w:r>
      <w:r w:rsidRPr="00906563">
        <w:rPr>
          <w:rFonts w:ascii="Times New Roman" w:eastAsia="Times New Roman" w:hAnsi="Times New Roman" w:cs="Times New Roman"/>
          <w:sz w:val="20"/>
          <w:szCs w:val="20"/>
          <w:lang w:eastAsia="en-IN"/>
        </w:rPr>
        <w:t xml:space="preserve"> – Opens a terminal inside a running container.</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proofErr w:type="spellStart"/>
      <w:r>
        <w:rPr>
          <w:rFonts w:ascii="Times New Roman" w:eastAsia="Times New Roman" w:hAnsi="Times New Roman" w:cs="Times New Roman"/>
          <w:b/>
          <w:bCs/>
          <w:sz w:val="20"/>
          <w:szCs w:val="20"/>
          <w:lang w:eastAsia="en-IN"/>
        </w:rPr>
        <w:t>Docker</w:t>
      </w:r>
      <w:proofErr w:type="spellEnd"/>
      <w:r>
        <w:rPr>
          <w:rFonts w:ascii="Times New Roman" w:eastAsia="Times New Roman" w:hAnsi="Times New Roman" w:cs="Times New Roman"/>
          <w:b/>
          <w:bCs/>
          <w:sz w:val="20"/>
          <w:szCs w:val="20"/>
          <w:lang w:eastAsia="en-IN"/>
        </w:rPr>
        <w:t xml:space="preserve"> Storage</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provides storage options to preserve data even after containers are removed.</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The two main storage mechanisms are:</w:t>
      </w:r>
    </w:p>
    <w:p w:rsidR="00906563" w:rsidRPr="00906563" w:rsidRDefault="00906563" w:rsidP="00906563">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b/>
          <w:bCs/>
          <w:sz w:val="20"/>
          <w:szCs w:val="20"/>
          <w:lang w:eastAsia="en-IN"/>
        </w:rPr>
        <w:t>Volumes:</w:t>
      </w:r>
      <w:r w:rsidRPr="00906563">
        <w:rPr>
          <w:rFonts w:ascii="Times New Roman" w:eastAsia="Times New Roman" w:hAnsi="Times New Roman" w:cs="Times New Roman"/>
          <w:sz w:val="20"/>
          <w:szCs w:val="20"/>
          <w:lang w:eastAsia="en-IN"/>
        </w:rPr>
        <w:t xml:space="preserve"> Managed by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and used for persistent data storage.</w:t>
      </w:r>
    </w:p>
    <w:p w:rsidR="00906563" w:rsidRPr="00906563" w:rsidRDefault="00906563" w:rsidP="00906563">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b/>
          <w:bCs/>
          <w:sz w:val="20"/>
          <w:szCs w:val="20"/>
          <w:lang w:eastAsia="en-IN"/>
        </w:rPr>
        <w:t>Bind Mounts:</w:t>
      </w:r>
      <w:r w:rsidRPr="00906563">
        <w:rPr>
          <w:rFonts w:ascii="Times New Roman" w:eastAsia="Times New Roman" w:hAnsi="Times New Roman" w:cs="Times New Roman"/>
          <w:sz w:val="20"/>
          <w:szCs w:val="20"/>
          <w:lang w:eastAsia="en-IN"/>
        </w:rPr>
        <w:t xml:space="preserve"> Connect files or directories from the host system to a container.</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storage ensures that important application data is not lost when containers are restarted or recreated.</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proofErr w:type="spellStart"/>
      <w:r w:rsidRPr="00906563">
        <w:rPr>
          <w:rFonts w:ascii="Times New Roman" w:eastAsia="Times New Roman" w:hAnsi="Times New Roman" w:cs="Times New Roman"/>
          <w:b/>
          <w:bCs/>
          <w:sz w:val="20"/>
          <w:szCs w:val="20"/>
          <w:lang w:eastAsia="en-IN"/>
        </w:rPr>
        <w:lastRenderedPageBreak/>
        <w:t>Docker</w:t>
      </w:r>
      <w:proofErr w:type="spellEnd"/>
      <w:r w:rsidRPr="00906563">
        <w:rPr>
          <w:rFonts w:ascii="Times New Roman" w:eastAsia="Times New Roman" w:hAnsi="Times New Roman" w:cs="Times New Roman"/>
          <w:b/>
          <w:bCs/>
          <w:sz w:val="20"/>
          <w:szCs w:val="20"/>
          <w:lang w:eastAsia="en-IN"/>
        </w:rPr>
        <w:t xml:space="preserve"> Networking</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networking enables communication between containers and external systems.</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provides different network types:</w:t>
      </w:r>
    </w:p>
    <w:p w:rsidR="00906563" w:rsidRPr="00906563" w:rsidRDefault="00906563" w:rsidP="00906563">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b/>
          <w:bCs/>
          <w:sz w:val="20"/>
          <w:szCs w:val="20"/>
          <w:lang w:eastAsia="en-IN"/>
        </w:rPr>
        <w:t>Bridge Network:</w:t>
      </w:r>
      <w:r w:rsidRPr="00906563">
        <w:rPr>
          <w:rFonts w:ascii="Times New Roman" w:eastAsia="Times New Roman" w:hAnsi="Times New Roman" w:cs="Times New Roman"/>
          <w:sz w:val="20"/>
          <w:szCs w:val="20"/>
          <w:lang w:eastAsia="en-IN"/>
        </w:rPr>
        <w:t xml:space="preserve"> Default network for communication between containers on the same host.</w:t>
      </w:r>
    </w:p>
    <w:p w:rsidR="00906563" w:rsidRPr="00906563" w:rsidRDefault="00906563" w:rsidP="00906563">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b/>
          <w:bCs/>
          <w:sz w:val="20"/>
          <w:szCs w:val="20"/>
          <w:lang w:eastAsia="en-IN"/>
        </w:rPr>
        <w:t>Host Network:</w:t>
      </w:r>
      <w:r w:rsidRPr="00906563">
        <w:rPr>
          <w:rFonts w:ascii="Times New Roman" w:eastAsia="Times New Roman" w:hAnsi="Times New Roman" w:cs="Times New Roman"/>
          <w:sz w:val="20"/>
          <w:szCs w:val="20"/>
          <w:lang w:eastAsia="en-IN"/>
        </w:rPr>
        <w:t xml:space="preserve"> Allows the container to share the host's network.</w:t>
      </w:r>
    </w:p>
    <w:p w:rsidR="00906563" w:rsidRPr="00906563" w:rsidRDefault="00906563" w:rsidP="00906563">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b/>
          <w:bCs/>
          <w:sz w:val="20"/>
          <w:szCs w:val="20"/>
          <w:lang w:eastAsia="en-IN"/>
        </w:rPr>
        <w:t>None Network:</w:t>
      </w:r>
      <w:r w:rsidRPr="00906563">
        <w:rPr>
          <w:rFonts w:ascii="Times New Roman" w:eastAsia="Times New Roman" w:hAnsi="Times New Roman" w:cs="Times New Roman"/>
          <w:sz w:val="20"/>
          <w:szCs w:val="20"/>
          <w:lang w:eastAsia="en-IN"/>
        </w:rPr>
        <w:t xml:space="preserve"> Disables networking for the container.</w:t>
      </w:r>
    </w:p>
    <w:p w:rsidR="00906563" w:rsidRPr="00906563" w:rsidRDefault="00906563" w:rsidP="00906563">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b/>
          <w:bCs/>
          <w:sz w:val="20"/>
          <w:szCs w:val="20"/>
          <w:lang w:eastAsia="en-IN"/>
        </w:rPr>
        <w:t>Overlay Network:</w:t>
      </w:r>
      <w:r w:rsidRPr="00906563">
        <w:rPr>
          <w:rFonts w:ascii="Times New Roman" w:eastAsia="Times New Roman" w:hAnsi="Times New Roman" w:cs="Times New Roman"/>
          <w:sz w:val="20"/>
          <w:szCs w:val="20"/>
          <w:lang w:eastAsia="en-IN"/>
        </w:rPr>
        <w:t xml:space="preserve"> Connects containers running on different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hosts.</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Networking allows applications consisting of multiple containers to communicate efficiently.</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proofErr w:type="spellStart"/>
      <w:r>
        <w:rPr>
          <w:rFonts w:ascii="Times New Roman" w:eastAsia="Times New Roman" w:hAnsi="Times New Roman" w:cs="Times New Roman"/>
          <w:b/>
          <w:bCs/>
          <w:sz w:val="20"/>
          <w:szCs w:val="20"/>
          <w:lang w:eastAsia="en-IN"/>
        </w:rPr>
        <w:t>Docker</w:t>
      </w:r>
      <w:proofErr w:type="spellEnd"/>
      <w:r>
        <w:rPr>
          <w:rFonts w:ascii="Times New Roman" w:eastAsia="Times New Roman" w:hAnsi="Times New Roman" w:cs="Times New Roman"/>
          <w:b/>
          <w:bCs/>
          <w:sz w:val="20"/>
          <w:szCs w:val="20"/>
          <w:lang w:eastAsia="en-IN"/>
        </w:rPr>
        <w:t xml:space="preserve"> Orchestration</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orchestration is the process of managing multiple containers automatically. It helps deploy, scale, monitor, and maintain containerized applications.</w:t>
      </w:r>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Popular orchestration tools include:</w:t>
      </w:r>
    </w:p>
    <w:p w:rsidR="00906563" w:rsidRPr="00906563" w:rsidRDefault="00906563" w:rsidP="00906563">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b/>
          <w:bCs/>
          <w:sz w:val="20"/>
          <w:szCs w:val="20"/>
          <w:lang w:eastAsia="en-IN"/>
        </w:rPr>
        <w:t>Docker</w:t>
      </w:r>
      <w:proofErr w:type="spellEnd"/>
      <w:r w:rsidRPr="00906563">
        <w:rPr>
          <w:rFonts w:ascii="Times New Roman" w:eastAsia="Times New Roman" w:hAnsi="Times New Roman" w:cs="Times New Roman"/>
          <w:b/>
          <w:bCs/>
          <w:sz w:val="20"/>
          <w:szCs w:val="20"/>
          <w:lang w:eastAsia="en-IN"/>
        </w:rPr>
        <w:t xml:space="preserve"> Swarm</w:t>
      </w:r>
    </w:p>
    <w:p w:rsidR="00906563" w:rsidRPr="00906563" w:rsidRDefault="00906563" w:rsidP="00906563">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b/>
          <w:bCs/>
          <w:sz w:val="20"/>
          <w:szCs w:val="20"/>
          <w:lang w:eastAsia="en-IN"/>
        </w:rPr>
        <w:t>Kubernetes</w:t>
      </w:r>
      <w:proofErr w:type="spellEnd"/>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These tools automate container deployment, load balancing, scaling, and recovery from failures, making application management easier in large-scale environments.</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 xml:space="preserve">Advantages of </w:t>
      </w:r>
      <w:proofErr w:type="spellStart"/>
      <w:r>
        <w:rPr>
          <w:rFonts w:ascii="Times New Roman" w:eastAsia="Times New Roman" w:hAnsi="Times New Roman" w:cs="Times New Roman"/>
          <w:b/>
          <w:bCs/>
          <w:sz w:val="20"/>
          <w:szCs w:val="20"/>
          <w:lang w:eastAsia="en-IN"/>
        </w:rPr>
        <w:t>Docker</w:t>
      </w:r>
      <w:proofErr w:type="spellEnd"/>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Faster application deployment.</w:t>
      </w:r>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Consistent execution across different environments.</w:t>
      </w:r>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Lightweight and efficient.</w:t>
      </w:r>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Easy scalability.</w:t>
      </w:r>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Better resource utilization.</w:t>
      </w:r>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 xml:space="preserve">Supports </w:t>
      </w:r>
      <w:proofErr w:type="spellStart"/>
      <w:r w:rsidRPr="00906563">
        <w:rPr>
          <w:rFonts w:ascii="Times New Roman" w:eastAsia="Times New Roman" w:hAnsi="Times New Roman" w:cs="Times New Roman"/>
          <w:sz w:val="20"/>
          <w:szCs w:val="20"/>
          <w:lang w:eastAsia="en-IN"/>
        </w:rPr>
        <w:t>microservices</w:t>
      </w:r>
      <w:proofErr w:type="spellEnd"/>
      <w:r w:rsidRPr="00906563">
        <w:rPr>
          <w:rFonts w:ascii="Times New Roman" w:eastAsia="Times New Roman" w:hAnsi="Times New Roman" w:cs="Times New Roman"/>
          <w:sz w:val="20"/>
          <w:szCs w:val="20"/>
          <w:lang w:eastAsia="en-IN"/>
        </w:rPr>
        <w:t xml:space="preserve"> architecture.</w:t>
      </w:r>
    </w:p>
    <w:p w:rsidR="00906563" w:rsidRPr="00906563" w:rsidRDefault="00906563" w:rsidP="00906563">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06563">
        <w:rPr>
          <w:rFonts w:ascii="Times New Roman" w:eastAsia="Times New Roman" w:hAnsi="Times New Roman" w:cs="Times New Roman"/>
          <w:sz w:val="20"/>
          <w:szCs w:val="20"/>
          <w:lang w:eastAsia="en-IN"/>
        </w:rPr>
        <w:t>Simpl</w:t>
      </w:r>
      <w:r>
        <w:rPr>
          <w:rFonts w:ascii="Times New Roman" w:eastAsia="Times New Roman" w:hAnsi="Times New Roman" w:cs="Times New Roman"/>
          <w:sz w:val="20"/>
          <w:szCs w:val="20"/>
          <w:lang w:eastAsia="en-IN"/>
        </w:rPr>
        <w:t>ifies application man</w:t>
      </w:r>
      <w:r w:rsidRPr="00906563">
        <w:rPr>
          <w:rFonts w:ascii="Times New Roman" w:eastAsia="Times New Roman" w:hAnsi="Times New Roman" w:cs="Times New Roman"/>
          <w:sz w:val="20"/>
          <w:szCs w:val="20"/>
          <w:lang w:eastAsia="en-IN"/>
        </w:rPr>
        <w:t>agement and maintenance.</w:t>
      </w:r>
    </w:p>
    <w:p w:rsidR="00906563" w:rsidRPr="00906563" w:rsidRDefault="00906563" w:rsidP="00906563">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Conclusion</w:t>
      </w:r>
      <w:bookmarkStart w:id="0" w:name="_GoBack"/>
      <w:bookmarkEnd w:id="0"/>
    </w:p>
    <w:p w:rsidR="00906563" w:rsidRPr="00906563" w:rsidRDefault="00906563" w:rsidP="00906563">
      <w:p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is one of the most widely used containerization technologies in modern software development. It allows developers to package applications with all required dependencies into portable containers, ensuring consistency across different environments. Features such as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storage, networking, and orchestration help build scalable and reliable applications. Because of its speed, portability, and ease of use, </w:t>
      </w:r>
      <w:proofErr w:type="spellStart"/>
      <w:r w:rsidRPr="00906563">
        <w:rPr>
          <w:rFonts w:ascii="Times New Roman" w:eastAsia="Times New Roman" w:hAnsi="Times New Roman" w:cs="Times New Roman"/>
          <w:sz w:val="20"/>
          <w:szCs w:val="20"/>
          <w:lang w:eastAsia="en-IN"/>
        </w:rPr>
        <w:t>Docker</w:t>
      </w:r>
      <w:proofErr w:type="spellEnd"/>
      <w:r w:rsidRPr="00906563">
        <w:rPr>
          <w:rFonts w:ascii="Times New Roman" w:eastAsia="Times New Roman" w:hAnsi="Times New Roman" w:cs="Times New Roman"/>
          <w:sz w:val="20"/>
          <w:szCs w:val="20"/>
          <w:lang w:eastAsia="en-IN"/>
        </w:rPr>
        <w:t xml:space="preserve"> has become an essential tool in </w:t>
      </w:r>
      <w:proofErr w:type="spellStart"/>
      <w:r w:rsidRPr="00906563">
        <w:rPr>
          <w:rFonts w:ascii="Times New Roman" w:eastAsia="Times New Roman" w:hAnsi="Times New Roman" w:cs="Times New Roman"/>
          <w:sz w:val="20"/>
          <w:szCs w:val="20"/>
          <w:lang w:eastAsia="en-IN"/>
        </w:rPr>
        <w:t>DevOps</w:t>
      </w:r>
      <w:proofErr w:type="spellEnd"/>
      <w:r w:rsidRPr="00906563">
        <w:rPr>
          <w:rFonts w:ascii="Times New Roman" w:eastAsia="Times New Roman" w:hAnsi="Times New Roman" w:cs="Times New Roman"/>
          <w:sz w:val="20"/>
          <w:szCs w:val="20"/>
          <w:lang w:eastAsia="en-IN"/>
        </w:rPr>
        <w:t>, cloud computing, and CI/CD pipelines. This makes it an important technology for software developers and IT professionals.</w:t>
      </w:r>
    </w:p>
    <w:p w:rsidR="0056539C" w:rsidRPr="00906563" w:rsidRDefault="0056539C">
      <w:pPr>
        <w:rPr>
          <w:sz w:val="20"/>
          <w:szCs w:val="20"/>
        </w:rPr>
      </w:pPr>
    </w:p>
    <w:sectPr w:rsidR="0056539C" w:rsidRPr="00906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70C95"/>
    <w:multiLevelType w:val="multilevel"/>
    <w:tmpl w:val="E7A4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707C0F"/>
    <w:multiLevelType w:val="multilevel"/>
    <w:tmpl w:val="5912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C27E6F"/>
    <w:multiLevelType w:val="multilevel"/>
    <w:tmpl w:val="857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ED086E"/>
    <w:multiLevelType w:val="multilevel"/>
    <w:tmpl w:val="295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563255"/>
    <w:multiLevelType w:val="multilevel"/>
    <w:tmpl w:val="67F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826B42"/>
    <w:multiLevelType w:val="multilevel"/>
    <w:tmpl w:val="427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563"/>
    <w:rsid w:val="0056539C"/>
    <w:rsid w:val="009065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842407-508A-4DB5-B575-0FB38C89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065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65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5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656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65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6563"/>
    <w:rPr>
      <w:b/>
      <w:bCs/>
    </w:rPr>
  </w:style>
  <w:style w:type="character" w:styleId="HTMLCode">
    <w:name w:val="HTML Code"/>
    <w:basedOn w:val="DefaultParagraphFont"/>
    <w:uiPriority w:val="99"/>
    <w:semiHidden/>
    <w:unhideWhenUsed/>
    <w:rsid w:val="009065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71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2026-07-23T10:20:00Z</dcterms:created>
  <dcterms:modified xsi:type="dcterms:W3CDTF">2026-07-23T10:21:00Z</dcterms:modified>
</cp:coreProperties>
</file>