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Luster Legacy – Crafted by Artisans, Designed by You</w:t>
      </w:r>
    </w:p>
    <w:p>
      <w:r>
        <w:t>Experience bespoke luxury in every piece.</w:t>
      </w:r>
    </w:p>
    <w:p>
      <w:pPr>
        <w:pStyle w:val="Heading2"/>
      </w:pPr>
      <w:r>
        <w:t>Our Story</w:t>
      </w:r>
    </w:p>
    <w:p>
      <w:pPr>
        <w:pStyle w:val="IntenseQuote"/>
      </w:pPr>
      <w:r>
        <w:t>“Every jewel begins with a spark — mine began with passion.”</w:t>
      </w:r>
    </w:p>
    <w:p>
      <w:r>
        <w:t>Luster Legacy wasn’t born from a family lineage in jewelry — it was born from a personal fascination with craftsmanship, design, and the timeless beauty of fine stones.</w:t>
        <w:br/>
        <w:br/>
        <w:t>I’ve always been drawn to creativity, and over the years, that curiosity led me deep into the world of jewelry. I began sourcing my own stones, studying traditional and modern designs, and working closely with skilled artisans. Slowly but surely, I discovered a calling — to create jewelry that carries personal meaning, not just sparkle.</w:t>
        <w:br/>
        <w:br/>
        <w:t>At Luster Legacy, every piece begins with you. Whether you select from our curated collection or bring your own design vision, I work with the most skilled designers and master craftsmen to bring it to life. Each creation is a collaboration — your story, my creative direction, and the hands of artisans who have spent a lifetime perfecting their craft.</w:t>
        <w:br/>
        <w:br/>
        <w:t>My promise is simple: authentic designs, responsibly sourced stones, and exceptional workmanship — with complete transparency and care.</w:t>
        <w:br/>
        <w:br/>
        <w:t>Because a true legacy isn’t just worn — it’s remembered.</w:t>
      </w:r>
    </w:p>
    <w:p>
      <w:pPr>
        <w:pStyle w:val="Heading2"/>
      </w:pPr>
      <w:r>
        <w:t>About Us</w:t>
      </w:r>
    </w:p>
    <w:p>
      <w:r>
        <w:t>At Luster Legacy, we believe jewelry is deeply personal – a reflection of your story and style. We are a luxury jewelry house specializing in custom-made pieces that celebrate individuality and timeless elegance. Each creation is meticulously handcrafted by our master artisans using only the finest materials, resulting in heirloom-quality jewelry that can be cherished for generations.</w:t>
      </w:r>
    </w:p>
    <w:p>
      <w:pPr>
        <w:pStyle w:val="Heading2"/>
      </w:pPr>
      <w:r>
        <w:t>How It Works</w:t>
      </w:r>
    </w:p>
    <w:p>
      <w:r>
        <w:t>You have two exquisite ways to own our jewelry:</w:t>
      </w:r>
    </w:p>
    <w:p>
      <w:r>
        <w:t>1. Shop Our Curated Collection</w:t>
      </w:r>
    </w:p>
    <w:p>
      <w:r>
        <w:t xml:space="preserve">   Browse our gallery of signature designs, each handcrafted to perfection. Customize them using our dropdown menus – choose your metal purity, select your desired stones, and get an instant estimate.</w:t>
      </w:r>
    </w:p>
    <w:p>
      <w:r>
        <w:t>2. Submit Your Own Design</w:t>
      </w:r>
    </w:p>
    <w:p>
      <w:r>
        <w:t xml:space="preserve">   Upload a clear reference image along with your preferences for metal, stones, and finish. Our expert designers will translate your vision into a CAD model and detailed quote.</w:t>
      </w:r>
    </w:p>
    <w:p>
      <w:pPr>
        <w:pStyle w:val="Heading2"/>
      </w:pPr>
      <w:r>
        <w:t>Custom Design Experience</w:t>
      </w:r>
    </w:p>
    <w:p>
      <w:r>
        <w:t>Our bespoke design journey ensures your vision is honored with precision and care:</w:t>
        <w:br/>
        <w:t>- Upload Your Vision: Share a clear photo or sketch of the jewelry design you desire. Include your preferences using our provided dropdowns – such as metal type, Polki or Moissanite, stone accents, and other finishes.</w:t>
        <w:br/>
        <w:t>- Initial Estimate + CAD Booking Fee: Pay a nominal design fee to receive a professional CAD rendering and price estimate. This fee is fully adjustable against the final cost when you move forward with the order.</w:t>
        <w:br/>
        <w:t>- 4 Design Iterations Included: Refine your piece with up to four complimentary iterations.</w:t>
        <w:br/>
        <w:t>- Order Confirmation: Once your design is finalized and approved, we initiate the production process upon 50% payment.</w:t>
      </w:r>
    </w:p>
    <w:p>
      <w:pPr>
        <w:pStyle w:val="Heading2"/>
      </w:pPr>
      <w:r>
        <w:t>Customization Options</w:t>
      </w:r>
    </w:p>
    <w:p>
      <w:r>
        <w:t>Configure every component of your design from the metal foundation to the final accents:</w:t>
        <w:br/>
        <w:t>- Metal: 22kt Gold, 18kt Gold, 14kt Gold, Silver with gold accents.</w:t>
        <w:br/>
        <w:t>- Diamonds &amp; Simulants: Natural Diamond, Lab-Created Diamond, Swarovski, CZ.</w:t>
        <w:br/>
        <w:t>- Polki Diamonds &amp; Moissanite: Natural and Lab Polki Diamonds; Moissanite for eco-conscious brilliance.</w:t>
        <w:br/>
        <w:t>- Pota Stones: Handcrafted simulants for a luxurious look.</w:t>
        <w:br/>
        <w:t>- Cabochon Gemstones: Smooth polished gems like rubies, sapphires.</w:t>
        <w:br/>
        <w:t>- Large Faceted Gemstones: Centerpieces such as rubies, emeralds.</w:t>
        <w:br/>
        <w:t>- Small Accent Gemstones: Pavé and halo-setting stones for added sparkle.</w:t>
      </w:r>
    </w:p>
    <w:p>
      <w:pPr>
        <w:pStyle w:val="Heading2"/>
      </w:pPr>
      <w:r>
        <w:t>Pricing Transparency</w:t>
      </w:r>
    </w:p>
    <w:p>
      <w:r>
        <w:t>Our platform provides an instant itemized estimate that updates with each selection. We use current market rates for metals and stones to ensure a fair, transparent price. There are no hidden costs – making, wastage, customization, and insured shipping are all included.</w:t>
      </w:r>
    </w:p>
    <w:p>
      <w:pPr>
        <w:pStyle w:val="Heading2"/>
      </w:pPr>
      <w:r>
        <w:t>Payment Terms</w:t>
      </w:r>
    </w:p>
    <w:p>
      <w:r>
        <w:t>- 50% Deposit: Required at the time of ordering to initiate production.</w:t>
        <w:br/>
        <w:t>- 50% Balance on Delivery: Due after the piece passes quality checks and is ready for delivery.</w:t>
      </w:r>
    </w:p>
    <w:p>
      <w:pPr>
        <w:pStyle w:val="Heading2"/>
      </w:pPr>
      <w:r>
        <w:t>Customer Assurance Policies</w:t>
      </w:r>
    </w:p>
    <w:p>
      <w:r>
        <w:t>- Free Repairs: We offer complimentary repairs for any manufacturing defects.</w:t>
        <w:br/>
        <w:t>- 100% Exchange Value: Full current value of metal and stones can be credited toward future purchases.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