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144"/>
          <w:szCs w:val="144"/>
          <w:lang w:val="en-US" w:eastAsia="en-IN"/>
          <w14:ligatures w14:val="none"/>
        </w:rPr>
      </w:pPr>
      <w:bookmarkStart w:id="0" w:name="_GoBack"/>
      <w:bookmarkEnd w:id="0"/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 w:ascii="PalatinoLinotype-Bold" w:hAnsi="PalatinoLinotype-Bold" w:eastAsia="Times New Roman" w:cs="Times New Roman"/>
          <w:b/>
          <w:bCs/>
          <w:color w:val="2F5897"/>
          <w:kern w:val="0"/>
          <w:sz w:val="144"/>
          <w:szCs w:val="144"/>
          <w:lang w:val="en-US" w:eastAsia="en-IN"/>
          <w14:ligatures w14:val="none"/>
        </w:rPr>
        <w:t>Adittinal</w:t>
      </w:r>
    </w:p>
    <w:p>
      <w:pPr>
        <w:ind w:firstLine="1440"/>
        <w:rPr>
          <w:rFonts w:ascii="PalatinoLinotype-Bold" w:hAnsi="PalatinoLinotype-Bold" w:eastAsia="Times New Roman" w:cs="Times New Roman"/>
          <w:b/>
          <w:bCs/>
          <w:color w:val="2F5897"/>
          <w:kern w:val="0"/>
          <w:sz w:val="144"/>
          <w:szCs w:val="144"/>
          <w:lang w:eastAsia="en-IN"/>
          <w14:ligatures w14:val="none"/>
        </w:rPr>
      </w:pPr>
      <w:r>
        <w:rPr>
          <w:rFonts w:ascii="PalatinoLinotype-Bold" w:hAnsi="PalatinoLinotype-Bold" w:eastAsia="Times New Roman" w:cs="Times New Roman"/>
          <w:b/>
          <w:bCs/>
          <w:color w:val="2F5897"/>
          <w:kern w:val="0"/>
          <w:sz w:val="144"/>
          <w:szCs w:val="144"/>
          <w:lang w:eastAsia="en-IN"/>
          <w14:ligatures w14:val="none"/>
        </w:rPr>
        <w:t>Project</w:t>
      </w:r>
    </w:p>
    <w:p>
      <w:pPr>
        <w:rPr>
          <w:rFonts w:ascii="PalatinoLinotype-Bold" w:hAnsi="PalatinoLinotype-Bold" w:eastAsia="Times New Roman" w:cs="Times New Roman"/>
          <w:b/>
          <w:bCs/>
          <w:color w:val="2F5897"/>
          <w:kern w:val="0"/>
          <w:sz w:val="24"/>
          <w:szCs w:val="24"/>
          <w:lang w:eastAsia="en-IN"/>
          <w14:ligatures w14:val="none"/>
        </w:rPr>
      </w:pPr>
    </w:p>
    <w:p>
      <w:pPr>
        <w:rPr>
          <w:rFonts w:ascii="PalatinoLinotype-Bold" w:hAnsi="PalatinoLinotype-Bold" w:eastAsia="Times New Roman" w:cs="Times New Roman"/>
          <w:b/>
          <w:bCs/>
          <w:color w:val="2F5897"/>
          <w:kern w:val="0"/>
          <w:sz w:val="24"/>
          <w:szCs w:val="24"/>
          <w:lang w:eastAsia="en-IN"/>
          <w14:ligatures w14:val="none"/>
        </w:rPr>
      </w:pPr>
    </w:p>
    <w:p>
      <w:pPr>
        <w:rPr>
          <w:rFonts w:ascii="PalatinoLinotype-Bold" w:hAnsi="PalatinoLinotype-Bold" w:eastAsia="Times New Roman" w:cs="Times New Roman"/>
          <w:b/>
          <w:bCs/>
          <w:color w:val="2F5897"/>
          <w:kern w:val="0"/>
          <w:sz w:val="24"/>
          <w:szCs w:val="24"/>
          <w:lang w:eastAsia="en-IN"/>
          <w14:ligatures w14:val="none"/>
        </w:rPr>
      </w:pPr>
    </w:p>
    <w:p>
      <w:pPr>
        <w:rPr>
          <w:rFonts w:hint="default" w:ascii="Palatino Linotype" w:hAnsi="Palatino Linotype"/>
          <w:color w:val="2F5897"/>
          <w:sz w:val="32"/>
          <w:szCs w:val="32"/>
          <w:lang w:val="en-IN"/>
        </w:rPr>
      </w:pPr>
      <w:r>
        <w:rPr>
          <w:rFonts w:ascii="Palatino Linotype" w:hAnsi="Palatino Linotype"/>
          <w:color w:val="2F5897"/>
          <w:sz w:val="32"/>
          <w:szCs w:val="32"/>
        </w:rPr>
        <w:t xml:space="preserve">Project Title: </w:t>
      </w:r>
      <w:r>
        <w:rPr>
          <w:rFonts w:hint="default" w:ascii="Palatino Linotype" w:hAnsi="Palatino Linotype"/>
          <w:color w:val="2F5897"/>
          <w:sz w:val="32"/>
          <w:szCs w:val="32"/>
          <w:lang w:val="en-IN"/>
        </w:rPr>
        <w:t xml:space="preserve">Skin Cancer Prediction </w:t>
      </w:r>
    </w:p>
    <w:p>
      <w:pPr>
        <w:rPr>
          <w:rFonts w:hint="default" w:ascii="Palatino Linotype" w:hAnsi="Palatino Linotype"/>
          <w:color w:val="2F5897"/>
          <w:sz w:val="32"/>
          <w:szCs w:val="32"/>
          <w:lang w:val="en-IN"/>
        </w:rPr>
      </w:pPr>
    </w:p>
    <w:p>
      <w:pPr>
        <w:rPr>
          <w:rFonts w:hint="default" w:ascii="PalatinoLinotype-Bold" w:hAnsi="PalatinoLinotype-Bold" w:eastAsia="Times New Roman" w:cs="Times New Roman"/>
          <w:b/>
          <w:bCs/>
          <w:color w:val="000000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Palatino Linotype" w:hAnsi="Palatino Linotype"/>
          <w:color w:val="2F5897"/>
          <w:sz w:val="32"/>
          <w:szCs w:val="32"/>
          <w:lang w:val="en-US" w:eastAsia="en-IN"/>
        </w:rPr>
        <w:tab/>
      </w:r>
      <w:r>
        <w:rPr>
          <w:rFonts w:hint="default" w:ascii="Palatino Linotype" w:hAnsi="Palatino Linotype"/>
          <w:color w:val="2F5897"/>
          <w:sz w:val="32"/>
          <w:szCs w:val="32"/>
          <w:lang w:val="en-US" w:eastAsia="en-IN"/>
        </w:rPr>
        <w:tab/>
      </w:r>
      <w:r>
        <w:rPr>
          <w:rFonts w:hint="default" w:ascii="Palatino Linotype" w:hAnsi="Palatino Linotype"/>
          <w:color w:val="2F5897"/>
          <w:sz w:val="32"/>
          <w:szCs w:val="32"/>
          <w:lang w:val="en-US" w:eastAsia="en-IN"/>
        </w:rPr>
        <w:tab/>
      </w:r>
      <w:r>
        <w:rPr>
          <w:rFonts w:hint="default" w:ascii="Palatino Linotype" w:hAnsi="Palatino Linotype"/>
          <w:color w:val="2F5897"/>
          <w:sz w:val="32"/>
          <w:szCs w:val="32"/>
          <w:lang w:val="en-US" w:eastAsia="en-IN"/>
        </w:rPr>
        <w:tab/>
      </w:r>
      <w:r>
        <w:rPr>
          <w:rFonts w:ascii="PalatinoLinotype-Bold" w:hAnsi="PalatinoLinotype-Bold" w:eastAsia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Abstract</w:t>
      </w:r>
      <w:r>
        <w:rPr>
          <w:rFonts w:hint="default" w:ascii="PalatinoLinotype-Bold" w:hAnsi="PalatinoLinotype-Bold" w:eastAsia="Times New Roman" w:cs="Times New Roman"/>
          <w:b/>
          <w:bCs/>
          <w:color w:val="000000"/>
          <w:kern w:val="0"/>
          <w:sz w:val="36"/>
          <w:szCs w:val="36"/>
          <w:lang w:val="en-US" w:eastAsia="en-IN"/>
          <w14:ligatures w14:val="none"/>
        </w:rPr>
        <w:t>:</w:t>
      </w:r>
    </w:p>
    <w:p>
      <w:pPr>
        <w:spacing w:after="0" w:line="240" w:lineRule="auto"/>
        <w:rPr>
          <w:rFonts w:hint="default" w:ascii="Palatino Linotype" w:hAnsi="Palatino Linotype" w:eastAsia="Times New Roman" w:cs="Times New Roman"/>
          <w:color w:val="000000"/>
          <w:kern w:val="0"/>
          <w:sz w:val="28"/>
          <w:szCs w:val="28"/>
          <w:lang w:val="en-US" w:eastAsia="en-IN"/>
          <w14:ligatures w14:val="none"/>
        </w:rPr>
      </w:pP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The goal of this project is to analyse the given </w:t>
      </w:r>
      <w:r>
        <w:rPr>
          <w:rFonts w:hint="default" w:ascii="Palatino Linotype" w:hAnsi="Palatino Linotype" w:eastAsia="Times New Roman" w:cs="Times New Roman"/>
          <w:color w:val="000000"/>
          <w:kern w:val="0"/>
          <w:sz w:val="28"/>
          <w:szCs w:val="28"/>
          <w:lang w:val="en-US" w:eastAsia="en-IN"/>
          <w14:ligatures w14:val="none"/>
        </w:rPr>
        <w:t>Skin Cancer Image Data</w:t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and predict the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32"/>
          <w:szCs w:val="32"/>
          <w:shd w:val="clear" w:fill="FFFFFF"/>
        </w:rPr>
        <w:t>diseases</w:t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. The data was divided into two parts i.e. the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training</w:t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and the test data set. Models were developed based on the training data</w:t>
      </w:r>
      <w:r>
        <w:rPr>
          <w:rFonts w:hint="default" w:ascii="Palatino Linotype" w:hAnsi="Palatino Linotype" w:eastAsia="Times New Roman" w:cs="Times New Roman"/>
          <w:color w:val="000000"/>
          <w:kern w:val="0"/>
          <w:sz w:val="28"/>
          <w:szCs w:val="28"/>
          <w:lang w:val="en-US" w:eastAsia="en-IN"/>
          <w14:ligatures w14:val="none"/>
        </w:rPr>
        <w:t xml:space="preserve"> </w:t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set and applied to the test data</w:t>
      </w:r>
      <w:r>
        <w:rPr>
          <w:rFonts w:hint="default" w:ascii="Palatino Linotype" w:hAnsi="Palatino Linotype" w:eastAsia="Times New Roman" w:cs="Times New Roman"/>
          <w:color w:val="000000"/>
          <w:kern w:val="0"/>
          <w:sz w:val="28"/>
          <w:szCs w:val="28"/>
          <w:lang w:val="en-US" w:eastAsia="en-IN"/>
          <w14:ligatures w14:val="none"/>
        </w:rPr>
        <w:t xml:space="preserve"> </w:t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set to find out the accuracy of each model based on the predicted values generated.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Based on these values we can determine how good a particular model is for prediction of </w:t>
      </w:r>
      <w:r>
        <w:rPr>
          <w:rFonts w:hint="default" w:ascii="Palatino Linotype" w:hAnsi="Palatino Linotype" w:eastAsia="Times New Roman" w:cs="Times New Roman"/>
          <w:color w:val="000000"/>
          <w:kern w:val="0"/>
          <w:sz w:val="28"/>
          <w:szCs w:val="28"/>
          <w:lang w:val="en-US" w:eastAsia="en-IN"/>
          <w14:ligatures w14:val="none"/>
        </w:rPr>
        <w:t>Skin Cancer</w:t>
      </w:r>
    </w:p>
    <w:p>
      <w:pPr>
        <w:spacing w:after="0" w:line="240" w:lineRule="auto"/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  <w:r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ab/>
      </w:r>
    </w:p>
    <w:p>
      <w:pPr>
        <w:spacing w:after="0" w:line="240" w:lineRule="auto"/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>
      <w:pPr>
        <w:spacing w:after="0" w:line="240" w:lineRule="auto"/>
        <w:ind w:firstLine="720" w:firstLineChars="0"/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>
      <w:pPr>
        <w:spacing w:after="0" w:line="240" w:lineRule="auto"/>
        <w:ind w:left="1440" w:leftChars="0" w:firstLine="720" w:firstLineChars="0"/>
        <w:rPr>
          <w:rFonts w:ascii="Palatino Linotype" w:hAnsi="Palatino Linotype" w:eastAsia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>
      <w:pPr>
        <w:spacing w:after="0" w:line="240" w:lineRule="auto"/>
        <w:ind w:firstLine="6160" w:firstLineChars="2200"/>
        <w:rPr>
          <w:rFonts w:ascii="Palatino Linotype" w:hAnsi="Palatino Linotype"/>
          <w:color w:val="000000"/>
          <w:sz w:val="28"/>
          <w:szCs w:val="28"/>
        </w:rPr>
      </w:pPr>
      <w:r>
        <w:rPr>
          <w:rFonts w:ascii="Palatino Linotype" w:hAnsi="Palatino Linotype"/>
          <w:color w:val="000000"/>
          <w:sz w:val="28"/>
          <w:szCs w:val="28"/>
        </w:rPr>
        <w:t>Submitted By:</w:t>
      </w:r>
    </w:p>
    <w:p>
      <w:pPr>
        <w:spacing w:after="0" w:line="240" w:lineRule="auto"/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  <w:r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  <w:t xml:space="preserve">                                                                       </w:t>
      </w:r>
      <w:r>
        <w:rPr>
          <w:rFonts w:hint="default" w:ascii="Palatino Linotype" w:hAnsi="Palatino Linotype"/>
          <w:b/>
          <w:bCs/>
          <w:color w:val="5B9BD5" w:themeColor="accent1"/>
          <w:sz w:val="32"/>
          <w:szCs w:val="32"/>
          <w:lang w:val="en-IN"/>
          <w14:textFill>
            <w14:solidFill>
              <w14:schemeClr w14:val="accent1"/>
            </w14:solidFill>
          </w14:textFill>
        </w:rPr>
        <w:t xml:space="preserve">       </w:t>
      </w:r>
      <w:r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  <w:t>Ajith Ramesh</w:t>
      </w:r>
    </w:p>
    <w:p>
      <w:pPr>
        <w:rPr>
          <w:rFonts w:ascii="Palatino Linotype" w:hAnsi="Palatino Linotype"/>
          <w:b/>
          <w:bCs/>
          <w:color w:val="000000"/>
          <w:sz w:val="44"/>
          <w:szCs w:val="44"/>
        </w:rPr>
      </w:pPr>
      <w:r>
        <w:rPr>
          <w:rFonts w:ascii="Palatino Linotype" w:hAnsi="Palatino Linotype"/>
          <w:color w:val="000000"/>
          <w:sz w:val="28"/>
          <w:szCs w:val="28"/>
        </w:rPr>
        <w:br w:type="page"/>
      </w:r>
      <w:r>
        <w:rPr>
          <w:rFonts w:ascii="Palatino Linotype" w:hAnsi="Palatino Linotype"/>
          <w:b/>
          <w:bCs/>
          <w:color w:val="000000"/>
          <w:sz w:val="44"/>
          <w:szCs w:val="44"/>
        </w:rPr>
        <w:t>Table of Content</w:t>
      </w:r>
    </w:p>
    <w:p>
      <w:pPr>
        <w:spacing w:after="0" w:line="240" w:lineRule="auto"/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B9BD5" w:themeColor="accent1"/>
          <w:kern w:val="0"/>
          <w:sz w:val="28"/>
          <w:szCs w:val="28"/>
          <w:lang w:eastAsia="en-IN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ascii="CenturyGothic-Bold" w:hAnsi="CenturyGothic-Bold" w:eastAsia="Times New Roman" w:cs="Times New Roman"/>
          <w:b/>
          <w:bCs/>
          <w:color w:val="5B9BD5" w:themeColor="accent1"/>
          <w:kern w:val="0"/>
          <w:sz w:val="28"/>
          <w:szCs w:val="28"/>
          <w:lang w:eastAsia="en-IN"/>
          <w14:textFill>
            <w14:solidFill>
              <w14:schemeClr w14:val="accent1"/>
            </w14:solidFill>
          </w14:textFill>
          <w14:ligatures w14:val="none"/>
        </w:rPr>
        <w:t xml:space="preserve">Introduction </w:t>
      </w: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B9BD5" w:themeColor="accent1"/>
          <w:kern w:val="0"/>
          <w:sz w:val="28"/>
          <w:szCs w:val="28"/>
          <w:lang w:eastAsia="en-IN"/>
          <w14:textFill>
            <w14:solidFill>
              <w14:schemeClr w14:val="accent1"/>
            </w14:solidFill>
          </w14:textFill>
          <w14:ligatures w14:val="none"/>
        </w:rPr>
      </w:pPr>
    </w:p>
    <w:p>
      <w:pPr>
        <w:spacing w:after="0" w:line="240" w:lineRule="auto"/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  <w:r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  <w:t>Feature Explanation</w:t>
      </w:r>
    </w:p>
    <w:p>
      <w:pPr>
        <w:spacing w:after="0" w:line="240" w:lineRule="auto"/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B9BD5" w:themeColor="accent1"/>
          <w:kern w:val="0"/>
          <w:sz w:val="28"/>
          <w:szCs w:val="28"/>
          <w:lang w:eastAsia="en-IN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ascii="CenturyGothic-Bold" w:hAnsi="CenturyGothic-Bold" w:eastAsia="Times New Roman" w:cs="Times New Roman"/>
          <w:b/>
          <w:bCs/>
          <w:color w:val="5B9BD5" w:themeColor="accent1"/>
          <w:kern w:val="0"/>
          <w:sz w:val="28"/>
          <w:szCs w:val="28"/>
          <w:lang w:eastAsia="en-IN"/>
          <w14:textFill>
            <w14:solidFill>
              <w14:schemeClr w14:val="accent1"/>
            </w14:solidFill>
          </w14:textFill>
          <w14:ligatures w14:val="none"/>
        </w:rPr>
        <w:t xml:space="preserve">Scope </w:t>
      </w: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B9BD5" w:themeColor="accent1"/>
          <w:kern w:val="0"/>
          <w:sz w:val="28"/>
          <w:szCs w:val="28"/>
          <w:lang w:eastAsia="en-IN"/>
          <w14:textFill>
            <w14:solidFill>
              <w14:schemeClr w14:val="accent1"/>
            </w14:solidFill>
          </w14:textFill>
          <w14:ligatures w14:val="none"/>
        </w:rPr>
      </w:pP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</w:pPr>
      <w:r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  <w:t>Steps performed</w:t>
      </w: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</w:pP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</w:pPr>
      <w:r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  <w:t>Results</w:t>
      </w: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</w:pP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</w:pPr>
      <w:r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  <w:t>Conclusion</w:t>
      </w:r>
    </w:p>
    <w:p>
      <w:pPr>
        <w:spacing w:after="0" w:line="240" w:lineRule="auto"/>
        <w:rPr>
          <w:rFonts w:ascii="CenturyGothic-Bold" w:hAnsi="CenturyGothic-Bold" w:eastAsia="Times New Roman" w:cs="Times New Roman"/>
          <w:b/>
          <w:bCs/>
          <w:color w:val="548DD4"/>
          <w:kern w:val="0"/>
          <w:sz w:val="28"/>
          <w:szCs w:val="28"/>
          <w:lang w:eastAsia="en-IN"/>
          <w14:ligatures w14:val="none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Introduction</w:t>
      </w:r>
    </w:p>
    <w:p>
      <w:pPr>
        <w:spacing w:after="0" w:line="240" w:lineRule="auto"/>
        <w:rPr>
          <w:rFonts w:ascii="Palatino Linotype" w:hAnsi="Palatino Linotype"/>
          <w:color w:val="000000"/>
          <w:sz w:val="32"/>
          <w:szCs w:val="32"/>
        </w:rPr>
      </w:pPr>
    </w:p>
    <w:p>
      <w:pPr>
        <w:spacing w:after="0" w:line="240" w:lineRule="auto"/>
        <w:rPr>
          <w:rFonts w:ascii="sans-serif" w:hAnsi="sans-serif" w:eastAsia="sans-serif" w:cs="sans-serif"/>
          <w:i w:val="0"/>
          <w:iCs w:val="0"/>
          <w:caps w:val="0"/>
          <w:color w:val="3C4043"/>
          <w:spacing w:val="0"/>
          <w:sz w:val="32"/>
          <w:szCs w:val="32"/>
          <w:shd w:val="clear" w:fill="FFFFFF"/>
        </w:rPr>
      </w:pPr>
      <w:r>
        <w:rPr>
          <w:rFonts w:ascii="Palatino Linotype" w:hAnsi="Palatino Linotype"/>
          <w:color w:val="000000"/>
          <w:sz w:val="32"/>
          <w:szCs w:val="32"/>
        </w:rPr>
        <w:t xml:space="preserve">        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32"/>
          <w:szCs w:val="32"/>
          <w:shd w:val="clear" w:fill="FFFFFF"/>
        </w:rPr>
        <w:t>Melanoma is a type of cancer that can be deadly if not detected early. It accounts for 75% of skin cancer deaths. A solution which can evaluate images and alert the dermatologists about the presence of melanoma has the potential to reduce a lot of manual effort needed in diagnosis</w:t>
      </w:r>
      <w:r>
        <w:rPr>
          <w:rFonts w:ascii="sans-serif" w:hAnsi="sans-serif" w:eastAsia="sans-serif" w:cs="sans-serif"/>
          <w:i w:val="0"/>
          <w:iCs w:val="0"/>
          <w:caps w:val="0"/>
          <w:color w:val="3C4043"/>
          <w:spacing w:val="0"/>
          <w:sz w:val="32"/>
          <w:szCs w:val="32"/>
          <w:shd w:val="clear" w:fill="FFFFFF"/>
        </w:rPr>
        <w:t>.</w:t>
      </w:r>
    </w:p>
    <w:p>
      <w:pPr>
        <w:spacing w:after="0" w:line="240" w:lineRule="auto"/>
        <w:ind w:firstLine="640" w:firstLineChars="200"/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32"/>
          <w:szCs w:val="32"/>
          <w:shd w:val="clear" w:fill="FFFFFF"/>
        </w:rPr>
        <w:t>The dataset consists of 2357 images of malignant and benign oncological diseases, which were formed from the International Skin Imaging Collaboration (ISIC).</w:t>
      </w:r>
    </w:p>
    <w:p>
      <w:pPr>
        <w:spacing w:after="0" w:line="240" w:lineRule="auto"/>
        <w:ind w:firstLine="640" w:firstLineChars="200"/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32"/>
          <w:szCs w:val="32"/>
          <w:shd w:val="clear" w:fill="FFFFFF"/>
        </w:rPr>
      </w:pPr>
    </w:p>
    <w:p>
      <w:pPr>
        <w:spacing w:after="0" w:line="240" w:lineRule="auto"/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  <w:r>
        <w:rPr>
          <w:rFonts w:ascii="Palatino Linotype" w:hAnsi="Palatino Linotype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  <w:t>Feature Explanation</w:t>
      </w:r>
    </w:p>
    <w:p>
      <w:pPr>
        <w:spacing w:after="0" w:line="240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36"/>
          <w:szCs w:val="36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The data set contains the following diseases: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Actinic keratosis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Basal cell carcinoma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Dermatofibroma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Melanoma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Nevus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Pigmented benign keratosis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Seborrheic keratosis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Squamous cell carcinoma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28"/>
          <w:szCs w:val="28"/>
          <w:vertAlign w:val="baseline"/>
        </w:rPr>
        <w:t>Vascular lesion</w:t>
      </w:r>
    </w:p>
    <w:p>
      <w:pPr>
        <w:rPr>
          <w:rFonts w:ascii="Palatino Linotype" w:hAnsi="Palatino Linotype"/>
          <w:color w:val="000000"/>
          <w:sz w:val="32"/>
          <w:szCs w:val="32"/>
        </w:rPr>
      </w:pPr>
      <w:r>
        <w:rPr>
          <w:rFonts w:ascii="Palatino Linotype" w:hAnsi="Palatino Linotype"/>
          <w:b/>
          <w:bCs/>
          <w:color w:val="000000"/>
          <w:sz w:val="36"/>
          <w:szCs w:val="36"/>
        </w:rPr>
        <w:t>Scope</w:t>
      </w:r>
      <w:r>
        <w:rPr>
          <w:rFonts w:ascii="Palatino Linotype" w:hAnsi="Palatino Linotype"/>
          <w:color w:val="000000"/>
          <w:sz w:val="32"/>
          <w:szCs w:val="32"/>
        </w:rPr>
        <w:t xml:space="preserve"> :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Arial" w:hAnsi="Arial" w:eastAsia="Times New Roman" w:cs="Arial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Import the data set and divided to train valid and test                                                   Data set.  </w:t>
      </w:r>
    </w:p>
    <w:p>
      <w:pPr>
        <w:numPr>
          <w:ilvl w:val="0"/>
          <w:numId w:val="0"/>
        </w:numPr>
        <w:ind w:leftChars="0"/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</w:pPr>
    </w:p>
    <w:p>
      <w:pPr>
        <w:pStyle w:val="5"/>
        <w:numPr>
          <w:ilvl w:val="0"/>
          <w:numId w:val="1"/>
        </w:numPr>
        <w:ind w:left="420" w:leftChars="0" w:hanging="420" w:firstLineChars="0"/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</w:pP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  Fix the batch size image size and channels </w:t>
      </w:r>
    </w:p>
    <w:p>
      <w:pPr>
        <w:pStyle w:val="5"/>
        <w:numPr>
          <w:ilvl w:val="0"/>
          <w:numId w:val="0"/>
        </w:numPr>
        <w:ind w:leftChars="0"/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</w:pPr>
    </w:p>
    <w:p>
      <w:pPr>
        <w:pStyle w:val="5"/>
        <w:numPr>
          <w:ilvl w:val="0"/>
          <w:numId w:val="1"/>
        </w:numPr>
        <w:ind w:left="420" w:leftChars="0" w:hanging="420" w:firstLineChars="0"/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</w:pP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  Generate the class name and visualize the images </w:t>
      </w:r>
    </w:p>
    <w:p>
      <w:pPr>
        <w:pStyle w:val="5"/>
        <w:numPr>
          <w:ilvl w:val="0"/>
          <w:numId w:val="0"/>
        </w:numPr>
        <w:ind w:leftChars="0"/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</w:pP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  </w:t>
      </w:r>
      <w:r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Data Pre-processing</w:t>
      </w:r>
      <w:r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ab/>
      </w: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and re-sizing re scaling  </w:t>
      </w:r>
    </w:p>
    <w:p>
      <w:pPr>
        <w:numPr>
          <w:ilvl w:val="0"/>
          <w:numId w:val="0"/>
        </w:numPr>
        <w:ind w:leftChars="0"/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</w:pPr>
    </w:p>
    <w:p>
      <w:pPr>
        <w:pStyle w:val="5"/>
        <w:numPr>
          <w:ilvl w:val="0"/>
          <w:numId w:val="1"/>
        </w:numPr>
        <w:ind w:left="420" w:leftChars="0" w:hanging="420" w:firstLineChars="0"/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  Build the CNN Model using keras dens and max pooling and fix the epochs</w:t>
      </w:r>
    </w:p>
    <w:p>
      <w:pPr>
        <w:pStyle w:val="5"/>
        <w:numPr>
          <w:ilvl w:val="0"/>
          <w:numId w:val="0"/>
        </w:numPr>
        <w:ind w:leftChars="0"/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>
      <w:pPr>
        <w:pStyle w:val="5"/>
        <w:numPr>
          <w:ilvl w:val="0"/>
          <w:numId w:val="1"/>
        </w:numPr>
        <w:ind w:left="420" w:leftChars="0" w:hanging="420" w:firstLineChars="0"/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  Data augmentation and visualize the images</w:t>
      </w:r>
    </w:p>
    <w:p>
      <w:pPr>
        <w:pStyle w:val="5"/>
        <w:numPr>
          <w:ilvl w:val="0"/>
          <w:numId w:val="0"/>
        </w:numPr>
        <w:ind w:leftChars="0"/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>
      <w:pPr>
        <w:pStyle w:val="5"/>
        <w:numPr>
          <w:ilvl w:val="0"/>
          <w:numId w:val="1"/>
        </w:numPr>
        <w:ind w:left="420" w:leftChars="0" w:hanging="420" w:firstLineChars="0"/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 Apply the Image Data-generator</w:t>
      </w:r>
    </w:p>
    <w:p>
      <w:pPr>
        <w:pStyle w:val="5"/>
        <w:numPr>
          <w:ilvl w:val="0"/>
          <w:numId w:val="0"/>
        </w:numPr>
        <w:ind w:leftChars="0"/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>
      <w:pPr>
        <w:pStyle w:val="5"/>
        <w:numPr>
          <w:ilvl w:val="0"/>
          <w:numId w:val="1"/>
        </w:numPr>
        <w:ind w:left="420" w:leftChars="0" w:hanging="420" w:firstLineChars="0"/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hint="default" w:ascii="Cambria" w:hAnsi="Cambria" w:eastAsia="Times New Roman" w:cs="Times New Roman"/>
          <w:color w:val="000000"/>
          <w:kern w:val="0"/>
          <w:sz w:val="32"/>
          <w:szCs w:val="32"/>
          <w:lang w:val="en-US" w:eastAsia="en-IN"/>
          <w14:ligatures w14:val="none"/>
        </w:rPr>
        <w:t xml:space="preserve"> Apply the Dropout model and hyperperameter tuning</w:t>
      </w:r>
    </w:p>
    <w:p>
      <w:pPr>
        <w:pStyle w:val="5"/>
        <w:numPr>
          <w:ilvl w:val="0"/>
          <w:numId w:val="0"/>
        </w:numPr>
        <w:tabs>
          <w:tab w:val="left" w:pos="420"/>
        </w:tabs>
        <w:contextualSpacing/>
        <w:rPr>
          <w:rFonts w:ascii="Cambria" w:hAnsi="Cambria" w:eastAsia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textAlignment w:val="baseline"/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32"/>
          <w:szCs w:val="32"/>
          <w:vertAlign w:val="baseline"/>
        </w:rPr>
      </w:pPr>
    </w:p>
    <w:p>
      <w:pPr>
        <w:spacing w:after="0" w:line="240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3C4043"/>
          <w:spacing w:val="0"/>
          <w:sz w:val="36"/>
          <w:szCs w:val="36"/>
          <w:shd w:val="clear" w:fill="FFFFFF"/>
          <w:lang w:val="en-IN" w:eastAsia="en-IN"/>
        </w:rPr>
      </w:pPr>
    </w:p>
    <w:p>
      <w:pPr>
        <w:spacing w:after="0" w:line="240" w:lineRule="auto"/>
        <w:rPr>
          <w:rFonts w:ascii="Palatino Linotype" w:hAnsi="Palatino Linotype"/>
          <w:b/>
          <w:bCs/>
          <w:color w:val="9DC3E6" w:themeColor="accent1" w:themeTint="99"/>
          <w:sz w:val="32"/>
          <w:szCs w:val="32"/>
          <w:lang w:eastAsia="en-I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rPr>
          <w:rFonts w:hint="default" w:ascii="Palatino Linotype" w:hAnsi="Palatino Linotype"/>
          <w:color w:val="2F5897"/>
          <w:sz w:val="32"/>
          <w:szCs w:val="32"/>
          <w:lang w:val="en-IN" w:eastAsia="en-IN"/>
        </w:rPr>
      </w:pPr>
    </w:p>
    <w:p>
      <w:pPr>
        <w:rPr>
          <w:rFonts w:ascii="Cambria" w:hAnsi="Cambria"/>
          <w:b/>
          <w:bCs/>
          <w:color w:val="6076B4"/>
          <w:sz w:val="44"/>
          <w:szCs w:val="44"/>
        </w:rPr>
      </w:pPr>
      <w:r>
        <w:rPr>
          <w:rFonts w:ascii="Cambria" w:hAnsi="Cambria"/>
          <w:b/>
          <w:bCs/>
          <w:color w:val="6076B4"/>
          <w:sz w:val="44"/>
          <w:szCs w:val="44"/>
        </w:rPr>
        <w:t>Conclusion</w:t>
      </w:r>
    </w:p>
    <w:p>
      <w:pPr>
        <w:rPr>
          <w:rFonts w:ascii="Cambria" w:hAnsi="Cambria"/>
          <w:b/>
          <w:bCs/>
          <w:color w:val="6076B4"/>
          <w:sz w:val="28"/>
          <w:szCs w:val="28"/>
        </w:rPr>
      </w:pPr>
      <w:r>
        <w:rPr>
          <w:rFonts w:ascii="Cambria" w:hAnsi="Cambria"/>
          <w:b/>
          <w:bCs/>
          <w:color w:val="6076B4"/>
          <w:sz w:val="28"/>
          <w:szCs w:val="28"/>
        </w:rPr>
        <w:t xml:space="preserve">             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 xml:space="preserve">The </w:t>
      </w:r>
      <w:r>
        <w:rPr>
          <w:rFonts w:hint="default" w:ascii="Cambria" w:hAnsi="Cambria"/>
          <w:color w:val="000000"/>
          <w:sz w:val="28"/>
          <w:szCs w:val="28"/>
          <w:shd w:val="clear" w:color="auto" w:fill="FFFFFF"/>
          <w:lang w:val="en-IN"/>
        </w:rPr>
        <w:t xml:space="preserve">CNN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 xml:space="preserve">classification </w:t>
      </w:r>
      <w:r>
        <w:rPr>
          <w:rFonts w:hint="default" w:ascii="Cambria" w:hAnsi="Cambria"/>
          <w:color w:val="000000"/>
          <w:sz w:val="28"/>
          <w:szCs w:val="28"/>
          <w:shd w:val="clear" w:color="auto" w:fill="FFFFFF"/>
          <w:lang w:val="en-IN"/>
        </w:rPr>
        <w:t xml:space="preserve">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 xml:space="preserve">have been implemented on the given </w:t>
      </w:r>
      <w:r>
        <w:rPr>
          <w:rFonts w:hint="default" w:ascii="Cambria" w:hAnsi="Cambria"/>
          <w:color w:val="000000"/>
          <w:sz w:val="28"/>
          <w:szCs w:val="28"/>
          <w:shd w:val="clear" w:color="auto" w:fill="FFFFFF"/>
          <w:lang w:val="en-IN"/>
        </w:rPr>
        <w:t xml:space="preserve">Image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 xml:space="preserve">dataset. The performance of the models were evaluated using </w:t>
      </w:r>
      <w:r>
        <w:rPr>
          <w:rFonts w:hint="default" w:ascii="Cambria" w:hAnsi="Cambria"/>
          <w:color w:val="000000"/>
          <w:sz w:val="28"/>
          <w:szCs w:val="28"/>
          <w:shd w:val="clear" w:color="auto" w:fill="FFFFFF"/>
          <w:lang w:val="en-IN"/>
        </w:rPr>
        <w:t xml:space="preserve">CNN model sequential and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 xml:space="preserve"> accuracy</w:t>
      </w:r>
      <w:r>
        <w:rPr>
          <w:rFonts w:hint="default" w:ascii="Cambria" w:hAnsi="Cambria"/>
          <w:color w:val="000000"/>
          <w:sz w:val="28"/>
          <w:szCs w:val="28"/>
          <w:shd w:val="clear" w:color="auto" w:fill="FFFFFF"/>
          <w:lang w:val="en-IN"/>
        </w:rPr>
        <w:t xml:space="preserve">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>score.</w:t>
      </w:r>
    </w:p>
    <w:p>
      <w:pPr>
        <w:spacing w:after="0" w:line="240" w:lineRule="auto"/>
        <w:rPr>
          <w:rFonts w:hint="default" w:ascii="Cambria" w:hAnsi="Cambria" w:eastAsia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>
        <w:rPr>
          <w:rFonts w:ascii="Cambria" w:hAnsi="Cambria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 xml:space="preserve">To conclude I would like to say </w:t>
      </w:r>
      <w:r>
        <w:rPr>
          <w:rFonts w:hint="default" w:ascii="Cambria" w:hAnsi="Cambria"/>
          <w:color w:val="000000"/>
          <w:sz w:val="28"/>
          <w:szCs w:val="28"/>
          <w:shd w:val="clear" w:color="auto" w:fill="FFFFFF"/>
          <w:lang w:val="en-IN"/>
        </w:rPr>
        <w:t xml:space="preserve">after hyper parameter tuning we have a norlam accuracy and loss values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 xml:space="preserve">. Therefore, it can be concluded that the </w:t>
      </w:r>
      <w:r>
        <w:rPr>
          <w:rFonts w:hint="default" w:ascii="Cambria" w:hAnsi="Cambria"/>
          <w:color w:val="000000"/>
          <w:sz w:val="28"/>
          <w:szCs w:val="28"/>
          <w:shd w:val="clear" w:color="auto" w:fill="FFFFFF"/>
          <w:lang w:val="en-IN"/>
        </w:rPr>
        <w:t xml:space="preserve">in the CNN model able to predict average Skin cancer </w:t>
      </w:r>
      <w:r>
        <w:rPr>
          <w:rFonts w:ascii="Cambria" w:hAnsi="Cambria"/>
          <w:color w:val="000000"/>
          <w:sz w:val="28"/>
          <w:szCs w:val="28"/>
          <w:shd w:val="clear" w:color="auto" w:fill="FFFFFF"/>
        </w:rPr>
        <w:t xml:space="preserve">. In future when </w:t>
      </w:r>
      <w:r>
        <w:rPr>
          <w:rFonts w:hint="default" w:ascii="Cambria" w:hAnsi="Cambria"/>
          <w:color w:val="000000"/>
          <w:sz w:val="28"/>
          <w:szCs w:val="28"/>
          <w:shd w:val="clear" w:color="auto" w:fill="FFFFFF"/>
          <w:lang w:val="en-IN"/>
        </w:rPr>
        <w:t>I have to suggest this model to dermatologist  find cancer earlyear.</w:t>
      </w:r>
    </w:p>
    <w:p>
      <w:r>
        <w:t xml:space="preserve"> </w:t>
      </w:r>
    </w:p>
    <w:p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Linotype-Bold">
    <w:altName w:val="Palatino Linotype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Gothic-Bold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05D3B"/>
    <w:multiLevelType w:val="singleLevel"/>
    <w:tmpl w:val="B7805D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040F9"/>
    <w:rsid w:val="5EBF0BF3"/>
    <w:rsid w:val="7BD6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2023-08-18T15:32:00Z</dcterms:created>
  <dc:creator>Karthick .m</dc:creator>
  <cp:lastModifiedBy>Karthick .m</cp:lastModifiedBy>
  <dcterms:modified xsi:type="dcterms:W3CDTF">2023-10-13T15:06:34Z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E7F1D063DCA043749FCC046A4BAAD5AC_13</vt:lpwstr>
  </property>
</Properties>
</file>