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4B6C4" w14:textId="17D35256" w:rsidR="000B1C60" w:rsidRDefault="00821225" w:rsidP="00821225">
      <w:pPr>
        <w:pStyle w:val="Title"/>
        <w:shd w:val="clear" w:color="auto" w:fill="FFFFFF" w:themeFill="background1"/>
        <w:jc w:val="both"/>
      </w:pPr>
      <w:r>
        <w:rPr>
          <w:shd w:val="clear" w:color="auto" w:fill="F8F8F8"/>
        </w:rPr>
        <w:t>Phase-II report</w:t>
      </w:r>
    </w:p>
    <w:sectPr w:rsidR="000B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25"/>
    <w:rsid w:val="000B1C60"/>
    <w:rsid w:val="00363AB6"/>
    <w:rsid w:val="00590889"/>
    <w:rsid w:val="00785C90"/>
    <w:rsid w:val="00821225"/>
    <w:rsid w:val="00EE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4F2A1"/>
  <w15:chartTrackingRefBased/>
  <w15:docId w15:val="{F85B31FB-175A-C644-B749-77F8769B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Parackel, Ajithlal (HBO)</dc:creator>
  <cp:keywords/>
  <dc:description/>
  <cp:lastModifiedBy>Parackel, Ajithlal (HBO)</cp:lastModifiedBy>
  <cp:revision>2</cp:revision>
  <dcterms:created xsi:type="dcterms:W3CDTF">2025-07-30T16:08:00Z</dcterms:created>
  <dcterms:modified xsi:type="dcterms:W3CDTF">2025-07-30T16:11:00Z</dcterms:modified>
</cp:coreProperties>
</file>