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E6" w:rsidRPr="003A26E4" w:rsidRDefault="003A26E4" w:rsidP="003A26E4">
      <w:pPr>
        <w:pStyle w:val="Heading1"/>
        <w:rPr>
          <w:sz w:val="48"/>
          <w:lang w:val="en-US"/>
        </w:rPr>
      </w:pPr>
      <w:r w:rsidRPr="003A26E4">
        <w:rPr>
          <w:sz w:val="48"/>
          <w:lang w:val="en-US"/>
        </w:rPr>
        <w:t>Linear Regression</w:t>
      </w:r>
    </w:p>
    <w:p w:rsidR="003A26E4" w:rsidRPr="003A26E4" w:rsidRDefault="003A26E4" w:rsidP="003A26E4">
      <w:pPr>
        <w:rPr>
          <w:sz w:val="32"/>
          <w:lang w:val="en-US"/>
        </w:rPr>
      </w:pPr>
    </w:p>
    <w:p w:rsidR="003A26E4" w:rsidRPr="00535E91" w:rsidRDefault="003A26E4" w:rsidP="003A26E4">
      <w:pPr>
        <w:pStyle w:val="NoSpacing"/>
        <w:rPr>
          <w:sz w:val="28"/>
          <w:lang w:val="en-US"/>
        </w:rPr>
      </w:pPr>
      <w:r w:rsidRPr="00535E91">
        <w:rPr>
          <w:sz w:val="28"/>
          <w:lang w:val="en-US"/>
        </w:rPr>
        <w:t>1. Simple linear regression between Price and Sq. Feet</w:t>
      </w:r>
    </w:p>
    <w:p w:rsidR="003A26E4" w:rsidRPr="00535E91" w:rsidRDefault="003A26E4" w:rsidP="003A26E4">
      <w:pPr>
        <w:pStyle w:val="NoSpacing"/>
        <w:numPr>
          <w:ilvl w:val="0"/>
          <w:numId w:val="2"/>
        </w:numPr>
        <w:rPr>
          <w:sz w:val="28"/>
          <w:lang w:val="en-US"/>
        </w:rPr>
      </w:pPr>
      <w:r w:rsidRPr="00535E91">
        <w:rPr>
          <w:sz w:val="28"/>
          <w:lang w:val="en-US"/>
        </w:rPr>
        <w:t>Coefficient is found to be 277, which tells us that the average value of a house increases by $277 on average for each additional one square foot of size</w:t>
      </w:r>
    </w:p>
    <w:p w:rsidR="003A26E4" w:rsidRPr="00535E91" w:rsidRDefault="003A26E4" w:rsidP="00535E91">
      <w:pPr>
        <w:pStyle w:val="NoSpacing"/>
        <w:numPr>
          <w:ilvl w:val="0"/>
          <w:numId w:val="2"/>
        </w:numPr>
        <w:rPr>
          <w:sz w:val="28"/>
          <w:lang w:val="en-US"/>
        </w:rPr>
      </w:pPr>
      <w:r w:rsidRPr="00535E91">
        <w:rPr>
          <w:sz w:val="28"/>
          <w:lang w:val="en-US"/>
        </w:rPr>
        <w:t>RMSE is found to be $272,082</w:t>
      </w:r>
      <w:r w:rsidR="00535E91">
        <w:rPr>
          <w:sz w:val="28"/>
          <w:lang w:val="en-US"/>
        </w:rPr>
        <w:t xml:space="preserve"> </w:t>
      </w:r>
      <w:r w:rsidR="00535E91">
        <w:rPr>
          <w:sz w:val="28"/>
          <w:lang w:val="en-US"/>
        </w:rPr>
        <w:t xml:space="preserve">and the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</m:oMath>
      <w:r w:rsidR="00535E91">
        <w:rPr>
          <w:rFonts w:eastAsiaTheme="minorEastAsia"/>
          <w:sz w:val="28"/>
          <w:lang w:val="en-US"/>
        </w:rPr>
        <w:t xml:space="preserve"> value is</w:t>
      </w:r>
      <w:r w:rsidR="00535E91">
        <w:rPr>
          <w:rFonts w:eastAsiaTheme="minorEastAsia"/>
          <w:sz w:val="28"/>
          <w:lang w:val="en-US"/>
        </w:rPr>
        <w:t xml:space="preserve"> </w:t>
      </w:r>
      <w:r w:rsidR="00535E91" w:rsidRPr="00535E91">
        <w:rPr>
          <w:rFonts w:eastAsiaTheme="minorEastAsia"/>
          <w:sz w:val="28"/>
          <w:lang w:val="en-US"/>
        </w:rPr>
        <w:t>0.50</w:t>
      </w:r>
    </w:p>
    <w:p w:rsidR="003A26E4" w:rsidRPr="00535E91" w:rsidRDefault="003A26E4" w:rsidP="003A26E4">
      <w:pPr>
        <w:pStyle w:val="NoSpacing"/>
        <w:rPr>
          <w:sz w:val="28"/>
          <w:lang w:val="en-US"/>
        </w:rPr>
      </w:pPr>
    </w:p>
    <w:p w:rsidR="003A26E4" w:rsidRPr="00535E91" w:rsidRDefault="003A26E4" w:rsidP="003A26E4">
      <w:pPr>
        <w:pStyle w:val="NoSpacing"/>
        <w:rPr>
          <w:sz w:val="28"/>
          <w:lang w:val="en-US"/>
        </w:rPr>
      </w:pPr>
      <w:r w:rsidRPr="00535E91">
        <w:rPr>
          <w:sz w:val="28"/>
          <w:lang w:val="en-US"/>
        </w:rPr>
        <w:t>2. Simple linear regression between Price and Bedrooms</w:t>
      </w:r>
    </w:p>
    <w:p w:rsidR="003A26E4" w:rsidRPr="00535E91" w:rsidRDefault="003A26E4" w:rsidP="003A26E4">
      <w:pPr>
        <w:pStyle w:val="NoSpacing"/>
        <w:numPr>
          <w:ilvl w:val="0"/>
          <w:numId w:val="3"/>
        </w:numPr>
        <w:rPr>
          <w:sz w:val="28"/>
          <w:lang w:val="en-US"/>
        </w:rPr>
      </w:pPr>
      <w:r w:rsidRPr="00535E91">
        <w:rPr>
          <w:sz w:val="28"/>
          <w:lang w:val="en-US"/>
        </w:rPr>
        <w:t>Coefficient is found to be 126220, which tells us that the average value of a house increases by $</w:t>
      </w:r>
      <w:r w:rsidR="00122A6D" w:rsidRPr="00535E91">
        <w:rPr>
          <w:sz w:val="28"/>
          <w:lang w:val="en-US"/>
        </w:rPr>
        <w:t>126,220</w:t>
      </w:r>
      <w:r w:rsidRPr="00535E91">
        <w:rPr>
          <w:sz w:val="28"/>
          <w:lang w:val="en-US"/>
        </w:rPr>
        <w:t xml:space="preserve"> on average for each additional </w:t>
      </w:r>
      <w:r w:rsidR="00122A6D" w:rsidRPr="00535E91">
        <w:rPr>
          <w:sz w:val="28"/>
          <w:lang w:val="en-US"/>
        </w:rPr>
        <w:t>bedroom</w:t>
      </w:r>
    </w:p>
    <w:p w:rsidR="00122A6D" w:rsidRPr="00535E91" w:rsidRDefault="00122A6D" w:rsidP="00122A6D">
      <w:pPr>
        <w:pStyle w:val="NoSpacing"/>
        <w:numPr>
          <w:ilvl w:val="0"/>
          <w:numId w:val="3"/>
        </w:numPr>
        <w:rPr>
          <w:sz w:val="28"/>
          <w:lang w:val="en-US"/>
        </w:rPr>
      </w:pPr>
      <w:r w:rsidRPr="00535E91">
        <w:rPr>
          <w:sz w:val="28"/>
          <w:lang w:val="en-US"/>
        </w:rPr>
        <w:t>Intercept is 115856, indicates that, for houses within the range of bedrooms observed, $115,856 is the portion of the house price not explained by number of bedrooms</w:t>
      </w:r>
    </w:p>
    <w:p w:rsidR="00535E91" w:rsidRPr="00535E91" w:rsidRDefault="00535E91" w:rsidP="00535E91">
      <w:pPr>
        <w:pStyle w:val="NoSpacing"/>
        <w:numPr>
          <w:ilvl w:val="0"/>
          <w:numId w:val="3"/>
        </w:numPr>
        <w:rPr>
          <w:sz w:val="28"/>
          <w:lang w:val="en-US"/>
        </w:rPr>
      </w:pPr>
      <w:r w:rsidRPr="00535E91">
        <w:rPr>
          <w:sz w:val="28"/>
          <w:lang w:val="en-US"/>
        </w:rPr>
        <w:t>RMSE is $371,822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and the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lang w:val="en-US"/>
        </w:rPr>
        <w:t xml:space="preserve"> value is</w:t>
      </w:r>
      <w:r>
        <w:rPr>
          <w:rFonts w:eastAsiaTheme="minorEastAsia"/>
          <w:sz w:val="28"/>
          <w:lang w:val="en-US"/>
        </w:rPr>
        <w:t xml:space="preserve"> 0.07</w:t>
      </w:r>
    </w:p>
    <w:p w:rsidR="00122A6D" w:rsidRPr="00535E91" w:rsidRDefault="00122A6D" w:rsidP="00122A6D">
      <w:pPr>
        <w:pStyle w:val="NoSpacing"/>
        <w:rPr>
          <w:sz w:val="28"/>
          <w:lang w:val="en-US"/>
        </w:rPr>
      </w:pPr>
    </w:p>
    <w:p w:rsidR="00122A6D" w:rsidRPr="00535E91" w:rsidRDefault="00122A6D" w:rsidP="00122A6D">
      <w:pPr>
        <w:pStyle w:val="NoSpacing"/>
        <w:rPr>
          <w:sz w:val="28"/>
          <w:lang w:val="en-US"/>
        </w:rPr>
      </w:pPr>
      <w:r w:rsidRPr="00535E91">
        <w:rPr>
          <w:sz w:val="28"/>
          <w:lang w:val="en-US"/>
        </w:rPr>
        <w:t>3. Simple linear regression between Price and Bathrooms</w:t>
      </w:r>
    </w:p>
    <w:p w:rsidR="00122A6D" w:rsidRPr="00535E91" w:rsidRDefault="00122A6D" w:rsidP="00122A6D">
      <w:pPr>
        <w:pStyle w:val="NoSpacing"/>
        <w:numPr>
          <w:ilvl w:val="0"/>
          <w:numId w:val="4"/>
        </w:numPr>
        <w:rPr>
          <w:sz w:val="28"/>
          <w:lang w:val="en-US"/>
        </w:rPr>
      </w:pPr>
      <w:r w:rsidRPr="00535E91">
        <w:rPr>
          <w:sz w:val="28"/>
          <w:lang w:val="en-US"/>
        </w:rPr>
        <w:t>Coefficient is found to be 250995, which tells us that the average value of a house increases by $</w:t>
      </w:r>
      <w:r w:rsidRPr="00535E91">
        <w:rPr>
          <w:sz w:val="20"/>
        </w:rPr>
        <w:t xml:space="preserve"> </w:t>
      </w:r>
      <w:r w:rsidRPr="00535E91">
        <w:rPr>
          <w:sz w:val="28"/>
          <w:lang w:val="en-US"/>
        </w:rPr>
        <w:t>250,995 on average for each additional bathroom</w:t>
      </w:r>
    </w:p>
    <w:p w:rsidR="00122A6D" w:rsidRPr="00535E91" w:rsidRDefault="00122A6D" w:rsidP="00122A6D">
      <w:pPr>
        <w:pStyle w:val="NoSpacing"/>
        <w:numPr>
          <w:ilvl w:val="0"/>
          <w:numId w:val="4"/>
        </w:numPr>
        <w:rPr>
          <w:sz w:val="28"/>
          <w:lang w:val="en-US"/>
        </w:rPr>
      </w:pPr>
      <w:r w:rsidRPr="00535E91">
        <w:rPr>
          <w:sz w:val="28"/>
          <w:lang w:val="en-US"/>
        </w:rPr>
        <w:t>Intercept is 9112, indicates that, for houses within the range of bedrooms observed, $9,112 is the portion of the house price not explained by number of bathrooms</w:t>
      </w:r>
    </w:p>
    <w:p w:rsidR="00535E91" w:rsidRPr="00535E91" w:rsidRDefault="00535E91" w:rsidP="00535E91">
      <w:pPr>
        <w:pStyle w:val="NoSpacing"/>
        <w:numPr>
          <w:ilvl w:val="0"/>
          <w:numId w:val="4"/>
        </w:numPr>
        <w:rPr>
          <w:sz w:val="28"/>
          <w:lang w:val="en-US"/>
        </w:rPr>
      </w:pPr>
      <w:r w:rsidRPr="00535E91">
        <w:rPr>
          <w:sz w:val="28"/>
          <w:lang w:val="en-US"/>
        </w:rPr>
        <w:t>RMSE is $334,102</w:t>
      </w:r>
      <w:r>
        <w:rPr>
          <w:sz w:val="28"/>
          <w:lang w:val="en-US"/>
        </w:rPr>
        <w:t xml:space="preserve"> and the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lang w:val="en-US"/>
        </w:rPr>
        <w:t xml:space="preserve"> value is 0.25</w:t>
      </w:r>
    </w:p>
    <w:p w:rsidR="00122A6D" w:rsidRPr="00535E91" w:rsidRDefault="00122A6D" w:rsidP="00122A6D">
      <w:pPr>
        <w:pStyle w:val="NoSpacing"/>
        <w:rPr>
          <w:sz w:val="28"/>
          <w:lang w:val="en-US"/>
        </w:rPr>
      </w:pPr>
    </w:p>
    <w:p w:rsidR="00122A6D" w:rsidRPr="00535E91" w:rsidRDefault="00122A6D" w:rsidP="00122A6D">
      <w:pPr>
        <w:pStyle w:val="NoSpacing"/>
        <w:rPr>
          <w:sz w:val="28"/>
          <w:lang w:val="en-US"/>
        </w:rPr>
      </w:pPr>
      <w:r w:rsidRPr="00535E91">
        <w:rPr>
          <w:sz w:val="28"/>
          <w:lang w:val="en-US"/>
        </w:rPr>
        <w:t>4. Simple linear regression between Price and Floor</w:t>
      </w:r>
    </w:p>
    <w:p w:rsidR="00122A6D" w:rsidRPr="00535E91" w:rsidRDefault="00122A6D" w:rsidP="00122A6D">
      <w:pPr>
        <w:pStyle w:val="NoSpacing"/>
        <w:numPr>
          <w:ilvl w:val="0"/>
          <w:numId w:val="5"/>
        </w:numPr>
        <w:rPr>
          <w:sz w:val="28"/>
          <w:lang w:val="en-US"/>
        </w:rPr>
      </w:pPr>
      <w:r w:rsidRPr="00535E91">
        <w:rPr>
          <w:sz w:val="28"/>
          <w:lang w:val="en-US"/>
        </w:rPr>
        <w:t>Coefficient is found to be 179992, which tells us that the average value of a house increases by $</w:t>
      </w:r>
      <w:r w:rsidRPr="00535E91">
        <w:rPr>
          <w:sz w:val="20"/>
        </w:rPr>
        <w:t xml:space="preserve"> </w:t>
      </w:r>
      <w:r w:rsidRPr="00535E91">
        <w:rPr>
          <w:sz w:val="28"/>
          <w:lang w:val="en-US"/>
        </w:rPr>
        <w:t>179,992on average for each additional floor</w:t>
      </w:r>
    </w:p>
    <w:p w:rsidR="00535E91" w:rsidRDefault="00122A6D" w:rsidP="00535E91">
      <w:pPr>
        <w:pStyle w:val="NoSpacing"/>
        <w:numPr>
          <w:ilvl w:val="0"/>
          <w:numId w:val="5"/>
        </w:numPr>
        <w:rPr>
          <w:sz w:val="28"/>
          <w:lang w:val="en-US"/>
        </w:rPr>
      </w:pPr>
      <w:r w:rsidRPr="00535E91">
        <w:rPr>
          <w:sz w:val="28"/>
          <w:lang w:val="en-US"/>
        </w:rPr>
        <w:t>Intercept is 272454, indicates that, for houses within the range of bedrooms observed, $272,454 is the portion of the house price not explained by number of floors</w:t>
      </w:r>
    </w:p>
    <w:p w:rsidR="00535E91" w:rsidRPr="00535E91" w:rsidRDefault="00535E91" w:rsidP="00535E91">
      <w:pPr>
        <w:pStyle w:val="NoSpacing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RMSE is $</w:t>
      </w:r>
      <w:r w:rsidRPr="00535E91">
        <w:rPr>
          <w:sz w:val="28"/>
          <w:lang w:val="en-US"/>
        </w:rPr>
        <w:t>376</w:t>
      </w:r>
      <w:r>
        <w:rPr>
          <w:sz w:val="28"/>
          <w:lang w:val="en-US"/>
        </w:rPr>
        <w:t>,</w:t>
      </w:r>
      <w:r w:rsidRPr="00535E91">
        <w:rPr>
          <w:sz w:val="28"/>
          <w:lang w:val="en-US"/>
        </w:rPr>
        <w:t>773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and the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lang w:val="en-US"/>
        </w:rPr>
        <w:t xml:space="preserve"> value is</w:t>
      </w:r>
      <w:r>
        <w:rPr>
          <w:rFonts w:eastAsiaTheme="minorEastAsia"/>
          <w:sz w:val="28"/>
          <w:lang w:val="en-US"/>
        </w:rPr>
        <w:t xml:space="preserve"> 0.04</w:t>
      </w:r>
    </w:p>
    <w:p w:rsidR="00535E91" w:rsidRDefault="00535E91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3A26E4" w:rsidRDefault="00535E91" w:rsidP="00535E91">
      <w:pPr>
        <w:pStyle w:val="Heading1"/>
        <w:rPr>
          <w:sz w:val="48"/>
          <w:szCs w:val="48"/>
          <w:lang w:val="en-US"/>
        </w:rPr>
      </w:pPr>
      <w:r w:rsidRPr="00535E91">
        <w:rPr>
          <w:sz w:val="48"/>
          <w:szCs w:val="48"/>
          <w:lang w:val="en-US"/>
        </w:rPr>
        <w:lastRenderedPageBreak/>
        <w:t>Multiple Linear Regression</w:t>
      </w:r>
    </w:p>
    <w:p w:rsidR="00535E91" w:rsidRDefault="00535E91" w:rsidP="00535E91">
      <w:pPr>
        <w:rPr>
          <w:lang w:val="en-US"/>
        </w:rPr>
      </w:pP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Multiple linear regression between Price and Sq. Feet, Bedrooms, Bathroom, Floor</w:t>
      </w:r>
    </w:p>
    <w:p w:rsidR="00535E91" w:rsidRPr="00F17457" w:rsidRDefault="00535E91" w:rsidP="00535E91">
      <w:pPr>
        <w:pStyle w:val="ListParagraph"/>
        <w:numPr>
          <w:ilvl w:val="0"/>
          <w:numId w:val="6"/>
        </w:num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RMSE value is $</w:t>
      </w:r>
      <w:r w:rsidRPr="00F17457">
        <w:rPr>
          <w:sz w:val="20"/>
        </w:rPr>
        <w:t xml:space="preserve"> </w:t>
      </w:r>
      <w:r w:rsidRPr="00F17457">
        <w:rPr>
          <w:sz w:val="28"/>
          <w:szCs w:val="32"/>
          <w:lang w:val="en-US"/>
        </w:rPr>
        <w:t>270,832</w:t>
      </w:r>
    </w:p>
    <w:p w:rsidR="00535E91" w:rsidRPr="00F17457" w:rsidRDefault="00535E91" w:rsidP="00535E9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</m:oMath>
      <w:r w:rsidRPr="00F17457">
        <w:rPr>
          <w:rFonts w:eastAsiaTheme="minorEastAsia"/>
          <w:sz w:val="28"/>
          <w:lang w:val="en-US"/>
        </w:rPr>
        <w:t xml:space="preserve"> value is</w:t>
      </w:r>
      <w:r w:rsidRPr="00F17457">
        <w:rPr>
          <w:rFonts w:eastAsiaTheme="minorEastAsia"/>
          <w:sz w:val="28"/>
          <w:lang w:val="en-US"/>
        </w:rPr>
        <w:t xml:space="preserve"> 0.51</w:t>
      </w:r>
    </w:p>
    <w:p w:rsidR="00535E91" w:rsidRPr="00F17457" w:rsidRDefault="00535E91" w:rsidP="00F17457">
      <w:pPr>
        <w:pStyle w:val="Heading1"/>
        <w:rPr>
          <w:sz w:val="52"/>
          <w:lang w:val="en-US"/>
        </w:rPr>
      </w:pPr>
      <w:r w:rsidRPr="00F17457">
        <w:rPr>
          <w:sz w:val="48"/>
          <w:lang w:val="en-US"/>
        </w:rPr>
        <w:t>Logistic Regression</w:t>
      </w:r>
    </w:p>
    <w:p w:rsidR="00F17457" w:rsidRDefault="00F17457" w:rsidP="00F17457">
      <w:pPr>
        <w:rPr>
          <w:lang w:val="en-US"/>
        </w:rPr>
      </w:pPr>
    </w:p>
    <w:p w:rsidR="00F17457" w:rsidRDefault="00F17457" w:rsidP="00F17457">
      <w:pPr>
        <w:pStyle w:val="Heading3"/>
        <w:rPr>
          <w:sz w:val="36"/>
          <w:lang w:val="en-US"/>
        </w:rPr>
      </w:pPr>
      <w:r w:rsidRPr="00F17457">
        <w:rPr>
          <w:sz w:val="36"/>
          <w:lang w:val="en-US"/>
        </w:rPr>
        <w:t>Bank Personal Loan Modelling dataset:</w:t>
      </w:r>
    </w:p>
    <w:p w:rsidR="00F17457" w:rsidRPr="00F17457" w:rsidRDefault="00F17457" w:rsidP="00F17457">
      <w:pPr>
        <w:rPr>
          <w:lang w:val="en-US"/>
        </w:rPr>
      </w:pP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When a bank wants to offer a loan, the following factors are highly significant:</w:t>
      </w: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1. Annual income of the customer</w:t>
      </w: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2. Family size of the customer</w:t>
      </w: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3. Education Level. 1: Undergrad; 2: Graduate; 3: Advanced/Professional</w:t>
      </w: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4. Does the customer have a certificate of deposit (CD) account with the bank?</w:t>
      </w: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5. Does the customer use internet banking facilities?</w:t>
      </w: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6. Does the customer use a credit card issued by Universal</w:t>
      </w:r>
      <w:r w:rsidR="00F17457" w:rsidRPr="00F17457">
        <w:rPr>
          <w:sz w:val="28"/>
          <w:szCs w:val="32"/>
          <w:lang w:val="en-US"/>
        </w:rPr>
        <w:t xml:space="preserve"> </w:t>
      </w:r>
      <w:r w:rsidRPr="00F17457">
        <w:rPr>
          <w:sz w:val="28"/>
          <w:szCs w:val="32"/>
          <w:lang w:val="en-US"/>
        </w:rPr>
        <w:t>Bank?</w:t>
      </w:r>
    </w:p>
    <w:p w:rsidR="00535E91" w:rsidRPr="00F17457" w:rsidRDefault="00535E91" w:rsidP="00535E91">
      <w:pPr>
        <w:rPr>
          <w:sz w:val="28"/>
          <w:szCs w:val="32"/>
          <w:lang w:val="en-US"/>
        </w:rPr>
      </w:pP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 xml:space="preserve">The following factors are also </w:t>
      </w:r>
      <w:r w:rsidR="00F17457" w:rsidRPr="00F17457">
        <w:rPr>
          <w:sz w:val="28"/>
          <w:szCs w:val="32"/>
          <w:lang w:val="en-US"/>
        </w:rPr>
        <w:t>significant</w:t>
      </w:r>
      <w:r w:rsidRPr="00F17457">
        <w:rPr>
          <w:sz w:val="28"/>
          <w:szCs w:val="32"/>
          <w:lang w:val="en-US"/>
        </w:rPr>
        <w:t xml:space="preserve"> to some extent:</w:t>
      </w: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1. Avg. spending on credit cards per month</w:t>
      </w:r>
    </w:p>
    <w:p w:rsidR="00535E91" w:rsidRPr="00F17457" w:rsidRDefault="00535E91" w:rsidP="00535E91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t>2. Does the customer have a securities account with the bank?</w:t>
      </w:r>
    </w:p>
    <w:p w:rsidR="00F17457" w:rsidRPr="00F17457" w:rsidRDefault="00F17457">
      <w:pPr>
        <w:rPr>
          <w:sz w:val="28"/>
          <w:szCs w:val="32"/>
          <w:lang w:val="en-US"/>
        </w:rPr>
      </w:pPr>
      <w:r w:rsidRPr="00F17457">
        <w:rPr>
          <w:sz w:val="28"/>
          <w:szCs w:val="32"/>
          <w:lang w:val="en-US"/>
        </w:rPr>
        <w:br w:type="page"/>
      </w:r>
    </w:p>
    <w:p w:rsidR="00535E91" w:rsidRPr="00F17457" w:rsidRDefault="00F17457" w:rsidP="00F17457">
      <w:pPr>
        <w:pStyle w:val="Heading3"/>
        <w:rPr>
          <w:sz w:val="36"/>
          <w:lang w:val="en-US"/>
        </w:rPr>
      </w:pPr>
      <w:r w:rsidRPr="00F17457">
        <w:rPr>
          <w:sz w:val="36"/>
          <w:lang w:val="en-US"/>
        </w:rPr>
        <w:lastRenderedPageBreak/>
        <w:t>Attrition</w:t>
      </w:r>
      <w:r w:rsidRPr="00F17457">
        <w:rPr>
          <w:sz w:val="36"/>
          <w:lang w:val="en-US"/>
        </w:rPr>
        <w:t xml:space="preserve"> dataset:</w:t>
      </w:r>
    </w:p>
    <w:p w:rsidR="00F17457" w:rsidRDefault="00F17457" w:rsidP="00F17457">
      <w:pPr>
        <w:rPr>
          <w:lang w:val="en-US"/>
        </w:rPr>
      </w:pPr>
      <w:bookmarkStart w:id="0" w:name="_GoBack"/>
      <w:bookmarkEnd w:id="0"/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The following factors highly affect attrition in empl</w:t>
      </w:r>
      <w:r w:rsidRPr="00F17457">
        <w:rPr>
          <w:sz w:val="28"/>
          <w:lang w:val="en-US"/>
        </w:rPr>
        <w:t>o</w:t>
      </w:r>
      <w:r w:rsidRPr="00F17457">
        <w:rPr>
          <w:sz w:val="28"/>
          <w:lang w:val="en-US"/>
        </w:rPr>
        <w:t>yees:</w:t>
      </w: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1. Age of the employee</w:t>
      </w: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2. Marital status of the employee</w:t>
      </w: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3. Total number of companies the employee has worked for</w:t>
      </w: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4. Total number of years the employee has worked so far</w:t>
      </w: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5. Number of times training was conducted for this employee last year</w:t>
      </w: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6. Number of years since last promotion</w:t>
      </w: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7. Number of years under current manager</w:t>
      </w:r>
    </w:p>
    <w:p w:rsidR="00F17457" w:rsidRPr="00F17457" w:rsidRDefault="00F17457" w:rsidP="00F17457">
      <w:pPr>
        <w:rPr>
          <w:sz w:val="28"/>
          <w:lang w:val="en-US"/>
        </w:rPr>
      </w:pP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The following factors also affect attrition in employees:</w:t>
      </w: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1. Department in company</w:t>
      </w:r>
    </w:p>
    <w:p w:rsidR="00F17457" w:rsidRPr="00F17457" w:rsidRDefault="00F17457" w:rsidP="00F17457">
      <w:pPr>
        <w:rPr>
          <w:sz w:val="28"/>
          <w:lang w:val="en-US"/>
        </w:rPr>
      </w:pPr>
      <w:r w:rsidRPr="00F17457">
        <w:rPr>
          <w:sz w:val="28"/>
          <w:lang w:val="en-US"/>
        </w:rPr>
        <w:t>2. Field of education</w:t>
      </w:r>
    </w:p>
    <w:p w:rsidR="00F17457" w:rsidRPr="00F17457" w:rsidRDefault="00F17457" w:rsidP="00F17457">
      <w:pPr>
        <w:rPr>
          <w:sz w:val="20"/>
          <w:lang w:val="en-US"/>
        </w:rPr>
      </w:pPr>
    </w:p>
    <w:sectPr w:rsidR="00F17457" w:rsidRPr="00F1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6829"/>
    <w:multiLevelType w:val="hybridMultilevel"/>
    <w:tmpl w:val="6CA21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B17AA"/>
    <w:multiLevelType w:val="hybridMultilevel"/>
    <w:tmpl w:val="10E2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87715"/>
    <w:multiLevelType w:val="hybridMultilevel"/>
    <w:tmpl w:val="505A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01FA4"/>
    <w:multiLevelType w:val="hybridMultilevel"/>
    <w:tmpl w:val="F75E6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7E9B"/>
    <w:multiLevelType w:val="hybridMultilevel"/>
    <w:tmpl w:val="BE1E2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5474B"/>
    <w:multiLevelType w:val="hybridMultilevel"/>
    <w:tmpl w:val="A2EA9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88"/>
  <w:drawingGridVerticalSpacing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E4"/>
    <w:rsid w:val="00122A6D"/>
    <w:rsid w:val="003A26E4"/>
    <w:rsid w:val="00535E91"/>
    <w:rsid w:val="00885C74"/>
    <w:rsid w:val="00A2023D"/>
    <w:rsid w:val="00A465E9"/>
    <w:rsid w:val="00DB5EF2"/>
    <w:rsid w:val="00F1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9B022-ACC2-4DBC-854D-79C0D4E6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A26E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35E91"/>
    <w:rPr>
      <w:color w:val="808080"/>
    </w:rPr>
  </w:style>
  <w:style w:type="paragraph" w:styleId="ListParagraph">
    <w:name w:val="List Paragraph"/>
    <w:basedOn w:val="Normal"/>
    <w:uiPriority w:val="34"/>
    <w:qFormat/>
    <w:rsid w:val="00535E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5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2020-08-05T11:56:00Z</dcterms:created>
  <dcterms:modified xsi:type="dcterms:W3CDTF">2020-08-05T12:27:00Z</dcterms:modified>
</cp:coreProperties>
</file>