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E4961D" w14:textId="5C42B7B6" w:rsidR="00A407E0" w:rsidRPr="00740334" w:rsidRDefault="00A407E0" w:rsidP="00A407E0">
      <w:pPr>
        <w:ind w:firstLine="72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BUBBLE CAP DISTILLATION COLUMN SETUP</w:t>
      </w:r>
    </w:p>
    <w:p w14:paraId="0D8D8710" w14:textId="77777777" w:rsidR="00A407E0" w:rsidRPr="00D63820" w:rsidRDefault="00A407E0" w:rsidP="00A407E0">
      <w:pPr>
        <w:rPr>
          <w:b/>
          <w:bCs/>
          <w:color w:val="C00000"/>
          <w:lang w:val="en-US"/>
        </w:rPr>
      </w:pPr>
      <w:r w:rsidRPr="00D63820">
        <w:rPr>
          <w:b/>
          <w:bCs/>
          <w:color w:val="C00000"/>
          <w:lang w:val="en-US"/>
        </w:rPr>
        <w:t>PROCESS DESCRIPTION:</w:t>
      </w:r>
    </w:p>
    <w:p w14:paraId="09833779" w14:textId="6A7A580E" w:rsidR="00A407E0" w:rsidRDefault="00A407E0" w:rsidP="00A407E0">
      <w:pPr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Objective</w:t>
      </w:r>
      <w:r w:rsidRPr="00D63820">
        <w:rPr>
          <w:rFonts w:ascii="Arial" w:hAnsi="Arial" w:cs="Arial"/>
        </w:rPr>
        <w:t>:</w:t>
      </w:r>
    </w:p>
    <w:p w14:paraId="78BB1288" w14:textId="77777777" w:rsidR="001D54C9" w:rsidRDefault="001D54C9" w:rsidP="001D54C9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Pr="001D54C9">
        <w:rPr>
          <w:rFonts w:ascii="Arial" w:hAnsi="Arial" w:cs="Arial"/>
        </w:rPr>
        <w:t xml:space="preserve">Familiarization of DCS / SCADA Controlled Operation. </w:t>
      </w:r>
    </w:p>
    <w:p w14:paraId="3EAA9EDE" w14:textId="77777777" w:rsidR="001D54C9" w:rsidRDefault="001D54C9" w:rsidP="001D54C9">
      <w:pPr>
        <w:ind w:firstLine="720"/>
        <w:rPr>
          <w:rFonts w:ascii="Arial" w:hAnsi="Arial" w:cs="Arial"/>
        </w:rPr>
      </w:pPr>
      <w:r w:rsidRPr="001D54C9">
        <w:rPr>
          <w:rFonts w:ascii="Arial" w:hAnsi="Arial" w:cs="Arial"/>
        </w:rPr>
        <w:t xml:space="preserve">2. Detailed Study of Batch Distillation Process Plant. </w:t>
      </w:r>
    </w:p>
    <w:p w14:paraId="526A4550" w14:textId="3BC2E3D1" w:rsidR="001D54C9" w:rsidRDefault="001D54C9" w:rsidP="001D54C9">
      <w:pPr>
        <w:ind w:firstLine="720"/>
        <w:rPr>
          <w:rFonts w:ascii="Arial" w:hAnsi="Arial" w:cs="Arial"/>
        </w:rPr>
      </w:pPr>
      <w:r w:rsidRPr="001D54C9">
        <w:rPr>
          <w:rFonts w:ascii="Arial" w:hAnsi="Arial" w:cs="Arial"/>
        </w:rPr>
        <w:t>3. Overall Material Balance.</w:t>
      </w:r>
    </w:p>
    <w:p w14:paraId="6B3690FC" w14:textId="039DA908" w:rsidR="00A407E0" w:rsidRDefault="00A407E0" w:rsidP="00A407E0">
      <w:pPr>
        <w:rPr>
          <w:rFonts w:ascii="Arial" w:hAnsi="Arial" w:cs="Arial"/>
        </w:rPr>
      </w:pPr>
      <w:r w:rsidRPr="00D63820">
        <w:rPr>
          <w:rFonts w:ascii="Arial" w:hAnsi="Arial" w:cs="Arial"/>
          <w:b/>
          <w:bCs/>
        </w:rPr>
        <w:t>Experiments</w:t>
      </w:r>
      <w:r w:rsidRPr="00D63820">
        <w:rPr>
          <w:rFonts w:ascii="Arial" w:hAnsi="Arial" w:cs="Arial"/>
        </w:rPr>
        <w:t>:</w:t>
      </w:r>
    </w:p>
    <w:p w14:paraId="2764F4F5" w14:textId="77777777" w:rsidR="00A407E0" w:rsidRDefault="00A407E0" w:rsidP="00A407E0">
      <w:pPr>
        <w:ind w:firstLine="720"/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1. </w:t>
      </w:r>
      <w:r w:rsidRPr="00740334">
        <w:rPr>
          <w:rFonts w:ascii="Arial" w:hAnsi="Arial" w:cs="Arial"/>
        </w:rPr>
        <w:t>To study the of P, PI, PD, PID Controllers</w:t>
      </w:r>
      <w:r>
        <w:rPr>
          <w:rFonts w:ascii="Arial" w:hAnsi="Arial" w:cs="Arial"/>
        </w:rPr>
        <w:t>.</w:t>
      </w:r>
    </w:p>
    <w:p w14:paraId="67161393" w14:textId="46433210" w:rsidR="00A407E0" w:rsidRDefault="00A407E0" w:rsidP="00A407E0">
      <w:pPr>
        <w:ind w:firstLine="720"/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2. </w:t>
      </w:r>
      <w:r w:rsidRPr="00A407E0">
        <w:rPr>
          <w:rFonts w:ascii="Arial" w:hAnsi="Arial" w:cs="Arial"/>
        </w:rPr>
        <w:t>Response of Auto, Manual, Direct, Reverse mode of controllers, study of PID tuning parameters.</w:t>
      </w:r>
    </w:p>
    <w:p w14:paraId="54F9CD8F" w14:textId="4BFF7CEB" w:rsidR="00A407E0" w:rsidRDefault="00A407E0" w:rsidP="00A407E0">
      <w:pPr>
        <w:ind w:firstLine="720"/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3. </w:t>
      </w:r>
      <w:r w:rsidRPr="00A407E0">
        <w:rPr>
          <w:rFonts w:ascii="Arial" w:hAnsi="Arial" w:cs="Arial"/>
        </w:rPr>
        <w:t>Study of performance of, pressure sensor, RTD, Dozing pumps, level sensor, I/P, Control valves etc…</w:t>
      </w:r>
    </w:p>
    <w:p w14:paraId="00C2D336" w14:textId="25533768" w:rsidR="00A407E0" w:rsidRDefault="00A407E0" w:rsidP="00A407E0">
      <w:pPr>
        <w:ind w:firstLine="720"/>
        <w:rPr>
          <w:lang w:val="en-US"/>
        </w:rPr>
      </w:pPr>
      <w:r w:rsidRPr="00D63820">
        <w:rPr>
          <w:rFonts w:ascii="Arial" w:hAnsi="Arial" w:cs="Arial"/>
        </w:rPr>
        <w:t xml:space="preserve">4. </w:t>
      </w:r>
      <w:r w:rsidRPr="00A407E0">
        <w:rPr>
          <w:rFonts w:ascii="Arial" w:hAnsi="Arial" w:cs="Arial"/>
        </w:rPr>
        <w:t>Total seven control loops at one time.</w:t>
      </w:r>
    </w:p>
    <w:p w14:paraId="4D2D7683" w14:textId="3342B660" w:rsidR="00A407E0" w:rsidRPr="008B4B62" w:rsidRDefault="00A407E0" w:rsidP="00A407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5B5BEA" wp14:editId="7C821457">
            <wp:extent cx="5731510" cy="4810125"/>
            <wp:effectExtent l="0" t="0" r="2540" b="9525"/>
            <wp:docPr id="204905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52562" name="Picture 204905256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C02B" w14:textId="70E1CA17" w:rsidR="00E008BF" w:rsidRDefault="00A407E0">
      <w:r>
        <w:rPr>
          <w:lang w:val="en-US"/>
        </w:rPr>
        <w:tab/>
      </w:r>
    </w:p>
    <w:sectPr w:rsidR="00E00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7E0"/>
    <w:rsid w:val="001D54C9"/>
    <w:rsid w:val="004D71E8"/>
    <w:rsid w:val="00A407E0"/>
    <w:rsid w:val="00E008BF"/>
    <w:rsid w:val="00E16BE1"/>
    <w:rsid w:val="00EC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45EF7"/>
  <w15:chartTrackingRefBased/>
  <w15:docId w15:val="{2CCCE026-3CC4-470A-9D00-A56CFE56B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7E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Khetal</dc:creator>
  <cp:keywords/>
  <dc:description/>
  <cp:lastModifiedBy>Ajit Khetal</cp:lastModifiedBy>
  <cp:revision>2</cp:revision>
  <dcterms:created xsi:type="dcterms:W3CDTF">2024-10-30T09:16:00Z</dcterms:created>
  <dcterms:modified xsi:type="dcterms:W3CDTF">2024-10-30T10:28:00Z</dcterms:modified>
</cp:coreProperties>
</file>