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>To,                                                                                                                                                          Date:  2017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>The Principal,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>RCOEM Nagpur.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color w:val="00000A"/>
          <w:spacing w:val="0"/>
          <w:sz w:val="22"/>
          <w:highlight w:val="white"/>
          <w:u w:val="single"/>
        </w:rPr>
        <w:t xml:space="preserve">SUBJECT: </w:t>
      </w:r>
      <w:r>
        <w:rPr>
          <w:rFonts w:eastAsia="Calibri" w:cs="Calibri" w:ascii="Calibri" w:hAnsi="Calibri"/>
          <w:b/>
          <w:color w:val="00000A"/>
          <w:spacing w:val="0"/>
          <w:sz w:val="22"/>
          <w:highlight w:val="white"/>
        </w:rPr>
        <w:t xml:space="preserve"> Permission to set up a Publicity desk in front of the 1</w:t>
      </w:r>
      <w:r>
        <w:rPr>
          <w:rFonts w:eastAsia="Calibri" w:cs="Calibri" w:ascii="Calibri" w:hAnsi="Calibri"/>
          <w:b/>
          <w:color w:val="00000A"/>
          <w:spacing w:val="0"/>
          <w:sz w:val="22"/>
          <w:highlight w:val="white"/>
          <w:vertAlign w:val="superscript"/>
        </w:rPr>
        <w:t>st</w:t>
      </w:r>
      <w:r>
        <w:rPr>
          <w:rFonts w:eastAsia="Calibri" w:cs="Calibri" w:ascii="Calibri" w:hAnsi="Calibri"/>
          <w:b/>
          <w:color w:val="00000A"/>
          <w:spacing w:val="0"/>
          <w:sz w:val="22"/>
          <w:highlight w:val="white"/>
        </w:rPr>
        <w:t xml:space="preserve"> year Block for Technovision 10.0.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>Respected Sir,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 xml:space="preserve">Technical Club RCOEM is organizing </w:t>
      </w:r>
      <w:r>
        <w:rPr>
          <w:rFonts w:eastAsia="Calibri" w:cs="Calibri" w:ascii="Calibri" w:hAnsi="Calibri"/>
          <w:b/>
          <w:color w:val="00000A"/>
          <w:spacing w:val="0"/>
          <w:sz w:val="22"/>
          <w:highlight w:val="white"/>
        </w:rPr>
        <w:t>Technovision 10.0</w:t>
      </w: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>, a national level technical festival on 6</w:t>
      </w:r>
      <w:r>
        <w:rPr>
          <w:rFonts w:eastAsia="Calibri" w:cs="Calibri" w:ascii="Calibri" w:hAnsi="Calibri"/>
          <w:color w:val="00000A"/>
          <w:spacing w:val="0"/>
          <w:sz w:val="22"/>
          <w:highlight w:val="white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>, 7th and 8</w:t>
      </w:r>
      <w:r>
        <w:rPr>
          <w:rFonts w:eastAsia="Calibri" w:cs="Calibri" w:ascii="Calibri" w:hAnsi="Calibri"/>
          <w:color w:val="00000A"/>
          <w:spacing w:val="0"/>
          <w:sz w:val="22"/>
          <w:highlight w:val="white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 xml:space="preserve"> March 2017.For the promotion of Technovision 10.0 we want to set up our Publicity desk </w:t>
      </w: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highlight w:val="white"/>
        </w:rPr>
        <w:t>in front of the</w:t>
      </w:r>
      <w:r>
        <w:rPr>
          <w:rFonts w:eastAsia="Calibri" w:cs="Calibri" w:ascii="Calibri" w:hAnsi="Calibri"/>
          <w:b/>
          <w:color w:val="00000A"/>
          <w:spacing w:val="0"/>
          <w:sz w:val="22"/>
          <w:highlight w:val="white"/>
        </w:rPr>
        <w:t xml:space="preserve"> 1</w:t>
      </w:r>
      <w:r>
        <w:rPr>
          <w:rFonts w:eastAsia="Calibri" w:cs="Calibri" w:ascii="Calibri" w:hAnsi="Calibri"/>
          <w:b/>
          <w:color w:val="00000A"/>
          <w:spacing w:val="0"/>
          <w:sz w:val="22"/>
          <w:highlight w:val="white"/>
          <w:vertAlign w:val="superscript"/>
        </w:rPr>
        <w:t>st</w:t>
      </w:r>
      <w:r>
        <w:rPr>
          <w:rFonts w:eastAsia="Calibri" w:cs="Calibri" w:ascii="Calibri" w:hAnsi="Calibri"/>
          <w:b/>
          <w:color w:val="00000A"/>
          <w:spacing w:val="0"/>
          <w:sz w:val="22"/>
          <w:highlight w:val="white"/>
        </w:rPr>
        <w:t xml:space="preserve"> year Block</w:t>
      </w: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 xml:space="preserve">. Kindly grant us permission for the same.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 xml:space="preserve">We assure you that all the activities shall be carried with full discipline and no damage shall incur to any college property.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 xml:space="preserve">Yours Sincerely,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 xml:space="preserve">Mr. Shubham Patil                                                                                                                                                                                                                                 Student Convenor                                                                                                                                                                                                         Technovision 10.0                                                                                                   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>Forwarded by,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>Dr. Deepali Shelke                                                                                                           Dr. R.D. Raut                                                                                                                                   Professor Incharge                                                                                                          Professor Incharge                                                                                                                             Technovision                                                                                                                    Technical Club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LibreOffice/5.2.5.1$Windows_x86 LibreOffice_project/0312e1a284a7d50ca85a365c316c7abbf20a4d22</Application>
  <Pages>1</Pages>
  <Words>119</Words>
  <Characters>621</Characters>
  <CharactersWithSpaces>1993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2017-02-01T21:40:51Z</dcterms:created>
  <dc:creator/>
  <dc:description/>
  <dc:language>en-IN</dc:language>
  <cp:lastModifiedBy/>
  <dcterms:modified xsi:type="dcterms:W3CDTF">2017-02-09T21:03:45Z</dcterms:modified>
  <cp:revision>2</cp:revision>
  <dc:subject/>
  <dc:title/>
</cp:coreProperties>
</file>