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20"/>
        <w:jc w:val="center"/>
      </w:pPr>
      <w:r>
        <w:rPr>
          <w:b/>
          <w:bCs/>
          <w:color w:val="2E74B5"/>
          <w:sz w:val="36"/>
          <w:szCs w:val="36"/>
          <w:rFonts w:ascii="Calibri" w:cs="Calibri" w:eastAsia="Calibri" w:hAnsi="Calibri"/>
        </w:rPr>
        <w:t xml:space="preserve">Ajay Kolaganti</w:t>
      </w:r>
    </w:p>
    <w:p>
      <w:pPr>
        <w:spacing w:after="200"/>
        <w:jc w:val="center"/>
      </w:pPr>
      <w:r>
        <w:t xml:space="preserve">ajaykjava1010@gmail.com | 7028000933 | Dawsonville, United States</w:t>
      </w:r>
    </w:p>
    <w:p>
      <w:pPr>
        <w:pStyle w:val="Heading1"/>
      </w:pPr>
      <w:r>
        <w:t xml:space="preserve">Professional Summary</w:t>
      </w:r>
    </w:p>
    <w:p>
      <w:pPr>
        <w:pStyle w:val="Normal"/>
      </w:pPr>
      <w:r>
        <w:t xml:space="preserve">Leveraging an expansive, 8-year tenure in the IT industry, I specialize in software development with a focus on Service-Oriented Architecture (SOA) and client/server applications across varied platform environments. My proficiency in JAVA/J2EE technologies and Object-Oriented Methodologies is complemented by a comprehensive grasp of the entire software development life cycle (SDLC).
As a strategic leader, I excel in team management, demonstrating robust leadership skills. I have a proven record in business process redesign and project management, adeptly utilizing both Waterfall and Agile/Scrum methodologies. I bring to the table an adept understanding of technology integration, architectural skills, and distributed components development.
I am a creative problem-solver, known for transforming conceptual visions into tangible products. Eager to embrace new learning opportunities, I am adaptable and thrive in the face of challenges. 
My robust interpersonal skills have been instrumental in cultivating productive relationships and fostering collaborative work environments.</w:t>
      </w:r>
    </w:p>
    <w:p>
      <w:pPr>
        <w:pStyle w:val="Heading1"/>
      </w:pPr>
      <w:r>
        <w:t xml:space="preserve">Experience</w:t>
      </w:r>
    </w:p>
    <w:p>
      <w:pPr>
        <w:spacing w:after="60"/>
      </w:pPr>
      <w:r>
        <w:rPr>
          <w:b/>
          <w:bCs/>
        </w:rPr>
      </w:r>
      <w:r>
        <w:t xml:space="preserve"> at </w:t>
      </w:r>
      <w:r>
        <w:t xml:space="preserve"> |  - </w:t>
      </w:r>
    </w:p>
    <w:p>
      <w:pPr>
        <w:pStyle w:val="Normal"/>
      </w:pPr>
      <w:r>
        <w:t xml:space="preserve">Position: Full Stack Developer at Verizon/InnovaSolutions | Duration: May 2023 – July 2024 
Project Overview: Undertook the critical task of monitoring the GSAM application for production issues, while simultaneously handling multiple API development assignments.
Key Responsibilities and Achievements:
1. Designed and developed integration applications with Agile Scrum methodology, contributing to daily stand-ups, sprint reviews, and project kickoffs. Utilized Jira for efficient and effective project management.
2. Engineered a Spring Boot application and developed microservices using RESTful web services, enhancing the system's overall functionality and performance.
3. Devised an application to extract data from Salesforce APIs, improving data accessibility and streamlining business processes.
4. Leveraged core Java concepts like multithreading, collections, serialization, synchronization, and exception handling using Java 8 to create robust and efficient code.
5. Employed Helm charts to ensure consistent deployments across multiple environments – development, staging, and production.
6. Utilized advanced Java8 and Java17 features in code development, including streams, Lambda expressions, resource classes creation, and database document fetching.
7. Demonstrated proficiency in deploying, scaling, and managing containerized applications using Kubernetes, enhancing system scalability and resilience.
8. Automated deployments by implementing CI/CD pipelines with Kubernetes, significantly reducing manual intervention and improving deployment speed.
9. Instituted best practices for container security within the Kubernetes environment, ensuring secure deployments and mitigating potential vulnerabilities.
10. Actively involved in code review and mentoring sessions, using GIT for version control, and GIT Bash for GIT interactions.
11. Accountable for the timely completion and regular status update of assigned Jira tickets, ensuring seamless project progression.
12. Contributed to Agile Scrum daily stand-up meetings to discuss work progress and to identify and address any potential roadblocks.
Technologies Used: Java 17, Agile, Core Java, Spring, SpringBoot, JavaScript, JIRA, MySQL, Hibernate, Rest, GIT, Eclipse, Jenkins, Gradle, AWS.</w:t>
      </w:r>
    </w:p>
    <w:p>
      <w:pPr>
        <w:spacing w:after="60"/>
      </w:pPr>
      <w:r>
        <w:rPr>
          <w:b/>
          <w:bCs/>
        </w:rPr>
      </w:r>
      <w:r>
        <w:t xml:space="preserve"> at </w:t>
      </w:r>
      <w:r>
        <w:t xml:space="preserve"> |  - </w:t>
      </w:r>
    </w:p>
    <w:p>
      <w:pPr>
        <w:pStyle w:val="Normal"/>
      </w:pPr>
    </w:p>
    <w:p>
      <w:pPr>
        <w:pStyle w:val="Heading1"/>
      </w:pPr>
      <w:r>
        <w:t xml:space="preserve">Education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pPr>
    <w:rPr>
      <w:color w:val="000000"/>
      <w:sz w:val="22"/>
      <w:szCs w:val="22"/>
      <w:rFonts w:ascii="Calibri" w:cs="Calibri" w:eastAsia="Calibri" w:hAnsi="Calibri"/>
    </w:rPr>
  </w:style>
  <w:style w:type="paragraph" w:styleId="Heading1">
    <w:name w:val="Heading 1"/>
    <w:basedOn w:val="Normal"/>
    <w:next w:val="Normal"/>
    <w:qFormat/>
    <w:pPr>
      <w:spacing w:before="240" w:after="120"/>
    </w:pPr>
    <w:rPr>
      <w:b/>
      <w:bCs/>
      <w:color w:val="2E74B5"/>
      <w:sz w:val="28"/>
      <w:szCs w:val="2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2024-10-21T02:35:32.840Z</dcterms:created>
  <dcterms:modified xsi:type="dcterms:W3CDTF">2024-10-21T02:35:32.840Z</dcterms:modified>
</cp:coreProperties>
</file>

<file path=docProps/custom.xml><?xml version="1.0" encoding="utf-8"?>
<Properties xmlns="http://schemas.openxmlformats.org/officeDocument/2006/custom-properties" xmlns:vt="http://schemas.openxmlformats.org/officeDocument/2006/docPropsVTypes"/>
</file>