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85mn7dvo3ka" w:id="0"/>
      <w:bookmarkEnd w:id="0"/>
      <w:r w:rsidDel="00000000" w:rsidR="00000000" w:rsidRPr="00000000">
        <w:rPr>
          <w:rtl w:val="0"/>
        </w:rPr>
        <w:t xml:space="preserve">Billing, Refunds &amp; Cancellation Policy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ro48hes6or9f" w:id="1"/>
      <w:bookmarkEnd w:id="1"/>
      <w:r w:rsidDel="00000000" w:rsidR="00000000" w:rsidRPr="00000000">
        <w:rPr>
          <w:rtl w:val="0"/>
        </w:rPr>
        <w:t xml:space="preserve">Customer Support Knowledge 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44zpq832z5u4" w:id="2"/>
      <w:bookmarkEnd w:id="2"/>
      <w:r w:rsidDel="00000000" w:rsidR="00000000" w:rsidRPr="00000000">
        <w:rPr>
          <w:rtl w:val="0"/>
        </w:rPr>
        <w:t xml:space="preserve">Billing Policies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ading=h.8m9gnj5zftsm" w:id="3"/>
      <w:bookmarkEnd w:id="3"/>
      <w:r w:rsidDel="00000000" w:rsidR="00000000" w:rsidRPr="00000000">
        <w:rPr>
          <w:rtl w:val="0"/>
        </w:rPr>
        <w:t xml:space="preserve">Accepted Payment Methods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 Card (Visa, MC, Amex, Discover)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Debit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Apple Pay / Google 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business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eading=h.oakvia8y68si" w:id="4"/>
      <w:bookmarkEnd w:id="4"/>
      <w:r w:rsidDel="00000000" w:rsidR="00000000" w:rsidRPr="00000000">
        <w:rPr>
          <w:rtl w:val="0"/>
        </w:rPr>
        <w:t xml:space="preserve">Billing Cycle Information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One-time Purchases: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Charged at time of order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Authorization hold may appear before final charge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Final charge when order ships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Subscriptions (Software: Microsoft Office, Adobe Photoshop, Autodesk AutoCAD):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Monthly: Charged on same date each month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Annual: Charged once per year on subscription start date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Pro-rated charges for mid-cycle upgrades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pro-rated refunds for downgrades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heading=h.wx4xhh1rarcj" w:id="5"/>
      <w:bookmarkEnd w:id="5"/>
      <w:r w:rsidDel="00000000" w:rsidR="00000000" w:rsidRPr="00000000">
        <w:rPr>
          <w:rtl w:val="0"/>
        </w:rPr>
        <w:t xml:space="preserve">Common Billing Issues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 Declined:</w:t>
      </w:r>
      <w:r w:rsidDel="00000000" w:rsidR="00000000" w:rsidRPr="00000000">
        <w:rPr>
          <w:rtl w:val="0"/>
        </w:rPr>
        <w:t xml:space="preserve"> Reasons and solutions: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Insufficient funds</w:t>
      </w:r>
      <w:sdt>
        <w:sdtPr>
          <w:id w:val="-12513311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Use different payment method or add funds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Incorrect card details</w:t>
      </w:r>
      <w:sdt>
        <w:sdtPr>
          <w:id w:val="17507870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Verify card number, expiration, CVV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Expired card</w:t>
      </w:r>
      <w:sdt>
        <w:sdtPr>
          <w:id w:val="125071254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Update payment method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Bank security block</w:t>
      </w:r>
      <w:sdt>
        <w:sdtPr>
          <w:id w:val="-142607669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Contact bank to authorize transaction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Billing address mismatch</w:t>
      </w:r>
      <w:sdt>
        <w:sdtPr>
          <w:id w:val="140706040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Update address to match card statement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Daily limit exceeded</w:t>
      </w:r>
      <w:sdt>
        <w:sdtPr>
          <w:id w:val="-166184859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Try smaller amount or wait 24 hours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Duplicate Charges: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Usually temporary authorization holds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Holds release within 3-5 business days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persists after 5 days, provide: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Order number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Last 4 digits of card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Screenshots of both charges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Agent will initiate chargeback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Amount Charged:</w:t>
      </w:r>
      <w:r w:rsidDel="00000000" w:rsidR="00000000" w:rsidRPr="00000000">
        <w:rPr>
          <w:rtl w:val="0"/>
        </w:rPr>
        <w:t xml:space="preserve"> Check for: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Taxes (vary by location)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Shipping fees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Currency conversion fees (international orders)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sdt>
        <w:sdtPr>
          <w:id w:val="-182388889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Promotional discount not applied → verify promo code validity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Subscription Charged After Cancellation: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cancellation confirmation email was received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if charge was for final billing cycle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error confirmed, full refund processed within 5-7 days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9l09a6qlj1kc" w:id="6"/>
      <w:bookmarkEnd w:id="6"/>
      <w:r w:rsidDel="00000000" w:rsidR="00000000" w:rsidRPr="00000000">
        <w:rPr>
          <w:rtl w:val="0"/>
        </w:rPr>
        <w:t xml:space="preserve">Refund Policies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heading=h.6ze738gj2a2w" w:id="7"/>
      <w:bookmarkEnd w:id="7"/>
      <w:r w:rsidDel="00000000" w:rsidR="00000000" w:rsidRPr="00000000">
        <w:rPr>
          <w:rtl w:val="0"/>
        </w:rPr>
        <w:t xml:space="preserve">Refund Eligibility by Product Category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Electronics (TVs, Cameras, Computers, Audio, Gaming):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30-day return window from delivery date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Must be in original condition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accessories included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Original packaging preferred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Restocking fee: None for defective, 15% for change of mind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 (Microsoft Office, Adobe Photoshop, Autodesk AutoCAD):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14-day refund window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Must not have used activation key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Subscription: Pro-rated refund minus any discounts received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refund if significant usage detected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Smart Home Devices: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30-day return window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Device must be factory reset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Remove from your smart home account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Include all components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Wearables &amp; Accessories: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30-day return window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Hygiene items (earbuds, fitness bands): Only if defective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Must be in original packaging if opened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heading=h.lxddwph6i6ut" w:id="8"/>
      <w:bookmarkEnd w:id="8"/>
      <w:r w:rsidDel="00000000" w:rsidR="00000000" w:rsidRPr="00000000">
        <w:rPr>
          <w:rtl w:val="0"/>
        </w:rPr>
        <w:t xml:space="preserve">Refund Processing Timeline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credit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5-7 business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return 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debit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 business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return 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3-5 business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return 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return 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 business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return received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heading=h.so63hh8jaoub" w:id="9"/>
      <w:bookmarkEnd w:id="9"/>
      <w:r w:rsidDel="00000000" w:rsidR="00000000" w:rsidRPr="00000000">
        <w:rPr>
          <w:rtl w:val="0"/>
        </w:rPr>
        <w:t xml:space="preserve">Refund Request Process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Initiate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sdt>
        <w:sdtPr>
          <w:id w:val="-105942381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Log into account → Order History → Select Order → "Return Item"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 contact support with order number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Provide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Order number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Reason for return: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Defective/damaged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Not as described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Changed mind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Found better price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Arrived too late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Ordered wrong item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Return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Receive Return Merchandise Authorization (RMA) number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Print prepaid shipping label (if eligible)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Ship within 14 days of RMA issuance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Return Shipment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Package securely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Include RMA number inside and outside box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Drop off at designated carrier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Keep tracking number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Inspection &amp; Refund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Inspection takes 2-3 business days after receipt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Refund processed if item meets return conditions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Confirmation email sent with refund details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heading=h.tn1g6h6e3fsk" w:id="10"/>
      <w:bookmarkEnd w:id="10"/>
      <w:r w:rsidDel="00000000" w:rsidR="00000000" w:rsidRPr="00000000">
        <w:rPr>
          <w:rtl w:val="0"/>
        </w:rPr>
        <w:t xml:space="preserve">Partial Refunds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Partial refunds may apply when: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Missing accessories (deducted from refund)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Damaged packaging (up to 15% deduction)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Signs of use (case-by-case evaluation)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Outside return window but within 45 days (50% refund)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heading=h.io2qbh2eza19" w:id="11"/>
      <w:bookmarkEnd w:id="11"/>
      <w:r w:rsidDel="00000000" w:rsidR="00000000" w:rsidRPr="00000000">
        <w:rPr>
          <w:rtl w:val="0"/>
        </w:rPr>
        <w:t xml:space="preserve">Non-Refundable Items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Downloadable software after activation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Gift cards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Personalized/customized items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Items marked "Final Sale"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Hygiene products if opened (unless defective)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Items purchased over 30 days ago (exceptions for defects under warranty)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eading=h.7j8exbzdjieg" w:id="12"/>
      <w:bookmarkEnd w:id="12"/>
      <w:r w:rsidDel="00000000" w:rsidR="00000000" w:rsidRPr="00000000">
        <w:rPr>
          <w:rtl w:val="0"/>
        </w:rPr>
        <w:t xml:space="preserve">Cancellation Policies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heading=h.czu0hjv17md5" w:id="13"/>
      <w:bookmarkEnd w:id="13"/>
      <w:r w:rsidDel="00000000" w:rsidR="00000000" w:rsidRPr="00000000">
        <w:rPr>
          <w:rtl w:val="0"/>
        </w:rPr>
        <w:t xml:space="preserve">Order Cancellation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Shipment: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Full refund, no fees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Cancel via account or contact support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Cancellation confirmation within 1 hour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Shipment: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Cannot cancel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Must wait for delivery and initiate return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 refuse delivery (carrier returns to sender)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heading=h.smxi1qhca62w" w:id="14"/>
      <w:bookmarkEnd w:id="14"/>
      <w:r w:rsidDel="00000000" w:rsidR="00000000" w:rsidRPr="00000000">
        <w:rPr>
          <w:rtl w:val="0"/>
        </w:rPr>
        <w:t xml:space="preserve">Subscription Cancellation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Cancel: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Log into account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Go to Subscriptions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Select subscription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 "Cancel Subscription"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Confirm cancellation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Receive confirmation email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Cancellation Terms: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Effective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of current billing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of current billing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Pro-rated (minus discounts)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Cancel at least 24 hours before renewal to avoid charge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Access continues until end of paid period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Can resubscribe anytime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Promotional pricing may not be available upon return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heading=h.33antjaqq31m" w:id="15"/>
      <w:bookmarkEnd w:id="15"/>
      <w:r w:rsidDel="00000000" w:rsidR="00000000" w:rsidRPr="00000000">
        <w:rPr>
          <w:rtl w:val="0"/>
        </w:rPr>
        <w:t xml:space="preserve">Service Cancellation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Installation/Setup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Cancel 48+ hours before: Full refund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Cancel 24-48 hours before: 50% refund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Cancel &lt;24 hours: No refund (unless emergency)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Extended Warranty: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Cancel within 30 days: Full refund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Cancel after 30 days: Pro-rated refund minus claims paid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heading=h.e49p4oej9odp" w:id="16"/>
      <w:bookmarkEnd w:id="16"/>
      <w:r w:rsidDel="00000000" w:rsidR="00000000" w:rsidRPr="00000000">
        <w:rPr>
          <w:rtl w:val="0"/>
        </w:rPr>
        <w:t xml:space="preserve">Special Billing Situations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heading=h.dkl0xod4x72e" w:id="17"/>
      <w:bookmarkEnd w:id="17"/>
      <w:r w:rsidDel="00000000" w:rsidR="00000000" w:rsidRPr="00000000">
        <w:rPr>
          <w:rtl w:val="0"/>
        </w:rPr>
        <w:t xml:space="preserve">Price Match Policy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We match prices from authorized retailers: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Request within 14 days of purchase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Item must be identical (model, color, condition)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Competitor must have item in stock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Excludes: Marketplace sellers, auction sites, clearance items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Contact support with competitor link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Agent verifies price and availability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Refund difference to original payment method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heading=h.jln0ogy40l43" w:id="18"/>
      <w:bookmarkEnd w:id="18"/>
      <w:r w:rsidDel="00000000" w:rsidR="00000000" w:rsidRPr="00000000">
        <w:rPr>
          <w:rtl w:val="0"/>
        </w:rPr>
        <w:t xml:space="preserve">Promotional Pricing Issues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Promo code not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Check expiration date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Verify minimum purchase requirement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Confirm product eligibility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Check one-per-customer limit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Codes are case-sensitive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Promo applied after order placed: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Contact support within 48 hours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 order number and promo code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Difference refunded if promo valid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heading=h.vd1bkstlp5q3" w:id="19"/>
      <w:bookmarkEnd w:id="19"/>
      <w:r w:rsidDel="00000000" w:rsidR="00000000" w:rsidRPr="00000000">
        <w:rPr>
          <w:rtl w:val="0"/>
        </w:rPr>
        <w:t xml:space="preserve">International Billing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All prices in USD unless otherwise stated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Conversion at current exchange rate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Bank may charge additional conversion fee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Taxes &amp; Duties: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International orders may incur customs duties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Customer responsible for local taxes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Duties not included in order total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Cannot refund duties/taxes for returned items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heading=h.15jlkmwdjnfx" w:id="20"/>
      <w:bookmarkEnd w:id="20"/>
      <w:r w:rsidDel="00000000" w:rsidR="00000000" w:rsidRPr="00000000">
        <w:rPr>
          <w:rtl w:val="0"/>
        </w:rPr>
        <w:t xml:space="preserve">Account Access Issues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heading=h.oyj6vdh9k0qk" w:id="21"/>
      <w:bookmarkEnd w:id="21"/>
      <w:r w:rsidDel="00000000" w:rsidR="00000000" w:rsidRPr="00000000">
        <w:rPr>
          <w:rtl w:val="0"/>
        </w:rPr>
        <w:t xml:space="preserve">Locked Account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Multiple failed login attempts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Suspicious activity detected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Payment dispute/chargeback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Terms of service violation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Verify identity (email or phone verification)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Review recent account activity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payment issue: Resolve outstanding balance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heading=h.q2e53zn9a5zq" w:id="22"/>
      <w:bookmarkEnd w:id="22"/>
      <w:r w:rsidDel="00000000" w:rsidR="00000000" w:rsidRPr="00000000">
        <w:rPr>
          <w:rtl w:val="0"/>
        </w:rPr>
        <w:t xml:space="preserve">Unauthorized Charges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see charges you didn't make: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Don't panic - verify it's not a family member or authorized user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Contact support immediately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We'll investigate and secure account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Fraudulent charges refunded within 24 hours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New payment method may be required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heading=h.qct1ao2nx7sd" w:id="23"/>
      <w:bookmarkEnd w:id="23"/>
      <w:r w:rsidDel="00000000" w:rsidR="00000000" w:rsidRPr="00000000">
        <w:rPr>
          <w:rtl w:val="0"/>
        </w:rPr>
        <w:t xml:space="preserve">Payment Method Issues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Cannot add payment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Verify card details entered correctly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Try different browser/device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Clear browser cache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Contact bank to authorize online transactions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Try alternative payment method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Cannot remove payment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Pay any outstanding balance first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Cancel associated subscriptions first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Add alternative payment method first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Then remove unwanted method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heading=h.mznfwfczjh3e" w:id="24"/>
      <w:bookmarkEnd w:id="24"/>
      <w:r w:rsidDel="00000000" w:rsidR="00000000" w:rsidRPr="00000000">
        <w:rPr>
          <w:rtl w:val="0"/>
        </w:rPr>
        <w:t xml:space="preserve">Dispute Resolution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heading=h.e651c4yysddp" w:id="25"/>
      <w:bookmarkEnd w:id="25"/>
      <w:r w:rsidDel="00000000" w:rsidR="00000000" w:rsidRPr="00000000">
        <w:rPr>
          <w:rtl w:val="0"/>
        </w:rPr>
        <w:t xml:space="preserve">For Billing Disputes: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 case of billing issues that require access to backend systems AI cannot reach, such as credit cards numbers, CVC, shipment IDs, etc., escalate to human agents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case of general billing questions, such as, how much does this cost, what doe sthe procedure to return something looks like, etc. AI agent can answer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Provide documentation (screenshots, emails)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If unresolved, request supervisor review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Final escalation to billing manager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heading=h.3lcosa2rtpvm" w:id="26"/>
      <w:bookmarkEnd w:id="26"/>
      <w:r w:rsidDel="00000000" w:rsidR="00000000" w:rsidRPr="00000000">
        <w:rPr>
          <w:rtl w:val="0"/>
        </w:rPr>
        <w:t xml:space="preserve">Chargeback Policy: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Contact us before filing chargeback with bank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Chargebacks result in account suspension until resolved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We provide full transaction documentation to bank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If resolved in our favor, account reinstated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heading=h.ml6rutioegky" w:id="27"/>
      <w:bookmarkEnd w:id="27"/>
      <w:r w:rsidDel="00000000" w:rsidR="00000000" w:rsidRPr="00000000">
        <w:rPr>
          <w:rtl w:val="0"/>
        </w:rPr>
        <w:t xml:space="preserve">Response Time Commitments: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Billing inquiries: 24-hour response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Refund requests: 48-hour processing decision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Dispute resolution: 5 business days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shBzWkr6q3CdZkeCZrmdFdKT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