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8F6E2">
      <w:pPr>
        <w:jc w:val="both"/>
        <w:rPr>
          <w:rFonts w:hint="default" w:ascii="Arial" w:hAnsi="Arial" w:eastAsia="SimSun" w:cs="Arial"/>
          <w:sz w:val="24"/>
          <w:szCs w:val="24"/>
          <w:lang w:val="en-US"/>
        </w:rPr>
      </w:pPr>
      <w:r>
        <w:rPr>
          <w:rFonts w:hint="default" w:ascii="Arial" w:hAnsi="Arial" w:eastAsia="SimSun" w:cs="Arial"/>
          <w:sz w:val="24"/>
          <w:szCs w:val="24"/>
          <w:lang w:val="en-US"/>
        </w:rPr>
        <w:t>Marianne Mae Tabios</w:t>
      </w:r>
    </w:p>
    <w:p w14:paraId="5969E03C">
      <w:pPr>
        <w:jc w:val="both"/>
        <w:rPr>
          <w:rFonts w:hint="default" w:ascii="Arial" w:hAnsi="Arial" w:eastAsia="SimSun" w:cs="Arial"/>
          <w:sz w:val="24"/>
          <w:szCs w:val="24"/>
        </w:rPr>
      </w:pPr>
    </w:p>
    <w:p w14:paraId="1E510FB7">
      <w:pPr>
        <w:jc w:val="both"/>
        <w:rPr>
          <w:rFonts w:hint="default" w:ascii="Arial" w:hAnsi="Arial" w:cs="Arial"/>
        </w:rPr>
      </w:pPr>
      <w:r>
        <w:rPr>
          <w:rFonts w:hint="default" w:ascii="Arial" w:hAnsi="Arial" w:eastAsia="SimSun" w:cs="Arial"/>
          <w:sz w:val="24"/>
          <w:szCs w:val="24"/>
        </w:rPr>
        <w:t>LOLCODE is an esoteric programming language designed to mimic the humorous, grammatically incorrect "lolspeak" language from the internet meme culture. It uses playful syntax like "HAI" to start a program and "KTHXBYE" to end it, with commands such as "VISIBLE" for output. Though not intended for serious software development, LOLCODE provides a fun and creative way to explore programming concepts while reflecting the influence of internet humor. It serves as an example of how programming languages can be influenced by memes and culture, making learning to code more entertaining and accessible for beginners.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932D6B"/>
    <w:rsid w:val="07932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2025-04-09T07:00:00Z</dcterms:created>
  <dc:creator>Marianne</dc:creator>
  <cp:lastModifiedBy>Marianne Tabios</cp:lastModifiedBy>
  <dcterms:modified xsi:type="dcterms:W3CDTF">2025-04-09T07:05:03Z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446C342A31DC4E8F9F377E1D3AA6C351_11</vt:lpwstr>
  </property>
</Properties>
</file>