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College code: 6102</w:t>
      </w:r>
    </w:p>
    <w:p>
      <w:pPr>
        <w:pStyle w:val="style0"/>
        <w:rPr/>
      </w:pPr>
      <w:r>
        <w:rPr>
          <w:lang w:val="en-US"/>
        </w:rPr>
        <w:t>Name: Ajmaldeen</w:t>
      </w:r>
    </w:p>
    <w:p>
      <w:pPr>
        <w:pStyle w:val="style0"/>
        <w:rPr/>
      </w:pPr>
      <w:r>
        <w:rPr>
          <w:lang w:val="en-US"/>
        </w:rPr>
        <w:t>IBM Reg no:au610221106302</w:t>
      </w:r>
    </w:p>
    <w:p>
      <w:pPr>
        <w:pStyle w:val="style0"/>
        <w:rPr/>
      </w:pPr>
      <w:r>
        <w:rPr>
          <w:lang w:val="en-US"/>
        </w:rPr>
        <w:t>Project name: Smart public restroom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smart public restroom is a technologically advanced facility designed to enhance user experience, hygiene, and resource efficiency. Here's a brief definition and design considerations: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**Definition:**</w:t>
      </w:r>
    </w:p>
    <w:p>
      <w:pPr>
        <w:pStyle w:val="style0"/>
        <w:rPr/>
      </w:pPr>
      <w:r>
        <w:rPr>
          <w:lang w:val="en-US"/>
        </w:rPr>
        <w:t>A smart public restroom is a modern, automated facility equipped with innovative technologies to optimize hygiene, accessibility, and sustainability for users while efficiently managing maintenance and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**Design Considerations:**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**Hygiene and Sanitation:**</w:t>
      </w:r>
    </w:p>
    <w:p>
      <w:pPr>
        <w:pStyle w:val="style0"/>
        <w:rPr/>
      </w:pPr>
      <w:r>
        <w:rPr>
          <w:lang w:val="en-US"/>
        </w:rPr>
        <w:t xml:space="preserve">   - Touchless fixtures: Use motion sensors for faucets, soap dispensers, and flush toilets to minimize contact.</w:t>
      </w:r>
    </w:p>
    <w:p>
      <w:pPr>
        <w:pStyle w:val="style0"/>
        <w:rPr/>
      </w:pPr>
      <w:r>
        <w:rPr>
          <w:lang w:val="en-US"/>
        </w:rPr>
        <w:t xml:space="preserve">   - Self-cleaning surfaces: Incorporate materials and coatings that resist germs and can be easily cleaned.</w:t>
      </w:r>
    </w:p>
    <w:p>
      <w:pPr>
        <w:pStyle w:val="style0"/>
        <w:rPr/>
      </w:pPr>
      <w:r>
        <w:rPr>
          <w:lang w:val="en-US"/>
        </w:rPr>
        <w:t xml:space="preserve">   - UV-C sanitization: Install UV-C lighting systems to periodically disinfect surfaces and air.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**Accessibility:**</w:t>
      </w:r>
    </w:p>
    <w:p>
      <w:pPr>
        <w:pStyle w:val="style0"/>
        <w:rPr/>
      </w:pPr>
      <w:r>
        <w:rPr>
          <w:lang w:val="en-US"/>
        </w:rPr>
        <w:t xml:space="preserve">   - ADA compliance: Ensure the restroom is accessible to people with disabilities, with features like accessible stalls and grab bars.</w:t>
      </w:r>
    </w:p>
    <w:p>
      <w:pPr>
        <w:pStyle w:val="style0"/>
        <w:rPr/>
      </w:pPr>
      <w:r>
        <w:rPr>
          <w:lang w:val="en-US"/>
        </w:rPr>
        <w:t xml:space="preserve">   - Smart signage: Implement digital signage for real-time availability information and braille labels for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**Energy and Resource Efficiency:**</w:t>
      </w:r>
    </w:p>
    <w:p>
      <w:pPr>
        <w:pStyle w:val="style0"/>
        <w:rPr/>
      </w:pPr>
      <w:r>
        <w:rPr>
          <w:lang w:val="en-US"/>
        </w:rPr>
        <w:t xml:space="preserve">   - LED lighting: Use energy-efficient LED lights with motion sensors to reduce energy consumption.</w:t>
      </w:r>
    </w:p>
    <w:p>
      <w:pPr>
        <w:pStyle w:val="style0"/>
        <w:rPr/>
      </w:pPr>
      <w:r>
        <w:rPr>
          <w:lang w:val="en-US"/>
        </w:rPr>
        <w:t xml:space="preserve">   - Water-saving fixtures: Install low-flow toilets and urinals, and consider rainwater harvesting for flushing.</w:t>
      </w:r>
    </w:p>
    <w:p>
      <w:pPr>
        <w:pStyle w:val="style0"/>
        <w:rPr/>
      </w:pPr>
      <w:r>
        <w:rPr>
          <w:lang w:val="en-US"/>
        </w:rPr>
        <w:t xml:space="preserve">   - Green materials: Use sustainable and recyclable materials in construction and decor.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**User Experience:**</w:t>
      </w:r>
    </w:p>
    <w:p>
      <w:pPr>
        <w:pStyle w:val="style0"/>
        <w:rPr/>
      </w:pPr>
      <w:r>
        <w:rPr>
          <w:lang w:val="en-US"/>
        </w:rPr>
        <w:t xml:space="preserve">   - Wi-Fi and charging stations: Provide internet connectivity and charging ports for smartphones.</w:t>
      </w:r>
    </w:p>
    <w:p>
      <w:pPr>
        <w:pStyle w:val="style0"/>
        <w:rPr/>
      </w:pPr>
      <w:r>
        <w:rPr>
          <w:lang w:val="en-US"/>
        </w:rPr>
        <w:t xml:space="preserve">   - Automated amenities: Offer amenities like automated hand dryers and seat sanitizers.</w:t>
      </w:r>
    </w:p>
    <w:p>
      <w:pPr>
        <w:pStyle w:val="style0"/>
        <w:rPr/>
      </w:pPr>
      <w:r>
        <w:rPr>
          <w:lang w:val="en-US"/>
        </w:rPr>
        <w:t xml:space="preserve">   - Queue management: Use sensors and displays to manage restroom queues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**Maintenance and Monitoring:**</w:t>
      </w:r>
    </w:p>
    <w:p>
      <w:pPr>
        <w:pStyle w:val="style0"/>
        <w:rPr/>
      </w:pPr>
      <w:r>
        <w:rPr>
          <w:lang w:val="en-US"/>
        </w:rPr>
        <w:t xml:space="preserve">   - IoT sensors: Install sensors to monitor water usage, restroom traffic, and equipment status.</w:t>
      </w:r>
    </w:p>
    <w:p>
      <w:pPr>
        <w:pStyle w:val="style0"/>
        <w:rPr/>
      </w:pPr>
      <w:r>
        <w:rPr>
          <w:lang w:val="en-US"/>
        </w:rPr>
        <w:t xml:space="preserve">   - Predictive maintenance: Use data analytics to predict when maintenance is needed, reducing downtime.</w:t>
      </w:r>
    </w:p>
    <w:p>
      <w:pPr>
        <w:pStyle w:val="style0"/>
        <w:rPr/>
      </w:pPr>
      <w:r>
        <w:rPr>
          <w:lang w:val="en-US"/>
        </w:rPr>
        <w:t xml:space="preserve">   - Remote monitoring: Enable remote control and monitoring of restroom systems.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**Security and Safety:**</w:t>
      </w:r>
    </w:p>
    <w:p>
      <w:pPr>
        <w:pStyle w:val="style0"/>
        <w:rPr/>
      </w:pPr>
      <w:r>
        <w:rPr>
          <w:lang w:val="en-US"/>
        </w:rPr>
        <w:t xml:space="preserve">   - Surveillance: Implement security cameras for safety and vandalism prevention.</w:t>
      </w:r>
    </w:p>
    <w:p>
      <w:pPr>
        <w:pStyle w:val="style0"/>
        <w:rPr/>
      </w:pPr>
      <w:r>
        <w:rPr>
          <w:lang w:val="en-US"/>
        </w:rPr>
        <w:t xml:space="preserve">   - Emergency assistance: Include panic buttons or intercoms for users to call for help if needed.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7. **Privacy and Comfort:**</w:t>
      </w:r>
    </w:p>
    <w:p>
      <w:pPr>
        <w:pStyle w:val="style0"/>
        <w:rPr/>
      </w:pPr>
      <w:r>
        <w:rPr>
          <w:lang w:val="en-US"/>
        </w:rPr>
        <w:t xml:space="preserve">   - Well-designed partitions: Ensure privacy within stalls while maintaining a modern aesthetic.</w:t>
      </w:r>
    </w:p>
    <w:p>
      <w:pPr>
        <w:pStyle w:val="style0"/>
        <w:rPr/>
      </w:pPr>
      <w:r>
        <w:rPr>
          <w:lang w:val="en-US"/>
        </w:rPr>
        <w:t xml:space="preserve">   - Climate control: Provide heating or cooling to maintain comfort in extreme weather.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**Data and Feedback:**</w:t>
      </w:r>
    </w:p>
    <w:p>
      <w:pPr>
        <w:pStyle w:val="style0"/>
        <w:rPr/>
      </w:pPr>
      <w:r>
        <w:rPr>
          <w:lang w:val="en-US"/>
        </w:rPr>
        <w:t xml:space="preserve">   - Feedback kiosks: Install touchscreens for users to provide feedback on restroom cleanliness and functionality.</w:t>
      </w:r>
    </w:p>
    <w:p>
      <w:pPr>
        <w:pStyle w:val="style0"/>
        <w:rPr/>
      </w:pPr>
      <w:r>
        <w:rPr>
          <w:lang w:val="en-US"/>
        </w:rPr>
        <w:t xml:space="preserve">   - Data analytics: Analyze user feedback and sensor data to continually improve restroom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**Sustainability:**</w:t>
      </w:r>
    </w:p>
    <w:p>
      <w:pPr>
        <w:pStyle w:val="style0"/>
        <w:rPr/>
      </w:pPr>
      <w:r>
        <w:rPr>
          <w:lang w:val="en-US"/>
        </w:rPr>
        <w:t xml:space="preserve">   - Solar power: Utilize solar panels to generate renewable energy for the restroom.</w:t>
      </w:r>
    </w:p>
    <w:p>
      <w:pPr>
        <w:pStyle w:val="style0"/>
        <w:rPr/>
      </w:pPr>
      <w:r>
        <w:rPr>
          <w:lang w:val="en-US"/>
        </w:rPr>
        <w:t xml:space="preserve">   - Recycling bins: Encourage responsible waste disposal with recycling and compost bins.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**Maintenance Accessibility:**</w:t>
      </w:r>
    </w:p>
    <w:p>
      <w:pPr>
        <w:pStyle w:val="style0"/>
        <w:rPr/>
      </w:pPr>
      <w:r>
        <w:rPr>
          <w:lang w:val="en-US"/>
        </w:rPr>
        <w:t xml:space="preserve">    - Design access points for maintenance personnel to easily service and restock supplies.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design of a smart public restroom should prioritize the comfort, safety, and satisfaction of users while minimizing environmental impact and operational costs through efficient technologies and monitoring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445</Words>
  <Characters>2838</Characters>
  <Application>WPS Office</Application>
  <Paragraphs>57</Paragraphs>
  <CharactersWithSpaces>3314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2023-10-03T07:12:22Z</dcterms:created>
  <dc:creator>RMX3286</dc:creator>
  <lastModifiedBy>RMX3286</lastModifiedBy>
  <dcterms:modified xsi:type="dcterms:W3CDTF">2023-10-03T07:12:22Z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8613582ede9f472099e28a5a02d0c7db</vt:lpwstr>
  </property>
</Properties>
</file>