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3399"/>
          <w:sz w:val="80.20800018310547"/>
          <w:szCs w:val="8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144000" cy="2432304"/>
            <wp:effectExtent b="0" l="0" r="0" t="0"/>
            <wp:docPr id="130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432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3399"/>
          <w:sz w:val="80.20800018310547"/>
          <w:szCs w:val="80.20800018310547"/>
          <w:u w:val="none"/>
          <w:shd w:fill="auto" w:val="clear"/>
          <w:vertAlign w:val="baseline"/>
          <w:rtl w:val="0"/>
        </w:rPr>
        <w:t xml:space="preserve">Réseaux IP-1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0.5056762695312" w:line="240" w:lineRule="auto"/>
        <w:ind w:left="0" w:right="481.710205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3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6204833984375" w:line="240" w:lineRule="auto"/>
        <w:ind w:left="1140.518341064453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Plan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873291015625" w:line="240" w:lineRule="auto"/>
        <w:ind w:left="907.6799774169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Exploration des réseaux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40673828125" w:line="240" w:lineRule="auto"/>
        <w:ind w:left="907.6799774169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Les protocoles et communication réseaux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6396484375" w:line="240" w:lineRule="auto"/>
        <w:ind w:left="907.6799774169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L’accès réseau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60546875" w:line="240" w:lineRule="auto"/>
        <w:ind w:left="907.7203369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La technologie Ethernet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04800" cy="304800"/>
            <wp:effectExtent b="0" l="0" r="0" t="0"/>
            <wp:docPr id="131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5362548828125" w:line="240" w:lineRule="auto"/>
        <w:ind w:left="907.7203369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La couche réseau: protocole IPv4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60107421875" w:line="240" w:lineRule="auto"/>
        <w:ind w:left="907.6799774169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La couche réseau: protocole IPv6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2.31994628906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400634765625" w:line="215.12771129608154" w:lineRule="auto"/>
        <w:ind w:left="165.5731201171875" w:right="10198.800048828125" w:firstLine="6.70848846435546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Exploration du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réseau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-86088</wp:posOffset>
            </wp:positionH>
            <wp:positionV relativeFrom="paragraph">
              <wp:posOffset>-491743</wp:posOffset>
            </wp:positionV>
            <wp:extent cx="9144000" cy="2432304"/>
            <wp:effectExtent b="0" l="0" r="0" t="0"/>
            <wp:wrapSquare wrapText="bothSides" distB="19050" distT="19050" distL="19050" distR="19050"/>
            <wp:docPr id="127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432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8.0938720703125" w:line="240" w:lineRule="auto"/>
        <w:ind w:left="132.4800014495849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Ecole Supérieure des communications de Tunis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33.59999974568685"/>
          <w:szCs w:val="33.59999974568685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1.1838531494141" w:lineRule="auto"/>
        <w:ind w:left="581.7580795288086" w:right="0" w:hanging="581.758079528808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99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26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99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Les réseaux aujourd'hui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689208984375" w:line="240" w:lineRule="auto"/>
        <w:ind w:left="504.47998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Besoin de communiquer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399169921875" w:line="227.90894508361816" w:lineRule="auto"/>
        <w:ind w:left="698.3999633789062" w:right="2868.96240234375" w:hanging="193.91998291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Grâce aux réseaux, les personnes communiquent  instantanément leurs idées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222412109375" w:line="227.70874500274658" w:lineRule="auto"/>
        <w:ind w:left="698.4320831298828" w:right="1439.521484375" w:hanging="193.95210266113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Les événements et les découvertes arrivent en quelques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instants au bout du monde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2274169921875" w:line="228.0754280090332" w:lineRule="auto"/>
        <w:ind w:left="683.0399322509766" w:right="491.52099609375" w:hanging="178.559951782226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Les réseaux permettent aux personnes d'entrer en relation et  de communiquer de manière illimitée (publier les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8897705078125" w:line="228.15882682800293" w:lineRule="auto"/>
        <w:ind w:left="694.0798950195312" w:right="636.4819335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photographies et vidéos, accéder aux devoirs, jouer, acheter,  payer ses factures, etc.)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23681640625" w:line="228.08046340942383" w:lineRule="auto"/>
        <w:ind w:left="681.5999603271484" w:right="823.74267578125" w:hanging="177.0945358276367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Les avancées en matière de technologie ont créé un monde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sans frontières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4627685546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pgSz w:h="10800" w:w="14400" w:orient="landscape"/>
          <w:pgMar w:bottom="144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29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021118164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Les réseaux aujourd'hui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La communauté internationale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323915481567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7577327" cy="5029200"/>
            <wp:effectExtent b="0" l="0" r="0" t="0"/>
            <wp:docPr id="128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7327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24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6204833984375" w:line="343.3462142944336" w:lineRule="auto"/>
        <w:ind w:left="305.76000213623047" w:right="584.38232421875" w:hanging="127.6416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L'impact des réseaux dans la vie quotidienne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Les réseaux facilitent 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7088737487793" w:lineRule="auto"/>
        <w:ind w:left="650.8866882324219" w:right="1294.59716796875" w:hanging="341.286697387695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l'apprentissage (classes virtuelles, vidéo à la demande,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travail collaboratif, évaluation et suivi de progression, etc.)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42431640625" w:line="228.04733276367188" w:lineRule="auto"/>
        <w:ind w:left="663.3599853515625" w:right="1695.797119140625" w:hanging="353.71967315673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la communication (messagerie instantanée, blogs, outils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collaboratifs, Podcasts, etc.)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40911865234375" w:line="228.04731845855713" w:lineRule="auto"/>
        <w:ind w:left="660.9600067138672" w:right="1645.82763671875" w:hanging="351.3196945190429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le travail(emails, téléphone, visioconférence, formation à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distance, etc.)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891357421875" w:line="227.7088737487793" w:lineRule="auto"/>
        <w:ind w:left="668.1839752197266" w:right="1537.921142578125" w:hanging="358.583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 divertissement(musique, films, jeux en ligne, suivre les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équipes de sport et les artistes, etc.)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621032714844" w:line="227.90884494781494" w:lineRule="auto"/>
        <w:ind w:left="676.3200378417969" w:right="516.961669921875" w:hanging="372.000045776367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L’IoE rassemble les personnes, les processus, les données, et  les périphériques pour mettre en place les connexions réseau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les plus adaptées et les plus efficaces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8234100341797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4.4356918334961" w:lineRule="auto"/>
        <w:ind w:left="178.15486907958984" w:right="0" w:hanging="178.1548690795898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23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Réseaux de tailles diverses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8564453125" w:line="240" w:lineRule="auto"/>
        <w:ind w:left="2548.80004882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5681472" cy="4136136"/>
            <wp:effectExtent b="0" l="0" r="0" t="0"/>
            <wp:docPr id="125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472" cy="4136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.5406494140625" w:line="240" w:lineRule="auto"/>
        <w:ind w:left="297.3907089233398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Clients et serveurs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90673828125" w:line="202.40095138549805" w:lineRule="auto"/>
        <w:ind w:left="177.50591278076172" w:right="609.599609375" w:hanging="177.50591278076172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4520184" cy="2953512"/>
            <wp:effectExtent b="0" l="0" r="0" t="0"/>
            <wp:docPr id="119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0184" cy="2953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3752088" cy="2953512"/>
            <wp:effectExtent b="0" l="0" r="0" t="0"/>
            <wp:docPr id="121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088" cy="2953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Les périphériques peuvent jouer le rôle de client ou de serveur.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8721923828125" w:line="240.6466770172119" w:lineRule="auto"/>
        <w:ind w:left="158.75855445861816" w:right="567.034912109375" w:firstLine="18.7070369720459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Les clients sont équipés d'un logiciel qui leur permet de demander des informations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auprès du serveur et de les afficher.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74029541015625" w:line="240.86734771728516" w:lineRule="auto"/>
        <w:ind w:left="163.12320709228516" w:right="893.72314453125" w:firstLine="14.342384338378906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Les serveurs sont équipés de logiciels leur permettant de fournir des informations  (messages électroniques, pages Web) à d'autres hôtes sur le réseau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22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220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Peer-to-Peer (P2P)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80664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58.08000183105469"/>
          <w:szCs w:val="5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812537" cy="5029200"/>
            <wp:effectExtent b="0" l="0" r="0" t="0"/>
            <wp:docPr id="120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2537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5.54077148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58.12799835205078"/>
          <w:szCs w:val="5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58.12799835205078"/>
          <w:szCs w:val="58.12799835205078"/>
          <w:u w:val="none"/>
          <w:shd w:fill="auto" w:val="clear"/>
          <w:vertAlign w:val="baseline"/>
          <w:rtl w:val="0"/>
        </w:rPr>
        <w:t xml:space="preserve">Composants d'un réseau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0467529296875" w:line="347.879505157470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Les composants d'un réseau se classent en trois catégories 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Les périphériques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8537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Les supports de transmission (câbles, l’aire)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639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Les services (logiciels, processus)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84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279136" cy="2990088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9136" cy="299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2.9412841796875" w:line="240" w:lineRule="auto"/>
        <w:ind w:left="285.1411056518554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Composants d'un réseau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.798385620117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Les périphériques finaux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87939453125" w:line="240" w:lineRule="auto"/>
        <w:ind w:left="148.31999778747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Quelques exemples de périphériques finaux 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6396484375" w:line="227.7088737487793" w:lineRule="auto"/>
        <w:ind w:left="519.3753814697266" w:right="2315.521240234375" w:hanging="349.455375671386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Ordinateurs (stations de travail, ordinateurs portables,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serveurs de fichiers, serveurs Web)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5428466796875" w:line="240" w:lineRule="auto"/>
        <w:ind w:left="169.96032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Imprimantes réseau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594970703125" w:line="240" w:lineRule="auto"/>
        <w:ind w:left="169.9200057983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Téléphones VoIP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63995361328125" w:line="240" w:lineRule="auto"/>
        <w:ind w:left="169.9200057983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Terminal TelePresence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6024169921875" w:line="240" w:lineRule="auto"/>
        <w:ind w:left="169.96032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Caméras de surveillance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195861816406" w:line="228.08064937591553" w:lineRule="auto"/>
        <w:ind w:left="523.1999969482422" w:right="911.990966796875" w:hanging="353.239669799804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Appareils portatifs (smartphones, tablettes, PDA, lecteurs de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carte sans fil et lecteurs de codes à barres)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7822875976562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5.3411865234375" w:line="240" w:lineRule="auto"/>
        <w:ind w:left="145.461120605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Composants d'un réseau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.1548690795898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Équipements de l'infrastructure réseau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1070556640625" w:line="240" w:lineRule="auto"/>
        <w:ind w:left="310.55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Parmi ces périphériques réseau intermédiaires, citons 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400634765625" w:line="227.7088737487793" w:lineRule="auto"/>
        <w:ind w:left="660.9767913818359" w:right="1173.599853515625" w:hanging="351.37680053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Les périphériques d'accès réseau (commutateurs et points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d'accès sans fil)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197265625" w:line="240" w:lineRule="auto"/>
        <w:ind w:left="309.5999908447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Les périphériques interréseau (routeurs)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63995361328125" w:line="240" w:lineRule="auto"/>
        <w:ind w:left="309.5999908447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Les dispositifs de sécurité (pare-feu)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2.9202270507812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2121582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Composants d'un réseau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Supports de transmission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3070068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5431536" cy="4581144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4581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212158203125" w:line="240" w:lineRule="auto"/>
        <w:ind w:left="156.960000991821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Les réseaux locaux et les réseaux étendus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5443210601806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Types de réseau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07470703125" w:line="227.7088737487793" w:lineRule="auto"/>
        <w:ind w:left="284.6553611755371" w:right="1720.802001953125" w:firstLine="21.104640960693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Les deux types d'infrastructures réseau les plus répandus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sont 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42431640625" w:line="240" w:lineRule="auto"/>
        <w:ind w:left="309.640312194824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Le réseau local (LAN)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60107421875" w:line="240" w:lineRule="auto"/>
        <w:ind w:left="309.5999908447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 réseau étendu (WAN)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63995361328125" w:line="240" w:lineRule="auto"/>
        <w:ind w:left="276.000003814697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Autres types de réseau 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400634765625" w:line="240" w:lineRule="auto"/>
        <w:ind w:left="309.5999908447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 réseau métropolitain (MAN)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599365234375" w:line="240" w:lineRule="auto"/>
        <w:ind w:left="309.640312194824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Le réseau local sans fil (WLAN)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797607421875" w:line="240" w:lineRule="auto"/>
        <w:ind w:left="309.640312194824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Le réseau de stockage (SAN)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4.2398071289062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4.4356918334961" w:lineRule="auto"/>
        <w:ind w:left="178.15486907958984" w:right="0" w:hanging="178.1548690795898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Réseaux locaux (LAN)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3764690</wp:posOffset>
            </wp:positionH>
            <wp:positionV relativeFrom="paragraph">
              <wp:posOffset>1863090</wp:posOffset>
            </wp:positionV>
            <wp:extent cx="5285232" cy="4023360"/>
            <wp:effectExtent b="0" l="0" r="0" t="0"/>
            <wp:wrapSquare wrapText="left" distB="19050" distT="19050" distL="19050" distR="1905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5232" cy="4023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849853515625" w:line="240" w:lineRule="auto"/>
        <w:ind w:left="163.065605163574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Étendue géographique limitée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87158203125" w:line="240" w:lineRule="auto"/>
        <w:ind w:left="163.10592651367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Administré localement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38671875" w:line="240" w:lineRule="auto"/>
        <w:ind w:left="156.6911983489990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(une seule personne, une seule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87158203125" w:line="240" w:lineRule="auto"/>
        <w:ind w:left="145.555200576782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entreprise)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07177734375" w:line="240" w:lineRule="auto"/>
        <w:ind w:left="163.10592651367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Bande passante élevée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5.267028808594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4.4356918334961" w:lineRule="auto"/>
        <w:ind w:left="178.15486907958984" w:right="0" w:hanging="178.1548690795898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Réseaux étendus (WAN)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8848876953125" w:line="240" w:lineRule="auto"/>
        <w:ind w:left="163.065605163574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Zones étendues (ville, pays, continents)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4560655</wp:posOffset>
            </wp:positionH>
            <wp:positionV relativeFrom="paragraph">
              <wp:posOffset>-154685</wp:posOffset>
            </wp:positionV>
            <wp:extent cx="4498848" cy="3096768"/>
            <wp:effectExtent b="0" l="0" r="0" t="0"/>
            <wp:wrapSquare wrapText="left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8848" cy="3096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9879150390625" w:line="240" w:lineRule="auto"/>
        <w:ind w:left="163.10592651367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Gérés par plusieurs fournisseurs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863037109375" w:line="240" w:lineRule="auto"/>
        <w:ind w:left="143.54399681091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de services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9866943359375" w:line="240" w:lineRule="auto"/>
        <w:ind w:left="163.10592651367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Débit plus bas que les LANs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6.467285156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9.5904731750488" w:lineRule="auto"/>
        <w:ind w:left="166.77120208740234" w:right="0" w:hanging="166.7712020874023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Internet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4079766</wp:posOffset>
            </wp:positionH>
            <wp:positionV relativeFrom="paragraph">
              <wp:posOffset>1643634</wp:posOffset>
            </wp:positionV>
            <wp:extent cx="4977384" cy="4605528"/>
            <wp:effectExtent b="0" l="0" r="0" t="0"/>
            <wp:wrapSquare wrapText="left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7384" cy="4605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0587158203125" w:line="240" w:lineRule="auto"/>
        <w:ind w:left="302.78591156005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Internet est un ensemble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3861083984375" w:line="240" w:lineRule="auto"/>
        <w:ind w:left="295.175991058349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mondial de réseaux interconnectés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6728515625" w:line="240" w:lineRule="auto"/>
        <w:ind w:left="302.7455902099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Internet est un ensemble de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877685546875" w:line="240" w:lineRule="auto"/>
        <w:ind w:left="299.993762969970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réseaux dont personne n'est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8660888671875" w:line="240" w:lineRule="auto"/>
        <w:ind w:left="292.387199401855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propriétaire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6728515625" w:line="240" w:lineRule="auto"/>
        <w:ind w:left="302.7455902099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Certains organismes ont été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87158203125" w:line="240" w:lineRule="auto"/>
        <w:ind w:left="285.235195159912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créés pour gérer la structure et la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869140625" w:line="240" w:lineRule="auto"/>
        <w:ind w:left="295.175991058349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normalisation des protocoles et des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6728515625" w:line="240" w:lineRule="auto"/>
        <w:ind w:left="292.387199401855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processus Internet (IETF, ICANN,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87158203125" w:line="240" w:lineRule="auto"/>
        <w:ind w:left="305.57807922363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IAB,etc.)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6671447753906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62060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Intranet et Extranet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60693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58.08000183105469"/>
          <w:szCs w:val="5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4992624" cy="4715256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624" cy="4715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541259765625" w:line="240" w:lineRule="auto"/>
        <w:ind w:left="145.461120605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Connexion à Internet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.021118164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Connexion des utilisateurs distants à Internet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3156953</wp:posOffset>
            </wp:positionH>
            <wp:positionV relativeFrom="paragraph">
              <wp:posOffset>352222</wp:posOffset>
            </wp:positionV>
            <wp:extent cx="5907024" cy="5029200"/>
            <wp:effectExtent b="0" l="0" r="0" t="0"/>
            <wp:wrapSquare wrapText="lef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502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3193359375" w:line="240" w:lineRule="auto"/>
        <w:ind w:left="388.78082275390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Les utilisateurs à domicile, les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740234375" w:line="240" w:lineRule="auto"/>
        <w:ind w:left="389.185447692871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télétravailleurs, et les PME ont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865478515625" w:line="240" w:lineRule="auto"/>
        <w:ind w:left="395.155220031738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généralement besoin d'un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67138671875" w:line="240" w:lineRule="auto"/>
        <w:ind w:left="391.96800231933594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fournisseur d'accès Internet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6722412109375" w:line="240" w:lineRule="auto"/>
        <w:ind w:left="403.1232070922851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(FAI) pour se connecter à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67138671875" w:line="240" w:lineRule="auto"/>
        <w:ind w:left="391.17122650146484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Internet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0.14709472656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7408447265625" w:line="240" w:lineRule="auto"/>
        <w:ind w:left="143.771514892578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Connexion à Internet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.465604782104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54.2400016784668"/>
          <w:szCs w:val="54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54.2400016784668"/>
          <w:szCs w:val="54.2400016784668"/>
          <w:u w:val="none"/>
          <w:shd w:fill="auto" w:val="clear"/>
          <w:vertAlign w:val="baseline"/>
          <w:rtl w:val="0"/>
        </w:rPr>
        <w:t xml:space="preserve">Connexion des utilisateurs distants à Internet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0194091796875" w:line="240" w:lineRule="auto"/>
        <w:ind w:left="301.5503883361816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Différentes options de connexion sont disponibles: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870361328125" w:line="229.08976078033447" w:lineRule="auto"/>
        <w:ind w:left="1190.9040069580078" w:right="1011.148681640625" w:hanging="167.638015747070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DSL: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fonctionne sur une ligne téléphonique mais utilisant une bande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de fréquence différente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400146484375" w:line="228.98942470550537" w:lineRule="auto"/>
        <w:ind w:left="1192.8959655761719" w:right="1664.1064453125" w:hanging="169.629974365234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Câble: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le signal de données Internet est transmis grâce au câble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coaxial utilisé pour la télévision par câble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806640625" w:line="229.0902328491211" w:lineRule="auto"/>
        <w:ind w:left="1202.8559875488281" w:right="1163.92822265625" w:hanging="179.58999633789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Cellulaire: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l'accès Internet cellulaire utilise un réseau de téléphonie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mobile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3909912109375" w:line="228.98973941802979" w:lineRule="auto"/>
        <w:ind w:left="1203.6528015136719" w:right="580.21240234375" w:hanging="180.386810302734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Satellite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: idéale pour les maisons ou les bureaux qui n'ont pas accès à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la DSL ou au câble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8060302734375" w:line="228.98988246917725" w:lineRule="auto"/>
        <w:ind w:left="1023.2659912109375" w:right="2096.80419921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Ligne commutée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: option peu onéreuse nécessitant une ligne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téléphonique et un modem (appel du serveur d’accès du FAI)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1.3656616210938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3411865234375" w:line="240" w:lineRule="auto"/>
        <w:ind w:left="145.461120605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Connexion à Internet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.710723876953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Connexion des entreprises à Internet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8267822265625" w:line="241.1187744140625" w:lineRule="auto"/>
        <w:ind w:left="145.99199295043945" w:right="1819.71923828125" w:firstLine="2.7945613861083984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Les entreprises peuvent nécessiter une bande passante plus élevée, une bande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passante spécialisée et des services gérés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4711705</wp:posOffset>
            </wp:positionH>
            <wp:positionV relativeFrom="paragraph">
              <wp:posOffset>211125</wp:posOffset>
            </wp:positionV>
            <wp:extent cx="4358640" cy="4367784"/>
            <wp:effectExtent b="0" l="0" r="0" t="0"/>
            <wp:wrapSquare wrapText="left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43677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927734375" w:line="240" w:lineRule="auto"/>
        <w:ind w:left="177.465591430664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Ligne louée: dédiée à un client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467529296875" w:line="240" w:lineRule="auto"/>
        <w:ind w:left="177.465591430664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Metro Ethernet: connexion dédiée par câble en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665283203125" w:line="240" w:lineRule="auto"/>
        <w:ind w:left="153.9599990844726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cuivre ou fibre optique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66741943359375" w:line="240" w:lineRule="auto"/>
        <w:ind w:left="177.465591430664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DSL: utilisation de la ligne téléphonique pour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709716796875" w:line="240" w:lineRule="auto"/>
        <w:ind w:left="155.966396331787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l’accès Internet (SDSL, ADSL).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86962890625" w:line="240" w:lineRule="auto"/>
        <w:ind w:left="147.5855922698974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un client ADSL utilise des débits descendants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740234375" w:line="240" w:lineRule="auto"/>
        <w:ind w:left="158.7585544586181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allant de 1,5 à 9 Mbit/s et des débits ascendants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7049560546875" w:line="240" w:lineRule="auto"/>
        <w:ind w:left="158.7407970428466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allant de 16 à 640 kbit/s.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54718017578125" w:line="240" w:lineRule="auto"/>
        <w:ind w:left="177.465591430664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satellite: plus lentes et moins fiables que les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7173461914062" w:line="240" w:lineRule="auto"/>
        <w:ind w:left="151.5787124633789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liaisons terrestres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4670639038086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6204833984375" w:line="240" w:lineRule="auto"/>
        <w:ind w:left="282.047996520996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Architecture prenant en charge le réseau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30810546875" w:line="228.04733276367188" w:lineRule="auto"/>
        <w:ind w:left="306.24000549316406" w:right="721.002197265625" w:hanging="18.22128295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Quatre caractéristiques de base doivent être considérées pour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répondre aux attentes des utilisateurs :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4088134765625" w:line="240" w:lineRule="auto"/>
        <w:ind w:left="309.640312194824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Tolérance aux pannes (connexions redondantes)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8037109375" w:line="228.13063144683838" w:lineRule="auto"/>
        <w:ind w:left="671.9999694824219" w:right="844.86572265625" w:hanging="362.3596572875976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Évolutivité (ajout de nouveaux utilisateurs sans dégrader les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performances)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12200927734375" w:line="227.70898818969727" w:lineRule="auto"/>
        <w:ind w:left="650.8866882324219" w:right="1137.12158203125" w:hanging="341.286697387695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Qualité de service (QS) (gérer les priorités selon le type de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trafic)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215576171875" w:line="240" w:lineRule="auto"/>
        <w:ind w:left="309.5999908447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Sécurité (contrôler les accès)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7.9202270507812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2.9412841796875" w:line="240" w:lineRule="auto"/>
        <w:ind w:left="156.9964790344238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Réseau fiable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9.0262985229492" w:lineRule="auto"/>
        <w:ind w:left="138.53759765625" w:right="2249.3298339843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Tolérance aux pannes dans les réseaux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4916424" cy="279196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6424" cy="2791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7.8567504882812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0.621337890625" w:line="240" w:lineRule="auto"/>
        <w:ind w:left="154.0415954589843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Réseau fiable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.585922241210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49.96799850463867"/>
          <w:szCs w:val="49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Commutation de circuits dans un réseau téléphonique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7.952880859375" w:line="240" w:lineRule="auto"/>
        <w:ind w:left="568.780822753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En cas de panne, la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3016770</wp:posOffset>
            </wp:positionH>
            <wp:positionV relativeFrom="paragraph">
              <wp:posOffset>-1194688</wp:posOffset>
            </wp:positionV>
            <wp:extent cx="5437632" cy="4529328"/>
            <wp:effectExtent b="0" l="0" r="0" t="0"/>
            <wp:wrapSquare wrapText="left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7632" cy="45293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740234375" w:line="240" w:lineRule="auto"/>
        <w:ind w:left="573.9720153808594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communication est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8726806640625" w:line="240" w:lineRule="auto"/>
        <w:ind w:left="570.374412536621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interrompue et un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709716796875" w:line="240" w:lineRule="auto"/>
        <w:ind w:left="570.38208007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nouveau appel doit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87158203125" w:line="240" w:lineRule="auto"/>
        <w:ind w:left="573.9599990844727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être effectué pour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709716796875" w:line="240" w:lineRule="auto"/>
        <w:ind w:left="565.99441528320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rétablir la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8726806640625" w:line="240" w:lineRule="auto"/>
        <w:ind w:left="573.9599990844727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connexion.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9.147338867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2.9412841796875" w:line="240" w:lineRule="auto"/>
        <w:ind w:left="296.676483154296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Réseau fiable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86638164520264" w:lineRule="auto"/>
        <w:ind w:left="2308.800048828125" w:right="2673.60107421875" w:hanging="1991.0015869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Réseaux à commutation de paquets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80175" cy="50292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0175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78257751464844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2121582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Réseau fiable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Réseaux évolutifs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5401056" cy="50292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1056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2121582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Réseau fiable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Qualité de service (QS)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7066650390625" w:line="228.823814392089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Dans une entreprise, il faut établir des priorités en fonction de l’importance  de l’application: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02001953125" w:line="228.823814392089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augmenter la priorité des services tels que la téléphonie ou la  distribution vidéo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2196044921875" w:line="350.662679672241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réduire la priorité du téléchargement des pages Web ou des e-mails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059679" cy="32004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79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212158203125" w:line="240" w:lineRule="auto"/>
        <w:ind w:left="156.960000991821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Réseau fiable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.5163154602050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Sécurité du réseau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2705078125" w:line="240" w:lineRule="auto"/>
        <w:ind w:left="302.78591156005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Assurer la confidentialité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869140625" w:line="240" w:lineRule="auto"/>
        <w:ind w:left="302.7455902099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Garantir l’intégrité des données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666748046875" w:line="240" w:lineRule="auto"/>
        <w:ind w:left="302.7455902099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Assurer le disponibilité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6616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379720" cy="402640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40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1.9207763671875" w:line="240" w:lineRule="auto"/>
        <w:ind w:left="662.398071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Les protocoles et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-401572</wp:posOffset>
            </wp:positionH>
            <wp:positionV relativeFrom="paragraph">
              <wp:posOffset>-636219</wp:posOffset>
            </wp:positionV>
            <wp:extent cx="9144000" cy="2432304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432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2.1440124511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communications réseau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2.8924560546875" w:line="240" w:lineRule="auto"/>
        <w:ind w:left="0" w:right="481.629638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8214111328125" w:line="240" w:lineRule="auto"/>
        <w:ind w:left="293.721599578857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Les règles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4.8563194274902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58.12799835205078"/>
          <w:szCs w:val="5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58.12799835205078"/>
          <w:szCs w:val="58.12799835205078"/>
          <w:u w:val="none"/>
          <w:shd w:fill="auto" w:val="clear"/>
          <w:vertAlign w:val="baseline"/>
          <w:rtl w:val="0"/>
        </w:rPr>
        <w:t xml:space="preserve">Qu'est-ce que la communication ?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5117048</wp:posOffset>
            </wp:positionH>
            <wp:positionV relativeFrom="paragraph">
              <wp:posOffset>383337</wp:posOffset>
            </wp:positionV>
            <wp:extent cx="3858768" cy="5029200"/>
            <wp:effectExtent b="0" l="0" r="0" t="0"/>
            <wp:wrapSquare wrapText="left" distB="19050" distT="19050" distL="19050" distR="1905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502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264404296875" w:line="240.6265926361084" w:lineRule="auto"/>
        <w:ind w:left="151.5787124633789" w:right="1895.5126953125" w:firstLine="13.536491394042969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Toute communication fait intervenir 3 éléments: la source, le destinataire et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le canal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626953125" w:line="240" w:lineRule="auto"/>
        <w:ind w:left="165.11520385742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L'envoi de message est régi par des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740234375" w:line="240" w:lineRule="auto"/>
        <w:ind w:left="145.994396209716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règles appelées protocoles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863525390625" w:line="240" w:lineRule="auto"/>
        <w:ind w:left="165.11520385742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les protocoles mis en place doivent déterminer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671142578125" w:line="240" w:lineRule="auto"/>
        <w:ind w:left="255.5567932128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des règles: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8709716796875" w:line="240" w:lineRule="auto"/>
        <w:ind w:left="897.98599243164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Expéditeur et destinataire identifiés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8726806640625" w:line="240" w:lineRule="auto"/>
        <w:ind w:left="897.945632934570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Accord sur le mode de communication (face-à-face,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671142578125" w:line="240" w:lineRule="auto"/>
        <w:ind w:left="869.6592712402344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téléphone, lettre, photographie)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8709716796875" w:line="240" w:lineRule="auto"/>
        <w:ind w:left="897.98599243164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Même langue et syntaxe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86962890625" w:line="240" w:lineRule="auto"/>
        <w:ind w:left="897.945632934570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Vitesse et rythme d'élocution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54718017578125" w:line="240" w:lineRule="auto"/>
        <w:ind w:left="897.945632934570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Demande de confirmation ou d'accusé de réception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6717834472656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212158203125" w:line="240" w:lineRule="auto"/>
        <w:ind w:left="296.63999557495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Les règles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.834873199462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Détermination des règles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3.907470703125" w:line="240" w:lineRule="auto"/>
        <w:ind w:left="3019.19982910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5077968" cy="3364992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968" cy="3364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13586425781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9405517578125" w:line="240" w:lineRule="auto"/>
        <w:ind w:left="317.834873199462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Protocoles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427734375" w:line="347.8795051574707" w:lineRule="auto"/>
        <w:ind w:left="309.59999084472656" w:right="2094.21630859375" w:hanging="5.24496078491210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L’ensemble des règles qui régissent les communications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Format ou structure du message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853759765625" w:line="227.91985988616943" w:lineRule="auto"/>
        <w:ind w:left="660.9600067138672" w:right="1973.51318359375" w:hanging="351.3600158691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La méthode selon laquelle les périphériques réseau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partagent des informations à propos des chemins avec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d'autres réseaux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57183837890625" w:line="227.70898818969727" w:lineRule="auto"/>
        <w:ind w:left="663.3792114257812" w:right="598.5595703125" w:hanging="353.779220581054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 mode et le moment de transmission de messages d'erreur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et de messages systèmes entre les périphériques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215576171875" w:line="240" w:lineRule="auto"/>
        <w:ind w:left="309.5999908447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L'établissement et la fin des sessions de transfert de données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7.9202270507812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0211181640625" w:line="240" w:lineRule="auto"/>
        <w:ind w:left="296.63999557495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Protocoles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16830444335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Interaction des protocoles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107177734375" w:line="228.58308792114258" w:lineRule="auto"/>
        <w:ind w:left="658.1208038330078" w:right="550.47119140625" w:hanging="355.37521362304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Une suite de protocoles est utilisée dans une communication réseau entre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deux hôtes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195068359375" w:line="228.58308792114258" w:lineRule="auto"/>
        <w:ind w:left="302.74559020996094" w:right="976.35864257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Une suite de protocoles est un ensemble de protocoles qui fonctionnent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ensemble pour fournir des services de communication réseau complets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93115234375" w:line="240" w:lineRule="auto"/>
        <w:ind w:left="302.7455902099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Exemple: l’interaction entre un client web et un serveur web fait intervenir: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6717529296875" w:line="228.58325958251953" w:lineRule="auto"/>
        <w:ind w:left="1207.6737213134766" w:right="1614.854736328125" w:hanging="371.64817810058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Protocole d'application : protocole de transfert hypertexte (HTTP,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Hypertext Transfer Protocol)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900634765625" w:line="228.58325958251953" w:lineRule="auto"/>
        <w:ind w:left="1182.5443267822266" w:right="1060.606689453125" w:hanging="346.51878356933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Protocole de transport : protocole de contrôle de transmission (TCP,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Transmission Control Protocol)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93115234375" w:line="240" w:lineRule="auto"/>
        <w:ind w:left="836.025543212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Protocole Internet : IP (Internet Protocol)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27197265625" w:line="228.824143409729" w:lineRule="auto"/>
        <w:ind w:left="1200.0672149658203" w:right="1974.90966796875" w:hanging="364.041671752929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Protocoles d'accès au réseau : liaisons de données et couches  physiques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3390502929688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8214111328125" w:line="240" w:lineRule="auto"/>
        <w:ind w:left="456.590423583984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Modèles de référence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4.5083618164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58.12799835205078"/>
          <w:szCs w:val="5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58.12799835205078"/>
          <w:szCs w:val="58.12799835205078"/>
          <w:u w:val="none"/>
          <w:shd w:fill="auto" w:val="clear"/>
          <w:vertAlign w:val="baseline"/>
          <w:rtl w:val="0"/>
        </w:rPr>
        <w:t xml:space="preserve">Modèle composé de couches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26171875" w:line="227.70913124084473" w:lineRule="auto"/>
        <w:ind w:left="855.3762817382812" w:right="501.600341796875" w:hanging="350.4162216186523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Un modèle réseau est une représentation du fonctionnement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d’un réseau. Le modèle n’est pas le réseau réel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197265625" w:line="240" w:lineRule="auto"/>
        <w:ind w:left="504.960060119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Un modèle en couches: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0396728515625" w:line="240" w:lineRule="auto"/>
        <w:ind w:left="1205.7551574707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Aide à la conception d'un protocole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870361328125" w:line="313.2923412322998" w:lineRule="auto"/>
        <w:ind w:left="1205.7551574707031" w:right="1784.130859375" w:firstLine="0.025482177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Permet le fonctionnement de produits de fournisseurs différents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Facilite les changements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9525146484375" w:line="240" w:lineRule="auto"/>
        <w:ind w:left="1205.780639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Fournit un langage commun pour décrire les fonctionnalités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3072509765625" w:line="228.13048839569092" w:lineRule="auto"/>
        <w:ind w:left="845.7599639892578" w:right="566.383056640625" w:hanging="340.75958251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Modèle de protocoles: décrit une suite de protocoles donnée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tel que TCP/IP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16253662109375" w:line="228.0946397781372" w:lineRule="auto"/>
        <w:ind w:left="855.8399963378906" w:right="1020.482177734375" w:hanging="350.83961486816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Modèle de référence: indique les opérations à effectuer à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chaque couche mais n’indique pas leur mise en œuvre, tel  que le modèle OSI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02258300781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021118164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Modèles de référence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Le modèle de référence OSI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07226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3733800" cy="4639056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639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2121582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Modèles de référence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Le modèle de référence TCP/IP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323915481567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7388353" cy="5029200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8353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0211181640625" w:line="240" w:lineRule="auto"/>
        <w:ind w:left="294.1199874877929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Modèles de référence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43485832214355" w:lineRule="auto"/>
        <w:ind w:left="297.39070892333984" w:right="1754.33715820312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Comparaison des modèles OSI et TCP/IP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5364480" cy="4611624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61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2351074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5.3411865234375" w:line="240" w:lineRule="auto"/>
        <w:ind w:left="439.2364883422851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Encapsulation des données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9.950752258300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Communication des messages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269287109375" w:line="228.04733276367188" w:lineRule="auto"/>
        <w:ind w:left="671.9999694824219" w:right="847.75146484375" w:hanging="362.3596572875976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Les données de chaque flux sont divisées en unités de taille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plus petite et plus faciles à gérer: segmentation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409423828125" w:line="240" w:lineRule="auto"/>
        <w:ind w:left="309.640312194824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Bénéfices de la segmentation des messages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1593017578125" w:line="240" w:lineRule="auto"/>
        <w:ind w:left="1010.875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•Possibilité d'intercaler des conversations différentes: multiplexage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677734375" w:line="228.824143409729" w:lineRule="auto"/>
        <w:ind w:left="1192.8959655761719" w:right="771.04736328125" w:hanging="182.020721435546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•Communications réseau plus fiables en utilisant différents chemins, et  en retransmettant que les morceaux qui manquent en cas de perte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1907958984375" w:line="240" w:lineRule="auto"/>
        <w:ind w:left="309.5999908447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Inconvénients de la segmentation des messages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16015625" w:line="240" w:lineRule="auto"/>
        <w:ind w:left="995.344390869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Augmentation de la complexité (entête, adressage, etc.)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4.2669677734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0211181640625" w:line="240" w:lineRule="auto"/>
        <w:ind w:left="156.960000991821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Encapsulation des données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.1184005737304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Encapsulation &amp; Désencapsulation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588134765625" w:line="240" w:lineRule="auto"/>
        <w:ind w:left="3657.6000976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4267200" cy="3331464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331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1314239501953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5.3411865234375" w:line="240" w:lineRule="auto"/>
        <w:ind w:left="439.2364883422851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Encapsulation des données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347843170166" w:lineRule="auto"/>
        <w:ind w:left="309.59999084472656" w:right="2363.096923828125" w:firstLine="148.239402770996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Unités de données de protocole (PDU)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Données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2294382</wp:posOffset>
            </wp:positionH>
            <wp:positionV relativeFrom="paragraph">
              <wp:posOffset>724331</wp:posOffset>
            </wp:positionV>
            <wp:extent cx="5751575" cy="4828032"/>
            <wp:effectExtent b="0" l="0" r="0" t="0"/>
            <wp:wrapSquare wrapText="left" distB="19050" distT="19050" distL="19050" distR="1905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1575" cy="4828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3114013671875" w:line="240" w:lineRule="auto"/>
        <w:ind w:left="309.640312194824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Segment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799560546875" w:line="240" w:lineRule="auto"/>
        <w:ind w:left="309.640312194824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Paquet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60107421875" w:line="240" w:lineRule="auto"/>
        <w:ind w:left="309.5999908447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Trame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63995361328125" w:line="240" w:lineRule="auto"/>
        <w:ind w:left="309.5999908447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Bits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7.52014160156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8.3302307128906" w:lineRule="auto"/>
        <w:ind w:left="343.60267639160156" w:right="0" w:hanging="343.6026763916015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Normalisation des réseaux locaux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560791015625" w:line="240" w:lineRule="auto"/>
        <w:ind w:left="0" w:right="3240.679931640625" w:firstLine="0"/>
        <w:jc w:val="righ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IEEE 802.1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07275390625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Application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6929931640625" w:line="438.332204818725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Présentation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Session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84765625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Transport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9195556640625" w:line="239.024977684021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83a2cf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83a2cf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Couche de contrôle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83a2cf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LLC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2.3214721679688" w:line="238.95910263061523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Couche de contrôle d’accès au Medium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99951171875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IEEE 802.2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706787109375" w:line="241.28233909606934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IEEE 802.3 CSMA/CD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4196166992188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IEEE 802.5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7.5994873046875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IEEE 802.4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065673828125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Jeton sur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07177734375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bus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906982421875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IEEE 802.6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8256797790527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250.90560913085938" w:right="409.09423828125" w:header="0" w:footer="720"/>
          <w:cols w:equalWidth="0" w:num="5">
            <w:col w:space="0" w:w="2760"/>
            <w:col w:space="0" w:w="2760"/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IEEE  802.11 Sans fil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4193115234375" w:line="597.1490478515625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Réseau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Liaison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5288696289062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Physique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Couche physique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5729370117188" w:line="687.1916198730469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66ff33" w:val="clear"/>
          <w:vertAlign w:val="baseline"/>
          <w:rtl w:val="0"/>
        </w:rPr>
        <w:t xml:space="preserve">nité de raccordement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MEDIUM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Jeton sur boucle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DQDB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6.3870239257812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2205810546875" w:line="240" w:lineRule="auto"/>
        <w:ind w:left="480.5184173583984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Réseaux locaux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707763671875" w:line="216.0640811920166" w:lineRule="auto"/>
        <w:ind w:left="926.8799591064453" w:right="1113.709716796875" w:hanging="361.879577636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Différentes générations de réseaux locaux selon la bande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passante offerte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99267578125" w:line="240" w:lineRule="auto"/>
        <w:ind w:left="1278.14590454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première génération : 1 à 10 Mb/s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87158203125" w:line="240" w:lineRule="auto"/>
        <w:ind w:left="1998.585510253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Ethernet (IEEE 802.3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4669189453125" w:line="240" w:lineRule="auto"/>
        <w:ind w:left="1998.585510253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Jeton sur bus (IEEE 802.4)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867919921875" w:line="240" w:lineRule="auto"/>
        <w:ind w:left="1998.6257934570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Jeton sur boucle (IEEE 802.5)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86962890625" w:line="240" w:lineRule="auto"/>
        <w:ind w:left="1278.1055450439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deuxième génération : 100 Mb/s, flux synchrones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8709716796875" w:line="240" w:lineRule="auto"/>
        <w:ind w:left="1998.6257934570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FDDI (Fiber Distributed Data Interface)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87158203125" w:line="240" w:lineRule="auto"/>
        <w:ind w:left="1998.585510253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DQDB (Distributed Queue Dual Bus)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8709716796875" w:line="240" w:lineRule="auto"/>
        <w:ind w:left="1998.6257934570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Fast Ethernet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, 100 Mb/s Anylan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8726806640625" w:line="240" w:lineRule="auto"/>
        <w:ind w:left="1278.1055450439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troisième génération : Gb/s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8731079101562" w:line="240" w:lineRule="auto"/>
        <w:ind w:left="1998.585510253906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Gigabit Ethernet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8694458007812" w:line="240" w:lineRule="auto"/>
        <w:ind w:left="1998.62579345703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10-Gigabit Ethernet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3470764160156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0211181640625" w:line="240" w:lineRule="auto"/>
        <w:ind w:left="296.63999557495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Rôle de la couche physique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.834873199462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La couche physique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627685546875" w:line="240" w:lineRule="auto"/>
        <w:ind w:left="177.5059127807617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La couche physique fournit le moyen de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4719126</wp:posOffset>
            </wp:positionH>
            <wp:positionV relativeFrom="paragraph">
              <wp:posOffset>54406</wp:posOffset>
            </wp:positionV>
            <wp:extent cx="4242816" cy="3371088"/>
            <wp:effectExtent b="0" l="0" r="0" t="0"/>
            <wp:wrapSquare wrapText="left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2816" cy="3371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863525390625" w:line="240" w:lineRule="auto"/>
        <w:ind w:left="151.96799278259277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transporter sur le support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réseau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740234375" w:line="240" w:lineRule="auto"/>
        <w:ind w:left="151.5787124633789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les bits constituant une trame de couche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865478515625" w:line="240" w:lineRule="auto"/>
        <w:ind w:left="151.569595336914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liaison de données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4669189453125" w:line="240" w:lineRule="auto"/>
        <w:ind w:left="177.465591430664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Elle code les bits en signaux adaptés au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67138671875" w:line="240" w:lineRule="auto"/>
        <w:ind w:left="164.318389892578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support physique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6671142578125" w:line="240" w:lineRule="auto"/>
        <w:ind w:left="177.465591430664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les bits codés sont reçus par le nœud final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709716796875" w:line="240" w:lineRule="auto"/>
        <w:ind w:left="157.561912536621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ou par un nœud intermédiaire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9072265625" w:line="240" w:lineRule="auto"/>
        <w:ind w:left="177.5059127807617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La couche physique du nœud destinataire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67071533203125" w:line="240" w:lineRule="auto"/>
        <w:ind w:left="145.9919929504394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récupère le signal et le décode en bits qui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709716796875" w:line="240" w:lineRule="auto"/>
        <w:ind w:left="164.34288024902344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sont montés à la couche liaison de données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67147827148438" w:line="240" w:lineRule="auto"/>
        <w:ind w:left="164.318389892578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sous forme de trame.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8714599609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220703125" w:line="240" w:lineRule="auto"/>
        <w:ind w:left="449.385566711425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99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99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couche physique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1077880859375" w:line="229.75234508514404" w:lineRule="auto"/>
        <w:ind w:left="790.7039642333984" w:right="1102.349853515625" w:hanging="338.503608703613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Couche physique: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fournit les moyens mécaniques, électriques,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fonctionnels et procéduraux nécessaires à l ’activation, au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maintien et à la désactivation des connexions physiques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destinées à la transmission des bits entre deux entités de liaison  de données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12353515625" w:line="240" w:lineRule="auto"/>
        <w:ind w:left="1885.785522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génération des signaux de transmission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870361328125" w:line="240" w:lineRule="auto"/>
        <w:ind w:left="1885.8258056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génération des signaux d’horloge de synchronisation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8690185546875" w:line="240" w:lineRule="auto"/>
        <w:ind w:left="1885.785522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codage et décodage de l’information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8734130859375" w:line="240" w:lineRule="auto"/>
        <w:ind w:left="1885.8258056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détection et indication des cas de coupure du circuit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8709716796875" w:line="240" w:lineRule="auto"/>
        <w:ind w:left="1885.785522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Eléments de la couche : modem, multiplexeurs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3.3468627929688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6204833984375" w:line="240" w:lineRule="auto"/>
        <w:ind w:left="157.6895999908447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Capacité de transport des données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07763671875" w:line="207.92937755584717" w:lineRule="auto"/>
        <w:ind w:left="870.7199859619141" w:right="1667.92236328125" w:hanging="340.759658813476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La bande passante décrit la capacité du support à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transporter des données d'un endroit à un autre en une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période de temps donnée (bits par seconde)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73046875" w:line="240" w:lineRule="auto"/>
        <w:ind w:left="1243.0656433105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Kbps = 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79999860127767"/>
          <w:szCs w:val="44.79999860127767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bps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875244140625" w:line="240" w:lineRule="auto"/>
        <w:ind w:left="1243.10600280761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Mbps = 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8799991607666"/>
          <w:szCs w:val="44.8799991607666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bps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86474609375" w:line="240" w:lineRule="auto"/>
        <w:ind w:left="1243.0656433105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Gbps = 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79999860127767"/>
          <w:szCs w:val="44.79999860127767"/>
          <w:u w:val="none"/>
          <w:shd w:fill="auto" w:val="clear"/>
          <w:vertAlign w:val="superscript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bps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871826171875" w:line="207.78791427612305" w:lineRule="auto"/>
        <w:ind w:left="880.8000183105469" w:right="425.28076171875" w:hanging="350.839691162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La bande passante est limitée par la physique du support et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des technologies utilisées pour la signalisation et la détection  des signaux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648193359375" w:line="240" w:lineRule="auto"/>
        <w:ind w:left="1243.0656433105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 = W log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(1+ S/N) (shanon);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62716674804688" w:line="229.0299654006958" w:lineRule="auto"/>
        <w:ind w:left="1419.9072265625" w:right="983.345947265625" w:hanging="176.80122375488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Avec W: largeur de bande en Hz; S/N: rapport puissance signal sur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bruit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.5792388916016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6204833984375" w:line="240" w:lineRule="auto"/>
        <w:ind w:left="573.158454895019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Les supports de transmission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10791015625" w:line="240" w:lineRule="auto"/>
        <w:ind w:left="166.116485595703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Le câble coaxial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8056640625" w:line="240" w:lineRule="auto"/>
        <w:ind w:left="169.96032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câble central (conducteur en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4699533</wp:posOffset>
            </wp:positionH>
            <wp:positionV relativeFrom="paragraph">
              <wp:posOffset>-148919</wp:posOffset>
            </wp:positionV>
            <wp:extent cx="4355592" cy="3944112"/>
            <wp:effectExtent b="0" l="0" r="0" t="0"/>
            <wp:wrapSquare wrapText="left" distB="19050" distT="19050" distL="19050" distR="1905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5592" cy="3944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60107421875" w:line="240" w:lineRule="auto"/>
        <w:ind w:left="148.8000011444091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cuivre) entouré d'un isolant et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6396484375" w:line="240" w:lineRule="auto"/>
        <w:ind w:left="146.40000343322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d'une tresse métallique ou blindage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4036865234375" w:line="240" w:lineRule="auto"/>
        <w:ind w:left="148.8000011444091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en cuivre tressé (Exemple : câble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.8168029785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d'antenne TV)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60107421875" w:line="240" w:lineRule="auto"/>
        <w:ind w:left="169.9200057983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supporte des débits élevés (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6.7928314208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jusqu'à 100 Mb/s)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3997802734375" w:line="240" w:lineRule="auto"/>
        <w:ind w:left="169.96032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une large bande passante (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6.8000030517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jusqu'à 400 Mhz)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5199432373047" w:line="240" w:lineRule="auto"/>
        <w:ind w:left="169.9200057983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bien protégé contre les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3404541015625" w:line="240" w:lineRule="auto"/>
        <w:ind w:left="232.8748703002929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Les supports de transmission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50732421875" w:line="240" w:lineRule="auto"/>
        <w:ind w:left="166.0799980163574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 câble à paires torsadées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8876953125" w:line="240" w:lineRule="auto"/>
        <w:ind w:left="169.96032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Un média à quatre paires de fils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2811279296875" w:line="216.0640811920166" w:lineRule="auto"/>
        <w:ind w:left="535.2000045776367" w:right="2014.26513671875" w:hanging="365.239677429199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Chacun des 8 fils de cuivre du câble est protégé par un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matériau d'isolation.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992431640625" w:line="240" w:lineRule="auto"/>
        <w:ind w:left="169.96032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Les paires de fils sont enroulés en torsade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28021240234375" w:line="216.0640811920166" w:lineRule="auto"/>
        <w:ind w:left="510.7200241088867" w:right="1684.60693359375" w:hanging="340.759696960449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Plusieurs types : paires torsadées blindées (STP), paires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torsadées non blindées (UTP)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793701171875" w:line="216.03856086730957" w:lineRule="auto"/>
        <w:ind w:left="521.2800216674805" w:right="743.521728515625" w:hanging="351.3600158691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Les paires torsadées limitent la dégradation du signal due  aux interférences électromagnétiques et aux interférences de  radiofréquences : effet d’annulation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64288330078125" w:line="216.09731197357178" w:lineRule="auto"/>
        <w:ind w:left="536.1600112915039" w:right="1358.358154296875" w:hanging="366.199684143066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Mais affaiblissement des signaux très important: distances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limitées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929885864258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▪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220703125" w:line="240" w:lineRule="auto"/>
        <w:ind w:left="588.518409729003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99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99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Les supports de transmission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3875732421875" w:line="240" w:lineRule="auto"/>
        <w:ind w:left="677.7599334716797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Câble à paires torsadées non blindés (UTP)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979419708252" w:lineRule="auto"/>
        <w:ind w:left="716.1720275878906" w:right="340.80078125" w:hanging="716.1720275878906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3276600" cy="2368296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368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519928" cy="286512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928" cy="2865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très utilisé dans le câblage des réseaux LAN (entre hôte et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concentrateur ou commutateur) :solution simple et économique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se termine par un connecteur RJ45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22314453125" w:line="240.0637149810791" w:lineRule="auto"/>
        <w:ind w:left="721.9200134277344" w:right="800.52490234375" w:firstLine="7.7054595947265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les fils sont torsadés pour éviter les interférences des signaux des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autres fils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032287597656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14147949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Câblage UTP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Types de câble UTP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6510527" cy="483108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527" cy="4831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9.5876121520996" w:lineRule="auto"/>
        <w:ind w:left="476.23485565185547" w:right="0" w:hanging="476.2348556518554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99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99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Les supports de transmission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44775390625" w:line="240" w:lineRule="auto"/>
        <w:ind w:left="28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99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99"/>
          <w:sz w:val="63.88800048828125"/>
          <w:szCs w:val="63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5047488" cy="3294889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3294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.02545166015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utilise des connecteurs RJ45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3992919921875" w:line="240" w:lineRule="auto"/>
        <w:ind w:left="791.9999694824219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Meilleure protection contre les interférences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19732666015625" w:line="240" w:lineRule="auto"/>
        <w:ind w:left="791.9999694824219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Plus onéreux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7599945068359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6204833984375" w:line="240" w:lineRule="auto"/>
        <w:ind w:left="120.5183982849121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Les supports de transmission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787353515625" w:line="240" w:lineRule="auto"/>
        <w:ind w:left="175.2000045776367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La fibre optique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1204833984375" w:line="240" w:lineRule="auto"/>
        <w:ind w:left="883.10600280761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composé d'un cœur en verre ou en plastique ayant un fort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3.49281311035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indice de réfraction, enveloppé par du plastique (Kevlar) à 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53989791870117" w:lineRule="auto"/>
        <w:ind w:left="1042.3843383789062" w:right="2248.236083984375" w:hanging="1.99874877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faible indice de réfraction pour retenir la lumière au cœur de la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fibre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10400390625" w:line="240" w:lineRule="auto"/>
        <w:ind w:left="883.0656433105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Le câble à fibre optique est en général composé de deux 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2.384338378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fibres enveloppées par une gaine externe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86962890625" w:line="240" w:lineRule="auto"/>
        <w:ind w:left="883.0656433105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transporte un signal optique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6671142578125" w:line="240" w:lineRule="auto"/>
        <w:ind w:left="883.0656433105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débit élevé (Gb/s)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8709716796875" w:line="240" w:lineRule="auto"/>
        <w:ind w:left="883.10600280761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très bonne qualité de transmission (pas de parasite, pas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0.7440185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d'interférence, non encombrant)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8724975585938" w:line="240" w:lineRule="auto"/>
        <w:ind w:left="883.10600280761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Très onéreux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3.66699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2.8154182434082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Les supports de transmission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La fibre optique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6010656" cy="4931663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656" cy="493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.5406494140625" w:line="240" w:lineRule="auto"/>
        <w:ind w:left="460.3948974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La fibre optique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5136899</wp:posOffset>
            </wp:positionH>
            <wp:positionV relativeFrom="paragraph">
              <wp:posOffset>434772</wp:posOffset>
            </wp:positionV>
            <wp:extent cx="3553967" cy="1914144"/>
            <wp:effectExtent b="0" l="0" r="0" t="0"/>
            <wp:wrapSquare wrapText="left" distB="19050" distT="19050" distL="19050" distR="1905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3967" cy="19141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62744140625" w:line="240" w:lineRule="auto"/>
        <w:ind w:left="169.96032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Multimode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59716796875" w:line="240" w:lineRule="auto"/>
        <w:ind w:left="883.86245727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Plusieurs chemins peuvent être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6673583984375" w:line="240" w:lineRule="auto"/>
        <w:ind w:left="864.3408966064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empruntés par la lumière à l’intérieur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870361328125" w:line="240" w:lineRule="auto"/>
        <w:ind w:left="973.9608001708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de la fibre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865966796875" w:line="240" w:lineRule="auto"/>
        <w:ind w:left="881.87049865722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Diamètre assez large (62.5 ou 50 microns)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87646484375" w:line="240" w:lineRule="auto"/>
        <w:ind w:left="879.91493225097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La source de lumière est les LEDs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8690185546875" w:line="240" w:lineRule="auto"/>
        <w:ind w:left="876.69128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(Light Emitting Diodes)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5024951</wp:posOffset>
            </wp:positionH>
            <wp:positionV relativeFrom="paragraph">
              <wp:posOffset>509</wp:posOffset>
            </wp:positionV>
            <wp:extent cx="3380232" cy="1648968"/>
            <wp:effectExtent b="0" l="0" r="0" t="0"/>
            <wp:wrapSquare wrapText="left" distB="19050" distT="19050" distL="19050" distR="1905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232" cy="16489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06744384765625" w:line="240" w:lineRule="auto"/>
        <w:ind w:left="169.9200057983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Monomode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15985107421875" w:line="240" w:lineRule="auto"/>
        <w:ind w:left="881.90933227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Diamètre assez petit (9 à 10 microns)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8720703125" w:line="240" w:lineRule="auto"/>
        <w:ind w:left="879.87846374511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La lumière emprunte un seul chemin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8740234375" w:line="240" w:lineRule="auto"/>
        <w:ind w:left="879.87846374511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La source de lumière est un laser 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2.8272247314453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220703125" w:line="240" w:lineRule="auto"/>
        <w:ind w:left="476.198387145996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99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99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Les supports de transmission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9075927734375" w:line="240" w:lineRule="auto"/>
        <w:ind w:left="432.981147766113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Communication sans fil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600341796875" w:line="228.58308792114258" w:lineRule="auto"/>
        <w:ind w:left="800.2819061279297" w:right="822.24853515625" w:hanging="354.97627258300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Des ondes électromagnétiques qui circulent dans le vide de l’espace ou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dans l’air (pas de média physique)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93115234375" w:line="240" w:lineRule="auto"/>
        <w:ind w:left="445.305633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Couverture effective limitée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6728515625" w:line="240" w:lineRule="auto"/>
        <w:ind w:left="445.305633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Très sensible aux interférences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87158203125" w:line="240" w:lineRule="auto"/>
        <w:ind w:left="445.34595489501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Pas de sécurité au niveau de l’accès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8721923828125" w:line="323.2643222808838" w:lineRule="auto"/>
        <w:ind w:left="1200" w:right="1300.80078125" w:hanging="754.694366455078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Des machines équipées avec des cartes réseaux sans fil peuvent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3496056" cy="1716024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6056" cy="1716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3096768" cy="2551176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6768" cy="2551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2.655944824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communiquer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0.5471801757812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940673828125" w:line="240" w:lineRule="auto"/>
        <w:ind w:left="173.0707168579101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99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99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Couche liaison de données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069091796875" w:line="216.66027545928955" w:lineRule="auto"/>
        <w:ind w:left="814.2095947265625" w:right="1217.37548828125" w:hanging="398.3855819702148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fournit les moyens fonctionnels et procéduraux nécessaires à  l ’établissement, au maintien et à la libération des connexions de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liaisons de données entre entités du réseau. 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110107421875" w:line="240" w:lineRule="auto"/>
        <w:ind w:left="1885.785522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mise en trame des données utilisateur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4669189453125" w:line="240" w:lineRule="auto"/>
        <w:ind w:left="0" w:right="753.83178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transmission des trames en séquence, gestion des acquittements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067138671875" w:line="216.9812536239624" w:lineRule="auto"/>
        <w:ind w:left="1875.4270935058594" w:right="486.107177734375" w:firstLine="10.358428955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reconnaissance des frontières des trames envoyées par la couche  physique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781982421875" w:line="240" w:lineRule="auto"/>
        <w:ind w:left="1885.785522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détection et correction d’erreurs(CRC)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6671142578125" w:line="240" w:lineRule="auto"/>
        <w:ind w:left="1885.785522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contrôle de flux (régulation de trafic)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8709716796875" w:line="240" w:lineRule="auto"/>
        <w:ind w:left="1885.8258056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Contrôle d’accès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58709716796875" w:line="240" w:lineRule="auto"/>
        <w:ind w:left="1892.6399230957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assure l'adressage physique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9989013671875" w:line="240" w:lineRule="auto"/>
        <w:ind w:left="1885.8258056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HDLC, LLC, MAC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3.6270141601562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3404541015625" w:line="240" w:lineRule="auto"/>
        <w:ind w:left="282.0575904846191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Accès aux supports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067138671875" w:line="240.6265926361084" w:lineRule="auto"/>
        <w:ind w:left="555.0897979736328" w:right="355.162353515625" w:firstLine="22.695846557617188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Différentes méthodes de contrôle d'accès au support peuvent être requises au cours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d'une même communication.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2269287109375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3425952" cy="21336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5952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7.8259658813477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Au niveau de chaque tronçon le long du chemin, un routeur :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86962890625" w:line="240" w:lineRule="auto"/>
        <w:ind w:left="1297.78564453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Accepte une trame d'un support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709716796875" w:line="240" w:lineRule="auto"/>
        <w:ind w:left="1297.8259277343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Désencapsule la trame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87158203125" w:line="240" w:lineRule="auto"/>
        <w:ind w:left="1297.78564453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Réencapsule le paquet dans une nouvelle trame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7313232421875" w:line="240" w:lineRule="auto"/>
        <w:ind w:left="1297.78564453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Achemine la nouvelle trame appropriée jusqu'au support de ce 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4718017578125" w:line="240" w:lineRule="auto"/>
        <w:ind w:left="1284.6383666992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segment du réseau physique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5072326660156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6204833984375" w:line="240" w:lineRule="auto"/>
        <w:ind w:left="282.047996520996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Accès aux supports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30810546875" w:line="240" w:lineRule="auto"/>
        <w:ind w:left="306.2769508361816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La méthode de contrôle d’accès définit: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0.9600830078125" w:line="227.7088737487793" w:lineRule="auto"/>
        <w:ind w:left="661.4572906494141" w:right="1120.322265625" w:hanging="351.85729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Topologie physique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: comment les nœuds sont connectés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au support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5.8218383789062" w:line="227.84955024719238" w:lineRule="auto"/>
        <w:ind w:left="652.8086090087891" w:right="1338.2421875" w:hanging="343.20861816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Topologie logique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: désigne la manière dont un réseau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transfère les trames d'un nœud à l'autre. Différentes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méthodes de contrôle d'accès au support déterministes et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non déterministes existent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5.0021362304688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.5406494140625" w:line="240" w:lineRule="auto"/>
        <w:ind w:left="138.5443210601806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Topologie physique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9068603515625" w:line="240" w:lineRule="auto"/>
        <w:ind w:left="220.7999992370605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 bus </w:t>
      </w:r>
    </w:p>
    <w:tbl>
      <w:tblPr>
        <w:tblStyle w:val="Table1"/>
        <w:tblW w:w="283.2000732421875" w:type="dxa"/>
        <w:jc w:val="left"/>
        <w:tblInd w:w="8366.399536132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.2000732421875"/>
        <w:tblGridChange w:id="0">
          <w:tblGrid>
            <w:gridCol w:w="283.2000732421875"/>
          </w:tblGrid>
        </w:tblGridChange>
      </w:tblGrid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83.199462890625" w:type="dxa"/>
        <w:jc w:val="left"/>
        <w:tblInd w:w="10699.2004394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.199462890625"/>
        <w:tblGridChange w:id="0">
          <w:tblGrid>
            <w:gridCol w:w="283.199462890625"/>
          </w:tblGrid>
        </w:tblGridChange>
      </w:tblGrid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4.6399879455566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liaison se fait par des interfaces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6396484375" w:line="240" w:lineRule="auto"/>
        <w:ind w:left="224.6399879455566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chaque interface (NIC) dispose d'une  </w:t>
      </w:r>
    </w:p>
    <w:tbl>
      <w:tblPr>
        <w:tblStyle w:val="Table3"/>
        <w:tblW w:w="283.2000732421875" w:type="dxa"/>
        <w:jc w:val="left"/>
        <w:tblInd w:w="9451.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.2000732421875"/>
        <w:tblGridChange w:id="0">
          <w:tblGrid>
            <w:gridCol w:w="283.2000732421875"/>
          </w:tblGrid>
        </w:tblGridChange>
      </w:tblGrid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83.199462890625" w:type="dxa"/>
        <w:jc w:val="left"/>
        <w:tblInd w:w="12144.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.199462890625"/>
        <w:tblGridChange w:id="0">
          <w:tblGrid>
            <w:gridCol w:w="283.199462890625"/>
          </w:tblGrid>
        </w:tblGridChange>
      </w:tblGrid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.6796627044678" w:lineRule="auto"/>
        <w:ind w:left="191.04671478271484" w:right="2696.6552734375" w:firstLine="10.5705642700195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adresse qu'elle utilise pour la réception des messages Avantages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1.0535430908203" w:lineRule="auto"/>
        <w:ind w:left="938.2656097412109" w:right="3467.628173828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facilité de connexion ou de déconnexion d'un nœud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défaillance d'un nœud n’a pas d'incidence sur le réseau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bons rapports performance/ prix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65728759765625" w:line="240" w:lineRule="auto"/>
        <w:ind w:left="227.999992370605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Inconvénients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5975952148438" w:line="240" w:lineRule="auto"/>
        <w:ind w:left="938.3059692382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coupure de câble: 2 sous-réseaux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4669952392578" w:line="240" w:lineRule="auto"/>
        <w:ind w:left="938.265609741210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architecture sensible à la longueur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272903442383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6204833984375" w:line="240" w:lineRule="auto"/>
        <w:ind w:left="420.7776260375976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Topologie physique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7872314453125" w:line="240" w:lineRule="auto"/>
        <w:ind w:left="526.079978942871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 ’anneau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1605224609375" w:line="337.2495460510254" w:lineRule="auto"/>
        <w:ind w:left="566.0543823242188" w:right="2242.005615234375" w:firstLine="0.04032135009765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Message transmis d'un nœud à un autre jusqu'à atteindre sa destination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Chaque nœud doit être en mesure de connaître son adresse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58056640625" w:line="240" w:lineRule="auto"/>
        <w:ind w:left="566.0543823242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Avantages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5875244140625" w:line="240" w:lineRule="auto"/>
        <w:ind w:left="1286.57470703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simplicité d'acheminement (un seul chemin)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8697509765625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possibilité de hauts débits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67041015625" w:line="337.1618843078613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signal toujours de bonne qualité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extension relativement simple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Inconvénients </w:t>
      </w:r>
    </w:p>
    <w:tbl>
      <w:tblPr>
        <w:tblStyle w:val="Table5"/>
        <w:tblW w:w="407.999267578125" w:type="dxa"/>
        <w:jc w:val="left"/>
        <w:tblInd w:w="1145.8953857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7.999267578125"/>
        <w:tblGridChange w:id="0">
          <w:tblGrid>
            <w:gridCol w:w="407.999267578125"/>
          </w:tblGrid>
        </w:tblGridChange>
      </w:tblGrid>
      <w:tr>
        <w:trPr>
          <w:cantSplit w:val="0"/>
          <w:trHeight w:val="297.6004028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407.9998779296875" w:type="dxa"/>
        <w:jc w:val="left"/>
        <w:tblInd w:w="3065.8941650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7.9998779296875"/>
        <w:tblGridChange w:id="0">
          <w:tblGrid>
            <w:gridCol w:w="407.9998779296875"/>
          </w:tblGrid>
        </w:tblGridChange>
      </w:tblGrid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407.9998779296875" w:type="dxa"/>
        <w:jc w:val="left"/>
        <w:tblInd w:w="3857.8942871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7.9998779296875"/>
        <w:tblGridChange w:id="0">
          <w:tblGrid>
            <w:gridCol w:w="407.9998779296875"/>
          </w:tblGrid>
        </w:tblGridChange>
      </w:tblGrid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408.00048828125" w:type="dxa"/>
        <w:jc w:val="left"/>
        <w:tblInd w:w="2129.89440917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8.00048828125"/>
        <w:tblGridChange w:id="0">
          <w:tblGrid>
            <w:gridCol w:w="408.00048828125"/>
          </w:tblGrid>
        </w:tblGridChange>
      </w:tblGrid>
      <w:tr>
        <w:trPr>
          <w:cantSplit w:val="0"/>
          <w:trHeight w:val="297.599945068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407.999267578125" w:type="dxa"/>
        <w:jc w:val="left"/>
        <w:tblInd w:w="3665.8953857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7.999267578125"/>
        <w:tblGridChange w:id="0">
          <w:tblGrid>
            <w:gridCol w:w="407.999267578125"/>
          </w:tblGrid>
        </w:tblGridChange>
      </w:tblGrid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408.00048828125" w:type="dxa"/>
        <w:jc w:val="left"/>
        <w:tblInd w:w="3977.8948974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8.00048828125"/>
        <w:tblGridChange w:id="0">
          <w:tblGrid>
            <w:gridCol w:w="408.00048828125"/>
          </w:tblGrid>
        </w:tblGridChange>
      </w:tblGrid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572.5056076049805" w:right="561.59912109375" w:header="0" w:footer="720"/>
          <w:cols w:equalWidth="0" w:num="3">
            <w:col w:space="0" w:w="4440"/>
            <w:col w:space="0" w:w="4440"/>
            <w:col w:space="0" w:w="44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97357177734375" w:lineRule="auto"/>
        <w:ind w:left="1293.0259704589844" w:right="4687.70263671875" w:hanging="0.04028320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modification du réseau nécessite son arrêt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défaillance d'un nœud : défaillance de tout le réseau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37109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2205810546875" w:line="240" w:lineRule="auto"/>
        <w:ind w:left="420.7776260375976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Topologie physique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07763671875" w:line="240" w:lineRule="auto"/>
        <w:ind w:left="548.1690979003906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L’étoile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8037109375" w:line="287.8470039367676" w:lineRule="auto"/>
        <w:ind w:left="119.61600303649902" w:right="2455.421142578125" w:firstLine="0.04032135009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8.448001861572266"/>
          <w:szCs w:val="38.44800186157226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nœud central contrôle et achemine la totalité du trafic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Avantages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1700439453125" w:line="240" w:lineRule="auto"/>
        <w:ind w:left="834.854354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grande fiabilité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587158203125" w:line="240" w:lineRule="auto"/>
        <w:ind w:left="834.8947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défaillance d'un nœud externe ne paralyse pas le réseau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869140625" w:line="240" w:lineRule="auto"/>
        <w:ind w:left="834.854354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extension facile dans la limite des possibilités des nœuds centraux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587158203125" w:line="240" w:lineRule="auto"/>
        <w:ind w:left="834.8947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détection de problèmes plus simple </w:t>
      </w:r>
    </w:p>
    <w:tbl>
      <w:tblPr>
        <w:tblStyle w:val="Table11"/>
        <w:tblW w:w="316.79931640625" w:type="dxa"/>
        <w:jc w:val="left"/>
        <w:tblInd w:w="9700.80017089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.79931640625"/>
        <w:tblGridChange w:id="0">
          <w:tblGrid>
            <w:gridCol w:w="316.79931640625"/>
          </w:tblGrid>
        </w:tblGridChange>
      </w:tblGrid>
      <w:tr>
        <w:trPr>
          <w:cantSplit w:val="0"/>
          <w:trHeight w:val="297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9.88800048828125"/>
                <w:szCs w:val="39.8880004882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.6160030364990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Inconvénients </w:t>
      </w:r>
    </w:p>
    <w:tbl>
      <w:tblPr>
        <w:tblStyle w:val="Table12"/>
        <w:tblW w:w="316.800537109375" w:type="dxa"/>
        <w:jc w:val="left"/>
        <w:tblInd w:w="13780.799560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.800537109375"/>
        <w:tblGridChange w:id="0">
          <w:tblGrid>
            <w:gridCol w:w="316.800537109375"/>
          </w:tblGrid>
        </w:tblGridChange>
      </w:tblGrid>
      <w:tr>
        <w:trPr>
          <w:cantSplit w:val="0"/>
          <w:trHeight w:val="297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4.854354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défaillance du nœud central: arrêt total du réseau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6719970703125" w:line="240" w:lineRule="auto"/>
        <w:ind w:left="834.854354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aspect centralisé : contraintes d'utilisation </w:t>
      </w:r>
    </w:p>
    <w:tbl>
      <w:tblPr>
        <w:tblStyle w:val="Table13"/>
        <w:tblW w:w="316.7999267578125" w:type="dxa"/>
        <w:jc w:val="left"/>
        <w:tblInd w:w="9513.599853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.7999267578125"/>
        <w:tblGridChange w:id="0">
          <w:tblGrid>
            <w:gridCol w:w="316.7999267578125"/>
          </w:tblGrid>
        </w:tblGridChange>
      </w:tblGrid>
      <w:tr>
        <w:trPr>
          <w:cantSplit w:val="0"/>
          <w:trHeight w:val="297.599945068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4.854354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nombre de nœuds limité par le nœud central </w:t>
      </w:r>
    </w:p>
    <w:tbl>
      <w:tblPr>
        <w:tblStyle w:val="Table14"/>
        <w:tblW w:w="316.8017578125" w:type="dxa"/>
        <w:jc w:val="left"/>
        <w:tblInd w:w="13132.7990722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.8017578125"/>
        <w:tblGridChange w:id="0">
          <w:tblGrid>
            <w:gridCol w:w="316.8017578125"/>
          </w:tblGrid>
        </w:tblGridChange>
      </w:tblGrid>
      <w:tr>
        <w:trPr>
          <w:cantSplit w:val="0"/>
          <w:trHeight w:val="297.599945068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4.8947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débits fonction du nombre de nœuds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46705627441406" w:line="240" w:lineRule="auto"/>
        <w:ind w:left="834.854354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Utilisation de câbles plus importante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70716857910156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5.941162109375" w:line="240" w:lineRule="auto"/>
        <w:ind w:left="420.7843399047851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Topologie physique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306396484375" w:line="240" w:lineRule="auto"/>
        <w:ind w:left="567.724800109863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66ff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Topologie en étoile étendue :relie les étoiles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5754545</wp:posOffset>
            </wp:positionH>
            <wp:positionV relativeFrom="paragraph">
              <wp:posOffset>-31241</wp:posOffset>
            </wp:positionV>
            <wp:extent cx="1685544" cy="1770888"/>
            <wp:effectExtent b="0" l="0" r="0" t="0"/>
            <wp:wrapSquare wrapText="left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544" cy="1770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67138671875" w:line="240" w:lineRule="auto"/>
        <w:ind w:left="546.211204528808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Individuelles entre elles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740234375" w:line="240" w:lineRule="auto"/>
        <w:ind w:left="1288.2394409179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66ff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diminue le nombre de nœuds 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863525390625" w:line="240" w:lineRule="auto"/>
        <w:ind w:left="1273.0656433105469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connectés à un nœud central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6.4675903320312" w:line="240" w:lineRule="auto"/>
        <w:ind w:left="532.684822082519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66ff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Topologie maillée :chaque nœud est relié à tous les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5776795</wp:posOffset>
            </wp:positionH>
            <wp:positionV relativeFrom="paragraph">
              <wp:posOffset>-19684</wp:posOffset>
            </wp:positionV>
            <wp:extent cx="1505712" cy="1780032"/>
            <wp:effectExtent b="0" l="0" r="0" t="0"/>
            <wp:wrapSquare wrapText="left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5712" cy="1780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67138671875" w:line="240" w:lineRule="auto"/>
        <w:ind w:left="518.740806579589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autres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6722412109375" w:line="240" w:lineRule="auto"/>
        <w:ind w:left="1253.1648254394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66ff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Pas de rupture de communication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6683349609375" w:line="240" w:lineRule="auto"/>
        <w:ind w:left="1253.1648254394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66ff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Nécessite beaucoup de liaisons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9.3472290039062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62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6204833984375" w:line="240" w:lineRule="auto"/>
        <w:ind w:left="138.5375976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Topologie Logique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508056640625" w:line="216.76476001739502" w:lineRule="auto"/>
        <w:ind w:left="882.1440124511719" w:right="495.648193359375" w:hanging="356.9884872436523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Méthode d’accès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1.88800048828125"/>
          <w:szCs w:val="51.88800048828125"/>
          <w:u w:val="none"/>
          <w:shd w:fill="auto" w:val="clear"/>
          <w:vertAlign w:val="baseline"/>
          <w:rtl w:val="0"/>
        </w:rPr>
        <w:t xml:space="preserve">C'est le moyen pour un nœud qui désire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émettre un message, d'obtenir l'autorisation de le faire  dans les meilleures conditions possibles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1192626953125" w:line="240" w:lineRule="auto"/>
        <w:ind w:left="529.960327148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Accès aléatoire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1602783203125" w:line="240" w:lineRule="auto"/>
        <w:ind w:left="1963.5455322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origine : ALOHA (relier les îles de Hawaï)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8648681640625" w:line="240" w:lineRule="auto"/>
        <w:ind w:left="1963.5858154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un coupleur ayant de l ’information, la transmet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8726806640625" w:line="240" w:lineRule="auto"/>
        <w:ind w:left="1963.5455322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perte d ’information si collision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46722412109375" w:line="240" w:lineRule="auto"/>
        <w:ind w:left="1963.5455322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Slotted ALOHA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8709716796875" w:line="240" w:lineRule="auto"/>
        <w:ind w:left="2496.305847167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division du temps en tranches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8685302734375" w:line="240" w:lineRule="auto"/>
        <w:ind w:left="2496.2655639648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émission qu’en début de tranche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4727172851562" w:line="240" w:lineRule="auto"/>
        <w:ind w:left="0" w:right="1252.6733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si collision (complète) alors retransmission après un temps 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77.14233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aléatoire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2.9071807861328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620483398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Les méthodes d’accès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873291015625" w:line="227.7091312408447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Méthode CSMA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(Carrier Sense Multiple Access) principale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méthode employée sur les architectures en bus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54223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écouter le canal avant d ’émettre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8056640625" w:line="228.047332763671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si le coupleur détecte un signal, il diffère son émission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ultérieurement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4091186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réduit les collisions, mais ne les évite pas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35986328125" w:line="228.90840053558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535936" cy="181356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5936" cy="1813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200656" cy="2054352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656" cy="2054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008632" cy="207264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8632" cy="2072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7.802677154541" w:lineRule="auto"/>
        <w:ind w:left="157.73759841918945" w:right="0" w:hanging="157.73759841918945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99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99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Méthodes d’accès alétoire (CSMA)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.9200057983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CSMA /CD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(Collision Detection): utilisée avec Ethernet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1595458984375" w:line="229.0900754928589" w:lineRule="auto"/>
        <w:ind w:left="1050.7440185546875" w:right="1974.776611328125" w:hanging="167.638015747070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les nœuds écoutent le canal aussi pendant la transmission pour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détecter la collision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387939453125" w:line="228.78654956817627" w:lineRule="auto"/>
        <w:ind w:left="1050.3456115722656" w:right="1236.0498046875" w:hanging="167.239608764648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si collision, le coupleur avorte sa transmission et continue à envoyer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des bits de bourrage afin que tous les nœuds s'aperçoivent de la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collision.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0523681640625" w:line="240" w:lineRule="auto"/>
        <w:ind w:left="883.0656433105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reprise après un délai variable (algorithme de Backoff)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5873413085938" w:line="240" w:lineRule="auto"/>
        <w:ind w:left="169.96032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CSMA/CA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(Collision Avoidance): utilisée avec WIFI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59716796875" w:line="228.60324382781982" w:lineRule="auto"/>
        <w:ind w:left="1423.5250854492188" w:right="514.55322265625" w:hanging="353.25950622558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Si le support est libre, le périphérique envoie une notification à travers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le support pour indiquer son intention de l'utiliser.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6588134765625" w:line="228.58323097229004" w:lineRule="auto"/>
        <w:ind w:left="1412.7552795410156" w:right="1538.841552734375" w:hanging="342.48970031738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Dès qu'il reçoit une autorisation de transmission, le périphérique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envoie les données.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7791442871094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.140869140625" w:line="240" w:lineRule="auto"/>
        <w:ind w:left="157.73759841918945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99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99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Méthodes d’accès déterministes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506591796875" w:line="240" w:lineRule="auto"/>
        <w:ind w:left="444.9600219726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Méthode du Jeton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401611328125" w:line="216.78062438964844" w:lineRule="auto"/>
        <w:ind w:left="792.2975921630859" w:right="333.795166015625" w:hanging="354.561576843261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méthode privilégiée des réseaux en anneau. Elle peut être employée avec la  topologie en bus (anneau logique)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108154296875" w:line="240" w:lineRule="auto"/>
        <w:ind w:left="1885.785522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Jeton: circule de nœud en nœud (libre ou occupé)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8740234375" w:line="240" w:lineRule="auto"/>
        <w:ind w:left="1885.8258056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pour émettre, un nœud doit attendre que le jeton soit libre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86962890625" w:line="216.5397548675537" w:lineRule="auto"/>
        <w:ind w:left="1875.4550170898438" w:right="1331.112060546875" w:firstLine="10.33050537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le message à envoyer est chargé dans la trame et le jeton est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positionné dans l'état occupé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110107421875" w:line="216.7807960510254" w:lineRule="auto"/>
        <w:ind w:left="1865.0688171386719" w:right="310.41259765625" w:firstLine="20.71670532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le nœud destinataire retire (copie) le message de la trame et met à  sa place un acquittement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1112060546875" w:line="240" w:lineRule="auto"/>
        <w:ind w:left="1885.785522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le jeton ne devient libre qu'après que l'émetteur reçoive 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9.0127563476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l'acquittement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072021484375" w:line="240" w:lineRule="auto"/>
        <w:ind w:left="1885.785522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Avantage: pas de collision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0.5072021484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1.4202880859375" w:line="240" w:lineRule="auto"/>
        <w:ind w:left="157.72799491882324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99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99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Méthodes d’accès déterministes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08203125" w:line="228.04707527160645" w:lineRule="auto"/>
        <w:ind w:left="536.6400146484375" w:right="2550.72509765625" w:hanging="366.6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Méthode TDMA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(Time Division Multiplexing Access)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utilisée principalement dans la technologie des PABX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01025390625" w:line="240" w:lineRule="auto"/>
        <w:ind w:left="2304.359741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attribuer à chaque poste un laps de temps pendant 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9.4927978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lequel il peut émettre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87646484375" w:line="240" w:lineRule="auto"/>
        <w:ind w:left="2303.9608764648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dans une architecture en étoile, chaque poste a son 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8.377532958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tour pour parler: éviter les collisions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87646484375" w:line="240" w:lineRule="auto"/>
        <w:ind w:left="2320.3149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Les supports de transmission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30694580078125" w:line="228.13048839569092" w:lineRule="auto"/>
        <w:ind w:left="510.7200241088867" w:right="3218.515625" w:hanging="340.759696960449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Méthode FDMA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(Frequency Division Multiplexing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Access)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4271240234375" w:line="240" w:lineRule="auto"/>
        <w:ind w:left="2304.359741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attribuer à chaque poste une bande passante propre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9.6670532226562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2432304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432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Technologie Ethernet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4.403076171875" w:line="240" w:lineRule="auto"/>
        <w:ind w:left="132.4800014495849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Ecole Supérieure des communications de Tunis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33.59999974568685"/>
          <w:szCs w:val="33.59999974568685"/>
          <w:u w:val="none"/>
          <w:shd w:fill="auto" w:val="clear"/>
          <w:vertAlign w:val="subscript"/>
          <w:rtl w:val="0"/>
        </w:rPr>
        <w:t xml:space="preserve">68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020751953125" w:line="240" w:lineRule="auto"/>
        <w:ind w:left="297.369594573974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Caractéristiques de Ethernet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3873291015625" w:line="240" w:lineRule="auto"/>
        <w:ind w:left="749.7599792480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La technologie LAN la plus répandue 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401123046875" w:line="227.7088737487793" w:lineRule="auto"/>
        <w:ind w:left="1109.2953491210938" w:right="1203.8427734375" w:hanging="359.53536987304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 premier réseau fondé sur la détection de porteuse (le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système Ether)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21826171875" w:line="227.70913124084473" w:lineRule="auto"/>
        <w:ind w:left="1126.1121368408203" w:right="371.04248046875" w:hanging="376.352157592773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Fonctionne au niveau de la couche liaison de données et de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la couche physique 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4228515625" w:line="228.0471897125244" w:lineRule="auto"/>
        <w:ind w:left="1112.1599578857422" w:right="1762.548828125" w:hanging="362.37449645996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Famille de technologies définies par les normes (IEEE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802.2 et 802.3)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0897216796875" w:line="228.0474328994751" w:lineRule="auto"/>
        <w:ind w:left="1142.3999786376953" w:right="1637.12890625" w:hanging="392.61451721191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prend en charge des débits différents : 10, 100, 1 000,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10 000, 40 000 et 100 000 Mbit/s (100 Gbit/s)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4.16870117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69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6212158203125" w:line="240" w:lineRule="auto"/>
        <w:ind w:left="296.63999557495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Le fonctionnement d'Ethernet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3.362712860107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Normes IEEE de Ethernet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3.106689453125" w:line="240" w:lineRule="auto"/>
        <w:ind w:left="498.830375671386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Deux sous-couches distinctes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3835381</wp:posOffset>
            </wp:positionH>
            <wp:positionV relativeFrom="paragraph">
              <wp:posOffset>-406145</wp:posOffset>
            </wp:positionV>
            <wp:extent cx="4712207" cy="3029712"/>
            <wp:effectExtent b="0" l="0" r="0" t="0"/>
            <wp:wrapSquare wrapText="left" distB="19050" distT="19050" distL="19050" distR="1905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2207" cy="3029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740234375" w:line="240" w:lineRule="auto"/>
        <w:ind w:left="480.5207824707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de la couche liaison de 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86962890625" w:line="240" w:lineRule="auto"/>
        <w:ind w:left="480.50399780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données pour fonctionner : 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740234375" w:line="240" w:lineRule="auto"/>
        <w:ind w:left="496.874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LLC (Logical Link Control) et 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87158203125" w:line="240" w:lineRule="auto"/>
        <w:ind w:left="495.64319610595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MAC (Medium Access Control)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0.14709472656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213134765625" w:line="240" w:lineRule="auto"/>
        <w:ind w:left="296.63999557495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Le fonctionnement d'Ethernet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.834873199462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Les sous-couches LLC et MAC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426513671875" w:line="240" w:lineRule="auto"/>
        <w:ind w:left="472.39486694335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LLC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8642578125" w:line="204.49670791625977" w:lineRule="auto"/>
        <w:ind w:left="1194.0849304199219" w:right="1917.281494140625" w:hanging="543.68972778320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Gère la communication entre la couche supérieure et la couche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inférieure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4017333984375" w:line="204.49642181396484" w:lineRule="auto"/>
        <w:ind w:left="1183.315200805664" w:right="915.703125" w:hanging="532.919998168945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Prend les données du protocole réseau et ajoute des informations de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contrôle pour faciliter la remise du paquet à sa destination 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60284423828125" w:line="240" w:lineRule="auto"/>
        <w:ind w:left="650.3952026367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N’existe qu’avec IEEE 802.3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46710205078125" w:line="240" w:lineRule="auto"/>
        <w:ind w:left="474.369583129882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MAC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5872802734375" w:line="240" w:lineRule="auto"/>
        <w:ind w:left="650.42060852050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Constitue la sous-couche inférieure de la couche liaison de données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8714599609375" w:line="204.4965648651123" w:lineRule="auto"/>
        <w:ind w:left="1194.0849304199219" w:right="1231.6357421875" w:hanging="543.68972778320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Implémentée par le matériel, généralement dans la carte réseau de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l'ordinateur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6301879882812" w:line="240" w:lineRule="auto"/>
        <w:ind w:left="650.3952026367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Deux rôles essentiels : 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8728637695312" w:line="240" w:lineRule="auto"/>
        <w:ind w:left="1180.64781188964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Encapsulation des données 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8614807128906" w:line="240" w:lineRule="auto"/>
        <w:ind w:left="1180.622406005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Contrôle d'accès au support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32638549804688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71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421020507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Le fonctionnement d'Ethernet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La sous-couche MAC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87524414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6135624" cy="4943856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5624" cy="4943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72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0211181640625" w:line="240" w:lineRule="auto"/>
        <w:ind w:left="296.63999557495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Le fonctionnement d'Ethernet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.798385620117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La sous-couche MAC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07861328125" w:line="240" w:lineRule="auto"/>
        <w:ind w:left="569.31652069091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Encapsulation des données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160400390625" w:line="228.97467613220215" w:lineRule="auto"/>
        <w:ind w:left="1281.7521667480469" w:right="488.758544921875" w:hanging="542.672195434570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Assemblage des trames avant la transmission et désassemblage des trames à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leur réception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184814453125" w:line="228.97534847259521" w:lineRule="auto"/>
        <w:ind w:left="1270.2168273925781" w:right="1859.560546875" w:hanging="531.13685607910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 couche MAC ajoute un en-tête et un code de fin (trailer) à l'unité de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données de protocole de la couche réseau (PDU)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01678466796875" w:line="240" w:lineRule="auto"/>
        <w:ind w:left="539.520034790039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Trois fonctions principales :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005126953125" w:line="229.2415952682495" w:lineRule="auto"/>
        <w:ind w:left="739.0799713134766" w:right="698.323974609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Délimitation des trames : identification d'un groupe de bits formant une trame,  synchronisation entre les nœuds de transmission et les nœuds de réception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41748046875" w:line="229.24176692962646" w:lineRule="auto"/>
        <w:ind w:left="739.0799713134766" w:right="1493.3227539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Adressage : chaque en-tête Ethernet ajouté à la trame contient l'adresse  physique (MAC) qui permet de remettre celle-ci au nœud de destination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3726196289062" w:line="227.7755069732666" w:lineRule="auto"/>
        <w:ind w:left="1270.2168273925781" w:right="682.845458984375" w:hanging="531.13685607910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Détection des erreurs : chaque trame Ethernet contient un code de fin (trailer)  avec un contrôle par redondance cyclique (CRC, Cyclic Redundancy Check)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du contenu des trames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1767883300781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73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6212158203125" w:line="240" w:lineRule="auto"/>
        <w:ind w:left="296.63999557495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Le fonctionnement d'Ethernet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.834873199462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La sous-couche MAC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107177734375" w:line="240" w:lineRule="auto"/>
        <w:ind w:left="485.279998779296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Contrôle d'accès au support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039794921875" w:line="240" w:lineRule="auto"/>
        <w:ind w:left="672.47520446777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Régit le placement et le retrait des trames sur le support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87158203125" w:line="240" w:lineRule="auto"/>
        <w:ind w:left="672.50068664550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Communique directement avec la couche physique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38671875" w:line="228.8368034362793" w:lineRule="auto"/>
        <w:ind w:left="1203.4008026123047" w:right="811.951904296875" w:hanging="530.92559814453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Si plusieurs périphériques utilisant le même support tentent d'envoyer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des données en même temps, cela provoque une collision néfaste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pour ces dernières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6917724609375" w:line="228.70370864868164" w:lineRule="auto"/>
        <w:ind w:left="1203.4008026123047" w:right="868.125" w:hanging="530.92559814453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Ethernet fournit une méthode pour contrôler comment les nœuds se  partagent l'accès grâce à la technologie d'accès multiple avec écoute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de porteuse (CSMA, Carrier Sense Multiple Access)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1.2991333007812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0211181640625" w:line="240" w:lineRule="auto"/>
        <w:ind w:left="296.63999557495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Le fonctionnement d'Ethernet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.798385620117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Le contrôle d'accès au support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1876220703125" w:line="240" w:lineRule="auto"/>
        <w:ind w:left="383.040008544921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Accès multiple avec écoute de porteuse (CSMA) 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1602783203125" w:line="229.08976078033447" w:lineRule="auto"/>
        <w:ind w:left="1111.4688110351562" w:right="1562.63916015625" w:hanging="529.208183288574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Méthode utilisée au début pour déceler si le support transporte un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signal 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395263671875" w:line="349.2785453796387" w:lineRule="auto"/>
        <w:ind w:left="582.2351837158203" w:right="752.5146484375" w:firstLine="0.0254440307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Si aucune porteuse n'est détectée, le périphérique envoie ses données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Si deux périphériques transmettent en même temps, il y a collision de 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données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4916424" cy="263652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6424" cy="2636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75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1414794921875" w:line="240" w:lineRule="auto"/>
        <w:ind w:left="296.676483154296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Le fonctionnement d'Ethernet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.798385620117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Le contrôle d'accès au support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587646484375" w:line="240" w:lineRule="auto"/>
        <w:ind w:left="394.560012817382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CSMA/CD (CSMA/Collision Detection)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15966796875" w:line="228.90682697296143" w:lineRule="auto"/>
        <w:ind w:left="1117.4639892578125" w:right="810.96435546875" w:hanging="367.203292846679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Le périphérique en émission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reste à l’écoute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pendant la transmission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de ses données afin de détecter une éventuelle collision (un émetteur  doit envoyer au minimum pendant un slot time)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52490234375" w:line="228.78669261932373" w:lineRule="auto"/>
        <w:ind w:left="1116.2841033935547" w:right="501.20849609375" w:hanging="366.04888916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Un slot time = temps aller-retour entre les stations les plus éloignées =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51,2us = temps pendant lequel une station peut détecter une collision si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elle a eu lieu (correspond à une trame minimale de 64 octets)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17236328125" w:line="246.8909454345703" w:lineRule="auto"/>
        <w:ind w:left="1113.0624389648438" w:right="548.89404296875" w:hanging="530.801811218261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Si des signaux sont détectés pendant le slot time, ce qui indique qu'un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autre périphérique était aussi en train de transmettre des données, tous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les équipements cessent leurs transmissions et réessayent 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5.81123352050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ultérieurement (algorithme de backoff)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5.9472656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76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0211181640625" w:line="240" w:lineRule="auto"/>
        <w:ind w:left="296.63999557495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Le fonctionnement d'Ethernet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.834873199462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Le contrôle d'accès au support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2724609375" w:line="240" w:lineRule="auto"/>
        <w:ind w:left="394.581146240234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CSMA/CD (algorithme de backoff) 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96044921875" w:line="228.71874332427979" w:lineRule="auto"/>
        <w:ind w:left="1104.2976379394531" w:right="209.24072265625" w:hanging="522.06245422363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Quand un équipement émetteur détecte un autre signal ( un autre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périphérique était aussi en train de transmettre des données), il cesse sa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transmission, envoie un signal Jam (avertir tous les équipements de la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collision), et essaie de ré-emettre selon l’algorithme de backoff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74755859375" w:line="240" w:lineRule="auto"/>
        <w:ind w:left="582.23518371582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Gestion de collision: 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6728515625" w:line="240" w:lineRule="auto"/>
        <w:ind w:left="1211.0352325439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n: nombre de retransmissions, n=1, n&lt;=15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8685302734375" w:line="240" w:lineRule="auto"/>
        <w:ind w:left="1211.0607147216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i= 1, i = min(n, 10), Slot time= 51,2us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8721923828125" w:line="240" w:lineRule="auto"/>
        <w:ind w:left="1211.0352325439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R: nombre aléatoire tel que : 0 &lt;= R &lt;= (2**i) -1 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6713256835938" w:line="240" w:lineRule="auto"/>
        <w:ind w:left="1211.0352325439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la station attend R * 51.2 µs avant de retransmettre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87158203125" w:line="240" w:lineRule="auto"/>
        <w:ind w:left="1211.0607147216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8ca1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Si collision de nouveau : i++; n++ , répéter 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6697998046875" w:line="240" w:lineRule="auto"/>
        <w:ind w:left="408.10081481933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8672332763672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77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6212158203125" w:line="240" w:lineRule="auto"/>
        <w:ind w:left="405.119972229003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Le fonctionnement d'Ethernet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.537567138671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Adresse MAC : identité Ethernet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82763671875" w:line="240" w:lineRule="auto"/>
        <w:ind w:left="308.065433502197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Une adresse MAC Ethernet de couche 2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4755092</wp:posOffset>
            </wp:positionH>
            <wp:positionV relativeFrom="paragraph">
              <wp:posOffset>-4774</wp:posOffset>
            </wp:positionV>
            <wp:extent cx="4120895" cy="3255264"/>
            <wp:effectExtent b="0" l="0" r="0" t="0"/>
            <wp:wrapSquare wrapText="left" distB="19050" distT="19050" distL="19050" distR="1905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0895" cy="32552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990966796875" w:line="240" w:lineRule="auto"/>
        <w:ind w:left="845.760040283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est une valeur binaire de 48 bits 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845.77919006347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constituée de 12 chiffres hexadécimaux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003173828125" w:line="240" w:lineRule="auto"/>
        <w:ind w:left="319.200000762939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L'IEEE demande aux revendeurs de 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842.8800201416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suivre deux règles simples :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995361328125" w:line="240" w:lineRule="auto"/>
        <w:ind w:left="1028.0654907226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L'adresse doit utiliser dans ses 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9990234375" w:line="240" w:lineRule="auto"/>
        <w:ind w:left="1741.67999267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premiers octets l'identifiant 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1753.95263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unique (OUI) attribué au revendeur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9970703125" w:line="240" w:lineRule="auto"/>
        <w:ind w:left="1028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Toutes les adresses MAC ayant le 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752.839965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même identifiant OUI doivent 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1753.95263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utiliser une valeur unique dans les 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9990234375" w:line="240" w:lineRule="auto"/>
        <w:ind w:left="1741.67999267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derniers octets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2012939453125" w:line="240" w:lineRule="auto"/>
        <w:ind w:left="322.46593475341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708ca1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Exemples d'adresses MAC : 00-05-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8.0928039550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9A-3C-78-00, 00:05:9A:3C:78:00 ou 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.517486572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0005.9A3C.7800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0669860839844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62121582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Les adresses MAC Ethernet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Représentations des adresses MAC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07373046875" w:line="213.2479906082153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3240024" cy="1505712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24" cy="1505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8800048828125"/>
          <w:szCs w:val="63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7729727" cy="3325368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3325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79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021118164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Les adresses MAC Ethernet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Adresse MAC de monodiffusion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87426757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6836664" cy="4864608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4864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00" cy="341376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021118164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36"/>
          <w:szCs w:val="36"/>
          <w:u w:val="none"/>
          <w:shd w:fill="auto" w:val="clear"/>
          <w:vertAlign w:val="baseline"/>
          <w:rtl w:val="0"/>
        </w:rPr>
        <w:t xml:space="preserve">Les adresses MAC Ethernet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Adresse MAC de diffusion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876220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8ca1"/>
          <w:sz w:val="63.84000015258789"/>
          <w:szCs w:val="63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6793992" cy="4870704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3992" cy="4870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Presentation_ID © 2014 Cisco Systems, Inc. Tous droits réservés. Confidentiel Cisco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d3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81 </w:t>
      </w:r>
    </w:p>
    <w:sectPr>
      <w:type w:val="continuous"/>
      <w:pgSz w:h="10800" w:w="14400" w:orient="landscape"/>
      <w:pgMar w:bottom="1440" w:top="0" w:left="1440" w:right="1440" w:header="0" w:footer="720"/>
      <w:cols w:equalWidth="0" w:num="1">
        <w:col w:space="0" w:w="115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5.png"/><Relationship Id="rId10" Type="http://schemas.openxmlformats.org/officeDocument/2006/relationships/image" Target="media/image131.png"/><Relationship Id="rId13" Type="http://schemas.openxmlformats.org/officeDocument/2006/relationships/image" Target="media/image129.png"/><Relationship Id="rId12" Type="http://schemas.openxmlformats.org/officeDocument/2006/relationships/image" Target="media/image1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0.png"/><Relationship Id="rId14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image" Target="media/image127.png"/><Relationship Id="rId7" Type="http://schemas.openxmlformats.org/officeDocument/2006/relationships/image" Target="media/image122.png"/><Relationship Id="rId8" Type="http://schemas.openxmlformats.org/officeDocument/2006/relationships/image" Target="media/image1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