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C371A" w14:textId="17FDDA3E" w:rsidR="00823264" w:rsidRDefault="00823264" w:rsidP="00823264">
      <w:pPr>
        <w:pStyle w:val="Caption"/>
        <w:keepNext/>
        <w:rPr>
          <w:b/>
          <w:bCs/>
          <w:i w:val="0"/>
          <w:iCs w:val="0"/>
          <w:sz w:val="36"/>
          <w:szCs w:val="36"/>
        </w:rPr>
      </w:pPr>
      <w:r w:rsidRPr="00823264">
        <w:rPr>
          <w:b/>
          <w:bCs/>
          <w:i w:val="0"/>
          <w:iCs w:val="0"/>
          <w:sz w:val="36"/>
          <w:szCs w:val="36"/>
        </w:rPr>
        <w:t>Requirements</w:t>
      </w:r>
    </w:p>
    <w:p w14:paraId="00AA3EC4" w14:textId="4014768A" w:rsidR="00690838" w:rsidRPr="00690838" w:rsidRDefault="00690838" w:rsidP="00690838">
      <w:pPr>
        <w:rPr>
          <w:b/>
          <w:bCs/>
          <w:sz w:val="28"/>
          <w:szCs w:val="28"/>
        </w:rPr>
      </w:pPr>
      <w:bookmarkStart w:id="0" w:name="_Hlk157017263"/>
      <w:r>
        <w:rPr>
          <w:b/>
          <w:bCs/>
          <w:sz w:val="28"/>
          <w:szCs w:val="28"/>
        </w:rPr>
        <w:t>Functional requirements</w:t>
      </w:r>
    </w:p>
    <w:tbl>
      <w:tblPr>
        <w:tblStyle w:val="TableGrid"/>
        <w:tblpPr w:leftFromText="180" w:rightFromText="180" w:vertAnchor="text" w:horzAnchor="page" w:tblpX="165" w:tblpY="406"/>
        <w:tblW w:w="11341" w:type="dxa"/>
        <w:tblLayout w:type="fixed"/>
        <w:tblLook w:val="04A0" w:firstRow="1" w:lastRow="0" w:firstColumn="1" w:lastColumn="0" w:noHBand="0" w:noVBand="1"/>
      </w:tblPr>
      <w:tblGrid>
        <w:gridCol w:w="846"/>
        <w:gridCol w:w="1843"/>
        <w:gridCol w:w="2693"/>
        <w:gridCol w:w="2268"/>
        <w:gridCol w:w="992"/>
        <w:gridCol w:w="2699"/>
      </w:tblGrid>
      <w:tr w:rsidR="00353F75" w14:paraId="212A3418" w14:textId="77777777" w:rsidTr="00353F75">
        <w:trPr>
          <w:trHeight w:val="416"/>
        </w:trPr>
        <w:tc>
          <w:tcPr>
            <w:tcW w:w="846" w:type="dxa"/>
          </w:tcPr>
          <w:p w14:paraId="65F2840E" w14:textId="77777777" w:rsidR="00353F75" w:rsidRPr="00E50601" w:rsidRDefault="00353F75" w:rsidP="00353F75">
            <w:pPr>
              <w:spacing w:after="360"/>
              <w:textAlignment w:val="baseline"/>
              <w:rPr>
                <w:b/>
                <w:bCs/>
                <w:sz w:val="28"/>
                <w:szCs w:val="28"/>
              </w:rPr>
            </w:pPr>
            <w:proofErr w:type="spellStart"/>
            <w:r w:rsidRPr="00E50601">
              <w:rPr>
                <w:b/>
                <w:bCs/>
                <w:sz w:val="28"/>
                <w:szCs w:val="28"/>
              </w:rPr>
              <w:t>Req</w:t>
            </w:r>
            <w:proofErr w:type="spellEnd"/>
            <w:r w:rsidRPr="00E50601">
              <w:rPr>
                <w:b/>
                <w:bCs/>
                <w:sz w:val="28"/>
                <w:szCs w:val="28"/>
              </w:rPr>
              <w:t>#</w:t>
            </w:r>
          </w:p>
        </w:tc>
        <w:tc>
          <w:tcPr>
            <w:tcW w:w="1843" w:type="dxa"/>
          </w:tcPr>
          <w:p w14:paraId="23C103B3" w14:textId="1394AB23" w:rsidR="00353F75" w:rsidRPr="00E50601" w:rsidRDefault="00353F75" w:rsidP="00353F75">
            <w:pPr>
              <w:spacing w:after="360"/>
              <w:textAlignment w:val="baseline"/>
              <w:rPr>
                <w:b/>
                <w:bCs/>
                <w:sz w:val="28"/>
                <w:szCs w:val="28"/>
              </w:rPr>
            </w:pPr>
            <w:r w:rsidRPr="00E50601">
              <w:rPr>
                <w:b/>
                <w:bCs/>
                <w:sz w:val="28"/>
                <w:szCs w:val="28"/>
              </w:rPr>
              <w:t>Requrement</w:t>
            </w:r>
          </w:p>
        </w:tc>
        <w:tc>
          <w:tcPr>
            <w:tcW w:w="2693" w:type="dxa"/>
          </w:tcPr>
          <w:p w14:paraId="3EB7B21C" w14:textId="1DCD43E7" w:rsidR="00353F75" w:rsidRPr="00E50601" w:rsidRDefault="00353F75" w:rsidP="00353F75">
            <w:pPr>
              <w:spacing w:after="360"/>
              <w:textAlignment w:val="baseline"/>
              <w:rPr>
                <w:b/>
                <w:bCs/>
                <w:sz w:val="28"/>
                <w:szCs w:val="28"/>
              </w:rPr>
            </w:pPr>
            <w:r w:rsidRPr="00E50601">
              <w:rPr>
                <w:b/>
                <w:bCs/>
                <w:sz w:val="28"/>
                <w:szCs w:val="28"/>
              </w:rPr>
              <w:t>Description</w:t>
            </w:r>
          </w:p>
        </w:tc>
        <w:tc>
          <w:tcPr>
            <w:tcW w:w="2268" w:type="dxa"/>
          </w:tcPr>
          <w:p w14:paraId="56A2DD6F" w14:textId="6B4DB713" w:rsidR="00353F75" w:rsidRPr="00E50601" w:rsidRDefault="00353F75" w:rsidP="00353F75">
            <w:pPr>
              <w:spacing w:after="360"/>
              <w:textAlignment w:val="baseline"/>
              <w:rPr>
                <w:b/>
                <w:bCs/>
                <w:sz w:val="28"/>
                <w:szCs w:val="28"/>
              </w:rPr>
            </w:pPr>
            <w:r>
              <w:rPr>
                <w:b/>
                <w:bCs/>
                <w:sz w:val="28"/>
                <w:szCs w:val="28"/>
              </w:rPr>
              <w:t>Comments</w:t>
            </w:r>
          </w:p>
        </w:tc>
        <w:tc>
          <w:tcPr>
            <w:tcW w:w="992" w:type="dxa"/>
          </w:tcPr>
          <w:p w14:paraId="502B8E8B" w14:textId="14FDB87A" w:rsidR="00353F75" w:rsidRPr="00E50601" w:rsidRDefault="00353F75" w:rsidP="00353F75">
            <w:pPr>
              <w:spacing w:after="360"/>
              <w:textAlignment w:val="baseline"/>
              <w:rPr>
                <w:b/>
                <w:bCs/>
                <w:sz w:val="28"/>
                <w:szCs w:val="28"/>
              </w:rPr>
            </w:pPr>
            <w:r w:rsidRPr="00E50601">
              <w:rPr>
                <w:b/>
                <w:bCs/>
                <w:sz w:val="28"/>
                <w:szCs w:val="28"/>
              </w:rPr>
              <w:t>Rete</w:t>
            </w:r>
          </w:p>
        </w:tc>
        <w:tc>
          <w:tcPr>
            <w:tcW w:w="2699" w:type="dxa"/>
          </w:tcPr>
          <w:p w14:paraId="5C3328A8" w14:textId="2AEA230A" w:rsidR="00353F75" w:rsidRPr="00E50601" w:rsidRDefault="00353F75" w:rsidP="00353F75">
            <w:pPr>
              <w:spacing w:after="360"/>
              <w:textAlignment w:val="baseline"/>
              <w:rPr>
                <w:b/>
                <w:bCs/>
                <w:sz w:val="28"/>
                <w:szCs w:val="28"/>
              </w:rPr>
            </w:pPr>
            <w:r w:rsidRPr="00353F75">
              <w:rPr>
                <w:b/>
                <w:bCs/>
                <w:sz w:val="28"/>
                <w:szCs w:val="28"/>
                <w:lang w:val="en-US"/>
              </w:rPr>
              <w:t>SME Reviewed/Approved</w:t>
            </w:r>
          </w:p>
        </w:tc>
      </w:tr>
      <w:tr w:rsidR="00353F75" w14:paraId="107E7DA0" w14:textId="77777777" w:rsidTr="00353F75">
        <w:trPr>
          <w:trHeight w:val="841"/>
        </w:trPr>
        <w:tc>
          <w:tcPr>
            <w:tcW w:w="846" w:type="dxa"/>
          </w:tcPr>
          <w:p w14:paraId="6B1D3EE1" w14:textId="77777777" w:rsidR="00353F75" w:rsidRPr="00E50601" w:rsidRDefault="00353F75" w:rsidP="00353F75">
            <w:pPr>
              <w:spacing w:after="360"/>
              <w:textAlignment w:val="baseline"/>
              <w:rPr>
                <w:b/>
                <w:bCs/>
              </w:rPr>
            </w:pPr>
            <w:r w:rsidRPr="00E50601">
              <w:rPr>
                <w:b/>
                <w:bCs/>
              </w:rPr>
              <w:t>FR_01</w:t>
            </w:r>
          </w:p>
        </w:tc>
        <w:tc>
          <w:tcPr>
            <w:tcW w:w="1843" w:type="dxa"/>
          </w:tcPr>
          <w:p w14:paraId="5C02267D" w14:textId="797B8004" w:rsidR="00353F75" w:rsidRDefault="00353F75" w:rsidP="00353F75">
            <w:pPr>
              <w:spacing w:after="360"/>
              <w:textAlignment w:val="baseline"/>
            </w:pPr>
            <w:r w:rsidRPr="00E50601">
              <w:t>Loan Application Processing</w:t>
            </w:r>
          </w:p>
        </w:tc>
        <w:tc>
          <w:tcPr>
            <w:tcW w:w="2693" w:type="dxa"/>
          </w:tcPr>
          <w:p w14:paraId="598B60DA" w14:textId="1712E5B6" w:rsidR="00353F75" w:rsidRDefault="00353F75" w:rsidP="00353F75">
            <w:pPr>
              <w:spacing w:after="360"/>
              <w:textAlignment w:val="baseline"/>
            </w:pPr>
            <w:r w:rsidRPr="00E50601">
              <w:t>Capture and store applicant information such as personal details, financial history, etc.</w:t>
            </w:r>
          </w:p>
        </w:tc>
        <w:tc>
          <w:tcPr>
            <w:tcW w:w="2268" w:type="dxa"/>
          </w:tcPr>
          <w:p w14:paraId="7C64A07A" w14:textId="380B96C2" w:rsidR="00353F75" w:rsidRDefault="00353F75" w:rsidP="00353F75">
            <w:pPr>
              <w:spacing w:after="360"/>
              <w:textAlignment w:val="baseline"/>
            </w:pPr>
            <w:r w:rsidRPr="00315AB1">
              <w:t>Essential for basic functionality.</w:t>
            </w:r>
          </w:p>
        </w:tc>
        <w:tc>
          <w:tcPr>
            <w:tcW w:w="992" w:type="dxa"/>
          </w:tcPr>
          <w:p w14:paraId="032F5D8A" w14:textId="649ADBE3" w:rsidR="00353F75" w:rsidRDefault="00353F75" w:rsidP="00353F75">
            <w:pPr>
              <w:spacing w:after="360"/>
              <w:jc w:val="center"/>
              <w:textAlignment w:val="baseline"/>
            </w:pPr>
            <w:r>
              <w:t>High</w:t>
            </w:r>
          </w:p>
        </w:tc>
        <w:tc>
          <w:tcPr>
            <w:tcW w:w="2699" w:type="dxa"/>
          </w:tcPr>
          <w:p w14:paraId="520A34B7" w14:textId="77777777" w:rsidR="00353F75" w:rsidRDefault="00BB6D62" w:rsidP="00BB6D62">
            <w:pPr>
              <w:jc w:val="center"/>
              <w:textAlignment w:val="baseline"/>
            </w:pPr>
            <w:proofErr w:type="spellStart"/>
            <w:proofErr w:type="gramStart"/>
            <w:r>
              <w:t>A.Nushi</w:t>
            </w:r>
            <w:proofErr w:type="spellEnd"/>
            <w:proofErr w:type="gramEnd"/>
            <w:r>
              <w:t>,</w:t>
            </w:r>
          </w:p>
          <w:p w14:paraId="44C0FE8E" w14:textId="77777777" w:rsidR="00BB6D62" w:rsidRDefault="00BB6D62" w:rsidP="00BB6D62">
            <w:pPr>
              <w:jc w:val="center"/>
              <w:textAlignment w:val="baseline"/>
            </w:pPr>
            <w:proofErr w:type="spellStart"/>
            <w:proofErr w:type="gramStart"/>
            <w:r>
              <w:t>E.Xhavara</w:t>
            </w:r>
            <w:proofErr w:type="spellEnd"/>
            <w:proofErr w:type="gramEnd"/>
            <w:r>
              <w:t>,</w:t>
            </w:r>
          </w:p>
          <w:p w14:paraId="1FFBF703" w14:textId="101EFBF2" w:rsidR="00BB6D62" w:rsidRDefault="00BB6D62" w:rsidP="00BB6D62">
            <w:pPr>
              <w:jc w:val="center"/>
              <w:textAlignment w:val="baseline"/>
            </w:pPr>
            <w:proofErr w:type="spellStart"/>
            <w:r>
              <w:t>M.Spaho</w:t>
            </w:r>
            <w:proofErr w:type="spellEnd"/>
          </w:p>
        </w:tc>
      </w:tr>
      <w:tr w:rsidR="00353F75" w14:paraId="340A741E" w14:textId="77777777" w:rsidTr="00353F75">
        <w:trPr>
          <w:trHeight w:val="376"/>
        </w:trPr>
        <w:tc>
          <w:tcPr>
            <w:tcW w:w="846" w:type="dxa"/>
          </w:tcPr>
          <w:p w14:paraId="5FA6255C" w14:textId="77777777" w:rsidR="00353F75" w:rsidRPr="00E50601" w:rsidRDefault="00353F75" w:rsidP="00353F75">
            <w:pPr>
              <w:spacing w:after="360"/>
              <w:textAlignment w:val="baseline"/>
              <w:rPr>
                <w:b/>
                <w:bCs/>
              </w:rPr>
            </w:pPr>
            <w:r w:rsidRPr="00E50601">
              <w:rPr>
                <w:b/>
                <w:bCs/>
              </w:rPr>
              <w:t>FR_02</w:t>
            </w:r>
          </w:p>
        </w:tc>
        <w:tc>
          <w:tcPr>
            <w:tcW w:w="1843" w:type="dxa"/>
          </w:tcPr>
          <w:p w14:paraId="03F42A25" w14:textId="7AF9D79B" w:rsidR="00353F75" w:rsidRDefault="00353F75" w:rsidP="00353F75">
            <w:pPr>
              <w:spacing w:after="360"/>
              <w:textAlignment w:val="baseline"/>
            </w:pPr>
            <w:r w:rsidRPr="00331544">
              <w:t>Loan Eligibility Calculation</w:t>
            </w:r>
          </w:p>
        </w:tc>
        <w:tc>
          <w:tcPr>
            <w:tcW w:w="2693" w:type="dxa"/>
          </w:tcPr>
          <w:p w14:paraId="49017A40" w14:textId="6332106B" w:rsidR="00353F75" w:rsidRDefault="00353F75" w:rsidP="00353F75">
            <w:pPr>
              <w:spacing w:after="360"/>
              <w:textAlignment w:val="baseline"/>
            </w:pPr>
            <w:r w:rsidRPr="00331544">
              <w:t>Calculate loan eligibility based on predefined criteria and algorithms.</w:t>
            </w:r>
          </w:p>
        </w:tc>
        <w:tc>
          <w:tcPr>
            <w:tcW w:w="2268" w:type="dxa"/>
          </w:tcPr>
          <w:p w14:paraId="6E417A95" w14:textId="13CE9688" w:rsidR="00353F75" w:rsidRDefault="00353F75" w:rsidP="00353F75">
            <w:pPr>
              <w:spacing w:after="360"/>
              <w:textAlignment w:val="baseline"/>
            </w:pPr>
            <w:r w:rsidRPr="00315AB1">
              <w:t>Core functionality for decision-making.</w:t>
            </w:r>
          </w:p>
        </w:tc>
        <w:tc>
          <w:tcPr>
            <w:tcW w:w="992" w:type="dxa"/>
          </w:tcPr>
          <w:p w14:paraId="42D75320" w14:textId="23F27CD1" w:rsidR="00353F75" w:rsidRDefault="00353F75" w:rsidP="00353F75">
            <w:pPr>
              <w:spacing w:after="360"/>
              <w:jc w:val="center"/>
              <w:textAlignment w:val="baseline"/>
            </w:pPr>
            <w:r>
              <w:t>High</w:t>
            </w:r>
          </w:p>
        </w:tc>
        <w:tc>
          <w:tcPr>
            <w:tcW w:w="2699" w:type="dxa"/>
          </w:tcPr>
          <w:p w14:paraId="58099DBA" w14:textId="77777777" w:rsidR="00BB6D62" w:rsidRDefault="00BB6D62" w:rsidP="00BB6D62">
            <w:pPr>
              <w:jc w:val="center"/>
              <w:textAlignment w:val="baseline"/>
            </w:pPr>
            <w:proofErr w:type="spellStart"/>
            <w:proofErr w:type="gramStart"/>
            <w:r>
              <w:t>A.Nushi</w:t>
            </w:r>
            <w:proofErr w:type="spellEnd"/>
            <w:proofErr w:type="gramEnd"/>
            <w:r>
              <w:t>,</w:t>
            </w:r>
          </w:p>
          <w:p w14:paraId="03F4CF00" w14:textId="77777777" w:rsidR="00BB6D62" w:rsidRDefault="00BB6D62" w:rsidP="00BB6D62">
            <w:pPr>
              <w:jc w:val="center"/>
              <w:textAlignment w:val="baseline"/>
            </w:pPr>
            <w:proofErr w:type="spellStart"/>
            <w:proofErr w:type="gramStart"/>
            <w:r>
              <w:t>E.Xhavara</w:t>
            </w:r>
            <w:proofErr w:type="spellEnd"/>
            <w:proofErr w:type="gramEnd"/>
            <w:r>
              <w:t>,</w:t>
            </w:r>
          </w:p>
          <w:p w14:paraId="4DBD4959" w14:textId="61B5F217" w:rsidR="00353F75" w:rsidRDefault="00BB6D62" w:rsidP="00BB6D62">
            <w:pPr>
              <w:spacing w:after="360"/>
              <w:jc w:val="center"/>
              <w:textAlignment w:val="baseline"/>
            </w:pPr>
            <w:proofErr w:type="spellStart"/>
            <w:r>
              <w:t>M.Spaho</w:t>
            </w:r>
            <w:proofErr w:type="spellEnd"/>
          </w:p>
        </w:tc>
      </w:tr>
      <w:tr w:rsidR="00353F75" w14:paraId="4DE52787" w14:textId="77777777" w:rsidTr="00353F75">
        <w:tc>
          <w:tcPr>
            <w:tcW w:w="846" w:type="dxa"/>
          </w:tcPr>
          <w:p w14:paraId="10157626" w14:textId="77777777" w:rsidR="00353F75" w:rsidRPr="00E50601" w:rsidRDefault="00353F75" w:rsidP="00353F75">
            <w:pPr>
              <w:spacing w:after="360"/>
              <w:textAlignment w:val="baseline"/>
              <w:rPr>
                <w:b/>
                <w:bCs/>
              </w:rPr>
            </w:pPr>
            <w:r w:rsidRPr="00E50601">
              <w:rPr>
                <w:b/>
                <w:bCs/>
              </w:rPr>
              <w:t>FR_03</w:t>
            </w:r>
          </w:p>
        </w:tc>
        <w:tc>
          <w:tcPr>
            <w:tcW w:w="1843" w:type="dxa"/>
          </w:tcPr>
          <w:p w14:paraId="22623BB7" w14:textId="3D14AAC3" w:rsidR="00353F75" w:rsidRDefault="00353F75" w:rsidP="00353F75">
            <w:pPr>
              <w:spacing w:after="360"/>
              <w:textAlignment w:val="baseline"/>
            </w:pPr>
            <w:r w:rsidRPr="00331544">
              <w:t>Approval/Rejection Mechanism</w:t>
            </w:r>
          </w:p>
        </w:tc>
        <w:tc>
          <w:tcPr>
            <w:tcW w:w="2693" w:type="dxa"/>
          </w:tcPr>
          <w:p w14:paraId="2D999FE4" w14:textId="5BDC5607" w:rsidR="00353F75" w:rsidRDefault="00353F75" w:rsidP="00353F75">
            <w:pPr>
              <w:spacing w:after="360"/>
              <w:textAlignment w:val="baseline"/>
            </w:pPr>
            <w:r w:rsidRPr="00331544">
              <w:t>Approve or reject loan applications based on specified rules and criteria.</w:t>
            </w:r>
          </w:p>
        </w:tc>
        <w:tc>
          <w:tcPr>
            <w:tcW w:w="2268" w:type="dxa"/>
          </w:tcPr>
          <w:p w14:paraId="1FABED0D" w14:textId="7FB40834" w:rsidR="00353F75" w:rsidRDefault="00353F75" w:rsidP="00353F75">
            <w:pPr>
              <w:spacing w:after="360"/>
              <w:textAlignment w:val="baseline"/>
            </w:pPr>
            <w:r w:rsidRPr="00315AB1">
              <w:t>Critical for the loan application process.</w:t>
            </w:r>
          </w:p>
        </w:tc>
        <w:tc>
          <w:tcPr>
            <w:tcW w:w="992" w:type="dxa"/>
          </w:tcPr>
          <w:p w14:paraId="703FD8AF" w14:textId="28AB203D" w:rsidR="00353F75" w:rsidRDefault="00353F75" w:rsidP="00353F75">
            <w:pPr>
              <w:spacing w:after="360"/>
              <w:jc w:val="center"/>
              <w:textAlignment w:val="baseline"/>
            </w:pPr>
            <w:r>
              <w:t>High</w:t>
            </w:r>
          </w:p>
        </w:tc>
        <w:tc>
          <w:tcPr>
            <w:tcW w:w="2699" w:type="dxa"/>
          </w:tcPr>
          <w:p w14:paraId="1C1533F3" w14:textId="77777777" w:rsidR="00BB6D62" w:rsidRDefault="00BB6D62" w:rsidP="00BB6D62">
            <w:pPr>
              <w:jc w:val="center"/>
              <w:textAlignment w:val="baseline"/>
            </w:pPr>
            <w:proofErr w:type="spellStart"/>
            <w:proofErr w:type="gramStart"/>
            <w:r>
              <w:t>A.Nushi</w:t>
            </w:r>
            <w:proofErr w:type="spellEnd"/>
            <w:proofErr w:type="gramEnd"/>
            <w:r>
              <w:t>,</w:t>
            </w:r>
          </w:p>
          <w:p w14:paraId="7476B1B6" w14:textId="77777777" w:rsidR="00BB6D62" w:rsidRDefault="00BB6D62" w:rsidP="00BB6D62">
            <w:pPr>
              <w:jc w:val="center"/>
              <w:textAlignment w:val="baseline"/>
            </w:pPr>
            <w:proofErr w:type="spellStart"/>
            <w:proofErr w:type="gramStart"/>
            <w:r>
              <w:t>E.Xhavara</w:t>
            </w:r>
            <w:proofErr w:type="spellEnd"/>
            <w:proofErr w:type="gramEnd"/>
            <w:r>
              <w:t>,</w:t>
            </w:r>
          </w:p>
          <w:p w14:paraId="1628EB6F" w14:textId="088C9B6A" w:rsidR="00353F75" w:rsidRDefault="00BB6D62" w:rsidP="00BB6D62">
            <w:pPr>
              <w:spacing w:after="360"/>
              <w:jc w:val="center"/>
              <w:textAlignment w:val="baseline"/>
            </w:pPr>
            <w:proofErr w:type="spellStart"/>
            <w:r>
              <w:t>M.Spaho</w:t>
            </w:r>
            <w:proofErr w:type="spellEnd"/>
          </w:p>
        </w:tc>
      </w:tr>
      <w:tr w:rsidR="00353F75" w14:paraId="592AD646" w14:textId="77777777" w:rsidTr="00353F75">
        <w:tc>
          <w:tcPr>
            <w:tcW w:w="846" w:type="dxa"/>
          </w:tcPr>
          <w:p w14:paraId="6B2A3C48" w14:textId="77777777" w:rsidR="00353F75" w:rsidRPr="00E50601" w:rsidRDefault="00353F75" w:rsidP="00353F75">
            <w:pPr>
              <w:spacing w:after="360"/>
              <w:textAlignment w:val="baseline"/>
              <w:rPr>
                <w:b/>
                <w:bCs/>
              </w:rPr>
            </w:pPr>
            <w:r w:rsidRPr="00E50601">
              <w:rPr>
                <w:b/>
                <w:bCs/>
              </w:rPr>
              <w:t>FR_04</w:t>
            </w:r>
          </w:p>
        </w:tc>
        <w:tc>
          <w:tcPr>
            <w:tcW w:w="1843" w:type="dxa"/>
          </w:tcPr>
          <w:p w14:paraId="4E5798FB" w14:textId="03156840" w:rsidR="00353F75" w:rsidRDefault="00353F75" w:rsidP="00353F75">
            <w:pPr>
              <w:spacing w:after="360"/>
              <w:textAlignment w:val="baseline"/>
            </w:pPr>
            <w:r w:rsidRPr="00331544">
              <w:t>Account Management</w:t>
            </w:r>
          </w:p>
        </w:tc>
        <w:tc>
          <w:tcPr>
            <w:tcW w:w="2693" w:type="dxa"/>
          </w:tcPr>
          <w:p w14:paraId="1194B4B8" w14:textId="5A93F59A" w:rsidR="00353F75" w:rsidRDefault="00353F75" w:rsidP="00353F75">
            <w:pPr>
              <w:spacing w:after="360"/>
              <w:textAlignment w:val="baseline"/>
            </w:pPr>
            <w:r w:rsidRPr="00331544">
              <w:t>Create and manage loan accounts, record disbursements, repayments, etc.</w:t>
            </w:r>
          </w:p>
        </w:tc>
        <w:tc>
          <w:tcPr>
            <w:tcW w:w="2268" w:type="dxa"/>
          </w:tcPr>
          <w:p w14:paraId="3C906739" w14:textId="4B28FB27" w:rsidR="00353F75" w:rsidRDefault="00353F75" w:rsidP="00353F75">
            <w:pPr>
              <w:spacing w:after="360"/>
              <w:textAlignment w:val="baseline"/>
            </w:pPr>
            <w:r w:rsidRPr="00315AB1">
              <w:t>Fundamental for tracking financial activity.</w:t>
            </w:r>
          </w:p>
        </w:tc>
        <w:tc>
          <w:tcPr>
            <w:tcW w:w="992" w:type="dxa"/>
          </w:tcPr>
          <w:p w14:paraId="349BF1F2" w14:textId="4800947C" w:rsidR="00353F75" w:rsidRDefault="00353F75" w:rsidP="00353F75">
            <w:pPr>
              <w:spacing w:after="360"/>
              <w:jc w:val="center"/>
              <w:textAlignment w:val="baseline"/>
            </w:pPr>
            <w:r>
              <w:t>High</w:t>
            </w:r>
          </w:p>
        </w:tc>
        <w:tc>
          <w:tcPr>
            <w:tcW w:w="2699" w:type="dxa"/>
          </w:tcPr>
          <w:p w14:paraId="1532F492" w14:textId="77777777" w:rsidR="00BB6D62" w:rsidRDefault="00BB6D62" w:rsidP="00BB6D62">
            <w:pPr>
              <w:jc w:val="center"/>
              <w:textAlignment w:val="baseline"/>
            </w:pPr>
            <w:proofErr w:type="spellStart"/>
            <w:proofErr w:type="gramStart"/>
            <w:r>
              <w:t>A.Nushi</w:t>
            </w:r>
            <w:proofErr w:type="spellEnd"/>
            <w:proofErr w:type="gramEnd"/>
            <w:r>
              <w:t>,</w:t>
            </w:r>
          </w:p>
          <w:p w14:paraId="5EDD4E51" w14:textId="77777777" w:rsidR="00BB6D62" w:rsidRDefault="00BB6D62" w:rsidP="00BB6D62">
            <w:pPr>
              <w:jc w:val="center"/>
              <w:textAlignment w:val="baseline"/>
            </w:pPr>
            <w:proofErr w:type="spellStart"/>
            <w:proofErr w:type="gramStart"/>
            <w:r>
              <w:t>E.Xhavara</w:t>
            </w:r>
            <w:proofErr w:type="spellEnd"/>
            <w:proofErr w:type="gramEnd"/>
            <w:r>
              <w:t>,</w:t>
            </w:r>
          </w:p>
          <w:p w14:paraId="43B4443E" w14:textId="6B126BFD" w:rsidR="00353F75" w:rsidRDefault="00BB6D62" w:rsidP="00BB6D62">
            <w:pPr>
              <w:spacing w:after="360"/>
              <w:jc w:val="center"/>
              <w:textAlignment w:val="baseline"/>
            </w:pPr>
            <w:proofErr w:type="spellStart"/>
            <w:r>
              <w:t>M.Spaho</w:t>
            </w:r>
            <w:proofErr w:type="spellEnd"/>
          </w:p>
        </w:tc>
      </w:tr>
      <w:tr w:rsidR="00353F75" w14:paraId="6ECCB90D" w14:textId="77777777" w:rsidTr="00353F75">
        <w:tc>
          <w:tcPr>
            <w:tcW w:w="846" w:type="dxa"/>
          </w:tcPr>
          <w:p w14:paraId="5B6B2620" w14:textId="77777777" w:rsidR="00353F75" w:rsidRPr="00E50601" w:rsidRDefault="00353F75" w:rsidP="00353F75">
            <w:pPr>
              <w:spacing w:after="360"/>
              <w:textAlignment w:val="baseline"/>
              <w:rPr>
                <w:b/>
                <w:bCs/>
              </w:rPr>
            </w:pPr>
            <w:r w:rsidRPr="00E50601">
              <w:rPr>
                <w:b/>
                <w:bCs/>
              </w:rPr>
              <w:t>FR_05</w:t>
            </w:r>
          </w:p>
        </w:tc>
        <w:tc>
          <w:tcPr>
            <w:tcW w:w="1843" w:type="dxa"/>
          </w:tcPr>
          <w:p w14:paraId="38A28CA4" w14:textId="38C4D169" w:rsidR="00353F75" w:rsidRDefault="00353F75" w:rsidP="00353F75">
            <w:pPr>
              <w:spacing w:after="360"/>
              <w:textAlignment w:val="baseline"/>
            </w:pPr>
            <w:r w:rsidRPr="00331544">
              <w:t>Risk Assessment</w:t>
            </w:r>
          </w:p>
        </w:tc>
        <w:tc>
          <w:tcPr>
            <w:tcW w:w="2693" w:type="dxa"/>
          </w:tcPr>
          <w:p w14:paraId="4EFA4273" w14:textId="05CDD180" w:rsidR="00353F75" w:rsidRDefault="00353F75" w:rsidP="00353F75">
            <w:pPr>
              <w:spacing w:after="360"/>
              <w:textAlignment w:val="baseline"/>
            </w:pPr>
            <w:r w:rsidRPr="00331544">
              <w:t>Conduct credit checks and risk assessments based on credit scores, collateral, etc.</w:t>
            </w:r>
          </w:p>
        </w:tc>
        <w:tc>
          <w:tcPr>
            <w:tcW w:w="2268" w:type="dxa"/>
          </w:tcPr>
          <w:p w14:paraId="217E5BC8" w14:textId="1F119E09" w:rsidR="00353F75" w:rsidRDefault="00353F75" w:rsidP="00353F75">
            <w:pPr>
              <w:spacing w:after="360"/>
              <w:textAlignment w:val="baseline"/>
            </w:pPr>
            <w:r w:rsidRPr="00315AB1">
              <w:t>Key for ensuring responsible lending.</w:t>
            </w:r>
          </w:p>
        </w:tc>
        <w:tc>
          <w:tcPr>
            <w:tcW w:w="992" w:type="dxa"/>
          </w:tcPr>
          <w:p w14:paraId="011D48C9" w14:textId="594D2818" w:rsidR="00353F75" w:rsidRDefault="00353F75" w:rsidP="00353F75">
            <w:pPr>
              <w:spacing w:after="360"/>
              <w:jc w:val="center"/>
              <w:textAlignment w:val="baseline"/>
            </w:pPr>
            <w:r>
              <w:t>High</w:t>
            </w:r>
          </w:p>
        </w:tc>
        <w:tc>
          <w:tcPr>
            <w:tcW w:w="2699" w:type="dxa"/>
          </w:tcPr>
          <w:p w14:paraId="3CC5BEB3" w14:textId="77777777" w:rsidR="00BB6D62" w:rsidRDefault="00BB6D62" w:rsidP="00BB6D62">
            <w:pPr>
              <w:jc w:val="center"/>
              <w:textAlignment w:val="baseline"/>
            </w:pPr>
            <w:proofErr w:type="spellStart"/>
            <w:proofErr w:type="gramStart"/>
            <w:r>
              <w:t>A.Nushi</w:t>
            </w:r>
            <w:proofErr w:type="spellEnd"/>
            <w:proofErr w:type="gramEnd"/>
            <w:r>
              <w:t>,</w:t>
            </w:r>
          </w:p>
          <w:p w14:paraId="0931A130" w14:textId="77777777" w:rsidR="00BB6D62" w:rsidRDefault="00BB6D62" w:rsidP="00BB6D62">
            <w:pPr>
              <w:jc w:val="center"/>
              <w:textAlignment w:val="baseline"/>
            </w:pPr>
            <w:proofErr w:type="spellStart"/>
            <w:proofErr w:type="gramStart"/>
            <w:r>
              <w:t>E.Xhavara</w:t>
            </w:r>
            <w:proofErr w:type="spellEnd"/>
            <w:proofErr w:type="gramEnd"/>
            <w:r>
              <w:t>,</w:t>
            </w:r>
          </w:p>
          <w:p w14:paraId="37496D4D" w14:textId="50015ED7" w:rsidR="00353F75" w:rsidRDefault="00BB6D62" w:rsidP="00BB6D62">
            <w:pPr>
              <w:spacing w:after="360"/>
              <w:jc w:val="center"/>
              <w:textAlignment w:val="baseline"/>
            </w:pPr>
            <w:proofErr w:type="spellStart"/>
            <w:r>
              <w:t>M.Spaho</w:t>
            </w:r>
            <w:proofErr w:type="spellEnd"/>
          </w:p>
        </w:tc>
      </w:tr>
      <w:tr w:rsidR="00353F75" w14:paraId="283AB68A" w14:textId="77777777" w:rsidTr="00353F75">
        <w:tc>
          <w:tcPr>
            <w:tcW w:w="846" w:type="dxa"/>
          </w:tcPr>
          <w:p w14:paraId="3EE41FD5" w14:textId="77777777" w:rsidR="00353F75" w:rsidRPr="00E50601" w:rsidRDefault="00353F75" w:rsidP="00353F75">
            <w:pPr>
              <w:spacing w:after="360"/>
              <w:textAlignment w:val="baseline"/>
              <w:rPr>
                <w:b/>
                <w:bCs/>
              </w:rPr>
            </w:pPr>
            <w:r w:rsidRPr="00E50601">
              <w:rPr>
                <w:b/>
                <w:bCs/>
              </w:rPr>
              <w:t>FR_06</w:t>
            </w:r>
          </w:p>
        </w:tc>
        <w:tc>
          <w:tcPr>
            <w:tcW w:w="1843" w:type="dxa"/>
          </w:tcPr>
          <w:p w14:paraId="50A60ED0" w14:textId="35489081" w:rsidR="00353F75" w:rsidRDefault="00353F75" w:rsidP="00353F75">
            <w:pPr>
              <w:spacing w:after="360"/>
              <w:textAlignment w:val="baseline"/>
            </w:pPr>
            <w:r w:rsidRPr="00A90E8C">
              <w:t>Payment Processing</w:t>
            </w:r>
          </w:p>
        </w:tc>
        <w:tc>
          <w:tcPr>
            <w:tcW w:w="2693" w:type="dxa"/>
          </w:tcPr>
          <w:p w14:paraId="0D9312A3" w14:textId="684EAB79" w:rsidR="00353F75" w:rsidRDefault="00353F75" w:rsidP="00353F75">
            <w:pPr>
              <w:spacing w:after="360"/>
              <w:textAlignment w:val="baseline"/>
            </w:pPr>
            <w:r w:rsidRPr="00A90E8C">
              <w:t>Process loan disbursements, repayments, and manage interest calculations.</w:t>
            </w:r>
          </w:p>
        </w:tc>
        <w:tc>
          <w:tcPr>
            <w:tcW w:w="2268" w:type="dxa"/>
          </w:tcPr>
          <w:p w14:paraId="4E83BF37" w14:textId="403063B8" w:rsidR="00353F75" w:rsidRDefault="00353F75" w:rsidP="00353F75">
            <w:pPr>
              <w:spacing w:after="360"/>
              <w:textAlignment w:val="baseline"/>
            </w:pPr>
            <w:r w:rsidRPr="00315AB1">
              <w:t>Crucial for financial transactions.</w:t>
            </w:r>
          </w:p>
        </w:tc>
        <w:tc>
          <w:tcPr>
            <w:tcW w:w="992" w:type="dxa"/>
          </w:tcPr>
          <w:p w14:paraId="0B3C0919" w14:textId="000812C4" w:rsidR="00353F75" w:rsidRDefault="00353F75" w:rsidP="00353F75">
            <w:pPr>
              <w:spacing w:after="360"/>
              <w:jc w:val="center"/>
              <w:textAlignment w:val="baseline"/>
            </w:pPr>
            <w:r>
              <w:t>High</w:t>
            </w:r>
          </w:p>
        </w:tc>
        <w:tc>
          <w:tcPr>
            <w:tcW w:w="2699" w:type="dxa"/>
          </w:tcPr>
          <w:p w14:paraId="5FA044FB" w14:textId="77777777" w:rsidR="00BB6D62" w:rsidRDefault="00BB6D62" w:rsidP="00BB6D62">
            <w:pPr>
              <w:jc w:val="center"/>
              <w:textAlignment w:val="baseline"/>
            </w:pPr>
            <w:proofErr w:type="spellStart"/>
            <w:proofErr w:type="gramStart"/>
            <w:r>
              <w:t>A.Nushi</w:t>
            </w:r>
            <w:proofErr w:type="spellEnd"/>
            <w:proofErr w:type="gramEnd"/>
            <w:r>
              <w:t>,</w:t>
            </w:r>
          </w:p>
          <w:p w14:paraId="22833A16" w14:textId="77777777" w:rsidR="00BB6D62" w:rsidRDefault="00BB6D62" w:rsidP="00BB6D62">
            <w:pPr>
              <w:jc w:val="center"/>
              <w:textAlignment w:val="baseline"/>
            </w:pPr>
            <w:proofErr w:type="spellStart"/>
            <w:proofErr w:type="gramStart"/>
            <w:r>
              <w:t>E.Xhavara</w:t>
            </w:r>
            <w:proofErr w:type="spellEnd"/>
            <w:proofErr w:type="gramEnd"/>
            <w:r>
              <w:t>,</w:t>
            </w:r>
          </w:p>
          <w:p w14:paraId="0238907B" w14:textId="1F581CDC" w:rsidR="00353F75" w:rsidRDefault="00BB6D62" w:rsidP="00BB6D62">
            <w:pPr>
              <w:spacing w:after="360"/>
              <w:jc w:val="center"/>
              <w:textAlignment w:val="baseline"/>
            </w:pPr>
            <w:proofErr w:type="spellStart"/>
            <w:r>
              <w:t>M.Spaho</w:t>
            </w:r>
            <w:proofErr w:type="spellEnd"/>
          </w:p>
        </w:tc>
      </w:tr>
      <w:tr w:rsidR="00353F75" w14:paraId="1D5901A3" w14:textId="77777777" w:rsidTr="00353F75">
        <w:tc>
          <w:tcPr>
            <w:tcW w:w="846" w:type="dxa"/>
          </w:tcPr>
          <w:p w14:paraId="6F7994E3" w14:textId="77777777" w:rsidR="00353F75" w:rsidRPr="00E50601" w:rsidRDefault="00353F75" w:rsidP="00353F75">
            <w:pPr>
              <w:spacing w:after="360"/>
              <w:textAlignment w:val="baseline"/>
              <w:rPr>
                <w:b/>
                <w:bCs/>
              </w:rPr>
            </w:pPr>
            <w:r w:rsidRPr="00E50601">
              <w:rPr>
                <w:b/>
                <w:bCs/>
              </w:rPr>
              <w:t>FR_07</w:t>
            </w:r>
          </w:p>
        </w:tc>
        <w:tc>
          <w:tcPr>
            <w:tcW w:w="1843" w:type="dxa"/>
          </w:tcPr>
          <w:p w14:paraId="2651B09E" w14:textId="14F38055" w:rsidR="00353F75" w:rsidRDefault="00353F75" w:rsidP="00353F75">
            <w:pPr>
              <w:spacing w:after="360"/>
              <w:textAlignment w:val="baseline"/>
            </w:pPr>
            <w:r w:rsidRPr="00A90E8C">
              <w:t>Reporting and Analytics</w:t>
            </w:r>
          </w:p>
        </w:tc>
        <w:tc>
          <w:tcPr>
            <w:tcW w:w="2693" w:type="dxa"/>
          </w:tcPr>
          <w:p w14:paraId="26F16375" w14:textId="6DABC1CF" w:rsidR="00353F75" w:rsidRDefault="00353F75" w:rsidP="00353F75">
            <w:pPr>
              <w:spacing w:after="360"/>
              <w:textAlignment w:val="baseline"/>
            </w:pPr>
            <w:r w:rsidRPr="00A90E8C">
              <w:t>Generate reports on loan portfolios, delinquencies, and financial trends.</w:t>
            </w:r>
          </w:p>
        </w:tc>
        <w:tc>
          <w:tcPr>
            <w:tcW w:w="2268" w:type="dxa"/>
          </w:tcPr>
          <w:p w14:paraId="7D887DE6" w14:textId="783D2F77" w:rsidR="00353F75" w:rsidRDefault="00353F75" w:rsidP="00353F75">
            <w:pPr>
              <w:spacing w:after="360"/>
              <w:textAlignment w:val="baseline"/>
            </w:pPr>
            <w:r w:rsidRPr="00315AB1">
              <w:t>Important for strategic decision-making.</w:t>
            </w:r>
          </w:p>
        </w:tc>
        <w:tc>
          <w:tcPr>
            <w:tcW w:w="992" w:type="dxa"/>
          </w:tcPr>
          <w:p w14:paraId="3CFDB88D" w14:textId="50C487D9" w:rsidR="00353F75" w:rsidRDefault="00353F75" w:rsidP="00353F75">
            <w:pPr>
              <w:spacing w:after="360"/>
              <w:jc w:val="center"/>
              <w:textAlignment w:val="baseline"/>
            </w:pPr>
            <w:r>
              <w:t>High</w:t>
            </w:r>
          </w:p>
        </w:tc>
        <w:tc>
          <w:tcPr>
            <w:tcW w:w="2699" w:type="dxa"/>
          </w:tcPr>
          <w:p w14:paraId="1257E69C" w14:textId="77777777" w:rsidR="00BB6D62" w:rsidRDefault="00BB6D62" w:rsidP="00BB6D62">
            <w:pPr>
              <w:jc w:val="center"/>
              <w:textAlignment w:val="baseline"/>
            </w:pPr>
            <w:proofErr w:type="spellStart"/>
            <w:proofErr w:type="gramStart"/>
            <w:r>
              <w:t>A.Nushi</w:t>
            </w:r>
            <w:proofErr w:type="spellEnd"/>
            <w:proofErr w:type="gramEnd"/>
            <w:r>
              <w:t>,</w:t>
            </w:r>
          </w:p>
          <w:p w14:paraId="5136BB79" w14:textId="77777777" w:rsidR="00BB6D62" w:rsidRDefault="00BB6D62" w:rsidP="00BB6D62">
            <w:pPr>
              <w:jc w:val="center"/>
              <w:textAlignment w:val="baseline"/>
            </w:pPr>
            <w:proofErr w:type="spellStart"/>
            <w:proofErr w:type="gramStart"/>
            <w:r>
              <w:t>E.Xhavara</w:t>
            </w:r>
            <w:proofErr w:type="spellEnd"/>
            <w:proofErr w:type="gramEnd"/>
            <w:r>
              <w:t>,</w:t>
            </w:r>
          </w:p>
          <w:p w14:paraId="052D2050" w14:textId="3BC2F1C4" w:rsidR="00353F75" w:rsidRDefault="00BB6D62" w:rsidP="00BB6D62">
            <w:pPr>
              <w:spacing w:after="360"/>
              <w:jc w:val="center"/>
              <w:textAlignment w:val="baseline"/>
            </w:pPr>
            <w:proofErr w:type="spellStart"/>
            <w:r>
              <w:t>M.Spaho</w:t>
            </w:r>
            <w:proofErr w:type="spellEnd"/>
          </w:p>
        </w:tc>
      </w:tr>
      <w:tr w:rsidR="00353F75" w14:paraId="7929BE78" w14:textId="77777777" w:rsidTr="00353F75">
        <w:tc>
          <w:tcPr>
            <w:tcW w:w="846" w:type="dxa"/>
          </w:tcPr>
          <w:p w14:paraId="7AA08242" w14:textId="77777777" w:rsidR="00353F75" w:rsidRPr="00E50601" w:rsidRDefault="00353F75" w:rsidP="00353F75">
            <w:pPr>
              <w:spacing w:after="360"/>
              <w:textAlignment w:val="baseline"/>
              <w:rPr>
                <w:b/>
                <w:bCs/>
              </w:rPr>
            </w:pPr>
            <w:r w:rsidRPr="00E50601">
              <w:rPr>
                <w:b/>
                <w:bCs/>
              </w:rPr>
              <w:t>FR_08</w:t>
            </w:r>
          </w:p>
        </w:tc>
        <w:tc>
          <w:tcPr>
            <w:tcW w:w="1843" w:type="dxa"/>
          </w:tcPr>
          <w:p w14:paraId="7AB21915" w14:textId="439DEFF6" w:rsidR="00353F75" w:rsidRDefault="00353F75" w:rsidP="00353F75">
            <w:pPr>
              <w:spacing w:after="360"/>
              <w:textAlignment w:val="baseline"/>
            </w:pPr>
            <w:r w:rsidRPr="00A90E8C">
              <w:t>Compliance Monitoring</w:t>
            </w:r>
          </w:p>
        </w:tc>
        <w:tc>
          <w:tcPr>
            <w:tcW w:w="2693" w:type="dxa"/>
          </w:tcPr>
          <w:p w14:paraId="1D792541" w14:textId="4404E80E" w:rsidR="00353F75" w:rsidRDefault="00353F75" w:rsidP="00353F75">
            <w:pPr>
              <w:spacing w:after="360"/>
              <w:textAlignment w:val="baseline"/>
            </w:pPr>
            <w:r w:rsidRPr="00A90E8C">
              <w:t>Monitor and ensure compliance with regulatory requirements and internal policies.</w:t>
            </w:r>
          </w:p>
        </w:tc>
        <w:tc>
          <w:tcPr>
            <w:tcW w:w="2268" w:type="dxa"/>
          </w:tcPr>
          <w:p w14:paraId="1C37FED0" w14:textId="60D1E5BD" w:rsidR="00353F75" w:rsidRDefault="00353F75" w:rsidP="00353F75">
            <w:pPr>
              <w:spacing w:after="360"/>
              <w:textAlignment w:val="baseline"/>
            </w:pPr>
            <w:r w:rsidRPr="00315AB1">
              <w:t>Essential for legal and regulatory adherence.</w:t>
            </w:r>
          </w:p>
        </w:tc>
        <w:tc>
          <w:tcPr>
            <w:tcW w:w="992" w:type="dxa"/>
          </w:tcPr>
          <w:p w14:paraId="7F438CA2" w14:textId="1E9C74D7" w:rsidR="00353F75" w:rsidRDefault="00353F75" w:rsidP="00353F75">
            <w:pPr>
              <w:spacing w:after="360"/>
              <w:jc w:val="center"/>
              <w:textAlignment w:val="baseline"/>
            </w:pPr>
            <w:r>
              <w:t>High</w:t>
            </w:r>
          </w:p>
        </w:tc>
        <w:tc>
          <w:tcPr>
            <w:tcW w:w="2699" w:type="dxa"/>
          </w:tcPr>
          <w:p w14:paraId="40C1B9C1" w14:textId="77777777" w:rsidR="00BB6D62" w:rsidRDefault="00BB6D62" w:rsidP="00BB6D62">
            <w:pPr>
              <w:jc w:val="center"/>
              <w:textAlignment w:val="baseline"/>
            </w:pPr>
            <w:proofErr w:type="spellStart"/>
            <w:proofErr w:type="gramStart"/>
            <w:r>
              <w:t>A.Nushi</w:t>
            </w:r>
            <w:proofErr w:type="spellEnd"/>
            <w:proofErr w:type="gramEnd"/>
            <w:r>
              <w:t>,</w:t>
            </w:r>
          </w:p>
          <w:p w14:paraId="62FFFAE0" w14:textId="77777777" w:rsidR="00BB6D62" w:rsidRDefault="00BB6D62" w:rsidP="00BB6D62">
            <w:pPr>
              <w:jc w:val="center"/>
              <w:textAlignment w:val="baseline"/>
            </w:pPr>
            <w:proofErr w:type="spellStart"/>
            <w:proofErr w:type="gramStart"/>
            <w:r>
              <w:t>E.Xhavara</w:t>
            </w:r>
            <w:proofErr w:type="spellEnd"/>
            <w:proofErr w:type="gramEnd"/>
            <w:r>
              <w:t>,</w:t>
            </w:r>
          </w:p>
          <w:p w14:paraId="606C971A" w14:textId="11485472" w:rsidR="00353F75" w:rsidRDefault="00BB6D62" w:rsidP="00BB6D62">
            <w:pPr>
              <w:spacing w:after="360"/>
              <w:jc w:val="center"/>
              <w:textAlignment w:val="baseline"/>
            </w:pPr>
            <w:proofErr w:type="spellStart"/>
            <w:r>
              <w:t>M.Spaho</w:t>
            </w:r>
            <w:proofErr w:type="spellEnd"/>
          </w:p>
        </w:tc>
      </w:tr>
      <w:tr w:rsidR="00353F75" w14:paraId="42484262" w14:textId="77777777" w:rsidTr="00353F75">
        <w:tc>
          <w:tcPr>
            <w:tcW w:w="846" w:type="dxa"/>
          </w:tcPr>
          <w:p w14:paraId="517CF941" w14:textId="77777777" w:rsidR="00353F75" w:rsidRPr="00E50601" w:rsidRDefault="00353F75" w:rsidP="00353F75">
            <w:pPr>
              <w:spacing w:after="360"/>
              <w:textAlignment w:val="baseline"/>
              <w:rPr>
                <w:b/>
                <w:bCs/>
              </w:rPr>
            </w:pPr>
            <w:r w:rsidRPr="00E50601">
              <w:rPr>
                <w:b/>
                <w:bCs/>
              </w:rPr>
              <w:lastRenderedPageBreak/>
              <w:t>FR_09</w:t>
            </w:r>
          </w:p>
        </w:tc>
        <w:tc>
          <w:tcPr>
            <w:tcW w:w="1843" w:type="dxa"/>
          </w:tcPr>
          <w:p w14:paraId="42730F99" w14:textId="12AA3204" w:rsidR="00353F75" w:rsidRDefault="00353F75" w:rsidP="00353F75">
            <w:pPr>
              <w:spacing w:after="360"/>
              <w:textAlignment w:val="baseline"/>
            </w:pPr>
            <w:r w:rsidRPr="00A90E8C">
              <w:t>Data Analytics and Decision Support</w:t>
            </w:r>
          </w:p>
        </w:tc>
        <w:tc>
          <w:tcPr>
            <w:tcW w:w="2693" w:type="dxa"/>
          </w:tcPr>
          <w:p w14:paraId="532A4A61" w14:textId="170A670A" w:rsidR="00353F75" w:rsidRDefault="00353F75" w:rsidP="00353F75">
            <w:pPr>
              <w:spacing w:after="360"/>
              <w:textAlignment w:val="baseline"/>
            </w:pPr>
            <w:r w:rsidRPr="00A90E8C">
              <w:t>Use analytics to aid in decision-making related to loan approvals and risk assessment.</w:t>
            </w:r>
          </w:p>
        </w:tc>
        <w:tc>
          <w:tcPr>
            <w:tcW w:w="2268" w:type="dxa"/>
          </w:tcPr>
          <w:p w14:paraId="7FBCA978" w14:textId="0F4FB6B1" w:rsidR="00353F75" w:rsidRDefault="00353F75" w:rsidP="00353F75">
            <w:pPr>
              <w:spacing w:after="360"/>
              <w:textAlignment w:val="baseline"/>
            </w:pPr>
            <w:r w:rsidRPr="00315AB1">
              <w:t>Enhances decision-making processes.</w:t>
            </w:r>
          </w:p>
        </w:tc>
        <w:tc>
          <w:tcPr>
            <w:tcW w:w="992" w:type="dxa"/>
          </w:tcPr>
          <w:p w14:paraId="3F7A16F8" w14:textId="733B1785" w:rsidR="00353F75" w:rsidRDefault="00353F75" w:rsidP="00353F75">
            <w:pPr>
              <w:spacing w:after="360"/>
              <w:jc w:val="center"/>
              <w:textAlignment w:val="baseline"/>
            </w:pPr>
            <w:r>
              <w:t>High</w:t>
            </w:r>
          </w:p>
        </w:tc>
        <w:tc>
          <w:tcPr>
            <w:tcW w:w="2699" w:type="dxa"/>
          </w:tcPr>
          <w:p w14:paraId="1EDC5090" w14:textId="77777777" w:rsidR="00BB6D62" w:rsidRDefault="00BB6D62" w:rsidP="00BB6D62">
            <w:pPr>
              <w:jc w:val="center"/>
              <w:textAlignment w:val="baseline"/>
            </w:pPr>
            <w:proofErr w:type="spellStart"/>
            <w:proofErr w:type="gramStart"/>
            <w:r>
              <w:t>A.Nushi</w:t>
            </w:r>
            <w:proofErr w:type="spellEnd"/>
            <w:proofErr w:type="gramEnd"/>
            <w:r>
              <w:t>,</w:t>
            </w:r>
          </w:p>
          <w:p w14:paraId="050B722B" w14:textId="77777777" w:rsidR="00BB6D62" w:rsidRDefault="00BB6D62" w:rsidP="00BB6D62">
            <w:pPr>
              <w:jc w:val="center"/>
              <w:textAlignment w:val="baseline"/>
            </w:pPr>
            <w:proofErr w:type="spellStart"/>
            <w:proofErr w:type="gramStart"/>
            <w:r>
              <w:t>E.Xhavara</w:t>
            </w:r>
            <w:proofErr w:type="spellEnd"/>
            <w:proofErr w:type="gramEnd"/>
            <w:r>
              <w:t>,</w:t>
            </w:r>
          </w:p>
          <w:p w14:paraId="78F97505" w14:textId="23278489" w:rsidR="00353F75" w:rsidRDefault="00BB6D62" w:rsidP="00BB6D62">
            <w:pPr>
              <w:spacing w:after="360"/>
              <w:jc w:val="center"/>
              <w:textAlignment w:val="baseline"/>
            </w:pPr>
            <w:proofErr w:type="spellStart"/>
            <w:r>
              <w:t>M.Spaho</w:t>
            </w:r>
            <w:proofErr w:type="spellEnd"/>
          </w:p>
        </w:tc>
      </w:tr>
      <w:tr w:rsidR="00353F75" w14:paraId="2A792CE3" w14:textId="77777777" w:rsidTr="00353F75">
        <w:tc>
          <w:tcPr>
            <w:tcW w:w="846" w:type="dxa"/>
          </w:tcPr>
          <w:p w14:paraId="69277AE6" w14:textId="77777777" w:rsidR="00353F75" w:rsidRPr="00E50601" w:rsidRDefault="00353F75" w:rsidP="00353F75">
            <w:pPr>
              <w:spacing w:after="360"/>
              <w:textAlignment w:val="baseline"/>
              <w:rPr>
                <w:b/>
                <w:bCs/>
              </w:rPr>
            </w:pPr>
            <w:r w:rsidRPr="00E50601">
              <w:rPr>
                <w:b/>
                <w:bCs/>
              </w:rPr>
              <w:t>FR_10</w:t>
            </w:r>
          </w:p>
        </w:tc>
        <w:tc>
          <w:tcPr>
            <w:tcW w:w="1843" w:type="dxa"/>
          </w:tcPr>
          <w:p w14:paraId="2AA2A678" w14:textId="21AD017D" w:rsidR="00353F75" w:rsidRDefault="00353F75" w:rsidP="00353F75">
            <w:pPr>
              <w:spacing w:after="360"/>
              <w:textAlignment w:val="baseline"/>
            </w:pPr>
            <w:r w:rsidRPr="00A90E8C">
              <w:t>Loan Product Management</w:t>
            </w:r>
          </w:p>
        </w:tc>
        <w:tc>
          <w:tcPr>
            <w:tcW w:w="2693" w:type="dxa"/>
          </w:tcPr>
          <w:p w14:paraId="3CD90610" w14:textId="01FFA745" w:rsidR="00353F75" w:rsidRDefault="00353F75" w:rsidP="00353F75">
            <w:pPr>
              <w:spacing w:after="360"/>
              <w:textAlignment w:val="baseline"/>
            </w:pPr>
            <w:r w:rsidRPr="00A90E8C">
              <w:t xml:space="preserve">Maintain a </w:t>
            </w:r>
            <w:proofErr w:type="spellStart"/>
            <w:r w:rsidRPr="00A90E8C">
              <w:t>catalog</w:t>
            </w:r>
            <w:proofErr w:type="spellEnd"/>
            <w:r w:rsidRPr="00A90E8C">
              <w:t xml:space="preserve"> of available loan products with varying terms, rates, etc</w:t>
            </w:r>
            <w:r>
              <w:t>.</w:t>
            </w:r>
          </w:p>
        </w:tc>
        <w:tc>
          <w:tcPr>
            <w:tcW w:w="2268" w:type="dxa"/>
          </w:tcPr>
          <w:p w14:paraId="3BAAEBCD" w14:textId="649B73A0" w:rsidR="00353F75" w:rsidRDefault="00353F75" w:rsidP="00353F75">
            <w:pPr>
              <w:spacing w:after="360"/>
              <w:textAlignment w:val="baseline"/>
            </w:pPr>
            <w:r w:rsidRPr="00315AB1">
              <w:t>Important but not as critical as core features.</w:t>
            </w:r>
          </w:p>
        </w:tc>
        <w:tc>
          <w:tcPr>
            <w:tcW w:w="992" w:type="dxa"/>
          </w:tcPr>
          <w:p w14:paraId="4CBE95CC" w14:textId="3D024B18" w:rsidR="00353F75" w:rsidRDefault="00353F75" w:rsidP="00353F75">
            <w:pPr>
              <w:spacing w:after="360"/>
              <w:jc w:val="center"/>
              <w:textAlignment w:val="baseline"/>
            </w:pPr>
            <w:r>
              <w:t>Medium</w:t>
            </w:r>
          </w:p>
        </w:tc>
        <w:tc>
          <w:tcPr>
            <w:tcW w:w="2699" w:type="dxa"/>
          </w:tcPr>
          <w:p w14:paraId="3E1435FD" w14:textId="77777777" w:rsidR="00BB6D62" w:rsidRDefault="00BB6D62" w:rsidP="00BB6D62">
            <w:pPr>
              <w:jc w:val="center"/>
              <w:textAlignment w:val="baseline"/>
            </w:pPr>
            <w:proofErr w:type="spellStart"/>
            <w:proofErr w:type="gramStart"/>
            <w:r>
              <w:t>A.Nushi</w:t>
            </w:r>
            <w:proofErr w:type="spellEnd"/>
            <w:proofErr w:type="gramEnd"/>
            <w:r>
              <w:t>,</w:t>
            </w:r>
          </w:p>
          <w:p w14:paraId="286809EC" w14:textId="77777777" w:rsidR="00BB6D62" w:rsidRDefault="00BB6D62" w:rsidP="00BB6D62">
            <w:pPr>
              <w:jc w:val="center"/>
              <w:textAlignment w:val="baseline"/>
            </w:pPr>
            <w:proofErr w:type="spellStart"/>
            <w:proofErr w:type="gramStart"/>
            <w:r>
              <w:t>E.Xhavara</w:t>
            </w:r>
            <w:proofErr w:type="spellEnd"/>
            <w:proofErr w:type="gramEnd"/>
            <w:r>
              <w:t>,</w:t>
            </w:r>
          </w:p>
          <w:p w14:paraId="6C5CC80A" w14:textId="3A516280" w:rsidR="00353F75" w:rsidRDefault="00BB6D62" w:rsidP="00BB6D62">
            <w:pPr>
              <w:spacing w:after="360"/>
              <w:jc w:val="center"/>
              <w:textAlignment w:val="baseline"/>
            </w:pPr>
            <w:proofErr w:type="spellStart"/>
            <w:r>
              <w:t>M.Spaho</w:t>
            </w:r>
            <w:proofErr w:type="spellEnd"/>
          </w:p>
        </w:tc>
      </w:tr>
      <w:tr w:rsidR="00353F75" w14:paraId="6ECF642C" w14:textId="77777777" w:rsidTr="00353F75">
        <w:tc>
          <w:tcPr>
            <w:tcW w:w="846" w:type="dxa"/>
          </w:tcPr>
          <w:p w14:paraId="05BBD55D" w14:textId="77777777" w:rsidR="00353F75" w:rsidRPr="00E50601" w:rsidRDefault="00353F75" w:rsidP="00353F75">
            <w:pPr>
              <w:spacing w:after="360"/>
              <w:textAlignment w:val="baseline"/>
              <w:rPr>
                <w:b/>
                <w:bCs/>
              </w:rPr>
            </w:pPr>
            <w:r w:rsidRPr="00E50601">
              <w:rPr>
                <w:b/>
                <w:bCs/>
              </w:rPr>
              <w:t>FR_11</w:t>
            </w:r>
          </w:p>
        </w:tc>
        <w:tc>
          <w:tcPr>
            <w:tcW w:w="1843" w:type="dxa"/>
          </w:tcPr>
          <w:p w14:paraId="11F4FC8C" w14:textId="6F079E29" w:rsidR="00353F75" w:rsidRDefault="00353F75" w:rsidP="00353F75">
            <w:pPr>
              <w:spacing w:after="360"/>
              <w:textAlignment w:val="baseline"/>
            </w:pPr>
            <w:r w:rsidRPr="00690838">
              <w:t>Communication and Notifications</w:t>
            </w:r>
          </w:p>
        </w:tc>
        <w:tc>
          <w:tcPr>
            <w:tcW w:w="2693" w:type="dxa"/>
          </w:tcPr>
          <w:p w14:paraId="7E893D54" w14:textId="2FECC297" w:rsidR="00353F75" w:rsidRDefault="00353F75" w:rsidP="00353F75">
            <w:pPr>
              <w:spacing w:after="360"/>
              <w:textAlignment w:val="baseline"/>
            </w:pPr>
            <w:r w:rsidRPr="00690838">
              <w:t>Send notifications to applicants about application status, reminders for payments, etc.</w:t>
            </w:r>
          </w:p>
        </w:tc>
        <w:tc>
          <w:tcPr>
            <w:tcW w:w="2268" w:type="dxa"/>
          </w:tcPr>
          <w:p w14:paraId="50612F30" w14:textId="5C5C862E" w:rsidR="00353F75" w:rsidRDefault="00353F75" w:rsidP="00353F75">
            <w:pPr>
              <w:spacing w:after="360"/>
              <w:textAlignment w:val="baseline"/>
            </w:pPr>
            <w:r w:rsidRPr="00353F75">
              <w:t>Enhances user experience and communication.</w:t>
            </w:r>
          </w:p>
        </w:tc>
        <w:tc>
          <w:tcPr>
            <w:tcW w:w="992" w:type="dxa"/>
          </w:tcPr>
          <w:p w14:paraId="0C187C7B" w14:textId="1C07A246" w:rsidR="00353F75" w:rsidRDefault="00353F75" w:rsidP="00353F75">
            <w:pPr>
              <w:spacing w:after="360"/>
              <w:jc w:val="center"/>
              <w:textAlignment w:val="baseline"/>
            </w:pPr>
            <w:r>
              <w:t>Medium</w:t>
            </w:r>
          </w:p>
        </w:tc>
        <w:tc>
          <w:tcPr>
            <w:tcW w:w="2699" w:type="dxa"/>
          </w:tcPr>
          <w:p w14:paraId="5F3C9214" w14:textId="77777777" w:rsidR="00BB6D62" w:rsidRDefault="00BB6D62" w:rsidP="00BB6D62">
            <w:pPr>
              <w:jc w:val="center"/>
              <w:textAlignment w:val="baseline"/>
            </w:pPr>
            <w:proofErr w:type="spellStart"/>
            <w:proofErr w:type="gramStart"/>
            <w:r>
              <w:t>A.Nushi</w:t>
            </w:r>
            <w:proofErr w:type="spellEnd"/>
            <w:proofErr w:type="gramEnd"/>
            <w:r>
              <w:t>,</w:t>
            </w:r>
          </w:p>
          <w:p w14:paraId="31BCF158" w14:textId="77777777" w:rsidR="00BB6D62" w:rsidRDefault="00BB6D62" w:rsidP="00BB6D62">
            <w:pPr>
              <w:jc w:val="center"/>
              <w:textAlignment w:val="baseline"/>
            </w:pPr>
            <w:proofErr w:type="spellStart"/>
            <w:proofErr w:type="gramStart"/>
            <w:r>
              <w:t>E.Xhavara</w:t>
            </w:r>
            <w:proofErr w:type="spellEnd"/>
            <w:proofErr w:type="gramEnd"/>
            <w:r>
              <w:t>,</w:t>
            </w:r>
          </w:p>
          <w:p w14:paraId="621136F8" w14:textId="38837BE9" w:rsidR="00353F75" w:rsidRDefault="00BB6D62" w:rsidP="00BB6D62">
            <w:pPr>
              <w:spacing w:after="360"/>
              <w:jc w:val="center"/>
              <w:textAlignment w:val="baseline"/>
            </w:pPr>
            <w:proofErr w:type="spellStart"/>
            <w:r>
              <w:t>M.Spaho</w:t>
            </w:r>
            <w:proofErr w:type="spellEnd"/>
          </w:p>
        </w:tc>
      </w:tr>
      <w:tr w:rsidR="00353F75" w14:paraId="5A5F32C5" w14:textId="77777777" w:rsidTr="00353F75">
        <w:tc>
          <w:tcPr>
            <w:tcW w:w="846" w:type="dxa"/>
          </w:tcPr>
          <w:p w14:paraId="2542D735" w14:textId="77777777" w:rsidR="00353F75" w:rsidRPr="00E50601" w:rsidRDefault="00353F75" w:rsidP="00353F75">
            <w:pPr>
              <w:spacing w:after="360"/>
              <w:textAlignment w:val="baseline"/>
              <w:rPr>
                <w:b/>
                <w:bCs/>
              </w:rPr>
            </w:pPr>
            <w:r w:rsidRPr="00E50601">
              <w:rPr>
                <w:b/>
                <w:bCs/>
              </w:rPr>
              <w:t>FR_12</w:t>
            </w:r>
          </w:p>
        </w:tc>
        <w:tc>
          <w:tcPr>
            <w:tcW w:w="1843" w:type="dxa"/>
          </w:tcPr>
          <w:p w14:paraId="1046E366" w14:textId="0B54C984" w:rsidR="00353F75" w:rsidRDefault="00353F75" w:rsidP="00353F75">
            <w:pPr>
              <w:spacing w:after="360"/>
              <w:textAlignment w:val="baseline"/>
            </w:pPr>
            <w:r w:rsidRPr="00690838">
              <w:t>Documentation Generation</w:t>
            </w:r>
          </w:p>
        </w:tc>
        <w:tc>
          <w:tcPr>
            <w:tcW w:w="2693" w:type="dxa"/>
          </w:tcPr>
          <w:p w14:paraId="0A8E7D0D" w14:textId="53F2CC6F" w:rsidR="00353F75" w:rsidRDefault="00353F75" w:rsidP="00353F75">
            <w:pPr>
              <w:spacing w:after="360"/>
              <w:textAlignment w:val="baseline"/>
            </w:pPr>
            <w:r w:rsidRPr="00690838">
              <w:t>Generate loan agreements, disclosures, and other necessary documentation.</w:t>
            </w:r>
          </w:p>
        </w:tc>
        <w:tc>
          <w:tcPr>
            <w:tcW w:w="2268" w:type="dxa"/>
          </w:tcPr>
          <w:p w14:paraId="5B46D5D4" w14:textId="7AB1302F" w:rsidR="00353F75" w:rsidRDefault="00353F75" w:rsidP="00353F75">
            <w:pPr>
              <w:spacing w:after="360"/>
              <w:textAlignment w:val="baseline"/>
            </w:pPr>
            <w:r w:rsidRPr="00353F75">
              <w:t>Important for legal and record-keeping purposes.</w:t>
            </w:r>
          </w:p>
        </w:tc>
        <w:tc>
          <w:tcPr>
            <w:tcW w:w="992" w:type="dxa"/>
          </w:tcPr>
          <w:p w14:paraId="29C0DD40" w14:textId="6BE92700" w:rsidR="00353F75" w:rsidRDefault="00353F75" w:rsidP="00353F75">
            <w:pPr>
              <w:spacing w:after="360"/>
              <w:jc w:val="center"/>
              <w:textAlignment w:val="baseline"/>
            </w:pPr>
            <w:r>
              <w:t>Medium</w:t>
            </w:r>
          </w:p>
        </w:tc>
        <w:tc>
          <w:tcPr>
            <w:tcW w:w="2699" w:type="dxa"/>
          </w:tcPr>
          <w:p w14:paraId="2735634D" w14:textId="77777777" w:rsidR="00BB6D62" w:rsidRDefault="00BB6D62" w:rsidP="00BB6D62">
            <w:pPr>
              <w:jc w:val="center"/>
              <w:textAlignment w:val="baseline"/>
            </w:pPr>
            <w:proofErr w:type="spellStart"/>
            <w:proofErr w:type="gramStart"/>
            <w:r>
              <w:t>A.Nushi</w:t>
            </w:r>
            <w:proofErr w:type="spellEnd"/>
            <w:proofErr w:type="gramEnd"/>
            <w:r>
              <w:t>,</w:t>
            </w:r>
          </w:p>
          <w:p w14:paraId="462F49A7" w14:textId="77777777" w:rsidR="00BB6D62" w:rsidRDefault="00BB6D62" w:rsidP="00BB6D62">
            <w:pPr>
              <w:jc w:val="center"/>
              <w:textAlignment w:val="baseline"/>
            </w:pPr>
            <w:proofErr w:type="spellStart"/>
            <w:proofErr w:type="gramStart"/>
            <w:r>
              <w:t>E.Xhavara</w:t>
            </w:r>
            <w:proofErr w:type="spellEnd"/>
            <w:proofErr w:type="gramEnd"/>
            <w:r>
              <w:t>,</w:t>
            </w:r>
          </w:p>
          <w:p w14:paraId="691AA961" w14:textId="1F296CDA" w:rsidR="00353F75" w:rsidRDefault="00BB6D62" w:rsidP="00BB6D62">
            <w:pPr>
              <w:spacing w:after="360"/>
              <w:jc w:val="center"/>
              <w:textAlignment w:val="baseline"/>
            </w:pPr>
            <w:proofErr w:type="spellStart"/>
            <w:r>
              <w:t>M.Spaho</w:t>
            </w:r>
            <w:proofErr w:type="spellEnd"/>
          </w:p>
        </w:tc>
      </w:tr>
      <w:tr w:rsidR="00353F75" w14:paraId="760D68CB" w14:textId="77777777" w:rsidTr="00353F75">
        <w:tc>
          <w:tcPr>
            <w:tcW w:w="846" w:type="dxa"/>
          </w:tcPr>
          <w:p w14:paraId="112B8703" w14:textId="77777777" w:rsidR="00353F75" w:rsidRPr="00E50601" w:rsidRDefault="00353F75" w:rsidP="00353F75">
            <w:pPr>
              <w:spacing w:after="360"/>
              <w:textAlignment w:val="baseline"/>
              <w:rPr>
                <w:b/>
                <w:bCs/>
              </w:rPr>
            </w:pPr>
            <w:r w:rsidRPr="00E50601">
              <w:rPr>
                <w:b/>
                <w:bCs/>
              </w:rPr>
              <w:t>FR_13</w:t>
            </w:r>
          </w:p>
        </w:tc>
        <w:tc>
          <w:tcPr>
            <w:tcW w:w="1843" w:type="dxa"/>
          </w:tcPr>
          <w:p w14:paraId="4DE73097" w14:textId="2D28C8E8" w:rsidR="00353F75" w:rsidRDefault="00353F75" w:rsidP="00353F75">
            <w:pPr>
              <w:spacing w:after="360"/>
              <w:textAlignment w:val="baseline"/>
            </w:pPr>
            <w:r w:rsidRPr="00690838">
              <w:t>Collateral Management</w:t>
            </w:r>
          </w:p>
        </w:tc>
        <w:tc>
          <w:tcPr>
            <w:tcW w:w="2693" w:type="dxa"/>
          </w:tcPr>
          <w:p w14:paraId="393FFB08" w14:textId="7C500C82" w:rsidR="00353F75" w:rsidRDefault="00353F75" w:rsidP="00353F75">
            <w:pPr>
              <w:spacing w:after="360"/>
              <w:textAlignment w:val="baseline"/>
            </w:pPr>
            <w:r w:rsidRPr="00690838">
              <w:t>Track and manage collateral information associated with loans.</w:t>
            </w:r>
          </w:p>
        </w:tc>
        <w:tc>
          <w:tcPr>
            <w:tcW w:w="2268" w:type="dxa"/>
          </w:tcPr>
          <w:p w14:paraId="7EE575FD" w14:textId="1377CEBC" w:rsidR="00353F75" w:rsidRDefault="00353F75" w:rsidP="00353F75">
            <w:pPr>
              <w:spacing w:after="360"/>
              <w:textAlignment w:val="baseline"/>
            </w:pPr>
            <w:r w:rsidRPr="00353F75">
              <w:t>Important for secured loan processes.</w:t>
            </w:r>
          </w:p>
        </w:tc>
        <w:tc>
          <w:tcPr>
            <w:tcW w:w="992" w:type="dxa"/>
          </w:tcPr>
          <w:p w14:paraId="54B0C03E" w14:textId="6A8A2774" w:rsidR="00353F75" w:rsidRDefault="00353F75" w:rsidP="00353F75">
            <w:pPr>
              <w:spacing w:after="360"/>
              <w:jc w:val="center"/>
              <w:textAlignment w:val="baseline"/>
            </w:pPr>
            <w:r>
              <w:t>Medium</w:t>
            </w:r>
          </w:p>
        </w:tc>
        <w:tc>
          <w:tcPr>
            <w:tcW w:w="2699" w:type="dxa"/>
          </w:tcPr>
          <w:p w14:paraId="1341B13A" w14:textId="77777777" w:rsidR="00BB6D62" w:rsidRDefault="00BB6D62" w:rsidP="00BB6D62">
            <w:pPr>
              <w:jc w:val="center"/>
              <w:textAlignment w:val="baseline"/>
            </w:pPr>
            <w:proofErr w:type="spellStart"/>
            <w:proofErr w:type="gramStart"/>
            <w:r>
              <w:t>A.Nushi</w:t>
            </w:r>
            <w:proofErr w:type="spellEnd"/>
            <w:proofErr w:type="gramEnd"/>
            <w:r>
              <w:t>,</w:t>
            </w:r>
          </w:p>
          <w:p w14:paraId="5A38C33A" w14:textId="77777777" w:rsidR="00BB6D62" w:rsidRDefault="00BB6D62" w:rsidP="00BB6D62">
            <w:pPr>
              <w:jc w:val="center"/>
              <w:textAlignment w:val="baseline"/>
            </w:pPr>
            <w:proofErr w:type="spellStart"/>
            <w:proofErr w:type="gramStart"/>
            <w:r>
              <w:t>E.Xhavara</w:t>
            </w:r>
            <w:proofErr w:type="spellEnd"/>
            <w:proofErr w:type="gramEnd"/>
            <w:r>
              <w:t>,</w:t>
            </w:r>
          </w:p>
          <w:p w14:paraId="53F7AFF1" w14:textId="4EA67B02" w:rsidR="00353F75" w:rsidRDefault="00BB6D62" w:rsidP="00BB6D62">
            <w:pPr>
              <w:spacing w:after="360"/>
              <w:jc w:val="center"/>
              <w:textAlignment w:val="baseline"/>
            </w:pPr>
            <w:proofErr w:type="spellStart"/>
            <w:r>
              <w:t>M.Spaho</w:t>
            </w:r>
            <w:proofErr w:type="spellEnd"/>
          </w:p>
        </w:tc>
      </w:tr>
      <w:tr w:rsidR="00353F75" w14:paraId="00D3A78B" w14:textId="77777777" w:rsidTr="00353F75">
        <w:tc>
          <w:tcPr>
            <w:tcW w:w="846" w:type="dxa"/>
          </w:tcPr>
          <w:p w14:paraId="7B7A2D47" w14:textId="77777777" w:rsidR="00353F75" w:rsidRPr="00E50601" w:rsidRDefault="00353F75" w:rsidP="00353F75">
            <w:pPr>
              <w:spacing w:after="360"/>
              <w:textAlignment w:val="baseline"/>
              <w:rPr>
                <w:b/>
                <w:bCs/>
              </w:rPr>
            </w:pPr>
            <w:r w:rsidRPr="00E50601">
              <w:rPr>
                <w:b/>
                <w:bCs/>
              </w:rPr>
              <w:t>FR_14</w:t>
            </w:r>
          </w:p>
        </w:tc>
        <w:tc>
          <w:tcPr>
            <w:tcW w:w="1843" w:type="dxa"/>
          </w:tcPr>
          <w:p w14:paraId="1927EE9D" w14:textId="5FF4E476" w:rsidR="00353F75" w:rsidRDefault="00353F75" w:rsidP="00353F75">
            <w:pPr>
              <w:spacing w:after="360"/>
              <w:textAlignment w:val="baseline"/>
            </w:pPr>
            <w:r w:rsidRPr="00690838">
              <w:t>Customer Service Tools</w:t>
            </w:r>
          </w:p>
        </w:tc>
        <w:tc>
          <w:tcPr>
            <w:tcW w:w="2693" w:type="dxa"/>
          </w:tcPr>
          <w:p w14:paraId="2BF9AD37" w14:textId="4AB0F98D" w:rsidR="00353F75" w:rsidRDefault="00353F75" w:rsidP="00353F75">
            <w:pPr>
              <w:spacing w:after="360"/>
              <w:textAlignment w:val="baseline"/>
            </w:pPr>
            <w:r w:rsidRPr="00690838">
              <w:t>Provide tools for customer service representatives to handle inquiries and issues.</w:t>
            </w:r>
          </w:p>
        </w:tc>
        <w:tc>
          <w:tcPr>
            <w:tcW w:w="2268" w:type="dxa"/>
          </w:tcPr>
          <w:p w14:paraId="5F602EA8" w14:textId="0A6704C0" w:rsidR="00353F75" w:rsidRDefault="00353F75" w:rsidP="00353F75">
            <w:pPr>
              <w:spacing w:after="360"/>
              <w:textAlignment w:val="baseline"/>
            </w:pPr>
            <w:r w:rsidRPr="00353F75">
              <w:t>Enhances customer support capabilities.</w:t>
            </w:r>
          </w:p>
        </w:tc>
        <w:tc>
          <w:tcPr>
            <w:tcW w:w="992" w:type="dxa"/>
          </w:tcPr>
          <w:p w14:paraId="7ABF1607" w14:textId="5118821A" w:rsidR="00353F75" w:rsidRDefault="00353F75" w:rsidP="00353F75">
            <w:pPr>
              <w:spacing w:after="360"/>
              <w:jc w:val="center"/>
              <w:textAlignment w:val="baseline"/>
            </w:pPr>
            <w:r>
              <w:t>Medium</w:t>
            </w:r>
          </w:p>
        </w:tc>
        <w:tc>
          <w:tcPr>
            <w:tcW w:w="2699" w:type="dxa"/>
          </w:tcPr>
          <w:p w14:paraId="63C9EDFE" w14:textId="77777777" w:rsidR="00BB6D62" w:rsidRDefault="00BB6D62" w:rsidP="00BB6D62">
            <w:pPr>
              <w:jc w:val="center"/>
              <w:textAlignment w:val="baseline"/>
            </w:pPr>
            <w:proofErr w:type="spellStart"/>
            <w:proofErr w:type="gramStart"/>
            <w:r>
              <w:t>A.Nushi</w:t>
            </w:r>
            <w:proofErr w:type="spellEnd"/>
            <w:proofErr w:type="gramEnd"/>
            <w:r>
              <w:t>,</w:t>
            </w:r>
          </w:p>
          <w:p w14:paraId="54BC0330" w14:textId="77777777" w:rsidR="00BB6D62" w:rsidRDefault="00BB6D62" w:rsidP="00BB6D62">
            <w:pPr>
              <w:jc w:val="center"/>
              <w:textAlignment w:val="baseline"/>
            </w:pPr>
            <w:proofErr w:type="spellStart"/>
            <w:proofErr w:type="gramStart"/>
            <w:r>
              <w:t>E.Xhavara</w:t>
            </w:r>
            <w:proofErr w:type="spellEnd"/>
            <w:proofErr w:type="gramEnd"/>
            <w:r>
              <w:t>,</w:t>
            </w:r>
          </w:p>
          <w:p w14:paraId="1ADC1445" w14:textId="4BD32114" w:rsidR="00353F75" w:rsidRDefault="00BB6D62" w:rsidP="00BB6D62">
            <w:pPr>
              <w:spacing w:after="360"/>
              <w:jc w:val="center"/>
              <w:textAlignment w:val="baseline"/>
            </w:pPr>
            <w:proofErr w:type="spellStart"/>
            <w:r>
              <w:t>M.Spaho</w:t>
            </w:r>
            <w:proofErr w:type="spellEnd"/>
          </w:p>
        </w:tc>
      </w:tr>
      <w:tr w:rsidR="00353F75" w14:paraId="40CA85AE" w14:textId="77777777" w:rsidTr="00353F75">
        <w:tc>
          <w:tcPr>
            <w:tcW w:w="846" w:type="dxa"/>
          </w:tcPr>
          <w:p w14:paraId="52CF3D3C" w14:textId="77777777" w:rsidR="00353F75" w:rsidRPr="00E50601" w:rsidRDefault="00353F75" w:rsidP="00353F75">
            <w:pPr>
              <w:spacing w:after="360"/>
              <w:textAlignment w:val="baseline"/>
              <w:rPr>
                <w:b/>
                <w:bCs/>
              </w:rPr>
            </w:pPr>
            <w:r w:rsidRPr="00E50601">
              <w:rPr>
                <w:b/>
                <w:bCs/>
              </w:rPr>
              <w:t>FR_15</w:t>
            </w:r>
          </w:p>
        </w:tc>
        <w:tc>
          <w:tcPr>
            <w:tcW w:w="1843" w:type="dxa"/>
          </w:tcPr>
          <w:p w14:paraId="736D1A69" w14:textId="2E7BAC0B" w:rsidR="00353F75" w:rsidRDefault="00353F75" w:rsidP="00353F75">
            <w:pPr>
              <w:spacing w:after="360"/>
              <w:textAlignment w:val="baseline"/>
            </w:pPr>
            <w:r w:rsidRPr="00690838">
              <w:t>Workflow Automation</w:t>
            </w:r>
          </w:p>
        </w:tc>
        <w:tc>
          <w:tcPr>
            <w:tcW w:w="2693" w:type="dxa"/>
          </w:tcPr>
          <w:p w14:paraId="3B9B1DDD" w14:textId="6DFBA32A" w:rsidR="00353F75" w:rsidRDefault="00353F75" w:rsidP="00353F75">
            <w:pPr>
              <w:spacing w:after="360"/>
              <w:textAlignment w:val="baseline"/>
            </w:pPr>
            <w:r w:rsidRPr="00690838">
              <w:t>Automate loan approval processes, reminders, and other workflow tasks.</w:t>
            </w:r>
          </w:p>
        </w:tc>
        <w:tc>
          <w:tcPr>
            <w:tcW w:w="2268" w:type="dxa"/>
          </w:tcPr>
          <w:p w14:paraId="57B4F6A2" w14:textId="3CF560AF" w:rsidR="00353F75" w:rsidRDefault="00353F75" w:rsidP="00353F75">
            <w:pPr>
              <w:spacing w:after="360"/>
              <w:textAlignment w:val="baseline"/>
            </w:pPr>
            <w:r w:rsidRPr="00353F75">
              <w:t>Improves operational efficiency.</w:t>
            </w:r>
          </w:p>
        </w:tc>
        <w:tc>
          <w:tcPr>
            <w:tcW w:w="992" w:type="dxa"/>
          </w:tcPr>
          <w:p w14:paraId="61A87AB0" w14:textId="34440E0A" w:rsidR="00353F75" w:rsidRDefault="00353F75" w:rsidP="00353F75">
            <w:pPr>
              <w:spacing w:after="360"/>
              <w:jc w:val="center"/>
              <w:textAlignment w:val="baseline"/>
            </w:pPr>
            <w:r>
              <w:t>Medium</w:t>
            </w:r>
          </w:p>
        </w:tc>
        <w:tc>
          <w:tcPr>
            <w:tcW w:w="2699" w:type="dxa"/>
          </w:tcPr>
          <w:p w14:paraId="7DA8D188" w14:textId="77777777" w:rsidR="00BB6D62" w:rsidRDefault="00BB6D62" w:rsidP="00BB6D62">
            <w:pPr>
              <w:jc w:val="center"/>
              <w:textAlignment w:val="baseline"/>
            </w:pPr>
            <w:proofErr w:type="spellStart"/>
            <w:proofErr w:type="gramStart"/>
            <w:r>
              <w:t>A.Nushi</w:t>
            </w:r>
            <w:proofErr w:type="spellEnd"/>
            <w:proofErr w:type="gramEnd"/>
            <w:r>
              <w:t>,</w:t>
            </w:r>
          </w:p>
          <w:p w14:paraId="507B435E" w14:textId="77777777" w:rsidR="00BB6D62" w:rsidRDefault="00BB6D62" w:rsidP="00BB6D62">
            <w:pPr>
              <w:jc w:val="center"/>
              <w:textAlignment w:val="baseline"/>
            </w:pPr>
            <w:proofErr w:type="spellStart"/>
            <w:proofErr w:type="gramStart"/>
            <w:r>
              <w:t>E.Xhavara</w:t>
            </w:r>
            <w:proofErr w:type="spellEnd"/>
            <w:proofErr w:type="gramEnd"/>
            <w:r>
              <w:t>,</w:t>
            </w:r>
          </w:p>
          <w:p w14:paraId="5E9CB8DC" w14:textId="23D45BD2" w:rsidR="00353F75" w:rsidRDefault="00BB6D62" w:rsidP="00BB6D62">
            <w:pPr>
              <w:spacing w:after="360"/>
              <w:jc w:val="center"/>
              <w:textAlignment w:val="baseline"/>
            </w:pPr>
            <w:proofErr w:type="spellStart"/>
            <w:r>
              <w:t>M.Spaho</w:t>
            </w:r>
            <w:proofErr w:type="spellEnd"/>
          </w:p>
        </w:tc>
      </w:tr>
      <w:tr w:rsidR="00353F75" w14:paraId="081496C8" w14:textId="77777777" w:rsidTr="00353F75">
        <w:tc>
          <w:tcPr>
            <w:tcW w:w="846" w:type="dxa"/>
          </w:tcPr>
          <w:p w14:paraId="3477289F" w14:textId="77777777" w:rsidR="00353F75" w:rsidRPr="00E50601" w:rsidRDefault="00353F75" w:rsidP="00353F75">
            <w:pPr>
              <w:spacing w:after="360"/>
              <w:textAlignment w:val="baseline"/>
              <w:rPr>
                <w:b/>
                <w:bCs/>
              </w:rPr>
            </w:pPr>
            <w:r w:rsidRPr="00E50601">
              <w:rPr>
                <w:b/>
                <w:bCs/>
              </w:rPr>
              <w:t>FR_16</w:t>
            </w:r>
          </w:p>
        </w:tc>
        <w:tc>
          <w:tcPr>
            <w:tcW w:w="1843" w:type="dxa"/>
          </w:tcPr>
          <w:p w14:paraId="5A5E2F61" w14:textId="44056620" w:rsidR="00353F75" w:rsidRDefault="00353F75" w:rsidP="00353F75">
            <w:pPr>
              <w:spacing w:after="360"/>
              <w:textAlignment w:val="baseline"/>
            </w:pPr>
            <w:r w:rsidRPr="00690838">
              <w:t>Mobile Accessibility</w:t>
            </w:r>
          </w:p>
        </w:tc>
        <w:tc>
          <w:tcPr>
            <w:tcW w:w="2693" w:type="dxa"/>
          </w:tcPr>
          <w:p w14:paraId="6A4C9159" w14:textId="5ACA5FDE" w:rsidR="00353F75" w:rsidRDefault="00353F75" w:rsidP="00353F75">
            <w:pPr>
              <w:spacing w:after="360"/>
              <w:textAlignment w:val="baseline"/>
            </w:pPr>
            <w:r w:rsidRPr="00690838">
              <w:t>Provide mobile-friendly interfaces for loan applications and account management.</w:t>
            </w:r>
          </w:p>
        </w:tc>
        <w:tc>
          <w:tcPr>
            <w:tcW w:w="2268" w:type="dxa"/>
          </w:tcPr>
          <w:p w14:paraId="7D7B626C" w14:textId="4F228059" w:rsidR="00353F75" w:rsidRDefault="00353F75" w:rsidP="00353F75">
            <w:pPr>
              <w:spacing w:after="360"/>
              <w:textAlignment w:val="baseline"/>
            </w:pPr>
            <w:r w:rsidRPr="00353F75">
              <w:t>Enhances accessibility for users on mobile devices.</w:t>
            </w:r>
          </w:p>
        </w:tc>
        <w:tc>
          <w:tcPr>
            <w:tcW w:w="992" w:type="dxa"/>
          </w:tcPr>
          <w:p w14:paraId="621A2D5E" w14:textId="31DB735F" w:rsidR="00353F75" w:rsidRDefault="00353F75" w:rsidP="00353F75">
            <w:pPr>
              <w:spacing w:after="360"/>
              <w:jc w:val="center"/>
              <w:textAlignment w:val="baseline"/>
            </w:pPr>
            <w:r>
              <w:t>Medium</w:t>
            </w:r>
          </w:p>
        </w:tc>
        <w:tc>
          <w:tcPr>
            <w:tcW w:w="2699" w:type="dxa"/>
          </w:tcPr>
          <w:p w14:paraId="24D345A2" w14:textId="77777777" w:rsidR="00BB6D62" w:rsidRDefault="00BB6D62" w:rsidP="00BB6D62">
            <w:pPr>
              <w:jc w:val="center"/>
              <w:textAlignment w:val="baseline"/>
            </w:pPr>
            <w:proofErr w:type="spellStart"/>
            <w:proofErr w:type="gramStart"/>
            <w:r>
              <w:t>A.Nushi</w:t>
            </w:r>
            <w:proofErr w:type="spellEnd"/>
            <w:proofErr w:type="gramEnd"/>
            <w:r>
              <w:t>,</w:t>
            </w:r>
          </w:p>
          <w:p w14:paraId="5823101F" w14:textId="77777777" w:rsidR="00BB6D62" w:rsidRDefault="00BB6D62" w:rsidP="00BB6D62">
            <w:pPr>
              <w:jc w:val="center"/>
              <w:textAlignment w:val="baseline"/>
            </w:pPr>
            <w:proofErr w:type="spellStart"/>
            <w:proofErr w:type="gramStart"/>
            <w:r>
              <w:t>E.Xhavara</w:t>
            </w:r>
            <w:proofErr w:type="spellEnd"/>
            <w:proofErr w:type="gramEnd"/>
            <w:r>
              <w:t>,</w:t>
            </w:r>
          </w:p>
          <w:p w14:paraId="1087E3AC" w14:textId="542E5EE9" w:rsidR="00353F75" w:rsidRDefault="00BB6D62" w:rsidP="00BB6D62">
            <w:pPr>
              <w:spacing w:after="360"/>
              <w:jc w:val="center"/>
              <w:textAlignment w:val="baseline"/>
            </w:pPr>
            <w:proofErr w:type="spellStart"/>
            <w:r>
              <w:t>M.Spaho</w:t>
            </w:r>
            <w:proofErr w:type="spellEnd"/>
          </w:p>
        </w:tc>
      </w:tr>
    </w:tbl>
    <w:p w14:paraId="5CC8B79C" w14:textId="77777777" w:rsidR="00174249" w:rsidRDefault="00174249" w:rsidP="00271A45"/>
    <w:p w14:paraId="6B3621A3" w14:textId="77777777" w:rsidR="00174249" w:rsidRDefault="00174249" w:rsidP="00271A45"/>
    <w:p w14:paraId="45FD3C6F" w14:textId="77777777" w:rsidR="00174249" w:rsidRDefault="00174249" w:rsidP="00271A45"/>
    <w:p w14:paraId="7FFE3FB2" w14:textId="77777777" w:rsidR="00174249" w:rsidRDefault="00174249" w:rsidP="00271A45"/>
    <w:p w14:paraId="516B8686" w14:textId="566758D2" w:rsidR="00174249" w:rsidRDefault="00174249" w:rsidP="00271A45"/>
    <w:p w14:paraId="55C75272" w14:textId="77777777" w:rsidR="005A4EC2" w:rsidRDefault="005A4EC2" w:rsidP="00271A45"/>
    <w:p w14:paraId="24AE1601" w14:textId="77777777" w:rsidR="00174249" w:rsidRDefault="00174249" w:rsidP="00271A45"/>
    <w:p w14:paraId="1BAA72D4" w14:textId="77777777" w:rsidR="00306181" w:rsidRPr="00C65803" w:rsidRDefault="00306181" w:rsidP="00306181">
      <w:pPr>
        <w:pStyle w:val="Heading2"/>
        <w:numPr>
          <w:ilvl w:val="0"/>
          <w:numId w:val="0"/>
        </w:numPr>
        <w:spacing w:line="276" w:lineRule="auto"/>
        <w:ind w:left="576" w:hanging="576"/>
        <w:rPr>
          <w:rFonts w:ascii="Times New Roman" w:hAnsi="Times New Roman" w:cs="Times New Roman"/>
          <w:b/>
          <w:bCs/>
        </w:rPr>
      </w:pPr>
      <w:bookmarkStart w:id="1" w:name="_Toc157097800"/>
      <w:bookmarkEnd w:id="0"/>
      <w:r w:rsidRPr="00C65803">
        <w:rPr>
          <w:rFonts w:ascii="Times New Roman" w:hAnsi="Times New Roman" w:cs="Times New Roman"/>
          <w:b/>
          <w:bCs/>
        </w:rPr>
        <w:lastRenderedPageBreak/>
        <w:t>Non-Functional Requirements</w:t>
      </w:r>
      <w:bookmarkEnd w:id="1"/>
    </w:p>
    <w:p w14:paraId="7503E21D"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 xml:space="preserve">Non-functional requirements specify criteria that can be used to judge the operation of a system as a whole rather than specific </w:t>
      </w:r>
      <w:proofErr w:type="spellStart"/>
      <w:r w:rsidRPr="00C65803">
        <w:rPr>
          <w:rFonts w:ascii="Times New Roman" w:hAnsi="Times New Roman" w:cs="Times New Roman"/>
        </w:rPr>
        <w:t>behaviors</w:t>
      </w:r>
      <w:proofErr w:type="spellEnd"/>
      <w:r w:rsidRPr="00C65803">
        <w:rPr>
          <w:rFonts w:ascii="Times New Roman" w:hAnsi="Times New Roman" w:cs="Times New Roman"/>
        </w:rPr>
        <w:t xml:space="preserve">. They describe emergent properties like security, performance, and availability and, unlike the functional requirements that can be worked around, are essential to </w:t>
      </w:r>
      <w:proofErr w:type="spellStart"/>
      <w:r w:rsidRPr="00C65803">
        <w:rPr>
          <w:rFonts w:ascii="Times New Roman" w:hAnsi="Times New Roman" w:cs="Times New Roman"/>
        </w:rPr>
        <w:t>fulfill</w:t>
      </w:r>
      <w:proofErr w:type="spellEnd"/>
      <w:r w:rsidRPr="00C65803">
        <w:rPr>
          <w:rFonts w:ascii="Times New Roman" w:hAnsi="Times New Roman" w:cs="Times New Roman"/>
        </w:rPr>
        <w:t xml:space="preserve"> for a usable system. The estimation of whether the product </w:t>
      </w:r>
      <w:proofErr w:type="spellStart"/>
      <w:r w:rsidRPr="00C65803">
        <w:rPr>
          <w:rFonts w:ascii="Times New Roman" w:hAnsi="Times New Roman" w:cs="Times New Roman"/>
        </w:rPr>
        <w:t>fulfills</w:t>
      </w:r>
      <w:proofErr w:type="spellEnd"/>
      <w:r w:rsidRPr="00C65803">
        <w:rPr>
          <w:rFonts w:ascii="Times New Roman" w:hAnsi="Times New Roman" w:cs="Times New Roman"/>
        </w:rPr>
        <w:t xml:space="preserve"> the non-functional requirement or not usually reduces to a </w:t>
      </w:r>
      <w:proofErr w:type="spellStart"/>
      <w:r w:rsidRPr="00C65803">
        <w:rPr>
          <w:rFonts w:ascii="Times New Roman" w:hAnsi="Times New Roman" w:cs="Times New Roman"/>
        </w:rPr>
        <w:t>boolean</w:t>
      </w:r>
      <w:proofErr w:type="spellEnd"/>
      <w:r w:rsidRPr="00C65803">
        <w:rPr>
          <w:rFonts w:ascii="Times New Roman" w:hAnsi="Times New Roman" w:cs="Times New Roman"/>
        </w:rPr>
        <w:t xml:space="preserve"> answer: yes or no.</w:t>
      </w:r>
    </w:p>
    <w:p w14:paraId="31066E18" w14:textId="77777777" w:rsidR="00306181" w:rsidRPr="00C65803" w:rsidRDefault="00306181" w:rsidP="00306181">
      <w:pPr>
        <w:spacing w:line="276" w:lineRule="auto"/>
        <w:rPr>
          <w:rFonts w:ascii="Times New Roman" w:hAnsi="Times New Roman" w:cs="Times New Roman"/>
        </w:rPr>
      </w:pPr>
    </w:p>
    <w:p w14:paraId="5EBA566C" w14:textId="77777777" w:rsidR="00306181" w:rsidRPr="00C65803" w:rsidRDefault="00306181" w:rsidP="00306181">
      <w:pPr>
        <w:pStyle w:val="Heading3"/>
        <w:numPr>
          <w:ilvl w:val="0"/>
          <w:numId w:val="0"/>
        </w:numPr>
        <w:spacing w:line="276" w:lineRule="auto"/>
        <w:ind w:left="720" w:hanging="720"/>
        <w:rPr>
          <w:rFonts w:ascii="Times New Roman" w:hAnsi="Times New Roman" w:cs="Times New Roman"/>
          <w:b/>
          <w:bCs/>
        </w:rPr>
      </w:pPr>
      <w:bookmarkStart w:id="2" w:name="_Toc157097801"/>
      <w:r w:rsidRPr="00C65803">
        <w:rPr>
          <w:rFonts w:ascii="Times New Roman" w:hAnsi="Times New Roman" w:cs="Times New Roman"/>
          <w:b/>
          <w:bCs/>
        </w:rPr>
        <w:t>Product Requirements</w:t>
      </w:r>
      <w:bookmarkEnd w:id="2"/>
    </w:p>
    <w:p w14:paraId="2D9266EB" w14:textId="77777777" w:rsidR="00306181" w:rsidRPr="00C65803" w:rsidRDefault="00306181" w:rsidP="00306181">
      <w:pPr>
        <w:pStyle w:val="Heading4"/>
        <w:numPr>
          <w:ilvl w:val="0"/>
          <w:numId w:val="0"/>
        </w:numPr>
        <w:spacing w:line="276" w:lineRule="auto"/>
        <w:ind w:left="864" w:hanging="864"/>
        <w:rPr>
          <w:rFonts w:ascii="Times New Roman" w:hAnsi="Times New Roman" w:cs="Times New Roman"/>
        </w:rPr>
      </w:pPr>
      <w:r w:rsidRPr="00C65803">
        <w:rPr>
          <w:rFonts w:ascii="Times New Roman" w:hAnsi="Times New Roman" w:cs="Times New Roman"/>
        </w:rPr>
        <w:t>Security Requirements</w:t>
      </w:r>
    </w:p>
    <w:p w14:paraId="64831E9C" w14:textId="77777777" w:rsidR="00306181" w:rsidRPr="00C65803" w:rsidRDefault="00306181" w:rsidP="00306181">
      <w:pPr>
        <w:numPr>
          <w:ilvl w:val="1"/>
          <w:numId w:val="8"/>
        </w:numPr>
        <w:spacing w:line="276" w:lineRule="auto"/>
        <w:rPr>
          <w:rFonts w:ascii="Times New Roman" w:hAnsi="Times New Roman" w:cs="Times New Roman"/>
        </w:rPr>
      </w:pPr>
      <w:r w:rsidRPr="00C65803">
        <w:rPr>
          <w:rFonts w:ascii="Times New Roman" w:hAnsi="Times New Roman" w:cs="Times New Roman"/>
        </w:rPr>
        <w:t>Encryption of sensitive customer data at rest and in transit.</w:t>
      </w:r>
    </w:p>
    <w:p w14:paraId="153A2D54" w14:textId="77777777" w:rsidR="00306181" w:rsidRPr="00C65803" w:rsidRDefault="00306181" w:rsidP="00306181">
      <w:pPr>
        <w:numPr>
          <w:ilvl w:val="1"/>
          <w:numId w:val="8"/>
        </w:numPr>
        <w:spacing w:line="276" w:lineRule="auto"/>
        <w:rPr>
          <w:rFonts w:ascii="Times New Roman" w:hAnsi="Times New Roman" w:cs="Times New Roman"/>
        </w:rPr>
      </w:pPr>
      <w:r w:rsidRPr="00C65803">
        <w:rPr>
          <w:rFonts w:ascii="Times New Roman" w:hAnsi="Times New Roman" w:cs="Times New Roman"/>
        </w:rPr>
        <w:t>m</w:t>
      </w:r>
    </w:p>
    <w:p w14:paraId="73E99D25" w14:textId="77777777" w:rsidR="00306181" w:rsidRPr="00C65803" w:rsidRDefault="00306181" w:rsidP="00306181">
      <w:pPr>
        <w:numPr>
          <w:ilvl w:val="1"/>
          <w:numId w:val="8"/>
        </w:numPr>
        <w:spacing w:line="276" w:lineRule="auto"/>
        <w:rPr>
          <w:rFonts w:ascii="Times New Roman" w:hAnsi="Times New Roman" w:cs="Times New Roman"/>
        </w:rPr>
      </w:pPr>
      <w:r w:rsidRPr="00C65803">
        <w:rPr>
          <w:rFonts w:ascii="Times New Roman" w:hAnsi="Times New Roman" w:cs="Times New Roman"/>
        </w:rPr>
        <w:t>Role-based access controls to restrict unauthorized access to sensitive information.</w:t>
      </w:r>
    </w:p>
    <w:p w14:paraId="643E8608" w14:textId="77777777" w:rsidR="00306181" w:rsidRPr="00C65803" w:rsidRDefault="00306181" w:rsidP="00306181">
      <w:pPr>
        <w:pStyle w:val="Heading4"/>
        <w:numPr>
          <w:ilvl w:val="0"/>
          <w:numId w:val="0"/>
        </w:numPr>
        <w:spacing w:line="276" w:lineRule="auto"/>
        <w:ind w:left="864" w:hanging="864"/>
        <w:rPr>
          <w:rFonts w:ascii="Times New Roman" w:hAnsi="Times New Roman" w:cs="Times New Roman"/>
        </w:rPr>
      </w:pPr>
      <w:r w:rsidRPr="00C65803">
        <w:rPr>
          <w:rFonts w:ascii="Times New Roman" w:hAnsi="Times New Roman" w:cs="Times New Roman"/>
        </w:rPr>
        <w:t>Performance Requirements</w:t>
      </w:r>
    </w:p>
    <w:p w14:paraId="4DA8C8D5" w14:textId="77777777" w:rsidR="00306181" w:rsidRPr="00C65803" w:rsidRDefault="00306181" w:rsidP="00306181">
      <w:pPr>
        <w:numPr>
          <w:ilvl w:val="1"/>
          <w:numId w:val="8"/>
        </w:numPr>
        <w:spacing w:line="276" w:lineRule="auto"/>
        <w:rPr>
          <w:rFonts w:ascii="Times New Roman" w:hAnsi="Times New Roman" w:cs="Times New Roman"/>
        </w:rPr>
      </w:pPr>
      <w:r w:rsidRPr="00C65803">
        <w:rPr>
          <w:rFonts w:ascii="Times New Roman" w:hAnsi="Times New Roman" w:cs="Times New Roman"/>
        </w:rPr>
        <w:t>Response time for critical functions like loan approval, typically within X seconds/minutes.</w:t>
      </w:r>
    </w:p>
    <w:p w14:paraId="5F2D6ABE" w14:textId="77777777" w:rsidR="00306181" w:rsidRPr="00C65803" w:rsidRDefault="00306181" w:rsidP="00306181">
      <w:pPr>
        <w:numPr>
          <w:ilvl w:val="1"/>
          <w:numId w:val="8"/>
        </w:numPr>
        <w:spacing w:line="276" w:lineRule="auto"/>
        <w:rPr>
          <w:rFonts w:ascii="Times New Roman" w:hAnsi="Times New Roman" w:cs="Times New Roman"/>
        </w:rPr>
      </w:pPr>
      <w:r w:rsidRPr="00C65803">
        <w:rPr>
          <w:rFonts w:ascii="Times New Roman" w:hAnsi="Times New Roman" w:cs="Times New Roman"/>
        </w:rPr>
        <w:t>System availability of at least 99.9% during regular business hours.</w:t>
      </w:r>
    </w:p>
    <w:p w14:paraId="6C64F348" w14:textId="77777777" w:rsidR="00306181" w:rsidRPr="00C65803" w:rsidRDefault="00306181" w:rsidP="00306181">
      <w:pPr>
        <w:pStyle w:val="Heading4"/>
        <w:numPr>
          <w:ilvl w:val="0"/>
          <w:numId w:val="0"/>
        </w:numPr>
        <w:spacing w:line="276" w:lineRule="auto"/>
        <w:ind w:left="864" w:hanging="864"/>
        <w:rPr>
          <w:rFonts w:ascii="Times New Roman" w:hAnsi="Times New Roman" w:cs="Times New Roman"/>
        </w:rPr>
      </w:pPr>
      <w:r w:rsidRPr="00C65803">
        <w:rPr>
          <w:rFonts w:ascii="Times New Roman" w:hAnsi="Times New Roman" w:cs="Times New Roman"/>
        </w:rPr>
        <w:t>Reliability Requirements</w:t>
      </w:r>
    </w:p>
    <w:p w14:paraId="77D5FF73" w14:textId="77777777" w:rsidR="00306181" w:rsidRPr="00C65803" w:rsidRDefault="00306181" w:rsidP="00306181">
      <w:pPr>
        <w:numPr>
          <w:ilvl w:val="1"/>
          <w:numId w:val="8"/>
        </w:numPr>
        <w:spacing w:line="276" w:lineRule="auto"/>
        <w:rPr>
          <w:rFonts w:ascii="Times New Roman" w:hAnsi="Times New Roman" w:cs="Times New Roman"/>
        </w:rPr>
      </w:pPr>
      <w:r w:rsidRPr="00C65803">
        <w:rPr>
          <w:rFonts w:ascii="Times New Roman" w:hAnsi="Times New Roman" w:cs="Times New Roman"/>
        </w:rPr>
        <w:t>Backup and recovery procedures to ensure minimal data loss in case of system failure.</w:t>
      </w:r>
    </w:p>
    <w:p w14:paraId="67B5C700" w14:textId="77777777" w:rsidR="00306181" w:rsidRPr="00C65803" w:rsidRDefault="00306181" w:rsidP="00306181">
      <w:pPr>
        <w:numPr>
          <w:ilvl w:val="1"/>
          <w:numId w:val="8"/>
        </w:numPr>
        <w:spacing w:line="276" w:lineRule="auto"/>
        <w:rPr>
          <w:rFonts w:ascii="Times New Roman" w:hAnsi="Times New Roman" w:cs="Times New Roman"/>
        </w:rPr>
      </w:pPr>
      <w:r w:rsidRPr="00C65803">
        <w:rPr>
          <w:rFonts w:ascii="Times New Roman" w:hAnsi="Times New Roman" w:cs="Times New Roman"/>
        </w:rPr>
        <w:t>Redundancy measures to maintain service availability in the event of hardware or software failures.</w:t>
      </w:r>
    </w:p>
    <w:p w14:paraId="43A03E51" w14:textId="77777777" w:rsidR="00306181" w:rsidRPr="00C65803" w:rsidRDefault="00306181" w:rsidP="00306181">
      <w:pPr>
        <w:pStyle w:val="Heading3"/>
        <w:numPr>
          <w:ilvl w:val="0"/>
          <w:numId w:val="0"/>
        </w:numPr>
        <w:spacing w:line="276" w:lineRule="auto"/>
        <w:ind w:left="720" w:hanging="720"/>
        <w:rPr>
          <w:rFonts w:ascii="Times New Roman" w:hAnsi="Times New Roman" w:cs="Times New Roman"/>
          <w:b/>
          <w:bCs/>
        </w:rPr>
      </w:pPr>
      <w:bookmarkStart w:id="3" w:name="_Toc157097802"/>
      <w:r w:rsidRPr="00C65803">
        <w:rPr>
          <w:rFonts w:ascii="Times New Roman" w:hAnsi="Times New Roman" w:cs="Times New Roman"/>
          <w:b/>
          <w:bCs/>
        </w:rPr>
        <w:t>Organizational Requirements</w:t>
      </w:r>
      <w:bookmarkEnd w:id="3"/>
    </w:p>
    <w:p w14:paraId="758371CE" w14:textId="77777777" w:rsidR="00306181" w:rsidRPr="00C65803" w:rsidRDefault="00306181" w:rsidP="00306181">
      <w:pPr>
        <w:numPr>
          <w:ilvl w:val="0"/>
          <w:numId w:val="10"/>
        </w:numPr>
        <w:spacing w:line="276" w:lineRule="auto"/>
        <w:rPr>
          <w:rFonts w:ascii="Times New Roman" w:hAnsi="Times New Roman" w:cs="Times New Roman"/>
        </w:rPr>
      </w:pPr>
      <w:r w:rsidRPr="00C65803">
        <w:rPr>
          <w:rFonts w:ascii="Times New Roman" w:hAnsi="Times New Roman" w:cs="Times New Roman"/>
          <w:b/>
          <w:bCs/>
        </w:rPr>
        <w:t>Training and Documentation:</w:t>
      </w:r>
    </w:p>
    <w:p w14:paraId="4EB1D782" w14:textId="77777777" w:rsidR="00306181" w:rsidRPr="00C65803" w:rsidRDefault="00306181" w:rsidP="00306181">
      <w:pPr>
        <w:numPr>
          <w:ilvl w:val="1"/>
          <w:numId w:val="10"/>
        </w:numPr>
        <w:spacing w:line="276" w:lineRule="auto"/>
        <w:rPr>
          <w:rFonts w:ascii="Times New Roman" w:hAnsi="Times New Roman" w:cs="Times New Roman"/>
        </w:rPr>
      </w:pPr>
      <w:r w:rsidRPr="00C65803">
        <w:rPr>
          <w:rFonts w:ascii="Times New Roman" w:hAnsi="Times New Roman" w:cs="Times New Roman"/>
        </w:rPr>
        <w:t>Comprehensive user manuals and documentation for system users and administrators.</w:t>
      </w:r>
    </w:p>
    <w:p w14:paraId="17A570D1" w14:textId="77777777" w:rsidR="00306181" w:rsidRPr="00C65803" w:rsidRDefault="00306181" w:rsidP="00306181">
      <w:pPr>
        <w:numPr>
          <w:ilvl w:val="1"/>
          <w:numId w:val="10"/>
        </w:numPr>
        <w:spacing w:line="276" w:lineRule="auto"/>
        <w:rPr>
          <w:rFonts w:ascii="Times New Roman" w:hAnsi="Times New Roman" w:cs="Times New Roman"/>
        </w:rPr>
      </w:pPr>
      <w:r w:rsidRPr="00C65803">
        <w:rPr>
          <w:rFonts w:ascii="Times New Roman" w:hAnsi="Times New Roman" w:cs="Times New Roman"/>
        </w:rPr>
        <w:t>Training programs for employees to ensure efficient utilization of the loan management system.</w:t>
      </w:r>
    </w:p>
    <w:p w14:paraId="40E5CC8E" w14:textId="77777777" w:rsidR="00306181" w:rsidRPr="00C65803" w:rsidRDefault="00306181" w:rsidP="00306181">
      <w:pPr>
        <w:numPr>
          <w:ilvl w:val="0"/>
          <w:numId w:val="10"/>
        </w:numPr>
        <w:spacing w:line="276" w:lineRule="auto"/>
        <w:rPr>
          <w:rFonts w:ascii="Times New Roman" w:hAnsi="Times New Roman" w:cs="Times New Roman"/>
        </w:rPr>
      </w:pPr>
      <w:r w:rsidRPr="00C65803">
        <w:rPr>
          <w:rFonts w:ascii="Times New Roman" w:hAnsi="Times New Roman" w:cs="Times New Roman"/>
          <w:b/>
          <w:bCs/>
        </w:rPr>
        <w:t>Change Management:</w:t>
      </w:r>
    </w:p>
    <w:p w14:paraId="4AE53A21" w14:textId="77777777" w:rsidR="00306181" w:rsidRPr="00C65803" w:rsidRDefault="00306181" w:rsidP="00306181">
      <w:pPr>
        <w:numPr>
          <w:ilvl w:val="1"/>
          <w:numId w:val="10"/>
        </w:numPr>
        <w:spacing w:line="276" w:lineRule="auto"/>
        <w:rPr>
          <w:rFonts w:ascii="Times New Roman" w:hAnsi="Times New Roman" w:cs="Times New Roman"/>
        </w:rPr>
      </w:pPr>
      <w:r w:rsidRPr="00C65803">
        <w:rPr>
          <w:rFonts w:ascii="Times New Roman" w:hAnsi="Times New Roman" w:cs="Times New Roman"/>
        </w:rPr>
        <w:t>Procedures for implementing updates, patches, or modifications to the system while minimizing disruption to operations.</w:t>
      </w:r>
    </w:p>
    <w:p w14:paraId="56F3D5F5" w14:textId="77777777" w:rsidR="00306181" w:rsidRPr="00C65803" w:rsidRDefault="00306181" w:rsidP="00306181">
      <w:pPr>
        <w:numPr>
          <w:ilvl w:val="1"/>
          <w:numId w:val="10"/>
        </w:numPr>
        <w:spacing w:line="276" w:lineRule="auto"/>
        <w:rPr>
          <w:rFonts w:ascii="Times New Roman" w:hAnsi="Times New Roman" w:cs="Times New Roman"/>
        </w:rPr>
      </w:pPr>
      <w:r w:rsidRPr="00C65803">
        <w:rPr>
          <w:rFonts w:ascii="Times New Roman" w:hAnsi="Times New Roman" w:cs="Times New Roman"/>
        </w:rPr>
        <w:t>Version control and rollback plans in case of unsuccessful updates or changes.</w:t>
      </w:r>
    </w:p>
    <w:p w14:paraId="63640D44" w14:textId="77777777" w:rsidR="00306181" w:rsidRPr="00C65803" w:rsidRDefault="00306181" w:rsidP="00306181">
      <w:pPr>
        <w:pStyle w:val="Heading4"/>
        <w:numPr>
          <w:ilvl w:val="0"/>
          <w:numId w:val="0"/>
        </w:numPr>
        <w:spacing w:line="276" w:lineRule="auto"/>
        <w:ind w:left="864" w:hanging="864"/>
        <w:rPr>
          <w:rFonts w:ascii="Times New Roman" w:hAnsi="Times New Roman" w:cs="Times New Roman"/>
        </w:rPr>
      </w:pPr>
      <w:r w:rsidRPr="00C65803">
        <w:rPr>
          <w:rFonts w:ascii="Times New Roman" w:hAnsi="Times New Roman" w:cs="Times New Roman"/>
        </w:rPr>
        <w:t>Environmental Requirements</w:t>
      </w:r>
    </w:p>
    <w:p w14:paraId="105DCDD0" w14:textId="77777777" w:rsidR="00306181" w:rsidRPr="00C65803" w:rsidRDefault="00306181" w:rsidP="00306181">
      <w:pPr>
        <w:spacing w:line="276" w:lineRule="auto"/>
        <w:rPr>
          <w:rFonts w:ascii="Times New Roman" w:hAnsi="Times New Roman" w:cs="Times New Roman"/>
        </w:rPr>
      </w:pPr>
    </w:p>
    <w:p w14:paraId="79AD4B72" w14:textId="77777777" w:rsidR="00306181" w:rsidRPr="00C65803" w:rsidRDefault="00306181" w:rsidP="00306181">
      <w:pPr>
        <w:pStyle w:val="ListParagraph"/>
        <w:numPr>
          <w:ilvl w:val="0"/>
          <w:numId w:val="18"/>
        </w:numPr>
        <w:spacing w:line="276" w:lineRule="auto"/>
        <w:rPr>
          <w:rFonts w:ascii="Times New Roman" w:hAnsi="Times New Roman" w:cs="Times New Roman"/>
          <w:b/>
          <w:bCs/>
        </w:rPr>
      </w:pPr>
      <w:r w:rsidRPr="00C65803">
        <w:rPr>
          <w:rFonts w:ascii="Times New Roman" w:hAnsi="Times New Roman" w:cs="Times New Roman"/>
          <w:b/>
          <w:bCs/>
          <w:lang w:val="en"/>
        </w:rPr>
        <w:t>T</w:t>
      </w:r>
      <w:r w:rsidRPr="001A7E01">
        <w:rPr>
          <w:rFonts w:ascii="Times New Roman" w:hAnsi="Times New Roman" w:cs="Times New Roman"/>
          <w:b/>
          <w:bCs/>
          <w:lang w:val="en"/>
        </w:rPr>
        <w:t>echnologies that will be used</w:t>
      </w:r>
      <w:r w:rsidRPr="00C65803">
        <w:rPr>
          <w:rFonts w:ascii="Times New Roman" w:hAnsi="Times New Roman" w:cs="Times New Roman"/>
          <w:b/>
          <w:bCs/>
          <w:lang w:val="en"/>
        </w:rPr>
        <w:t>:</w:t>
      </w:r>
    </w:p>
    <w:p w14:paraId="08345F09"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Java for the system backend.</w:t>
      </w:r>
    </w:p>
    <w:p w14:paraId="5C2E913E"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 xml:space="preserve">JavaScript and HTML/CSS for potential front-end </w:t>
      </w:r>
      <w:proofErr w:type="spellStart"/>
      <w:r w:rsidRPr="00C65803">
        <w:rPr>
          <w:rFonts w:ascii="Times New Roman" w:hAnsi="Times New Roman" w:cs="Times New Roman"/>
        </w:rPr>
        <w:t>componenets</w:t>
      </w:r>
      <w:proofErr w:type="spellEnd"/>
      <w:r w:rsidRPr="00C65803">
        <w:rPr>
          <w:rFonts w:ascii="Times New Roman" w:hAnsi="Times New Roman" w:cs="Times New Roman"/>
        </w:rPr>
        <w:t>.</w:t>
      </w:r>
    </w:p>
    <w:p w14:paraId="0186E17A"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Spring Framework for building and managing the backend.</w:t>
      </w:r>
    </w:p>
    <w:p w14:paraId="2E84B2A7" w14:textId="77777777" w:rsidR="00306181" w:rsidRPr="00C65803" w:rsidRDefault="00306181" w:rsidP="00306181">
      <w:pPr>
        <w:pStyle w:val="ListParagraph"/>
        <w:numPr>
          <w:ilvl w:val="0"/>
          <w:numId w:val="18"/>
        </w:numPr>
        <w:spacing w:line="276" w:lineRule="auto"/>
        <w:rPr>
          <w:rFonts w:ascii="Times New Roman" w:hAnsi="Times New Roman" w:cs="Times New Roman"/>
          <w:b/>
          <w:bCs/>
        </w:rPr>
      </w:pPr>
      <w:r w:rsidRPr="00C65803">
        <w:rPr>
          <w:rFonts w:ascii="Times New Roman" w:hAnsi="Times New Roman" w:cs="Times New Roman"/>
          <w:b/>
          <w:bCs/>
        </w:rPr>
        <w:lastRenderedPageBreak/>
        <w:t>Infrastructure and Hardware:</w:t>
      </w:r>
    </w:p>
    <w:p w14:paraId="33C68663"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Specify the minimum and recommended hardware specifications for servers and client machines.</w:t>
      </w:r>
    </w:p>
    <w:p w14:paraId="621E6183"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Ensure compatibility with existing IT infrastructure and equipment.</w:t>
      </w:r>
    </w:p>
    <w:p w14:paraId="428FC31B"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 xml:space="preserve">Define any environmental conditions (temperature, humidity) required for server rooms or data </w:t>
      </w:r>
      <w:proofErr w:type="spellStart"/>
      <w:r w:rsidRPr="00C65803">
        <w:rPr>
          <w:rFonts w:ascii="Times New Roman" w:hAnsi="Times New Roman" w:cs="Times New Roman"/>
        </w:rPr>
        <w:t>centers</w:t>
      </w:r>
      <w:proofErr w:type="spellEnd"/>
      <w:r w:rsidRPr="00C65803">
        <w:rPr>
          <w:rFonts w:ascii="Times New Roman" w:hAnsi="Times New Roman" w:cs="Times New Roman"/>
        </w:rPr>
        <w:t>.</w:t>
      </w:r>
    </w:p>
    <w:p w14:paraId="203CC32B" w14:textId="77777777" w:rsidR="00306181" w:rsidRPr="00C65803" w:rsidRDefault="00306181" w:rsidP="00306181">
      <w:pPr>
        <w:pStyle w:val="ListParagraph"/>
        <w:numPr>
          <w:ilvl w:val="0"/>
          <w:numId w:val="18"/>
        </w:numPr>
        <w:spacing w:line="276" w:lineRule="auto"/>
        <w:rPr>
          <w:rFonts w:ascii="Times New Roman" w:hAnsi="Times New Roman" w:cs="Times New Roman"/>
          <w:b/>
          <w:bCs/>
        </w:rPr>
      </w:pPr>
      <w:r w:rsidRPr="00C65803">
        <w:rPr>
          <w:rFonts w:ascii="Times New Roman" w:hAnsi="Times New Roman" w:cs="Times New Roman"/>
          <w:b/>
          <w:bCs/>
        </w:rPr>
        <w:t>Software Dependencies:</w:t>
      </w:r>
    </w:p>
    <w:p w14:paraId="561812B9"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Identify and document the required software components, including operating systems, databases, and middleware.</w:t>
      </w:r>
    </w:p>
    <w:p w14:paraId="749335B2"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Specify versions and configurations of software dependencies to ensure compatibility.</w:t>
      </w:r>
    </w:p>
    <w:p w14:paraId="4E7FDC7C" w14:textId="77777777" w:rsidR="00306181" w:rsidRPr="00C65803" w:rsidRDefault="00306181" w:rsidP="00306181">
      <w:pPr>
        <w:pStyle w:val="ListParagraph"/>
        <w:numPr>
          <w:ilvl w:val="0"/>
          <w:numId w:val="18"/>
        </w:numPr>
        <w:spacing w:line="276" w:lineRule="auto"/>
        <w:rPr>
          <w:rFonts w:ascii="Times New Roman" w:hAnsi="Times New Roman" w:cs="Times New Roman"/>
          <w:b/>
          <w:bCs/>
        </w:rPr>
      </w:pPr>
      <w:r w:rsidRPr="00C65803">
        <w:rPr>
          <w:rFonts w:ascii="Times New Roman" w:hAnsi="Times New Roman" w:cs="Times New Roman"/>
          <w:b/>
          <w:bCs/>
        </w:rPr>
        <w:t>Network Requirements:</w:t>
      </w:r>
    </w:p>
    <w:p w14:paraId="1A3A4D67"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Define network protocols and communication standards to be used.</w:t>
      </w:r>
    </w:p>
    <w:p w14:paraId="49B81F6A"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Specify bandwidth requirements to ensure smooth data transfer.</w:t>
      </w:r>
    </w:p>
    <w:p w14:paraId="379A0BC9"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Address any security measures needed for network communication, such as firewalls and intrusion detection systems.</w:t>
      </w:r>
    </w:p>
    <w:p w14:paraId="2BC2F58A" w14:textId="77777777" w:rsidR="00306181" w:rsidRPr="00C65803" w:rsidRDefault="00306181" w:rsidP="00306181">
      <w:pPr>
        <w:pStyle w:val="ListParagraph"/>
        <w:numPr>
          <w:ilvl w:val="0"/>
          <w:numId w:val="18"/>
        </w:numPr>
        <w:spacing w:line="276" w:lineRule="auto"/>
        <w:rPr>
          <w:rFonts w:ascii="Times New Roman" w:hAnsi="Times New Roman" w:cs="Times New Roman"/>
          <w:b/>
          <w:bCs/>
        </w:rPr>
      </w:pPr>
      <w:r w:rsidRPr="00C65803">
        <w:rPr>
          <w:rFonts w:ascii="Times New Roman" w:hAnsi="Times New Roman" w:cs="Times New Roman"/>
          <w:b/>
          <w:bCs/>
        </w:rPr>
        <w:t>Data Storage and Management:</w:t>
      </w:r>
    </w:p>
    <w:p w14:paraId="7152689A"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Specify storage capacity requirements based on anticipated data volume.</w:t>
      </w:r>
    </w:p>
    <w:p w14:paraId="0183C200"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Define backup storage locations and procedures.</w:t>
      </w:r>
    </w:p>
    <w:p w14:paraId="36B63CC3"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Ensure compatibility with data storage and management systems that comply with security and regulatory standards.</w:t>
      </w:r>
    </w:p>
    <w:p w14:paraId="0845D89D" w14:textId="77777777" w:rsidR="00306181" w:rsidRPr="00C65803" w:rsidRDefault="00306181" w:rsidP="00306181">
      <w:pPr>
        <w:pStyle w:val="ListParagraph"/>
        <w:numPr>
          <w:ilvl w:val="0"/>
          <w:numId w:val="18"/>
        </w:numPr>
        <w:spacing w:line="276" w:lineRule="auto"/>
        <w:rPr>
          <w:rFonts w:ascii="Times New Roman" w:hAnsi="Times New Roman" w:cs="Times New Roman"/>
          <w:b/>
          <w:bCs/>
        </w:rPr>
      </w:pPr>
      <w:r w:rsidRPr="00C65803">
        <w:rPr>
          <w:rFonts w:ascii="Times New Roman" w:hAnsi="Times New Roman" w:cs="Times New Roman"/>
          <w:b/>
          <w:bCs/>
        </w:rPr>
        <w:t>Environmental Security:</w:t>
      </w:r>
    </w:p>
    <w:p w14:paraId="7A93C0D2"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 xml:space="preserve">Implement physical security measures for server rooms or data </w:t>
      </w:r>
      <w:proofErr w:type="spellStart"/>
      <w:r w:rsidRPr="00C65803">
        <w:rPr>
          <w:rFonts w:ascii="Times New Roman" w:hAnsi="Times New Roman" w:cs="Times New Roman"/>
        </w:rPr>
        <w:t>centers</w:t>
      </w:r>
      <w:proofErr w:type="spellEnd"/>
      <w:r w:rsidRPr="00C65803">
        <w:rPr>
          <w:rFonts w:ascii="Times New Roman" w:hAnsi="Times New Roman" w:cs="Times New Roman"/>
        </w:rPr>
        <w:t>, including access controls and surveillance.</w:t>
      </w:r>
    </w:p>
    <w:p w14:paraId="11592490"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Ensure that environmental factors (e.g., temperature, humidity) are within acceptable ranges for hardware.</w:t>
      </w:r>
    </w:p>
    <w:p w14:paraId="23DC6DEC" w14:textId="77777777" w:rsidR="00306181" w:rsidRPr="00C65803" w:rsidRDefault="00306181" w:rsidP="00306181">
      <w:pPr>
        <w:pStyle w:val="ListParagraph"/>
        <w:numPr>
          <w:ilvl w:val="0"/>
          <w:numId w:val="18"/>
        </w:numPr>
        <w:spacing w:line="276" w:lineRule="auto"/>
        <w:rPr>
          <w:rFonts w:ascii="Times New Roman" w:hAnsi="Times New Roman" w:cs="Times New Roman"/>
          <w:b/>
          <w:bCs/>
        </w:rPr>
      </w:pPr>
      <w:r w:rsidRPr="00C65803">
        <w:rPr>
          <w:rFonts w:ascii="Times New Roman" w:hAnsi="Times New Roman" w:cs="Times New Roman"/>
          <w:b/>
          <w:bCs/>
        </w:rPr>
        <w:t>Integration with External Systems:</w:t>
      </w:r>
    </w:p>
    <w:p w14:paraId="5A71C6C2"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Identify and document external systems or services that the loan management system will integrate with.</w:t>
      </w:r>
    </w:p>
    <w:p w14:paraId="59E2DA04"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Specify integration protocols, data formats, and security measures for seamless communication.</w:t>
      </w:r>
    </w:p>
    <w:p w14:paraId="6ED2A79D" w14:textId="77777777" w:rsidR="00306181" w:rsidRPr="00C65803" w:rsidRDefault="00306181" w:rsidP="00306181">
      <w:pPr>
        <w:pStyle w:val="ListParagraph"/>
        <w:numPr>
          <w:ilvl w:val="0"/>
          <w:numId w:val="18"/>
        </w:numPr>
        <w:spacing w:line="276" w:lineRule="auto"/>
        <w:rPr>
          <w:rFonts w:ascii="Times New Roman" w:hAnsi="Times New Roman" w:cs="Times New Roman"/>
          <w:b/>
          <w:bCs/>
        </w:rPr>
      </w:pPr>
      <w:r w:rsidRPr="00C65803">
        <w:rPr>
          <w:rFonts w:ascii="Times New Roman" w:hAnsi="Times New Roman" w:cs="Times New Roman"/>
          <w:b/>
          <w:bCs/>
        </w:rPr>
        <w:t>Scalability Testing Environment:</w:t>
      </w:r>
    </w:p>
    <w:p w14:paraId="22751BE9"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Set up a testing environment that simulates increased load and scalability scenarios to verify the system's performance under varying conditions.</w:t>
      </w:r>
    </w:p>
    <w:p w14:paraId="01BC8673"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Define procedures for conducting scalability tests regularly.</w:t>
      </w:r>
    </w:p>
    <w:p w14:paraId="387EA439" w14:textId="77777777" w:rsidR="00306181" w:rsidRPr="00C65803" w:rsidRDefault="00306181" w:rsidP="00306181">
      <w:pPr>
        <w:pStyle w:val="ListParagraph"/>
        <w:numPr>
          <w:ilvl w:val="0"/>
          <w:numId w:val="18"/>
        </w:numPr>
        <w:spacing w:line="276" w:lineRule="auto"/>
        <w:rPr>
          <w:rFonts w:ascii="Times New Roman" w:hAnsi="Times New Roman" w:cs="Times New Roman"/>
          <w:b/>
          <w:bCs/>
        </w:rPr>
      </w:pPr>
      <w:r w:rsidRPr="00C65803">
        <w:rPr>
          <w:rFonts w:ascii="Times New Roman" w:hAnsi="Times New Roman" w:cs="Times New Roman"/>
          <w:b/>
          <w:bCs/>
        </w:rPr>
        <w:t>Regulatory Compliance Monitoring:</w:t>
      </w:r>
    </w:p>
    <w:p w14:paraId="6D6EEC42"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lastRenderedPageBreak/>
        <w:t>Establish mechanisms for monitoring and ensuring ongoing compliance with industry regulations and standards.</w:t>
      </w:r>
    </w:p>
    <w:p w14:paraId="536A90BE"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Implement alerts or notifications for any deviations from compliance requirements.</w:t>
      </w:r>
    </w:p>
    <w:p w14:paraId="3A3FB119" w14:textId="77777777" w:rsidR="00306181" w:rsidRPr="00C65803" w:rsidRDefault="00306181" w:rsidP="00306181">
      <w:pPr>
        <w:pStyle w:val="ListParagraph"/>
        <w:numPr>
          <w:ilvl w:val="0"/>
          <w:numId w:val="18"/>
        </w:numPr>
        <w:spacing w:line="276" w:lineRule="auto"/>
        <w:rPr>
          <w:rFonts w:ascii="Times New Roman" w:hAnsi="Times New Roman" w:cs="Times New Roman"/>
          <w:b/>
          <w:bCs/>
        </w:rPr>
      </w:pPr>
      <w:r w:rsidRPr="00C65803">
        <w:rPr>
          <w:rFonts w:ascii="Times New Roman" w:hAnsi="Times New Roman" w:cs="Times New Roman"/>
          <w:b/>
          <w:bCs/>
        </w:rPr>
        <w:t>Usability Testing Environment:</w:t>
      </w:r>
    </w:p>
    <w:p w14:paraId="3879F163"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Create a testing environment for usability testing, involving both customers and internal staff.</w:t>
      </w:r>
    </w:p>
    <w:p w14:paraId="392E2C9F"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Conduct usability testing regularly to identify and address any issues with the user interface and experience.</w:t>
      </w:r>
    </w:p>
    <w:p w14:paraId="3B729871" w14:textId="77777777" w:rsidR="00306181" w:rsidRPr="00C65803" w:rsidRDefault="00306181" w:rsidP="00306181">
      <w:pPr>
        <w:pStyle w:val="ListParagraph"/>
        <w:numPr>
          <w:ilvl w:val="0"/>
          <w:numId w:val="18"/>
        </w:numPr>
        <w:spacing w:line="276" w:lineRule="auto"/>
        <w:rPr>
          <w:rFonts w:ascii="Times New Roman" w:hAnsi="Times New Roman" w:cs="Times New Roman"/>
          <w:b/>
          <w:bCs/>
        </w:rPr>
      </w:pPr>
      <w:r w:rsidRPr="00C65803">
        <w:rPr>
          <w:rFonts w:ascii="Times New Roman" w:hAnsi="Times New Roman" w:cs="Times New Roman"/>
          <w:b/>
          <w:bCs/>
        </w:rPr>
        <w:t>Training Facilities:</w:t>
      </w:r>
    </w:p>
    <w:p w14:paraId="364F083C"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Identify locations and resources for conducting training sessions for staff.</w:t>
      </w:r>
    </w:p>
    <w:p w14:paraId="10FBAFD4" w14:textId="77777777" w:rsidR="00306181" w:rsidRPr="00C65803" w:rsidRDefault="00306181" w:rsidP="00306181">
      <w:pPr>
        <w:spacing w:line="276" w:lineRule="auto"/>
        <w:rPr>
          <w:rFonts w:ascii="Times New Roman" w:hAnsi="Times New Roman" w:cs="Times New Roman"/>
        </w:rPr>
      </w:pPr>
      <w:r w:rsidRPr="00C65803">
        <w:rPr>
          <w:rFonts w:ascii="Times New Roman" w:hAnsi="Times New Roman" w:cs="Times New Roman"/>
        </w:rPr>
        <w:t>Ensure that training facilities have the necessary equipment and connectivity for effective training.</w:t>
      </w:r>
    </w:p>
    <w:p w14:paraId="22951D2D" w14:textId="77777777" w:rsidR="00306181" w:rsidRPr="00C65803" w:rsidRDefault="00306181" w:rsidP="00306181">
      <w:pPr>
        <w:spacing w:line="276" w:lineRule="auto"/>
        <w:rPr>
          <w:rFonts w:ascii="Times New Roman" w:hAnsi="Times New Roman" w:cs="Times New Roman"/>
        </w:rPr>
      </w:pPr>
    </w:p>
    <w:p w14:paraId="4D8D13ED" w14:textId="77777777" w:rsidR="00306181" w:rsidRPr="00C65803" w:rsidRDefault="00306181" w:rsidP="00306181">
      <w:pPr>
        <w:pStyle w:val="Heading3"/>
        <w:numPr>
          <w:ilvl w:val="0"/>
          <w:numId w:val="0"/>
        </w:numPr>
        <w:spacing w:line="276" w:lineRule="auto"/>
        <w:ind w:left="720" w:hanging="720"/>
        <w:rPr>
          <w:rFonts w:ascii="Times New Roman" w:hAnsi="Times New Roman" w:cs="Times New Roman"/>
          <w:b/>
          <w:bCs/>
        </w:rPr>
      </w:pPr>
      <w:bookmarkStart w:id="4" w:name="_Toc157097803"/>
      <w:r w:rsidRPr="00C65803">
        <w:rPr>
          <w:rFonts w:ascii="Times New Roman" w:hAnsi="Times New Roman" w:cs="Times New Roman"/>
          <w:b/>
          <w:bCs/>
        </w:rPr>
        <w:t>External Requirements</w:t>
      </w:r>
      <w:bookmarkEnd w:id="4"/>
    </w:p>
    <w:p w14:paraId="38423700" w14:textId="77777777" w:rsidR="00306181" w:rsidRPr="00C65803" w:rsidRDefault="00306181" w:rsidP="00306181">
      <w:pPr>
        <w:numPr>
          <w:ilvl w:val="0"/>
          <w:numId w:val="9"/>
        </w:numPr>
        <w:spacing w:line="276" w:lineRule="auto"/>
        <w:rPr>
          <w:rFonts w:ascii="Times New Roman" w:hAnsi="Times New Roman" w:cs="Times New Roman"/>
        </w:rPr>
      </w:pPr>
      <w:r w:rsidRPr="00C65803">
        <w:rPr>
          <w:rFonts w:ascii="Times New Roman" w:hAnsi="Times New Roman" w:cs="Times New Roman"/>
          <w:b/>
          <w:bCs/>
        </w:rPr>
        <w:t>Integration:</w:t>
      </w:r>
    </w:p>
    <w:p w14:paraId="5F44D4EA" w14:textId="77777777" w:rsidR="00306181" w:rsidRPr="00C65803" w:rsidRDefault="00306181" w:rsidP="00306181">
      <w:pPr>
        <w:numPr>
          <w:ilvl w:val="1"/>
          <w:numId w:val="9"/>
        </w:numPr>
        <w:spacing w:line="276" w:lineRule="auto"/>
        <w:rPr>
          <w:rFonts w:ascii="Times New Roman" w:hAnsi="Times New Roman" w:cs="Times New Roman"/>
        </w:rPr>
      </w:pPr>
      <w:r w:rsidRPr="00C65803">
        <w:rPr>
          <w:rFonts w:ascii="Times New Roman" w:hAnsi="Times New Roman" w:cs="Times New Roman"/>
        </w:rPr>
        <w:t>Ability to integrate with credit bureaus and financial data providers for credit checks and verification processes.</w:t>
      </w:r>
    </w:p>
    <w:p w14:paraId="6EA8EDA5" w14:textId="77777777" w:rsidR="00306181" w:rsidRPr="00C65803" w:rsidRDefault="00306181" w:rsidP="00306181">
      <w:pPr>
        <w:numPr>
          <w:ilvl w:val="1"/>
          <w:numId w:val="9"/>
        </w:numPr>
        <w:spacing w:line="276" w:lineRule="auto"/>
        <w:rPr>
          <w:rFonts w:ascii="Times New Roman" w:hAnsi="Times New Roman" w:cs="Times New Roman"/>
        </w:rPr>
      </w:pPr>
      <w:r w:rsidRPr="00C65803">
        <w:rPr>
          <w:rFonts w:ascii="Times New Roman" w:hAnsi="Times New Roman" w:cs="Times New Roman"/>
        </w:rPr>
        <w:t>Compatibility with external banking systems or networks for fund transfers and transactions.</w:t>
      </w:r>
    </w:p>
    <w:p w14:paraId="61B1CE92" w14:textId="77777777" w:rsidR="00306181" w:rsidRPr="00C65803" w:rsidRDefault="00306181" w:rsidP="00306181">
      <w:pPr>
        <w:numPr>
          <w:ilvl w:val="0"/>
          <w:numId w:val="9"/>
        </w:numPr>
        <w:spacing w:line="276" w:lineRule="auto"/>
        <w:rPr>
          <w:rFonts w:ascii="Times New Roman" w:hAnsi="Times New Roman" w:cs="Times New Roman"/>
        </w:rPr>
      </w:pPr>
      <w:r w:rsidRPr="00C65803">
        <w:rPr>
          <w:rFonts w:ascii="Times New Roman" w:hAnsi="Times New Roman" w:cs="Times New Roman"/>
          <w:b/>
          <w:bCs/>
        </w:rPr>
        <w:t>Regulatory Compliance:</w:t>
      </w:r>
    </w:p>
    <w:p w14:paraId="7D4EAC26" w14:textId="77777777" w:rsidR="00306181" w:rsidRPr="00C65803" w:rsidRDefault="00306181" w:rsidP="00306181">
      <w:pPr>
        <w:numPr>
          <w:ilvl w:val="1"/>
          <w:numId w:val="9"/>
        </w:numPr>
        <w:spacing w:line="276" w:lineRule="auto"/>
        <w:rPr>
          <w:rFonts w:ascii="Times New Roman" w:hAnsi="Times New Roman" w:cs="Times New Roman"/>
        </w:rPr>
      </w:pPr>
      <w:r w:rsidRPr="00C65803">
        <w:rPr>
          <w:rFonts w:ascii="Times New Roman" w:hAnsi="Times New Roman" w:cs="Times New Roman"/>
        </w:rPr>
        <w:t>Adherence to Albanian financial regulations and standards related to lending, data protection, and consumer rights.</w:t>
      </w:r>
    </w:p>
    <w:p w14:paraId="4E2F2A56" w14:textId="77777777" w:rsidR="00306181" w:rsidRPr="00C65803" w:rsidRDefault="00306181" w:rsidP="00306181">
      <w:pPr>
        <w:numPr>
          <w:ilvl w:val="1"/>
          <w:numId w:val="9"/>
        </w:numPr>
        <w:spacing w:line="276" w:lineRule="auto"/>
        <w:rPr>
          <w:rFonts w:ascii="Times New Roman" w:hAnsi="Times New Roman" w:cs="Times New Roman"/>
        </w:rPr>
      </w:pPr>
      <w:r w:rsidRPr="00C65803">
        <w:rPr>
          <w:rFonts w:ascii="Times New Roman" w:hAnsi="Times New Roman" w:cs="Times New Roman"/>
        </w:rPr>
        <w:t>Compliance with international standards such as ISO/IEC 27001 for information security management.</w:t>
      </w:r>
    </w:p>
    <w:p w14:paraId="0277FAE4" w14:textId="77777777" w:rsidR="00306181" w:rsidRPr="00C65803" w:rsidRDefault="00306181" w:rsidP="00306181">
      <w:pPr>
        <w:spacing w:line="276" w:lineRule="auto"/>
        <w:rPr>
          <w:rFonts w:ascii="Times New Roman" w:hAnsi="Times New Roman" w:cs="Times New Roman"/>
        </w:rPr>
      </w:pPr>
    </w:p>
    <w:p w14:paraId="4FE0A18B" w14:textId="77777777" w:rsidR="00306181" w:rsidRPr="00C65803" w:rsidRDefault="00306181" w:rsidP="00306181">
      <w:pPr>
        <w:pStyle w:val="Heading4"/>
        <w:numPr>
          <w:ilvl w:val="0"/>
          <w:numId w:val="0"/>
        </w:numPr>
        <w:spacing w:line="276" w:lineRule="auto"/>
        <w:ind w:left="864" w:hanging="864"/>
        <w:rPr>
          <w:rFonts w:ascii="Times New Roman" w:hAnsi="Times New Roman" w:cs="Times New Roman"/>
        </w:rPr>
      </w:pPr>
      <w:r w:rsidRPr="00C65803">
        <w:rPr>
          <w:rFonts w:ascii="Times New Roman" w:hAnsi="Times New Roman" w:cs="Times New Roman"/>
        </w:rPr>
        <w:t>Ethical Requirements</w:t>
      </w:r>
    </w:p>
    <w:p w14:paraId="77A22B7C" w14:textId="77777777" w:rsidR="00306181" w:rsidRPr="00C65803" w:rsidRDefault="00306181" w:rsidP="00306181">
      <w:pPr>
        <w:numPr>
          <w:ilvl w:val="0"/>
          <w:numId w:val="13"/>
        </w:numPr>
        <w:spacing w:line="276" w:lineRule="auto"/>
        <w:rPr>
          <w:rFonts w:ascii="Times New Roman" w:hAnsi="Times New Roman" w:cs="Times New Roman"/>
        </w:rPr>
      </w:pPr>
      <w:r w:rsidRPr="00C65803">
        <w:rPr>
          <w:rFonts w:ascii="Times New Roman" w:hAnsi="Times New Roman" w:cs="Times New Roman"/>
          <w:b/>
          <w:bCs/>
        </w:rPr>
        <w:t>Fair Lending Practices:</w:t>
      </w:r>
    </w:p>
    <w:p w14:paraId="236B2AA9" w14:textId="77777777" w:rsidR="00306181" w:rsidRPr="00C65803" w:rsidRDefault="00306181" w:rsidP="00306181">
      <w:pPr>
        <w:numPr>
          <w:ilvl w:val="1"/>
          <w:numId w:val="13"/>
        </w:numPr>
        <w:spacing w:line="276" w:lineRule="auto"/>
        <w:rPr>
          <w:rFonts w:ascii="Times New Roman" w:hAnsi="Times New Roman" w:cs="Times New Roman"/>
        </w:rPr>
      </w:pPr>
      <w:r w:rsidRPr="00C65803">
        <w:rPr>
          <w:rFonts w:ascii="Times New Roman" w:hAnsi="Times New Roman" w:cs="Times New Roman"/>
        </w:rPr>
        <w:t>Implement policies to prevent discriminatory lending practices based on race, gender, religion, or other protected characteristics.</w:t>
      </w:r>
    </w:p>
    <w:p w14:paraId="61505D8C" w14:textId="77777777" w:rsidR="00306181" w:rsidRPr="00C65803" w:rsidRDefault="00306181" w:rsidP="00306181">
      <w:pPr>
        <w:numPr>
          <w:ilvl w:val="1"/>
          <w:numId w:val="13"/>
        </w:numPr>
        <w:spacing w:line="276" w:lineRule="auto"/>
        <w:rPr>
          <w:rFonts w:ascii="Times New Roman" w:hAnsi="Times New Roman" w:cs="Times New Roman"/>
        </w:rPr>
      </w:pPr>
      <w:r w:rsidRPr="00C65803">
        <w:rPr>
          <w:rFonts w:ascii="Times New Roman" w:hAnsi="Times New Roman" w:cs="Times New Roman"/>
        </w:rPr>
        <w:t>Transparency in loan terms and conditions to ensure customers make informed decisions.</w:t>
      </w:r>
    </w:p>
    <w:p w14:paraId="6321C0FD" w14:textId="77777777" w:rsidR="00306181" w:rsidRPr="00C65803" w:rsidRDefault="00306181" w:rsidP="00306181">
      <w:pPr>
        <w:numPr>
          <w:ilvl w:val="0"/>
          <w:numId w:val="13"/>
        </w:numPr>
        <w:spacing w:line="276" w:lineRule="auto"/>
        <w:rPr>
          <w:rFonts w:ascii="Times New Roman" w:hAnsi="Times New Roman" w:cs="Times New Roman"/>
        </w:rPr>
      </w:pPr>
      <w:r w:rsidRPr="00C65803">
        <w:rPr>
          <w:rFonts w:ascii="Times New Roman" w:hAnsi="Times New Roman" w:cs="Times New Roman"/>
          <w:b/>
          <w:bCs/>
        </w:rPr>
        <w:t>Responsible Use of Customer Data:</w:t>
      </w:r>
    </w:p>
    <w:p w14:paraId="20F590CA" w14:textId="77777777" w:rsidR="00306181" w:rsidRPr="00C65803" w:rsidRDefault="00306181" w:rsidP="00306181">
      <w:pPr>
        <w:numPr>
          <w:ilvl w:val="1"/>
          <w:numId w:val="13"/>
        </w:numPr>
        <w:spacing w:line="276" w:lineRule="auto"/>
        <w:rPr>
          <w:rFonts w:ascii="Times New Roman" w:hAnsi="Times New Roman" w:cs="Times New Roman"/>
        </w:rPr>
      </w:pPr>
      <w:r w:rsidRPr="00C65803">
        <w:rPr>
          <w:rFonts w:ascii="Times New Roman" w:hAnsi="Times New Roman" w:cs="Times New Roman"/>
        </w:rPr>
        <w:t>Ethical handling of customer data, ensuring it's only used for legitimate business purposes and with explicit consent.</w:t>
      </w:r>
    </w:p>
    <w:p w14:paraId="07C057EC" w14:textId="77777777" w:rsidR="00306181" w:rsidRPr="00C65803" w:rsidRDefault="00306181" w:rsidP="00306181">
      <w:pPr>
        <w:spacing w:line="276" w:lineRule="auto"/>
        <w:rPr>
          <w:rFonts w:ascii="Times New Roman" w:hAnsi="Times New Roman" w:cs="Times New Roman"/>
        </w:rPr>
      </w:pPr>
    </w:p>
    <w:p w14:paraId="78F9B799" w14:textId="77777777" w:rsidR="00306181" w:rsidRPr="00C65803" w:rsidRDefault="00306181" w:rsidP="00306181">
      <w:pPr>
        <w:pStyle w:val="Heading4"/>
        <w:numPr>
          <w:ilvl w:val="0"/>
          <w:numId w:val="0"/>
        </w:numPr>
        <w:spacing w:line="276" w:lineRule="auto"/>
        <w:ind w:left="864" w:hanging="864"/>
        <w:rPr>
          <w:rFonts w:ascii="Times New Roman" w:hAnsi="Times New Roman" w:cs="Times New Roman"/>
        </w:rPr>
      </w:pPr>
      <w:r w:rsidRPr="00C65803">
        <w:rPr>
          <w:rFonts w:ascii="Times New Roman" w:hAnsi="Times New Roman" w:cs="Times New Roman"/>
        </w:rPr>
        <w:t>Legislative Requirements</w:t>
      </w:r>
    </w:p>
    <w:p w14:paraId="1F0551A2" w14:textId="77777777" w:rsidR="00306181" w:rsidRPr="00C65803" w:rsidRDefault="00306181" w:rsidP="00306181">
      <w:pPr>
        <w:numPr>
          <w:ilvl w:val="0"/>
          <w:numId w:val="12"/>
        </w:numPr>
        <w:spacing w:line="276" w:lineRule="auto"/>
        <w:rPr>
          <w:rFonts w:ascii="Times New Roman" w:hAnsi="Times New Roman" w:cs="Times New Roman"/>
        </w:rPr>
      </w:pPr>
      <w:r w:rsidRPr="00C65803">
        <w:rPr>
          <w:rFonts w:ascii="Times New Roman" w:hAnsi="Times New Roman" w:cs="Times New Roman"/>
          <w:b/>
          <w:bCs/>
        </w:rPr>
        <w:t>Data Protection and Privacy:</w:t>
      </w:r>
    </w:p>
    <w:p w14:paraId="2A1980CE" w14:textId="77777777" w:rsidR="00306181" w:rsidRPr="00C65803" w:rsidRDefault="00306181" w:rsidP="00306181">
      <w:pPr>
        <w:numPr>
          <w:ilvl w:val="1"/>
          <w:numId w:val="12"/>
        </w:numPr>
        <w:spacing w:line="276" w:lineRule="auto"/>
        <w:rPr>
          <w:rFonts w:ascii="Times New Roman" w:hAnsi="Times New Roman" w:cs="Times New Roman"/>
        </w:rPr>
      </w:pPr>
      <w:r w:rsidRPr="00C65803">
        <w:rPr>
          <w:rFonts w:ascii="Times New Roman" w:hAnsi="Times New Roman" w:cs="Times New Roman"/>
        </w:rPr>
        <w:lastRenderedPageBreak/>
        <w:t>Compliance with Albania's Personal Data Protection Law to safeguard customer data.</w:t>
      </w:r>
    </w:p>
    <w:p w14:paraId="2F6F2738" w14:textId="77777777" w:rsidR="00306181" w:rsidRPr="00C65803" w:rsidRDefault="00306181" w:rsidP="00306181">
      <w:pPr>
        <w:numPr>
          <w:ilvl w:val="1"/>
          <w:numId w:val="12"/>
        </w:numPr>
        <w:spacing w:line="276" w:lineRule="auto"/>
        <w:rPr>
          <w:rFonts w:ascii="Times New Roman" w:hAnsi="Times New Roman" w:cs="Times New Roman"/>
        </w:rPr>
      </w:pPr>
      <w:r w:rsidRPr="00C65803">
        <w:rPr>
          <w:rFonts w:ascii="Times New Roman" w:hAnsi="Times New Roman" w:cs="Times New Roman"/>
        </w:rPr>
        <w:t>Adherence to the Law on the Protection of Consumers for transparent loan terms and conditions.</w:t>
      </w:r>
    </w:p>
    <w:p w14:paraId="564054A7" w14:textId="77777777" w:rsidR="00306181" w:rsidRPr="00C65803" w:rsidRDefault="00306181" w:rsidP="00306181">
      <w:pPr>
        <w:numPr>
          <w:ilvl w:val="0"/>
          <w:numId w:val="12"/>
        </w:numPr>
        <w:spacing w:line="276" w:lineRule="auto"/>
        <w:rPr>
          <w:rFonts w:ascii="Times New Roman" w:hAnsi="Times New Roman" w:cs="Times New Roman"/>
        </w:rPr>
      </w:pPr>
      <w:r w:rsidRPr="00C65803">
        <w:rPr>
          <w:rFonts w:ascii="Times New Roman" w:hAnsi="Times New Roman" w:cs="Times New Roman"/>
          <w:b/>
          <w:bCs/>
        </w:rPr>
        <w:t>Financial Regulations:</w:t>
      </w:r>
    </w:p>
    <w:p w14:paraId="7CFC652E" w14:textId="77777777" w:rsidR="00306181" w:rsidRPr="00C65803" w:rsidRDefault="00306181" w:rsidP="00306181">
      <w:pPr>
        <w:numPr>
          <w:ilvl w:val="1"/>
          <w:numId w:val="12"/>
        </w:numPr>
        <w:spacing w:line="276" w:lineRule="auto"/>
        <w:rPr>
          <w:rFonts w:ascii="Times New Roman" w:hAnsi="Times New Roman" w:cs="Times New Roman"/>
        </w:rPr>
      </w:pPr>
      <w:r w:rsidRPr="00C65803">
        <w:rPr>
          <w:rFonts w:ascii="Times New Roman" w:hAnsi="Times New Roman" w:cs="Times New Roman"/>
        </w:rPr>
        <w:t>Compliance with the Bank of Albania's regulations on lending practices, interest rates, and loan disclosures.</w:t>
      </w:r>
    </w:p>
    <w:p w14:paraId="79C27FBB" w14:textId="77777777" w:rsidR="00306181" w:rsidRPr="00C65803" w:rsidRDefault="00306181" w:rsidP="00306181">
      <w:pPr>
        <w:numPr>
          <w:ilvl w:val="1"/>
          <w:numId w:val="12"/>
        </w:numPr>
        <w:spacing w:line="276" w:lineRule="auto"/>
        <w:rPr>
          <w:rFonts w:ascii="Times New Roman" w:hAnsi="Times New Roman" w:cs="Times New Roman"/>
        </w:rPr>
      </w:pPr>
      <w:r w:rsidRPr="00C65803">
        <w:rPr>
          <w:rFonts w:ascii="Times New Roman" w:hAnsi="Times New Roman" w:cs="Times New Roman"/>
        </w:rPr>
        <w:t>Adherence to anti-money laundering (AML) and counter-terrorist financing (CTF) laws.</w:t>
      </w:r>
    </w:p>
    <w:p w14:paraId="35AB2A09" w14:textId="77777777" w:rsidR="00306181" w:rsidRPr="00C65803" w:rsidRDefault="00306181" w:rsidP="00306181">
      <w:pPr>
        <w:numPr>
          <w:ilvl w:val="1"/>
          <w:numId w:val="12"/>
        </w:numPr>
        <w:spacing w:line="276" w:lineRule="auto"/>
        <w:rPr>
          <w:rFonts w:ascii="Times New Roman" w:hAnsi="Times New Roman" w:cs="Times New Roman"/>
        </w:rPr>
      </w:pPr>
      <w:r w:rsidRPr="00C65803">
        <w:rPr>
          <w:rFonts w:ascii="Times New Roman" w:hAnsi="Times New Roman" w:cs="Times New Roman"/>
        </w:rPr>
        <w:t>Specific Regulations for Financial Institutions Providing Loans: Financial institutions providing loans in Albania may also be subject to additional regulations, such as consumer lending laws, anti-money laundering (AML) regulations, and lending practice guidelines set forth by the ASD or other regulatory bodies. These regulations often govern interest rates, loan terms, customer disclosures, risk management, and compliance protocols.</w:t>
      </w:r>
    </w:p>
    <w:p w14:paraId="027873EA" w14:textId="77777777" w:rsidR="00306181" w:rsidRPr="00C65803" w:rsidRDefault="00306181" w:rsidP="00306181">
      <w:pPr>
        <w:numPr>
          <w:ilvl w:val="1"/>
          <w:numId w:val="12"/>
        </w:numPr>
        <w:spacing w:line="276" w:lineRule="auto"/>
        <w:rPr>
          <w:rFonts w:ascii="Times New Roman" w:hAnsi="Times New Roman" w:cs="Times New Roman"/>
        </w:rPr>
      </w:pPr>
      <w:r w:rsidRPr="00C65803">
        <w:rPr>
          <w:rFonts w:ascii="Times New Roman" w:hAnsi="Times New Roman" w:cs="Times New Roman"/>
        </w:rPr>
        <w:t>Tax Laws: The tax system in Albania includes corporate income tax, value-added tax (VAT), personal income tax, and other taxes and duties. Corporate income tax in Albania is set at a flat rate of 15% for most businesses. However, specific tax regulations, exemptions, deductions, and reporting requirements may vary based on the type of financial institution and its operations. Consulting with a tax professional or legal advisor well-versed in Albanian tax law is essential for accurate compliance.</w:t>
      </w:r>
    </w:p>
    <w:p w14:paraId="620386E9" w14:textId="77777777" w:rsidR="00306181" w:rsidRPr="00C65803" w:rsidRDefault="00306181" w:rsidP="00306181">
      <w:pPr>
        <w:numPr>
          <w:ilvl w:val="1"/>
          <w:numId w:val="12"/>
        </w:numPr>
        <w:spacing w:line="276" w:lineRule="auto"/>
        <w:rPr>
          <w:rFonts w:ascii="Times New Roman" w:hAnsi="Times New Roman" w:cs="Times New Roman"/>
        </w:rPr>
      </w:pPr>
      <w:r w:rsidRPr="00C65803">
        <w:rPr>
          <w:rFonts w:ascii="Times New Roman" w:hAnsi="Times New Roman" w:cs="Times New Roman"/>
        </w:rPr>
        <w:t>GDPR Compliance: The GDPR is a comprehensive data protection regulation in the European Union (EU) that governs the handling of personal data. It applies not only to EU-based organizations but also to entities outside the EU that handle EU residents' data. Financial institutions collecting and processing customer data (including loan applicants) must comply with GDPR standards when dealing with personal data, ensuring transparency, consent, data security, and individuals' rights concerning their data. It's crucial for financial institutions to have robust data protection measures and procedures in place to comply with GDPR requirements.</w:t>
      </w:r>
    </w:p>
    <w:p w14:paraId="3C5B8D9C" w14:textId="77777777" w:rsidR="00306181" w:rsidRPr="00C65803" w:rsidRDefault="00306181" w:rsidP="00306181">
      <w:pPr>
        <w:numPr>
          <w:ilvl w:val="1"/>
          <w:numId w:val="12"/>
        </w:numPr>
        <w:spacing w:line="276" w:lineRule="auto"/>
        <w:rPr>
          <w:rFonts w:ascii="Times New Roman" w:hAnsi="Times New Roman" w:cs="Times New Roman"/>
        </w:rPr>
      </w:pPr>
      <w:r w:rsidRPr="00C65803">
        <w:rPr>
          <w:rFonts w:ascii="Times New Roman" w:hAnsi="Times New Roman" w:cs="Times New Roman"/>
        </w:rPr>
        <w:t>Albanian Supervisory Authority (ASD): In Albania, the Albanian Financial Supervisory Authority (AMF) oversees and regulates financial institutions, including banks, insurance companies, and other financial entities. AMF sets guidelines, regulations, and supervisory measures to ensure compliance with laws and standards, safeguarding the stability and integrity of the financial sector. Financial institutions offering loans must adhere to the regulations imposed by the ASD to operate legally and ethically.</w:t>
      </w:r>
    </w:p>
    <w:p w14:paraId="1F5478E8" w14:textId="77777777" w:rsidR="00306181" w:rsidRPr="00C65803" w:rsidRDefault="00306181" w:rsidP="00306181">
      <w:pPr>
        <w:spacing w:line="276" w:lineRule="auto"/>
        <w:rPr>
          <w:rFonts w:ascii="Times New Roman" w:hAnsi="Times New Roman" w:cs="Times New Roman"/>
        </w:rPr>
      </w:pPr>
    </w:p>
    <w:p w14:paraId="06AF30F4" w14:textId="77777777" w:rsidR="00306181" w:rsidRPr="00C65803" w:rsidRDefault="00306181" w:rsidP="00306181">
      <w:pPr>
        <w:pStyle w:val="Heading2"/>
        <w:numPr>
          <w:ilvl w:val="0"/>
          <w:numId w:val="0"/>
        </w:numPr>
        <w:spacing w:line="276" w:lineRule="auto"/>
        <w:ind w:left="576" w:hanging="576"/>
        <w:rPr>
          <w:rFonts w:ascii="Times New Roman" w:hAnsi="Times New Roman" w:cs="Times New Roman"/>
          <w:b/>
          <w:bCs/>
        </w:rPr>
      </w:pPr>
      <w:bookmarkStart w:id="5" w:name="_Toc157097804"/>
      <w:r w:rsidRPr="00C65803">
        <w:rPr>
          <w:rFonts w:ascii="Times New Roman" w:hAnsi="Times New Roman" w:cs="Times New Roman"/>
          <w:b/>
          <w:bCs/>
        </w:rPr>
        <w:t>Domain Requirements</w:t>
      </w:r>
      <w:bookmarkEnd w:id="5"/>
    </w:p>
    <w:p w14:paraId="09F5BDDC" w14:textId="77777777" w:rsidR="00306181" w:rsidRPr="00C65803" w:rsidRDefault="00306181" w:rsidP="00306181">
      <w:pPr>
        <w:numPr>
          <w:ilvl w:val="0"/>
          <w:numId w:val="14"/>
        </w:numPr>
        <w:spacing w:line="276" w:lineRule="auto"/>
        <w:rPr>
          <w:rFonts w:ascii="Times New Roman" w:hAnsi="Times New Roman" w:cs="Times New Roman"/>
        </w:rPr>
      </w:pPr>
      <w:r w:rsidRPr="00C65803">
        <w:rPr>
          <w:rFonts w:ascii="Times New Roman" w:hAnsi="Times New Roman" w:cs="Times New Roman"/>
          <w:b/>
          <w:bCs/>
        </w:rPr>
        <w:t>Regulatory Compliance:</w:t>
      </w:r>
    </w:p>
    <w:p w14:paraId="338163C2" w14:textId="77777777" w:rsidR="00306181" w:rsidRPr="00C65803" w:rsidRDefault="00306181" w:rsidP="00306181">
      <w:pPr>
        <w:numPr>
          <w:ilvl w:val="1"/>
          <w:numId w:val="14"/>
        </w:numPr>
        <w:spacing w:line="276" w:lineRule="auto"/>
        <w:rPr>
          <w:rFonts w:ascii="Times New Roman" w:hAnsi="Times New Roman" w:cs="Times New Roman"/>
        </w:rPr>
      </w:pPr>
      <w:r w:rsidRPr="00C65803">
        <w:rPr>
          <w:rFonts w:ascii="Times New Roman" w:hAnsi="Times New Roman" w:cs="Times New Roman"/>
        </w:rPr>
        <w:t xml:space="preserve">The system must comply with financial regulations and laws imposed by governing bodies (e.g., Central Bank, regulatory authorities) regarding lending practices, interest </w:t>
      </w:r>
      <w:r w:rsidRPr="00C65803">
        <w:rPr>
          <w:rFonts w:ascii="Times New Roman" w:hAnsi="Times New Roman" w:cs="Times New Roman"/>
        </w:rPr>
        <w:lastRenderedPageBreak/>
        <w:t>rates, consumer protections, data privacy (e.g., GDPR, local data protection laws), and anti-money laundering (AML) regulations.</w:t>
      </w:r>
    </w:p>
    <w:p w14:paraId="05DCE438" w14:textId="77777777" w:rsidR="00306181" w:rsidRPr="00C65803" w:rsidRDefault="00306181" w:rsidP="00306181">
      <w:pPr>
        <w:numPr>
          <w:ilvl w:val="0"/>
          <w:numId w:val="14"/>
        </w:numPr>
        <w:spacing w:line="276" w:lineRule="auto"/>
        <w:rPr>
          <w:rFonts w:ascii="Times New Roman" w:hAnsi="Times New Roman" w:cs="Times New Roman"/>
        </w:rPr>
      </w:pPr>
      <w:r w:rsidRPr="00C65803">
        <w:rPr>
          <w:rFonts w:ascii="Times New Roman" w:hAnsi="Times New Roman" w:cs="Times New Roman"/>
          <w:b/>
          <w:bCs/>
        </w:rPr>
        <w:t>Credit Risk Assessment:</w:t>
      </w:r>
    </w:p>
    <w:p w14:paraId="062BEA8D" w14:textId="77777777" w:rsidR="00306181" w:rsidRPr="00C65803" w:rsidRDefault="00306181" w:rsidP="00306181">
      <w:pPr>
        <w:numPr>
          <w:ilvl w:val="1"/>
          <w:numId w:val="14"/>
        </w:numPr>
        <w:spacing w:line="276" w:lineRule="auto"/>
        <w:rPr>
          <w:rFonts w:ascii="Times New Roman" w:hAnsi="Times New Roman" w:cs="Times New Roman"/>
        </w:rPr>
      </w:pPr>
      <w:r w:rsidRPr="00C65803">
        <w:rPr>
          <w:rFonts w:ascii="Times New Roman" w:hAnsi="Times New Roman" w:cs="Times New Roman"/>
        </w:rPr>
        <w:t>Capability to perform credit checks, assess creditworthiness, and manage risk associated with lending. Compliance with credit scoring methodologies and algorithms specific to the financial industry.</w:t>
      </w:r>
    </w:p>
    <w:p w14:paraId="5DD1CB28" w14:textId="77777777" w:rsidR="00306181" w:rsidRPr="00C65803" w:rsidRDefault="00306181" w:rsidP="00306181">
      <w:pPr>
        <w:numPr>
          <w:ilvl w:val="0"/>
          <w:numId w:val="14"/>
        </w:numPr>
        <w:spacing w:line="276" w:lineRule="auto"/>
        <w:rPr>
          <w:rFonts w:ascii="Times New Roman" w:hAnsi="Times New Roman" w:cs="Times New Roman"/>
        </w:rPr>
      </w:pPr>
      <w:r w:rsidRPr="00C65803">
        <w:rPr>
          <w:rFonts w:ascii="Times New Roman" w:hAnsi="Times New Roman" w:cs="Times New Roman"/>
          <w:b/>
          <w:bCs/>
        </w:rPr>
        <w:t>Loan Product Diversity and Flexibility:</w:t>
      </w:r>
    </w:p>
    <w:p w14:paraId="546BB69D" w14:textId="77777777" w:rsidR="00306181" w:rsidRPr="00C65803" w:rsidRDefault="00306181" w:rsidP="00306181">
      <w:pPr>
        <w:numPr>
          <w:ilvl w:val="1"/>
          <w:numId w:val="14"/>
        </w:numPr>
        <w:spacing w:line="276" w:lineRule="auto"/>
        <w:rPr>
          <w:rFonts w:ascii="Times New Roman" w:hAnsi="Times New Roman" w:cs="Times New Roman"/>
        </w:rPr>
      </w:pPr>
      <w:r w:rsidRPr="00C65803">
        <w:rPr>
          <w:rFonts w:ascii="Times New Roman" w:hAnsi="Times New Roman" w:cs="Times New Roman"/>
        </w:rPr>
        <w:t>Ability to manage various loan products with different terms, interest rates, repayment options, and eligibility criteria. The system should accommodate changes and new loan products introduced by the financial institution.</w:t>
      </w:r>
    </w:p>
    <w:p w14:paraId="43499341" w14:textId="77777777" w:rsidR="00306181" w:rsidRPr="00C65803" w:rsidRDefault="00306181" w:rsidP="00306181">
      <w:pPr>
        <w:numPr>
          <w:ilvl w:val="0"/>
          <w:numId w:val="14"/>
        </w:numPr>
        <w:spacing w:line="276" w:lineRule="auto"/>
        <w:rPr>
          <w:rFonts w:ascii="Times New Roman" w:hAnsi="Times New Roman" w:cs="Times New Roman"/>
        </w:rPr>
      </w:pPr>
      <w:r w:rsidRPr="00C65803">
        <w:rPr>
          <w:rFonts w:ascii="Times New Roman" w:hAnsi="Times New Roman" w:cs="Times New Roman"/>
          <w:b/>
          <w:bCs/>
        </w:rPr>
        <w:t>Security and Data Protection:</w:t>
      </w:r>
    </w:p>
    <w:p w14:paraId="78A305DE" w14:textId="77777777" w:rsidR="00306181" w:rsidRPr="00C65803" w:rsidRDefault="00306181" w:rsidP="00306181">
      <w:pPr>
        <w:numPr>
          <w:ilvl w:val="1"/>
          <w:numId w:val="14"/>
        </w:numPr>
        <w:spacing w:line="276" w:lineRule="auto"/>
        <w:rPr>
          <w:rFonts w:ascii="Times New Roman" w:hAnsi="Times New Roman" w:cs="Times New Roman"/>
        </w:rPr>
      </w:pPr>
      <w:r w:rsidRPr="00C65803">
        <w:rPr>
          <w:rFonts w:ascii="Times New Roman" w:hAnsi="Times New Roman" w:cs="Times New Roman"/>
        </w:rPr>
        <w:t>Implementation of robust security measures to protect sensitive customer information, including encryption, access controls, and secure data transmission protocols. Compliance with industry standards and best practices to prevent data breaches and ensure data integrity.</w:t>
      </w:r>
    </w:p>
    <w:p w14:paraId="21250D03" w14:textId="77777777" w:rsidR="00306181" w:rsidRPr="00C65803" w:rsidRDefault="00306181" w:rsidP="00306181">
      <w:pPr>
        <w:numPr>
          <w:ilvl w:val="0"/>
          <w:numId w:val="14"/>
        </w:numPr>
        <w:spacing w:line="276" w:lineRule="auto"/>
        <w:rPr>
          <w:rFonts w:ascii="Times New Roman" w:hAnsi="Times New Roman" w:cs="Times New Roman"/>
        </w:rPr>
      </w:pPr>
      <w:r w:rsidRPr="00C65803">
        <w:rPr>
          <w:rFonts w:ascii="Times New Roman" w:hAnsi="Times New Roman" w:cs="Times New Roman"/>
          <w:b/>
          <w:bCs/>
        </w:rPr>
        <w:t>Scalability and Performance:</w:t>
      </w:r>
    </w:p>
    <w:p w14:paraId="2570ED34" w14:textId="77777777" w:rsidR="00306181" w:rsidRPr="00C65803" w:rsidRDefault="00306181" w:rsidP="00306181">
      <w:pPr>
        <w:numPr>
          <w:ilvl w:val="1"/>
          <w:numId w:val="14"/>
        </w:numPr>
        <w:spacing w:line="276" w:lineRule="auto"/>
        <w:rPr>
          <w:rFonts w:ascii="Times New Roman" w:hAnsi="Times New Roman" w:cs="Times New Roman"/>
        </w:rPr>
      </w:pPr>
      <w:r w:rsidRPr="00C65803">
        <w:rPr>
          <w:rFonts w:ascii="Times New Roman" w:hAnsi="Times New Roman" w:cs="Times New Roman"/>
        </w:rPr>
        <w:t>The system should be scalable to handle increasing volumes of loan applications, account management, and transaction processing without compromising performance. It should maintain responsiveness even during peak load times.</w:t>
      </w:r>
    </w:p>
    <w:p w14:paraId="7848B7CF" w14:textId="77777777" w:rsidR="00306181" w:rsidRPr="00C65803" w:rsidRDefault="00306181" w:rsidP="00306181">
      <w:pPr>
        <w:numPr>
          <w:ilvl w:val="0"/>
          <w:numId w:val="14"/>
        </w:numPr>
        <w:spacing w:line="276" w:lineRule="auto"/>
        <w:rPr>
          <w:rFonts w:ascii="Times New Roman" w:hAnsi="Times New Roman" w:cs="Times New Roman"/>
        </w:rPr>
      </w:pPr>
      <w:r w:rsidRPr="00C65803">
        <w:rPr>
          <w:rFonts w:ascii="Times New Roman" w:hAnsi="Times New Roman" w:cs="Times New Roman"/>
          <w:b/>
          <w:bCs/>
        </w:rPr>
        <w:t>Integration with External Systems:</w:t>
      </w:r>
    </w:p>
    <w:p w14:paraId="18C06AD3" w14:textId="77777777" w:rsidR="00306181" w:rsidRPr="00C65803" w:rsidRDefault="00306181" w:rsidP="00306181">
      <w:pPr>
        <w:numPr>
          <w:ilvl w:val="1"/>
          <w:numId w:val="14"/>
        </w:numPr>
        <w:spacing w:line="276" w:lineRule="auto"/>
        <w:rPr>
          <w:rFonts w:ascii="Times New Roman" w:hAnsi="Times New Roman" w:cs="Times New Roman"/>
        </w:rPr>
      </w:pPr>
      <w:r w:rsidRPr="00C65803">
        <w:rPr>
          <w:rFonts w:ascii="Times New Roman" w:hAnsi="Times New Roman" w:cs="Times New Roman"/>
        </w:rPr>
        <w:t>Ability to integrate with external systems such as credit bureaus, financial data providers, banking networks, and regulatory reporting systems for seamless data exchange, compliance reporting, and information retrieval.</w:t>
      </w:r>
    </w:p>
    <w:p w14:paraId="28CEE66A" w14:textId="77777777" w:rsidR="00306181" w:rsidRPr="00C65803" w:rsidRDefault="00306181" w:rsidP="00306181">
      <w:pPr>
        <w:numPr>
          <w:ilvl w:val="0"/>
          <w:numId w:val="14"/>
        </w:numPr>
        <w:spacing w:line="276" w:lineRule="auto"/>
        <w:rPr>
          <w:rFonts w:ascii="Times New Roman" w:hAnsi="Times New Roman" w:cs="Times New Roman"/>
        </w:rPr>
      </w:pPr>
      <w:r w:rsidRPr="00C65803">
        <w:rPr>
          <w:rFonts w:ascii="Times New Roman" w:hAnsi="Times New Roman" w:cs="Times New Roman"/>
          <w:b/>
          <w:bCs/>
        </w:rPr>
        <w:t>Audit and Reporting Capabilities:</w:t>
      </w:r>
    </w:p>
    <w:p w14:paraId="246A281B" w14:textId="77777777" w:rsidR="00306181" w:rsidRPr="00C65803" w:rsidRDefault="00306181" w:rsidP="00306181">
      <w:pPr>
        <w:numPr>
          <w:ilvl w:val="1"/>
          <w:numId w:val="14"/>
        </w:numPr>
        <w:spacing w:line="276" w:lineRule="auto"/>
        <w:rPr>
          <w:rFonts w:ascii="Times New Roman" w:hAnsi="Times New Roman" w:cs="Times New Roman"/>
        </w:rPr>
      </w:pPr>
      <w:r w:rsidRPr="00C65803">
        <w:rPr>
          <w:rFonts w:ascii="Times New Roman" w:hAnsi="Times New Roman" w:cs="Times New Roman"/>
        </w:rPr>
        <w:t>Comprehensive audit trails and reporting functionalities to track user activities, system changes, and generate reports for compliance audits, risk management, and regulatory requirements.</w:t>
      </w:r>
    </w:p>
    <w:p w14:paraId="1791651C" w14:textId="77777777" w:rsidR="00306181" w:rsidRPr="00C65803" w:rsidRDefault="00306181" w:rsidP="00306181">
      <w:pPr>
        <w:numPr>
          <w:ilvl w:val="0"/>
          <w:numId w:val="14"/>
        </w:numPr>
        <w:spacing w:line="276" w:lineRule="auto"/>
        <w:rPr>
          <w:rFonts w:ascii="Times New Roman" w:hAnsi="Times New Roman" w:cs="Times New Roman"/>
        </w:rPr>
      </w:pPr>
      <w:r w:rsidRPr="00C65803">
        <w:rPr>
          <w:rFonts w:ascii="Times New Roman" w:hAnsi="Times New Roman" w:cs="Times New Roman"/>
          <w:b/>
          <w:bCs/>
        </w:rPr>
        <w:t>Customer Experience and Service:</w:t>
      </w:r>
    </w:p>
    <w:p w14:paraId="3FE099B8" w14:textId="77777777" w:rsidR="00306181" w:rsidRPr="00C65803" w:rsidRDefault="00306181" w:rsidP="00306181">
      <w:pPr>
        <w:numPr>
          <w:ilvl w:val="1"/>
          <w:numId w:val="14"/>
        </w:numPr>
        <w:spacing w:line="276" w:lineRule="auto"/>
        <w:rPr>
          <w:rFonts w:ascii="Times New Roman" w:hAnsi="Times New Roman" w:cs="Times New Roman"/>
        </w:rPr>
      </w:pPr>
      <w:r w:rsidRPr="00C65803">
        <w:rPr>
          <w:rFonts w:ascii="Times New Roman" w:hAnsi="Times New Roman" w:cs="Times New Roman"/>
        </w:rPr>
        <w:t>User-friendly interfaces for customers and staff, providing easy navigation, clear instructions, and responsive customer service tools. This includes accessibility through multiple channels (web, mobile) and self-service options for customers.</w:t>
      </w:r>
    </w:p>
    <w:p w14:paraId="26760AAD" w14:textId="77777777" w:rsidR="00306181" w:rsidRPr="00C65803" w:rsidRDefault="00306181" w:rsidP="00306181">
      <w:pPr>
        <w:numPr>
          <w:ilvl w:val="0"/>
          <w:numId w:val="14"/>
        </w:numPr>
        <w:spacing w:line="276" w:lineRule="auto"/>
        <w:rPr>
          <w:rFonts w:ascii="Times New Roman" w:hAnsi="Times New Roman" w:cs="Times New Roman"/>
        </w:rPr>
      </w:pPr>
      <w:r w:rsidRPr="00C65803">
        <w:rPr>
          <w:rFonts w:ascii="Times New Roman" w:hAnsi="Times New Roman" w:cs="Times New Roman"/>
          <w:b/>
          <w:bCs/>
        </w:rPr>
        <w:t>Workflow and Process Automation:</w:t>
      </w:r>
    </w:p>
    <w:p w14:paraId="198458BB" w14:textId="77777777" w:rsidR="00306181" w:rsidRPr="00C65803" w:rsidRDefault="00306181" w:rsidP="00306181">
      <w:pPr>
        <w:numPr>
          <w:ilvl w:val="1"/>
          <w:numId w:val="14"/>
        </w:numPr>
        <w:spacing w:line="276" w:lineRule="auto"/>
        <w:rPr>
          <w:rFonts w:ascii="Times New Roman" w:hAnsi="Times New Roman" w:cs="Times New Roman"/>
        </w:rPr>
      </w:pPr>
      <w:r w:rsidRPr="00C65803">
        <w:rPr>
          <w:rFonts w:ascii="Times New Roman" w:hAnsi="Times New Roman" w:cs="Times New Roman"/>
        </w:rPr>
        <w:t>Automation of loan application processing, approval workflows, notifications, and other routine tasks to streamline operations, reduce errors, and improve efficiency.</w:t>
      </w:r>
    </w:p>
    <w:p w14:paraId="054CB529" w14:textId="77777777" w:rsidR="00306181" w:rsidRPr="00C65803" w:rsidRDefault="00306181" w:rsidP="00306181">
      <w:pPr>
        <w:numPr>
          <w:ilvl w:val="0"/>
          <w:numId w:val="14"/>
        </w:numPr>
        <w:spacing w:line="276" w:lineRule="auto"/>
        <w:rPr>
          <w:rFonts w:ascii="Times New Roman" w:hAnsi="Times New Roman" w:cs="Times New Roman"/>
        </w:rPr>
      </w:pPr>
      <w:r w:rsidRPr="00C65803">
        <w:rPr>
          <w:rFonts w:ascii="Times New Roman" w:hAnsi="Times New Roman" w:cs="Times New Roman"/>
          <w:b/>
          <w:bCs/>
        </w:rPr>
        <w:t>Documentation and Training:</w:t>
      </w:r>
    </w:p>
    <w:p w14:paraId="5E12EC4D" w14:textId="566761D3" w:rsidR="0086689A" w:rsidRPr="00306181" w:rsidRDefault="00306181" w:rsidP="00895E4E">
      <w:pPr>
        <w:numPr>
          <w:ilvl w:val="0"/>
          <w:numId w:val="15"/>
        </w:numPr>
        <w:spacing w:line="276" w:lineRule="auto"/>
        <w:rPr>
          <w:rFonts w:ascii="Times New Roman" w:hAnsi="Times New Roman" w:cs="Times New Roman"/>
        </w:rPr>
      </w:pPr>
      <w:r w:rsidRPr="00C65803">
        <w:rPr>
          <w:rFonts w:ascii="Times New Roman" w:hAnsi="Times New Roman" w:cs="Times New Roman"/>
        </w:rPr>
        <w:t>Provision of comprehensive documentation, user manuals, and training materials for staff to ensure efficient utilization of the system, adherence to procedures, and compliance with regulations.</w:t>
      </w:r>
    </w:p>
    <w:sectPr w:rsidR="0086689A" w:rsidRPr="003061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ABF7F" w14:textId="77777777" w:rsidR="00A45263" w:rsidRDefault="00A45263" w:rsidP="00A80C3C">
      <w:pPr>
        <w:spacing w:after="0" w:line="240" w:lineRule="auto"/>
      </w:pPr>
      <w:r>
        <w:separator/>
      </w:r>
    </w:p>
  </w:endnote>
  <w:endnote w:type="continuationSeparator" w:id="0">
    <w:p w14:paraId="363F6FA3" w14:textId="77777777" w:rsidR="00A45263" w:rsidRDefault="00A45263" w:rsidP="00A80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FFA15" w14:textId="77777777" w:rsidR="00A45263" w:rsidRDefault="00A45263" w:rsidP="00A80C3C">
      <w:pPr>
        <w:spacing w:after="0" w:line="240" w:lineRule="auto"/>
      </w:pPr>
      <w:r>
        <w:separator/>
      </w:r>
    </w:p>
  </w:footnote>
  <w:footnote w:type="continuationSeparator" w:id="0">
    <w:p w14:paraId="0DB4DC78" w14:textId="77777777" w:rsidR="00A45263" w:rsidRDefault="00A45263" w:rsidP="00A80C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F1873"/>
    <w:multiLevelType w:val="multilevel"/>
    <w:tmpl w:val="43E06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14B93"/>
    <w:multiLevelType w:val="multilevel"/>
    <w:tmpl w:val="7E10AB6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16"/>
        <w:szCs w:val="1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EA121B"/>
    <w:multiLevelType w:val="multilevel"/>
    <w:tmpl w:val="9A9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245BA9"/>
    <w:multiLevelType w:val="multilevel"/>
    <w:tmpl w:val="7AB4C4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422CD"/>
    <w:multiLevelType w:val="multilevel"/>
    <w:tmpl w:val="791A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6161C4"/>
    <w:multiLevelType w:val="multilevel"/>
    <w:tmpl w:val="E63E7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95268"/>
    <w:multiLevelType w:val="multilevel"/>
    <w:tmpl w:val="7076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7562D3"/>
    <w:multiLevelType w:val="multilevel"/>
    <w:tmpl w:val="FFD07C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9A37C5"/>
    <w:multiLevelType w:val="multilevel"/>
    <w:tmpl w:val="848A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491763"/>
    <w:multiLevelType w:val="multilevel"/>
    <w:tmpl w:val="E42882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DF10EF"/>
    <w:multiLevelType w:val="multilevel"/>
    <w:tmpl w:val="A0ECF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CC1D1C"/>
    <w:multiLevelType w:val="multilevel"/>
    <w:tmpl w:val="C4382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482E79"/>
    <w:multiLevelType w:val="multilevel"/>
    <w:tmpl w:val="29E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D17949"/>
    <w:multiLevelType w:val="multilevel"/>
    <w:tmpl w:val="5606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2E5A6B"/>
    <w:multiLevelType w:val="hybridMultilevel"/>
    <w:tmpl w:val="E8EE9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F6562A"/>
    <w:multiLevelType w:val="multilevel"/>
    <w:tmpl w:val="9E2C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A56E65"/>
    <w:multiLevelType w:val="multilevel"/>
    <w:tmpl w:val="B4907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363AEF"/>
    <w:multiLevelType w:val="multilevel"/>
    <w:tmpl w:val="4BF42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5"/>
  </w:num>
  <w:num w:numId="3">
    <w:abstractNumId w:val="2"/>
  </w:num>
  <w:num w:numId="4">
    <w:abstractNumId w:val="12"/>
  </w:num>
  <w:num w:numId="5">
    <w:abstractNumId w:val="6"/>
  </w:num>
  <w:num w:numId="6">
    <w:abstractNumId w:val="13"/>
  </w:num>
  <w:num w:numId="7">
    <w:abstractNumId w:val="4"/>
  </w:num>
  <w:num w:numId="8">
    <w:abstractNumId w:val="3"/>
  </w:num>
  <w:num w:numId="9">
    <w:abstractNumId w:val="10"/>
  </w:num>
  <w:num w:numId="10">
    <w:abstractNumId w:val="5"/>
  </w:num>
  <w:num w:numId="11">
    <w:abstractNumId w:val="9"/>
  </w:num>
  <w:num w:numId="12">
    <w:abstractNumId w:val="17"/>
  </w:num>
  <w:num w:numId="13">
    <w:abstractNumId w:val="0"/>
  </w:num>
  <w:num w:numId="14">
    <w:abstractNumId w:val="11"/>
  </w:num>
  <w:num w:numId="15">
    <w:abstractNumId w:val="8"/>
  </w:num>
  <w:num w:numId="16">
    <w:abstractNumId w:val="16"/>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1B"/>
    <w:rsid w:val="00064BD3"/>
    <w:rsid w:val="0006519C"/>
    <w:rsid w:val="000711D5"/>
    <w:rsid w:val="000F0960"/>
    <w:rsid w:val="001607C3"/>
    <w:rsid w:val="001673B4"/>
    <w:rsid w:val="00174249"/>
    <w:rsid w:val="0023553F"/>
    <w:rsid w:val="002614B4"/>
    <w:rsid w:val="00271A45"/>
    <w:rsid w:val="002F2026"/>
    <w:rsid w:val="00304C60"/>
    <w:rsid w:val="00306181"/>
    <w:rsid w:val="00315AB1"/>
    <w:rsid w:val="00331544"/>
    <w:rsid w:val="00353F75"/>
    <w:rsid w:val="0038318E"/>
    <w:rsid w:val="0047091B"/>
    <w:rsid w:val="0049663E"/>
    <w:rsid w:val="00567352"/>
    <w:rsid w:val="00593411"/>
    <w:rsid w:val="005A4EC2"/>
    <w:rsid w:val="00611AA3"/>
    <w:rsid w:val="00672F4B"/>
    <w:rsid w:val="00687EDD"/>
    <w:rsid w:val="00690838"/>
    <w:rsid w:val="0075065D"/>
    <w:rsid w:val="00766C99"/>
    <w:rsid w:val="007E0815"/>
    <w:rsid w:val="007E7943"/>
    <w:rsid w:val="007F7D65"/>
    <w:rsid w:val="00812292"/>
    <w:rsid w:val="00823264"/>
    <w:rsid w:val="0086689A"/>
    <w:rsid w:val="00895E4E"/>
    <w:rsid w:val="008E4B76"/>
    <w:rsid w:val="0092587B"/>
    <w:rsid w:val="00A34EA8"/>
    <w:rsid w:val="00A45263"/>
    <w:rsid w:val="00A80C3C"/>
    <w:rsid w:val="00A90E8C"/>
    <w:rsid w:val="00AF3835"/>
    <w:rsid w:val="00B104DE"/>
    <w:rsid w:val="00B63BA5"/>
    <w:rsid w:val="00BB1BC2"/>
    <w:rsid w:val="00BB6D62"/>
    <w:rsid w:val="00CC3C6F"/>
    <w:rsid w:val="00CD0382"/>
    <w:rsid w:val="00D2629A"/>
    <w:rsid w:val="00D365BA"/>
    <w:rsid w:val="00D37ACE"/>
    <w:rsid w:val="00D52A2F"/>
    <w:rsid w:val="00D80091"/>
    <w:rsid w:val="00D967D5"/>
    <w:rsid w:val="00DE6CC6"/>
    <w:rsid w:val="00E50601"/>
    <w:rsid w:val="00E93B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49B2"/>
  <w15:chartTrackingRefBased/>
  <w15:docId w15:val="{BB402A7B-6CD8-4A6B-B59D-B4E73D77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181"/>
    <w:pPr>
      <w:keepNext/>
      <w:keepLines/>
      <w:numPr>
        <w:numId w:val="17"/>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06181"/>
    <w:pPr>
      <w:keepNext/>
      <w:keepLines/>
      <w:numPr>
        <w:ilvl w:val="1"/>
        <w:numId w:val="17"/>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306181"/>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6181"/>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6181"/>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6181"/>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6181"/>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6181"/>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6181"/>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0C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C3C"/>
  </w:style>
  <w:style w:type="paragraph" w:styleId="Footer">
    <w:name w:val="footer"/>
    <w:basedOn w:val="Normal"/>
    <w:link w:val="FooterChar"/>
    <w:uiPriority w:val="99"/>
    <w:unhideWhenUsed/>
    <w:rsid w:val="00A80C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C3C"/>
  </w:style>
  <w:style w:type="paragraph" w:styleId="Caption">
    <w:name w:val="caption"/>
    <w:basedOn w:val="Normal"/>
    <w:next w:val="Normal"/>
    <w:uiPriority w:val="35"/>
    <w:unhideWhenUsed/>
    <w:qFormat/>
    <w:rsid w:val="00812292"/>
    <w:pPr>
      <w:spacing w:after="200" w:line="240" w:lineRule="auto"/>
    </w:pPr>
    <w:rPr>
      <w:i/>
      <w:iCs/>
      <w:color w:val="44546A" w:themeColor="text2"/>
      <w:sz w:val="18"/>
      <w:szCs w:val="18"/>
    </w:rPr>
  </w:style>
  <w:style w:type="table" w:styleId="GridTable4-Accent3">
    <w:name w:val="Grid Table 4 Accent 3"/>
    <w:basedOn w:val="TableNormal"/>
    <w:uiPriority w:val="49"/>
    <w:rsid w:val="009258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92587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74249"/>
    <w:rPr>
      <w:sz w:val="16"/>
      <w:szCs w:val="16"/>
    </w:rPr>
  </w:style>
  <w:style w:type="paragraph" w:styleId="CommentText">
    <w:name w:val="annotation text"/>
    <w:basedOn w:val="Normal"/>
    <w:link w:val="CommentTextChar"/>
    <w:uiPriority w:val="99"/>
    <w:semiHidden/>
    <w:unhideWhenUsed/>
    <w:rsid w:val="00174249"/>
    <w:pPr>
      <w:spacing w:line="240" w:lineRule="auto"/>
    </w:pPr>
    <w:rPr>
      <w:sz w:val="20"/>
      <w:szCs w:val="20"/>
    </w:rPr>
  </w:style>
  <w:style w:type="character" w:customStyle="1" w:styleId="CommentTextChar">
    <w:name w:val="Comment Text Char"/>
    <w:basedOn w:val="DefaultParagraphFont"/>
    <w:link w:val="CommentText"/>
    <w:uiPriority w:val="99"/>
    <w:semiHidden/>
    <w:rsid w:val="00174249"/>
    <w:rPr>
      <w:sz w:val="20"/>
      <w:szCs w:val="20"/>
    </w:rPr>
  </w:style>
  <w:style w:type="paragraph" w:styleId="CommentSubject">
    <w:name w:val="annotation subject"/>
    <w:basedOn w:val="CommentText"/>
    <w:next w:val="CommentText"/>
    <w:link w:val="CommentSubjectChar"/>
    <w:uiPriority w:val="99"/>
    <w:semiHidden/>
    <w:unhideWhenUsed/>
    <w:rsid w:val="00174249"/>
    <w:rPr>
      <w:b/>
      <w:bCs/>
    </w:rPr>
  </w:style>
  <w:style w:type="character" w:customStyle="1" w:styleId="CommentSubjectChar">
    <w:name w:val="Comment Subject Char"/>
    <w:basedOn w:val="CommentTextChar"/>
    <w:link w:val="CommentSubject"/>
    <w:uiPriority w:val="99"/>
    <w:semiHidden/>
    <w:rsid w:val="00174249"/>
    <w:rPr>
      <w:b/>
      <w:bCs/>
      <w:sz w:val="20"/>
      <w:szCs w:val="20"/>
    </w:rPr>
  </w:style>
  <w:style w:type="character" w:customStyle="1" w:styleId="Heading1Char">
    <w:name w:val="Heading 1 Char"/>
    <w:basedOn w:val="DefaultParagraphFont"/>
    <w:link w:val="Heading1"/>
    <w:uiPriority w:val="9"/>
    <w:rsid w:val="0030618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06181"/>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3061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061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061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061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061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061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618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06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5045">
      <w:bodyDiv w:val="1"/>
      <w:marLeft w:val="0"/>
      <w:marRight w:val="0"/>
      <w:marTop w:val="0"/>
      <w:marBottom w:val="0"/>
      <w:divBdr>
        <w:top w:val="none" w:sz="0" w:space="0" w:color="auto"/>
        <w:left w:val="none" w:sz="0" w:space="0" w:color="auto"/>
        <w:bottom w:val="none" w:sz="0" w:space="0" w:color="auto"/>
        <w:right w:val="none" w:sz="0" w:space="0" w:color="auto"/>
      </w:divBdr>
    </w:div>
    <w:div w:id="153380573">
      <w:bodyDiv w:val="1"/>
      <w:marLeft w:val="0"/>
      <w:marRight w:val="0"/>
      <w:marTop w:val="0"/>
      <w:marBottom w:val="0"/>
      <w:divBdr>
        <w:top w:val="none" w:sz="0" w:space="0" w:color="auto"/>
        <w:left w:val="none" w:sz="0" w:space="0" w:color="auto"/>
        <w:bottom w:val="none" w:sz="0" w:space="0" w:color="auto"/>
        <w:right w:val="none" w:sz="0" w:space="0" w:color="auto"/>
      </w:divBdr>
    </w:div>
    <w:div w:id="172914598">
      <w:bodyDiv w:val="1"/>
      <w:marLeft w:val="0"/>
      <w:marRight w:val="0"/>
      <w:marTop w:val="0"/>
      <w:marBottom w:val="0"/>
      <w:divBdr>
        <w:top w:val="none" w:sz="0" w:space="0" w:color="auto"/>
        <w:left w:val="none" w:sz="0" w:space="0" w:color="auto"/>
        <w:bottom w:val="none" w:sz="0" w:space="0" w:color="auto"/>
        <w:right w:val="none" w:sz="0" w:space="0" w:color="auto"/>
      </w:divBdr>
    </w:div>
    <w:div w:id="381712751">
      <w:bodyDiv w:val="1"/>
      <w:marLeft w:val="0"/>
      <w:marRight w:val="0"/>
      <w:marTop w:val="0"/>
      <w:marBottom w:val="0"/>
      <w:divBdr>
        <w:top w:val="none" w:sz="0" w:space="0" w:color="auto"/>
        <w:left w:val="none" w:sz="0" w:space="0" w:color="auto"/>
        <w:bottom w:val="none" w:sz="0" w:space="0" w:color="auto"/>
        <w:right w:val="none" w:sz="0" w:space="0" w:color="auto"/>
      </w:divBdr>
    </w:div>
    <w:div w:id="412162778">
      <w:bodyDiv w:val="1"/>
      <w:marLeft w:val="0"/>
      <w:marRight w:val="0"/>
      <w:marTop w:val="0"/>
      <w:marBottom w:val="0"/>
      <w:divBdr>
        <w:top w:val="none" w:sz="0" w:space="0" w:color="auto"/>
        <w:left w:val="none" w:sz="0" w:space="0" w:color="auto"/>
        <w:bottom w:val="none" w:sz="0" w:space="0" w:color="auto"/>
        <w:right w:val="none" w:sz="0" w:space="0" w:color="auto"/>
      </w:divBdr>
    </w:div>
    <w:div w:id="430703149">
      <w:bodyDiv w:val="1"/>
      <w:marLeft w:val="0"/>
      <w:marRight w:val="0"/>
      <w:marTop w:val="0"/>
      <w:marBottom w:val="0"/>
      <w:divBdr>
        <w:top w:val="none" w:sz="0" w:space="0" w:color="auto"/>
        <w:left w:val="none" w:sz="0" w:space="0" w:color="auto"/>
        <w:bottom w:val="none" w:sz="0" w:space="0" w:color="auto"/>
        <w:right w:val="none" w:sz="0" w:space="0" w:color="auto"/>
      </w:divBdr>
    </w:div>
    <w:div w:id="702049260">
      <w:bodyDiv w:val="1"/>
      <w:marLeft w:val="0"/>
      <w:marRight w:val="0"/>
      <w:marTop w:val="0"/>
      <w:marBottom w:val="0"/>
      <w:divBdr>
        <w:top w:val="none" w:sz="0" w:space="0" w:color="auto"/>
        <w:left w:val="none" w:sz="0" w:space="0" w:color="auto"/>
        <w:bottom w:val="none" w:sz="0" w:space="0" w:color="auto"/>
        <w:right w:val="none" w:sz="0" w:space="0" w:color="auto"/>
      </w:divBdr>
    </w:div>
    <w:div w:id="896549977">
      <w:bodyDiv w:val="1"/>
      <w:marLeft w:val="0"/>
      <w:marRight w:val="0"/>
      <w:marTop w:val="0"/>
      <w:marBottom w:val="0"/>
      <w:divBdr>
        <w:top w:val="none" w:sz="0" w:space="0" w:color="auto"/>
        <w:left w:val="none" w:sz="0" w:space="0" w:color="auto"/>
        <w:bottom w:val="none" w:sz="0" w:space="0" w:color="auto"/>
        <w:right w:val="none" w:sz="0" w:space="0" w:color="auto"/>
      </w:divBdr>
    </w:div>
    <w:div w:id="970280341">
      <w:bodyDiv w:val="1"/>
      <w:marLeft w:val="0"/>
      <w:marRight w:val="0"/>
      <w:marTop w:val="0"/>
      <w:marBottom w:val="0"/>
      <w:divBdr>
        <w:top w:val="none" w:sz="0" w:space="0" w:color="auto"/>
        <w:left w:val="none" w:sz="0" w:space="0" w:color="auto"/>
        <w:bottom w:val="none" w:sz="0" w:space="0" w:color="auto"/>
        <w:right w:val="none" w:sz="0" w:space="0" w:color="auto"/>
      </w:divBdr>
    </w:div>
    <w:div w:id="147089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CE0E9CF141E144B03FF940604C03AF" ma:contentTypeVersion="3" ma:contentTypeDescription="Create a new document." ma:contentTypeScope="" ma:versionID="11d468d217fb2fa979d2f7bf49790798">
  <xsd:schema xmlns:xsd="http://www.w3.org/2001/XMLSchema" xmlns:xs="http://www.w3.org/2001/XMLSchema" xmlns:p="http://schemas.microsoft.com/office/2006/metadata/properties" xmlns:ns3="1cd3bf7b-622c-49a5-916b-a3289cac3e7f" targetNamespace="http://schemas.microsoft.com/office/2006/metadata/properties" ma:root="true" ma:fieldsID="a82c1fd0cb4f79f85e255e9d27bbea16" ns3:_="">
    <xsd:import namespace="1cd3bf7b-622c-49a5-916b-a3289cac3e7f"/>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3bf7b-622c-49a5-916b-a3289cac3e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9DCB7-779F-4F6A-888A-4BE7A6D2FA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22FE33-1D56-4ED8-94B7-E58DEEE6F544}">
  <ds:schemaRefs>
    <ds:schemaRef ds:uri="http://schemas.microsoft.com/sharepoint/v3/contenttype/forms"/>
  </ds:schemaRefs>
</ds:datastoreItem>
</file>

<file path=customXml/itemProps3.xml><?xml version="1.0" encoding="utf-8"?>
<ds:datastoreItem xmlns:ds="http://schemas.openxmlformats.org/officeDocument/2006/customXml" ds:itemID="{C54DBB1F-F963-4E3C-B023-34C34B6986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d3bf7b-622c-49a5-916b-a3289cac3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B8CDED-8664-4D5F-9D89-9DBC82346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7</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Ajna Nushi</dc:creator>
  <cp:keywords/>
  <dc:description/>
  <cp:lastModifiedBy>Ajna Nushi</cp:lastModifiedBy>
  <cp:revision>14</cp:revision>
  <dcterms:created xsi:type="dcterms:W3CDTF">2023-11-16T20:34:00Z</dcterms:created>
  <dcterms:modified xsi:type="dcterms:W3CDTF">2024-01-25T17:38:00Z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0x0101004FCE0E9CF141E144B03FF940604C03AF</vt:lpwstr>
  </property>
</Properties>
</file>