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1650C9" w:rsidRDefault="00CE44E9" w:rsidP="00944D65">
      <w:pPr>
        <w:suppressAutoHyphens/>
        <w:spacing w:after="0" w:line="240" w:lineRule="auto"/>
        <w:contextualSpacing/>
        <w:jc w:val="center"/>
        <w:rPr>
          <w:rFonts w:cstheme="minorHAnsi"/>
        </w:rPr>
      </w:pPr>
    </w:p>
    <w:p w14:paraId="54C55B33" w14:textId="32488AF8" w:rsidR="005A6070" w:rsidRPr="001650C9" w:rsidRDefault="005A6070" w:rsidP="00944D65">
      <w:pPr>
        <w:suppressAutoHyphens/>
        <w:spacing w:after="0" w:line="240" w:lineRule="auto"/>
        <w:contextualSpacing/>
        <w:rPr>
          <w:rFonts w:cstheme="minorHAnsi"/>
        </w:rPr>
      </w:pPr>
    </w:p>
    <w:p w14:paraId="240824F6" w14:textId="677EB52D" w:rsidR="005A6070" w:rsidRPr="001650C9" w:rsidRDefault="005A6070" w:rsidP="00944D65">
      <w:pPr>
        <w:suppressAutoHyphens/>
        <w:spacing w:after="0" w:line="240" w:lineRule="auto"/>
        <w:contextualSpacing/>
        <w:jc w:val="center"/>
        <w:rPr>
          <w:rFonts w:cstheme="minorHAnsi"/>
        </w:rPr>
      </w:pPr>
    </w:p>
    <w:p w14:paraId="02F967F4" w14:textId="35159EA2" w:rsidR="005A6070" w:rsidRPr="001650C9" w:rsidRDefault="005A6070" w:rsidP="00944D65">
      <w:pPr>
        <w:suppressAutoHyphens/>
        <w:spacing w:after="0" w:line="240" w:lineRule="auto"/>
        <w:contextualSpacing/>
        <w:jc w:val="center"/>
        <w:rPr>
          <w:rFonts w:cstheme="minorHAnsi"/>
        </w:rPr>
      </w:pPr>
    </w:p>
    <w:p w14:paraId="19738007" w14:textId="7F03487B" w:rsidR="005A6070" w:rsidRPr="001650C9" w:rsidRDefault="005A6070" w:rsidP="00944D65">
      <w:pPr>
        <w:suppressAutoHyphens/>
        <w:spacing w:after="0" w:line="240" w:lineRule="auto"/>
        <w:contextualSpacing/>
        <w:jc w:val="center"/>
        <w:rPr>
          <w:rFonts w:cstheme="minorHAnsi"/>
        </w:rPr>
      </w:pPr>
    </w:p>
    <w:p w14:paraId="3C00A2E0" w14:textId="7F753F84" w:rsidR="005A6070" w:rsidRPr="001650C9" w:rsidRDefault="005A6070" w:rsidP="00944D65">
      <w:pPr>
        <w:suppressAutoHyphens/>
        <w:spacing w:after="0" w:line="240" w:lineRule="auto"/>
        <w:contextualSpacing/>
        <w:jc w:val="center"/>
        <w:rPr>
          <w:rFonts w:cstheme="minorHAnsi"/>
        </w:rPr>
      </w:pPr>
    </w:p>
    <w:p w14:paraId="3E1E9C61" w14:textId="34164017" w:rsidR="009714E8" w:rsidRPr="001650C9" w:rsidRDefault="009714E8" w:rsidP="00944D65">
      <w:pPr>
        <w:suppressAutoHyphens/>
        <w:spacing w:after="0" w:line="240" w:lineRule="auto"/>
        <w:contextualSpacing/>
        <w:jc w:val="center"/>
        <w:rPr>
          <w:rFonts w:eastAsia="Times New Roman" w:cstheme="minorHAnsi"/>
        </w:rPr>
      </w:pPr>
      <w:r w:rsidRPr="001650C9">
        <w:rPr>
          <w:rFonts w:eastAsia="Times New Roman" w:cstheme="minorHAnsi"/>
          <w:b/>
          <w:bCs/>
          <w:bdr w:val="none" w:sz="0" w:space="0" w:color="auto" w:frame="1"/>
        </w:rPr>
        <w:fldChar w:fldCharType="begin"/>
      </w:r>
      <w:r w:rsidRPr="001650C9">
        <w:rPr>
          <w:rFonts w:eastAsia="Times New Roman" w:cstheme="minorHAnsi"/>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1650C9">
        <w:rPr>
          <w:rFonts w:eastAsia="Times New Roman" w:cstheme="minorHAnsi"/>
          <w:b/>
          <w:bCs/>
          <w:bdr w:val="none" w:sz="0" w:space="0" w:color="auto" w:frame="1"/>
        </w:rPr>
        <w:fldChar w:fldCharType="separate"/>
      </w:r>
      <w:r w:rsidRPr="001650C9">
        <w:rPr>
          <w:rFonts w:eastAsia="Times New Roman" w:cstheme="minorHAnsi"/>
          <w:b/>
          <w:bCs/>
          <w:noProof/>
          <w:bdr w:val="none" w:sz="0" w:space="0" w:color="auto" w:frame="1"/>
        </w:rPr>
        <w:drawing>
          <wp:inline distT="0" distB="0" distL="0" distR="0" wp14:anchorId="102031AE" wp14:editId="4CC62B16">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1650C9">
        <w:rPr>
          <w:rFonts w:eastAsia="Times New Roman" w:cstheme="minorHAnsi"/>
          <w:b/>
          <w:bCs/>
          <w:bdr w:val="none" w:sz="0" w:space="0" w:color="auto" w:frame="1"/>
        </w:rPr>
        <w:fldChar w:fldCharType="end"/>
      </w:r>
    </w:p>
    <w:p w14:paraId="0FB05981" w14:textId="4A42CA66" w:rsidR="009C6202" w:rsidRPr="001650C9" w:rsidRDefault="009C6202" w:rsidP="00944D65">
      <w:pPr>
        <w:suppressAutoHyphens/>
        <w:spacing w:after="0" w:line="240" w:lineRule="auto"/>
        <w:contextualSpacing/>
        <w:jc w:val="center"/>
        <w:rPr>
          <w:rFonts w:eastAsia="Times New Roman" w:cstheme="minorHAnsi"/>
        </w:rPr>
      </w:pPr>
    </w:p>
    <w:p w14:paraId="2EC1F40F" w14:textId="61BCC2D5" w:rsidR="005A6070" w:rsidRPr="001650C9" w:rsidRDefault="005A6070" w:rsidP="00944D65">
      <w:pPr>
        <w:suppressAutoHyphens/>
        <w:spacing w:after="0" w:line="240" w:lineRule="auto"/>
        <w:contextualSpacing/>
        <w:jc w:val="center"/>
        <w:rPr>
          <w:rFonts w:cstheme="minorHAnsi"/>
        </w:rPr>
      </w:pPr>
    </w:p>
    <w:p w14:paraId="218B47FD" w14:textId="775569E2" w:rsidR="005A6070" w:rsidRPr="001650C9" w:rsidRDefault="005A6070" w:rsidP="00944D65">
      <w:pPr>
        <w:suppressAutoHyphens/>
        <w:spacing w:after="0" w:line="240" w:lineRule="auto"/>
        <w:contextualSpacing/>
        <w:jc w:val="center"/>
        <w:rPr>
          <w:rFonts w:cstheme="minorHAnsi"/>
        </w:rPr>
      </w:pPr>
    </w:p>
    <w:p w14:paraId="3C150EE0" w14:textId="7A584360" w:rsidR="00271E26" w:rsidRPr="001650C9" w:rsidRDefault="001240EF" w:rsidP="00BD4019">
      <w:pPr>
        <w:pStyle w:val="Heading1"/>
      </w:pPr>
      <w:r>
        <w:t xml:space="preserve">Artemis Financial </w:t>
      </w:r>
      <w:r w:rsidR="00271E26" w:rsidRPr="001650C9">
        <w:t>Vulnerability Assessment Report</w:t>
      </w:r>
    </w:p>
    <w:p w14:paraId="3DD7FC8C" w14:textId="08E61DC4" w:rsidR="001650C9" w:rsidRDefault="001650C9" w:rsidP="00944D65">
      <w:pPr>
        <w:spacing w:after="0" w:line="240" w:lineRule="auto"/>
        <w:rPr>
          <w:rFonts w:cstheme="minorHAnsi"/>
        </w:rPr>
      </w:pPr>
      <w:r>
        <w:rPr>
          <w:rFonts w:cstheme="minorHAnsi"/>
        </w:rPr>
        <w:br w:type="page"/>
      </w:r>
    </w:p>
    <w:sdt>
      <w:sdtPr>
        <w:rPr>
          <w:rFonts w:eastAsiaTheme="minorHAnsi" w:cstheme="minorBidi"/>
          <w:b w:val="0"/>
          <w:bCs w:val="0"/>
          <w:sz w:val="22"/>
          <w:szCs w:val="22"/>
        </w:rPr>
        <w:id w:val="141635942"/>
        <w:docPartObj>
          <w:docPartGallery w:val="Table of Contents"/>
          <w:docPartUnique/>
        </w:docPartObj>
      </w:sdtPr>
      <w:sdtEndPr>
        <w:rPr>
          <w:rFonts w:eastAsiaTheme="minorEastAsia"/>
          <w:noProof/>
        </w:rPr>
      </w:sdtEndPr>
      <w:sdtContent>
        <w:p w14:paraId="1ED9707E" w14:textId="1A95A896" w:rsidR="00940B1A" w:rsidRPr="001650C9" w:rsidRDefault="00940B1A" w:rsidP="00BD4019">
          <w:pPr>
            <w:pStyle w:val="TOCHeading"/>
          </w:pPr>
          <w:r w:rsidRPr="001650C9">
            <w:t>Table of Contents</w:t>
          </w:r>
        </w:p>
        <w:p w14:paraId="7A713FB5" w14:textId="77777777" w:rsidR="00DC2970" w:rsidRPr="001650C9" w:rsidRDefault="00DC2970" w:rsidP="00944D65">
          <w:pPr>
            <w:suppressAutoHyphens/>
            <w:spacing w:after="0" w:line="240" w:lineRule="auto"/>
            <w:contextualSpacing/>
            <w:rPr>
              <w:rFonts w:cstheme="minorHAnsi"/>
            </w:rPr>
          </w:pPr>
        </w:p>
        <w:p w14:paraId="243DDC4C" w14:textId="6F25AC24" w:rsidR="007033DB" w:rsidRPr="001650C9" w:rsidRDefault="00940B1A" w:rsidP="00944D65">
          <w:pPr>
            <w:pStyle w:val="TOC3"/>
            <w:tabs>
              <w:tab w:val="right" w:leader="dot" w:pos="9350"/>
            </w:tabs>
            <w:suppressAutoHyphens/>
            <w:spacing w:line="240" w:lineRule="auto"/>
            <w:contextualSpacing/>
            <w:rPr>
              <w:rFonts w:cstheme="minorHAnsi"/>
              <w:noProof/>
              <w:sz w:val="22"/>
              <w:szCs w:val="22"/>
            </w:rPr>
          </w:pPr>
          <w:r w:rsidRPr="001650C9">
            <w:rPr>
              <w:rFonts w:cstheme="minorHAnsi"/>
              <w:smallCaps/>
              <w:sz w:val="22"/>
              <w:szCs w:val="22"/>
            </w:rPr>
            <w:fldChar w:fldCharType="begin"/>
          </w:r>
          <w:r w:rsidRPr="001650C9">
            <w:rPr>
              <w:rFonts w:cstheme="minorHAnsi"/>
              <w:sz w:val="22"/>
              <w:szCs w:val="22"/>
            </w:rPr>
            <w:instrText xml:space="preserve"> TOC \o "1-3" \h \z \u </w:instrText>
          </w:r>
          <w:r w:rsidRPr="001650C9">
            <w:rPr>
              <w:rFonts w:cstheme="minorHAnsi"/>
              <w:smallCaps/>
              <w:sz w:val="22"/>
              <w:szCs w:val="22"/>
            </w:rPr>
            <w:fldChar w:fldCharType="separate"/>
          </w:r>
          <w:hyperlink w:anchor="_Toc32574607" w:history="1">
            <w:r w:rsidR="007033DB" w:rsidRPr="001650C9">
              <w:rPr>
                <w:rStyle w:val="Hyperlink"/>
                <w:rFonts w:cstheme="minorHAnsi"/>
                <w:noProof/>
                <w:color w:val="auto"/>
                <w:sz w:val="22"/>
                <w:szCs w:val="22"/>
              </w:rPr>
              <w:t>Document Revision History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_Toc32574607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74391AC2" w14:textId="10B02727"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08" w:history="1">
            <w:r w:rsidR="007033DB" w:rsidRPr="001650C9">
              <w:rPr>
                <w:rStyle w:val="Hyperlink"/>
                <w:rFonts w:cstheme="minorHAnsi"/>
                <w:noProof/>
                <w:color w:val="auto"/>
                <w:sz w:val="22"/>
                <w:szCs w:val="22"/>
              </w:rPr>
              <w:t>Client</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_Toc32574608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4DC48BCC" w14:textId="249124C8"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09" w:history="1">
            <w:r w:rsidR="007033DB" w:rsidRPr="001650C9">
              <w:rPr>
                <w:rStyle w:val="Hyperlink"/>
                <w:rFonts w:cstheme="minorHAnsi"/>
                <w:noProof/>
                <w:color w:val="auto"/>
                <w:sz w:val="22"/>
                <w:szCs w:val="22"/>
              </w:rPr>
              <w:t>Instructions</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_Toc32574609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3</w:t>
            </w:r>
            <w:r w:rsidR="007033DB" w:rsidRPr="001650C9">
              <w:rPr>
                <w:rFonts w:cstheme="minorHAnsi"/>
                <w:noProof/>
                <w:webHidden/>
                <w:sz w:val="22"/>
                <w:szCs w:val="22"/>
              </w:rPr>
              <w:fldChar w:fldCharType="end"/>
            </w:r>
          </w:hyperlink>
        </w:p>
        <w:p w14:paraId="0833ECC0" w14:textId="660D1B49"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0" w:history="1">
            <w:r w:rsidR="007033DB" w:rsidRPr="001650C9">
              <w:rPr>
                <w:rStyle w:val="Hyperlink"/>
                <w:rFonts w:cstheme="minorHAnsi"/>
                <w:noProof/>
                <w:color w:val="auto"/>
                <w:sz w:val="22"/>
                <w:szCs w:val="22"/>
              </w:rPr>
              <w:t>Developer</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_Toc32574610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4B0E3AD8" w14:textId="0A21EC8A"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1" w:history="1">
            <w:r w:rsidR="007033DB" w:rsidRPr="001650C9">
              <w:rPr>
                <w:rStyle w:val="Hyperlink"/>
                <w:rFonts w:cstheme="minorHAnsi"/>
                <w:noProof/>
                <w:color w:val="auto"/>
                <w:sz w:val="22"/>
                <w:szCs w:val="22"/>
              </w:rPr>
              <w:t>1. Interpreting Client Needs</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_Toc32574611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7BF45A0A" w14:textId="153E476F"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2" w:history="1">
            <w:r w:rsidR="007033DB" w:rsidRPr="001650C9">
              <w:rPr>
                <w:rStyle w:val="Hyperlink"/>
                <w:rFonts w:cstheme="minorHAnsi"/>
                <w:noProof/>
                <w:color w:val="auto"/>
                <w:sz w:val="22"/>
                <w:szCs w:val="22"/>
              </w:rPr>
              <w:t>2. Areas of Security</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_Toc32574612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682F2F36" w14:textId="18D6C13F"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3" w:history="1">
            <w:r w:rsidR="007033DB" w:rsidRPr="001650C9">
              <w:rPr>
                <w:rStyle w:val="Hyperlink"/>
                <w:rFonts w:cstheme="minorHAnsi"/>
                <w:noProof/>
                <w:color w:val="auto"/>
                <w:sz w:val="22"/>
                <w:szCs w:val="22"/>
              </w:rPr>
              <w:t>3. Manual Review</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_Toc32574613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753314F0" w14:textId="19A20588"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4" w:history="1">
            <w:r w:rsidR="007033DB" w:rsidRPr="001650C9">
              <w:rPr>
                <w:rStyle w:val="Hyperlink"/>
                <w:rFonts w:cstheme="minorHAnsi"/>
                <w:noProof/>
                <w:color w:val="auto"/>
                <w:sz w:val="22"/>
                <w:szCs w:val="22"/>
              </w:rPr>
              <w:t>4. Static Testing</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_Toc32574614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43B731B9" w14:textId="781BA8F7" w:rsidR="007033DB" w:rsidRPr="001650C9" w:rsidRDefault="00000000" w:rsidP="00944D65">
          <w:pPr>
            <w:pStyle w:val="TOC3"/>
            <w:tabs>
              <w:tab w:val="right" w:leader="dot" w:pos="9350"/>
            </w:tabs>
            <w:suppressAutoHyphens/>
            <w:spacing w:line="240" w:lineRule="auto"/>
            <w:contextualSpacing/>
            <w:rPr>
              <w:rFonts w:cstheme="minorHAnsi"/>
              <w:noProof/>
              <w:sz w:val="22"/>
              <w:szCs w:val="22"/>
            </w:rPr>
          </w:pPr>
          <w:hyperlink w:anchor="_Toc32574615" w:history="1">
            <w:r w:rsidR="007033DB" w:rsidRPr="001650C9">
              <w:rPr>
                <w:rStyle w:val="Hyperlink"/>
                <w:rFonts w:cstheme="minorHAnsi"/>
                <w:noProof/>
                <w:color w:val="auto"/>
                <w:sz w:val="22"/>
                <w:szCs w:val="22"/>
              </w:rPr>
              <w:t>5. Mitigation Plan</w:t>
            </w:r>
            <w:r w:rsidR="007033DB" w:rsidRPr="001650C9">
              <w:rPr>
                <w:rFonts w:cstheme="minorHAnsi"/>
                <w:noProof/>
                <w:webHidden/>
                <w:sz w:val="22"/>
                <w:szCs w:val="22"/>
              </w:rPr>
              <w:tab/>
            </w:r>
            <w:r w:rsidR="007033DB" w:rsidRPr="001650C9">
              <w:rPr>
                <w:rFonts w:cstheme="minorHAnsi"/>
                <w:noProof/>
                <w:webHidden/>
                <w:sz w:val="22"/>
                <w:szCs w:val="22"/>
              </w:rPr>
              <w:fldChar w:fldCharType="begin"/>
            </w:r>
            <w:r w:rsidR="007033DB" w:rsidRPr="001650C9">
              <w:rPr>
                <w:rFonts w:cstheme="minorHAnsi"/>
                <w:noProof/>
                <w:webHidden/>
                <w:sz w:val="22"/>
                <w:szCs w:val="22"/>
              </w:rPr>
              <w:instrText xml:space="preserve"> PAGEREF _Toc32574615 \h </w:instrText>
            </w:r>
            <w:r w:rsidR="007033DB" w:rsidRPr="001650C9">
              <w:rPr>
                <w:rFonts w:cstheme="minorHAnsi"/>
                <w:noProof/>
                <w:webHidden/>
                <w:sz w:val="22"/>
                <w:szCs w:val="22"/>
              </w:rPr>
            </w:r>
            <w:r w:rsidR="007033DB" w:rsidRPr="001650C9">
              <w:rPr>
                <w:rFonts w:cstheme="minorHAnsi"/>
                <w:noProof/>
                <w:webHidden/>
                <w:sz w:val="22"/>
                <w:szCs w:val="22"/>
              </w:rPr>
              <w:fldChar w:fldCharType="separate"/>
            </w:r>
            <w:r w:rsidR="00D247D6">
              <w:rPr>
                <w:rFonts w:cstheme="minorHAnsi"/>
                <w:noProof/>
                <w:webHidden/>
                <w:sz w:val="22"/>
                <w:szCs w:val="22"/>
              </w:rPr>
              <w:t>4</w:t>
            </w:r>
            <w:r w:rsidR="007033DB" w:rsidRPr="001650C9">
              <w:rPr>
                <w:rFonts w:cstheme="minorHAnsi"/>
                <w:noProof/>
                <w:webHidden/>
                <w:sz w:val="22"/>
                <w:szCs w:val="22"/>
              </w:rPr>
              <w:fldChar w:fldCharType="end"/>
            </w:r>
          </w:hyperlink>
        </w:p>
        <w:p w14:paraId="3CCDCE44" w14:textId="5E8D416F" w:rsidR="00DC2970" w:rsidRPr="001650C9" w:rsidRDefault="00940B1A" w:rsidP="00944D65">
          <w:pPr>
            <w:suppressAutoHyphens/>
            <w:spacing w:after="0" w:line="240" w:lineRule="auto"/>
            <w:contextualSpacing/>
            <w:rPr>
              <w:rFonts w:eastAsia="Times New Roman" w:cstheme="minorHAnsi"/>
              <w:b/>
              <w:bCs/>
            </w:rPr>
          </w:pPr>
          <w:r w:rsidRPr="001650C9">
            <w:rPr>
              <w:rFonts w:cstheme="minorHAnsi"/>
              <w:bCs/>
              <w:noProof/>
            </w:rPr>
            <w:fldChar w:fldCharType="end"/>
          </w:r>
        </w:p>
      </w:sdtContent>
    </w:sdt>
    <w:p w14:paraId="5540CD6A" w14:textId="7E2DDCD0" w:rsidR="00921C2E" w:rsidRPr="001650C9" w:rsidRDefault="00921C2E" w:rsidP="00944D65">
      <w:pPr>
        <w:suppressAutoHyphens/>
        <w:spacing w:after="0" w:line="240" w:lineRule="auto"/>
        <w:contextualSpacing/>
        <w:rPr>
          <w:rFonts w:eastAsia="Times New Roman" w:cstheme="minorHAnsi"/>
          <w:b/>
          <w:bCs/>
          <w:u w:val="single"/>
        </w:rPr>
      </w:pPr>
      <w:r w:rsidRPr="001650C9">
        <w:rPr>
          <w:rFonts w:eastAsia="Times New Roman" w:cstheme="minorHAnsi"/>
        </w:rPr>
        <w:br w:type="page"/>
      </w:r>
    </w:p>
    <w:p w14:paraId="0B9333AD" w14:textId="576BBF44" w:rsidR="00531FBF" w:rsidRDefault="00531FBF" w:rsidP="00944D65">
      <w:pPr>
        <w:pStyle w:val="Heading2"/>
      </w:pPr>
      <w:bookmarkStart w:id="0" w:name="_Toc32574607"/>
      <w:bookmarkStart w:id="1" w:name="_Toc1483357155"/>
      <w:bookmarkStart w:id="2" w:name="_Toc714089909"/>
      <w:r>
        <w:lastRenderedPageBreak/>
        <w:t>Document Revision History</w:t>
      </w:r>
      <w:bookmarkEnd w:id="0"/>
      <w:bookmarkEnd w:id="1"/>
      <w:bookmarkEnd w:id="2"/>
    </w:p>
    <w:p w14:paraId="5B956752" w14:textId="77777777" w:rsidR="001240EF" w:rsidRPr="001240EF" w:rsidRDefault="001240EF" w:rsidP="00944D65">
      <w:pPr>
        <w:spacing w:after="0" w:line="240" w:lineRule="auto"/>
      </w:pPr>
    </w:p>
    <w:tbl>
      <w:tblPr>
        <w:tblStyle w:val="TableGrid"/>
        <w:tblW w:w="0" w:type="auto"/>
        <w:tblLook w:val="04A0" w:firstRow="1" w:lastRow="0" w:firstColumn="1" w:lastColumn="0" w:noHBand="0" w:noVBand="1"/>
      </w:tblPr>
      <w:tblGrid>
        <w:gridCol w:w="2337"/>
        <w:gridCol w:w="2337"/>
        <w:gridCol w:w="2338"/>
        <w:gridCol w:w="2338"/>
      </w:tblGrid>
      <w:tr w:rsidR="001650C9" w:rsidRPr="001650C9" w14:paraId="1DB7593E" w14:textId="77777777" w:rsidTr="22D248DD">
        <w:trPr>
          <w:cantSplit/>
          <w:tblHeader/>
        </w:trPr>
        <w:tc>
          <w:tcPr>
            <w:tcW w:w="2337" w:type="dxa"/>
            <w:tcMar>
              <w:left w:w="115" w:type="dxa"/>
              <w:right w:w="115" w:type="dxa"/>
            </w:tcMar>
          </w:tcPr>
          <w:p w14:paraId="16F21383" w14:textId="265A575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Version</w:t>
            </w:r>
          </w:p>
        </w:tc>
        <w:tc>
          <w:tcPr>
            <w:tcW w:w="2337" w:type="dxa"/>
            <w:tcMar>
              <w:left w:w="115" w:type="dxa"/>
              <w:right w:w="115" w:type="dxa"/>
            </w:tcMar>
          </w:tcPr>
          <w:p w14:paraId="5FE33997" w14:textId="7618B8B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Date</w:t>
            </w:r>
          </w:p>
        </w:tc>
        <w:tc>
          <w:tcPr>
            <w:tcW w:w="2338" w:type="dxa"/>
            <w:tcMar>
              <w:left w:w="115" w:type="dxa"/>
              <w:right w:w="115" w:type="dxa"/>
            </w:tcMar>
          </w:tcPr>
          <w:p w14:paraId="2B254E1E" w14:textId="54C8CAB4"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Author</w:t>
            </w:r>
          </w:p>
        </w:tc>
        <w:tc>
          <w:tcPr>
            <w:tcW w:w="2338" w:type="dxa"/>
            <w:tcMar>
              <w:left w:w="115" w:type="dxa"/>
              <w:right w:w="115" w:type="dxa"/>
            </w:tcMar>
          </w:tcPr>
          <w:p w14:paraId="51329CD4" w14:textId="4CEEAD6A" w:rsidR="00531FBF" w:rsidRPr="001650C9" w:rsidRDefault="00531FBF" w:rsidP="00BB1033">
            <w:pPr>
              <w:suppressAutoHyphens/>
              <w:spacing w:after="0" w:line="240" w:lineRule="auto"/>
              <w:contextualSpacing/>
              <w:jc w:val="center"/>
              <w:rPr>
                <w:rFonts w:eastAsia="Times New Roman" w:cstheme="minorHAnsi"/>
                <w:b/>
                <w:bCs/>
              </w:rPr>
            </w:pPr>
            <w:r w:rsidRPr="001650C9">
              <w:rPr>
                <w:rFonts w:eastAsia="Times New Roman" w:cstheme="minorHAnsi"/>
                <w:b/>
                <w:bCs/>
              </w:rPr>
              <w:t>Comments</w:t>
            </w:r>
          </w:p>
        </w:tc>
      </w:tr>
      <w:tr w:rsidR="001240EF" w:rsidRPr="001650C9" w14:paraId="5FCE10CB" w14:textId="77777777" w:rsidTr="22D248DD">
        <w:trPr>
          <w:cantSplit/>
          <w:tblHeader/>
        </w:trPr>
        <w:tc>
          <w:tcPr>
            <w:tcW w:w="2337" w:type="dxa"/>
            <w:tcMar>
              <w:left w:w="115" w:type="dxa"/>
              <w:right w:w="115" w:type="dxa"/>
            </w:tcMar>
          </w:tcPr>
          <w:p w14:paraId="4A57DF2F" w14:textId="0D065097" w:rsidR="00531FBF" w:rsidRPr="001650C9" w:rsidRDefault="000D2A1B" w:rsidP="00944D65">
            <w:pPr>
              <w:suppressAutoHyphens/>
              <w:spacing w:after="0" w:line="240" w:lineRule="auto"/>
              <w:contextualSpacing/>
              <w:jc w:val="center"/>
              <w:rPr>
                <w:rFonts w:eastAsia="Times New Roman" w:cstheme="minorHAnsi"/>
                <w:b/>
                <w:bCs/>
              </w:rPr>
            </w:pPr>
            <w:r w:rsidRPr="001650C9">
              <w:rPr>
                <w:rFonts w:eastAsia="Times New Roman" w:cstheme="minorHAnsi"/>
                <w:b/>
                <w:bCs/>
              </w:rPr>
              <w:t>1</w:t>
            </w:r>
            <w:r w:rsidR="00020066" w:rsidRPr="001650C9">
              <w:rPr>
                <w:rFonts w:eastAsia="Times New Roman" w:cstheme="minorHAnsi"/>
                <w:b/>
                <w:bCs/>
              </w:rPr>
              <w:t>.0</w:t>
            </w:r>
          </w:p>
        </w:tc>
        <w:tc>
          <w:tcPr>
            <w:tcW w:w="2337" w:type="dxa"/>
            <w:tcMar>
              <w:left w:w="115" w:type="dxa"/>
              <w:right w:w="115" w:type="dxa"/>
            </w:tcMar>
          </w:tcPr>
          <w:p w14:paraId="2819F8C6" w14:textId="52219815" w:rsidR="00531FBF" w:rsidRPr="001650C9" w:rsidRDefault="0837F120" w:rsidP="22D248DD">
            <w:pPr>
              <w:spacing w:after="0" w:line="240" w:lineRule="auto"/>
              <w:contextualSpacing/>
              <w:jc w:val="center"/>
            </w:pPr>
            <w:r w:rsidRPr="22D248DD">
              <w:rPr>
                <w:rFonts w:eastAsia="Times New Roman"/>
                <w:b/>
                <w:bCs/>
              </w:rPr>
              <w:t>9/21/24</w:t>
            </w:r>
          </w:p>
        </w:tc>
        <w:tc>
          <w:tcPr>
            <w:tcW w:w="2338" w:type="dxa"/>
            <w:tcMar>
              <w:left w:w="115" w:type="dxa"/>
              <w:right w:w="115" w:type="dxa"/>
            </w:tcMar>
          </w:tcPr>
          <w:p w14:paraId="07699096" w14:textId="18AD3D46" w:rsidR="00531FBF" w:rsidRPr="001650C9" w:rsidRDefault="0837F120" w:rsidP="22D248DD">
            <w:pPr>
              <w:spacing w:after="0" w:line="240" w:lineRule="auto"/>
              <w:contextualSpacing/>
              <w:jc w:val="center"/>
            </w:pPr>
            <w:r w:rsidRPr="22D248DD">
              <w:rPr>
                <w:rFonts w:eastAsia="Times New Roman"/>
                <w:b/>
                <w:bCs/>
              </w:rPr>
              <w:t>Andrew Nelson</w:t>
            </w:r>
          </w:p>
        </w:tc>
        <w:tc>
          <w:tcPr>
            <w:tcW w:w="2338" w:type="dxa"/>
            <w:tcMar>
              <w:left w:w="115" w:type="dxa"/>
              <w:right w:w="115" w:type="dxa"/>
            </w:tcMar>
          </w:tcPr>
          <w:p w14:paraId="77DC76FF" w14:textId="55401CB8" w:rsidR="00531FBF" w:rsidRPr="001650C9" w:rsidRDefault="00531FBF" w:rsidP="00944D65">
            <w:pPr>
              <w:suppressAutoHyphens/>
              <w:spacing w:after="0" w:line="240" w:lineRule="auto"/>
              <w:contextualSpacing/>
              <w:jc w:val="center"/>
              <w:rPr>
                <w:rFonts w:eastAsia="Times New Roman" w:cstheme="minorHAnsi"/>
                <w:b/>
                <w:bCs/>
              </w:rPr>
            </w:pPr>
          </w:p>
        </w:tc>
      </w:tr>
    </w:tbl>
    <w:p w14:paraId="3743B1A0" w14:textId="3B021846" w:rsidR="00B35185" w:rsidRPr="001650C9" w:rsidRDefault="00B35185" w:rsidP="00944D65">
      <w:pPr>
        <w:suppressAutoHyphens/>
        <w:spacing w:after="0" w:line="240" w:lineRule="auto"/>
        <w:contextualSpacing/>
        <w:rPr>
          <w:rFonts w:eastAsia="Times New Roman" w:cstheme="minorHAnsi"/>
          <w:b/>
          <w:bCs/>
        </w:rPr>
      </w:pPr>
    </w:p>
    <w:p w14:paraId="2D091D9A" w14:textId="0DA9A9E8" w:rsidR="00DC2970" w:rsidRDefault="007415E6" w:rsidP="00944D65">
      <w:pPr>
        <w:pStyle w:val="Heading2"/>
      </w:pPr>
      <w:bookmarkStart w:id="3" w:name="_Toc32574608"/>
      <w:bookmarkStart w:id="4" w:name="_Toc302021790"/>
      <w:bookmarkStart w:id="5" w:name="_Toc1639619014"/>
      <w:r>
        <w:t>Client</w:t>
      </w:r>
      <w:bookmarkEnd w:id="3"/>
      <w:bookmarkEnd w:id="4"/>
      <w:bookmarkEnd w:id="5"/>
    </w:p>
    <w:p w14:paraId="40E7D916" w14:textId="77777777" w:rsidR="001240EF" w:rsidRPr="001240EF" w:rsidRDefault="001240EF" w:rsidP="00944D65">
      <w:pPr>
        <w:spacing w:after="0" w:line="240" w:lineRule="auto"/>
      </w:pPr>
    </w:p>
    <w:p w14:paraId="1ECE03AC" w14:textId="6DEE5A67" w:rsidR="00DC2970" w:rsidRPr="001650C9" w:rsidRDefault="00DC2970" w:rsidP="00944D65">
      <w:pPr>
        <w:suppressAutoHyphens/>
        <w:spacing w:after="0" w:line="240" w:lineRule="auto"/>
        <w:contextualSpacing/>
        <w:jc w:val="center"/>
        <w:rPr>
          <w:rFonts w:cstheme="minorHAnsi"/>
        </w:rPr>
      </w:pPr>
      <w:r w:rsidRPr="001650C9">
        <w:rPr>
          <w:rFonts w:cstheme="minorHAnsi"/>
          <w:bdr w:val="none" w:sz="0" w:space="0" w:color="auto" w:frame="1"/>
          <w:shd w:val="clear" w:color="auto" w:fill="FFFFFF"/>
        </w:rPr>
        <w:fldChar w:fldCharType="begin"/>
      </w:r>
      <w:r w:rsidRPr="001650C9">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1650C9">
        <w:rPr>
          <w:rFonts w:cstheme="minorHAnsi"/>
          <w:bdr w:val="none" w:sz="0" w:space="0" w:color="auto" w:frame="1"/>
          <w:shd w:val="clear" w:color="auto" w:fill="FFFFFF"/>
        </w:rPr>
        <w:fldChar w:fldCharType="separate"/>
      </w:r>
      <w:r w:rsidRPr="001650C9">
        <w:rPr>
          <w:rFonts w:cstheme="minorHAnsi"/>
          <w:noProof/>
          <w:bdr w:val="none" w:sz="0" w:space="0" w:color="auto" w:frame="1"/>
          <w:shd w:val="clear" w:color="auto" w:fill="FFFFFF"/>
        </w:rPr>
        <w:drawing>
          <wp:inline distT="0" distB="0" distL="0" distR="0" wp14:anchorId="0C1016B8" wp14:editId="7CFDD5C2">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1650C9">
        <w:rPr>
          <w:rFonts w:cstheme="minorHAnsi"/>
          <w:bdr w:val="none" w:sz="0" w:space="0" w:color="auto" w:frame="1"/>
          <w:shd w:val="clear" w:color="auto" w:fill="FFFFFF"/>
        </w:rPr>
        <w:fldChar w:fldCharType="end"/>
      </w:r>
    </w:p>
    <w:p w14:paraId="43F7B0BD" w14:textId="77777777" w:rsidR="00DC2970" w:rsidRPr="001650C9" w:rsidRDefault="00DC2970" w:rsidP="00944D65">
      <w:pPr>
        <w:suppressAutoHyphens/>
        <w:spacing w:after="0" w:line="240" w:lineRule="auto"/>
        <w:contextualSpacing/>
        <w:rPr>
          <w:rFonts w:cstheme="minorHAnsi"/>
        </w:rPr>
      </w:pPr>
    </w:p>
    <w:p w14:paraId="3258C47E" w14:textId="79890D2D" w:rsidR="00025C05" w:rsidRDefault="00025C05" w:rsidP="00944D65">
      <w:pPr>
        <w:pStyle w:val="Heading2"/>
      </w:pPr>
      <w:bookmarkStart w:id="6" w:name="_Toc32574609"/>
      <w:bookmarkStart w:id="7" w:name="_Toc553343011"/>
      <w:bookmarkStart w:id="8" w:name="_Toc1663275437"/>
      <w:r>
        <w:t>Instructions</w:t>
      </w:r>
      <w:bookmarkEnd w:id="6"/>
      <w:bookmarkEnd w:id="7"/>
      <w:bookmarkEnd w:id="8"/>
    </w:p>
    <w:p w14:paraId="19CB7DC6" w14:textId="77777777" w:rsidR="001240EF" w:rsidRPr="001240EF" w:rsidRDefault="001240EF" w:rsidP="00944D65">
      <w:pPr>
        <w:spacing w:after="0" w:line="240" w:lineRule="auto"/>
      </w:pPr>
    </w:p>
    <w:p w14:paraId="516CA6BB" w14:textId="45BC5E40" w:rsidR="00025C05" w:rsidRDefault="00250101" w:rsidP="004D2055">
      <w:pPr>
        <w:suppressAutoHyphens/>
        <w:spacing w:after="0" w:line="240" w:lineRule="auto"/>
        <w:contextualSpacing/>
        <w:rPr>
          <w:rFonts w:eastAsia="Times New Roman"/>
        </w:rPr>
      </w:pPr>
      <w:r>
        <w:rPr>
          <w:rFonts w:eastAsia="Times New Roman"/>
        </w:rPr>
        <w:t>Submit</w:t>
      </w:r>
      <w:r w:rsidRPr="10B45F15">
        <w:rPr>
          <w:rFonts w:eastAsia="Times New Roman"/>
        </w:rPr>
        <w:t xml:space="preserve"> </w:t>
      </w:r>
      <w:r w:rsidR="7BA27AEA" w:rsidRPr="10B45F15">
        <w:rPr>
          <w:rFonts w:eastAsia="Times New Roman"/>
        </w:rPr>
        <w:t>this completed vulnerability assessment report</w:t>
      </w:r>
      <w:r w:rsidR="00522199">
        <w:rPr>
          <w:rFonts w:eastAsia="Times New Roman"/>
        </w:rPr>
        <w:t>.</w:t>
      </w:r>
      <w:r w:rsidR="00226919">
        <w:rPr>
          <w:rFonts w:eastAsia="Times New Roman"/>
        </w:rPr>
        <w:t xml:space="preserve"> </w:t>
      </w:r>
      <w:r w:rsidR="00522199">
        <w:rPr>
          <w:rFonts w:eastAsia="Times New Roman"/>
        </w:rPr>
        <w:t>R</w:t>
      </w:r>
      <w:r w:rsidR="00226919">
        <w:rPr>
          <w:rStyle w:val="normaltextrun"/>
          <w:rFonts w:ascii="Calibri" w:hAnsi="Calibri" w:cs="Calibri"/>
          <w:color w:val="000000"/>
          <w:shd w:val="clear" w:color="auto" w:fill="FFFFFF"/>
        </w:rPr>
        <w:t>eplac</w:t>
      </w:r>
      <w:r w:rsidR="00522199">
        <w:rPr>
          <w:rStyle w:val="normaltextrun"/>
          <w:rFonts w:ascii="Calibri" w:hAnsi="Calibri" w:cs="Calibri"/>
          <w:color w:val="000000"/>
          <w:shd w:val="clear" w:color="auto" w:fill="FFFFFF"/>
        </w:rPr>
        <w:t>e</w:t>
      </w:r>
      <w:r w:rsidR="00226919">
        <w:rPr>
          <w:rStyle w:val="normaltextrun"/>
          <w:rFonts w:ascii="Calibri" w:hAnsi="Calibri" w:cs="Calibri"/>
          <w:color w:val="000000"/>
          <w:shd w:val="clear" w:color="auto" w:fill="FFFFFF"/>
        </w:rPr>
        <w:t xml:space="preserve"> the bracketed text with the relevant information.</w:t>
      </w:r>
      <w:r w:rsidR="7BA27AEA" w:rsidRPr="10B45F15">
        <w:rPr>
          <w:rFonts w:eastAsia="Times New Roman"/>
        </w:rPr>
        <w:t xml:space="preserve"> In </w:t>
      </w:r>
      <w:r w:rsidR="00226919">
        <w:rPr>
          <w:rFonts w:eastAsia="Times New Roman"/>
        </w:rPr>
        <w:t>the report</w:t>
      </w:r>
      <w:r w:rsidR="7881C1ED" w:rsidRPr="10B45F15">
        <w:rPr>
          <w:rFonts w:eastAsia="Times New Roman"/>
        </w:rPr>
        <w:t>,</w:t>
      </w:r>
      <w:r w:rsidR="7BA27AEA" w:rsidRPr="10B45F15">
        <w:rPr>
          <w:rFonts w:eastAsia="Times New Roman"/>
        </w:rPr>
        <w:t xml:space="preserve"> identify your findings of security vulnerabilities and </w:t>
      </w:r>
      <w:r w:rsidR="00F143F0">
        <w:rPr>
          <w:rFonts w:eastAsia="Times New Roman"/>
        </w:rPr>
        <w:t>provide</w:t>
      </w:r>
      <w:r w:rsidR="7BA27AEA" w:rsidRPr="10B45F15">
        <w:rPr>
          <w:rFonts w:eastAsia="Times New Roman"/>
        </w:rPr>
        <w:t xml:space="preserve"> recommendations for </w:t>
      </w:r>
      <w:r w:rsidR="7657E9EC" w:rsidRPr="10B45F15">
        <w:rPr>
          <w:rFonts w:eastAsia="Times New Roman"/>
        </w:rPr>
        <w:t xml:space="preserve">the </w:t>
      </w:r>
      <w:r w:rsidR="7BA27AEA" w:rsidRPr="10B45F15">
        <w:rPr>
          <w:rFonts w:eastAsia="Times New Roman"/>
        </w:rPr>
        <w:t>next steps to remedy the issues you have found.</w:t>
      </w:r>
    </w:p>
    <w:p w14:paraId="602A7979" w14:textId="77777777" w:rsidR="002079DF" w:rsidRPr="001650C9" w:rsidRDefault="002079DF" w:rsidP="004D2055">
      <w:pPr>
        <w:suppressAutoHyphens/>
        <w:spacing w:after="0" w:line="240" w:lineRule="auto"/>
        <w:contextualSpacing/>
        <w:rPr>
          <w:rFonts w:eastAsia="Times New Roman"/>
        </w:rPr>
      </w:pPr>
    </w:p>
    <w:p w14:paraId="791AB8A0" w14:textId="5BD95C06" w:rsidR="00025C05" w:rsidRPr="001650C9" w:rsidRDefault="6F03376F" w:rsidP="00CB16D1">
      <w:pPr>
        <w:pStyle w:val="ListParagraph"/>
        <w:numPr>
          <w:ilvl w:val="0"/>
          <w:numId w:val="13"/>
        </w:numPr>
        <w:suppressAutoHyphens/>
        <w:spacing w:after="0" w:line="240" w:lineRule="auto"/>
      </w:pPr>
      <w:r w:rsidRPr="1C989808">
        <w:rPr>
          <w:rFonts w:eastAsia="Times New Roman"/>
        </w:rPr>
        <w:t xml:space="preserve">Respond to the </w:t>
      </w:r>
      <w:r w:rsidR="322875A9" w:rsidRPr="1C989808">
        <w:rPr>
          <w:rFonts w:eastAsia="Times New Roman"/>
        </w:rPr>
        <w:t>five</w:t>
      </w:r>
      <w:r w:rsidRPr="1C989808">
        <w:rPr>
          <w:rFonts w:eastAsia="Times New Roman"/>
        </w:rPr>
        <w:t xml:space="preserve"> steps outlined below and include your findings</w:t>
      </w:r>
      <w:r w:rsidR="322875A9" w:rsidRPr="1C989808">
        <w:rPr>
          <w:rFonts w:eastAsia="Times New Roman"/>
        </w:rPr>
        <w:t xml:space="preserve">. </w:t>
      </w:r>
    </w:p>
    <w:p w14:paraId="50453C02" w14:textId="3537B392" w:rsidR="00025C05" w:rsidRPr="001650C9" w:rsidRDefault="00D8455A" w:rsidP="00CB16D1">
      <w:pPr>
        <w:pStyle w:val="ListParagraph"/>
        <w:numPr>
          <w:ilvl w:val="0"/>
          <w:numId w:val="13"/>
        </w:numPr>
        <w:suppressAutoHyphens/>
        <w:spacing w:after="0" w:line="240" w:lineRule="auto"/>
      </w:pPr>
      <w:r w:rsidRPr="10B45F15">
        <w:rPr>
          <w:rFonts w:eastAsia="Times New Roman"/>
        </w:rPr>
        <w:t>Re</w:t>
      </w:r>
      <w:r>
        <w:rPr>
          <w:rFonts w:eastAsia="Times New Roman"/>
        </w:rPr>
        <w:t>spond</w:t>
      </w:r>
      <w:r w:rsidR="00CB16D1">
        <w:rPr>
          <w:rFonts w:eastAsia="Times New Roman"/>
        </w:rPr>
        <w:t xml:space="preserve"> </w:t>
      </w:r>
      <w:r>
        <w:rPr>
          <w:rFonts w:eastAsia="Times New Roman"/>
        </w:rPr>
        <w:t xml:space="preserve">using </w:t>
      </w:r>
      <w:r w:rsidR="7BA27AEA" w:rsidRPr="10B45F15">
        <w:rPr>
          <w:rFonts w:eastAsia="Times New Roman"/>
        </w:rPr>
        <w:t>your own words. You may</w:t>
      </w:r>
      <w:r>
        <w:rPr>
          <w:rFonts w:eastAsia="Times New Roman"/>
        </w:rPr>
        <w:t xml:space="preserve"> also</w:t>
      </w:r>
      <w:r w:rsidR="7BA27AEA" w:rsidRPr="10B45F15">
        <w:rPr>
          <w:rFonts w:eastAsia="Times New Roman"/>
        </w:rPr>
        <w:t xml:space="preserve"> choose to include images or supporting materials. If you include them, make certain to insert them in all the </w:t>
      </w:r>
      <w:r w:rsidR="00266758">
        <w:rPr>
          <w:rFonts w:eastAsia="Times New Roman"/>
        </w:rPr>
        <w:t>relevant locations</w:t>
      </w:r>
      <w:r w:rsidR="7BA27AEA" w:rsidRPr="10B45F15">
        <w:rPr>
          <w:rFonts w:eastAsia="Times New Roman"/>
        </w:rPr>
        <w:t xml:space="preserve"> in the document.</w:t>
      </w:r>
    </w:p>
    <w:p w14:paraId="3FCED3DC" w14:textId="77777777" w:rsidR="00C8056A" w:rsidRDefault="00C8056A" w:rsidP="00C8056A">
      <w:pPr>
        <w:pStyle w:val="ListParagraph"/>
        <w:numPr>
          <w:ilvl w:val="0"/>
          <w:numId w:val="13"/>
        </w:numPr>
        <w:spacing w:after="0" w:line="240" w:lineRule="auto"/>
      </w:pPr>
      <w:r w:rsidRPr="10B45F15">
        <w:rPr>
          <w:rFonts w:eastAsia="Times New Roman"/>
        </w:rPr>
        <w:t xml:space="preserve">Refer to </w:t>
      </w:r>
      <w:r>
        <w:rPr>
          <w:rFonts w:eastAsia="Times New Roman"/>
        </w:rPr>
        <w:t xml:space="preserve">the </w:t>
      </w:r>
      <w:r w:rsidRPr="10B45F15">
        <w:rPr>
          <w:rFonts w:eastAsia="Times New Roman"/>
        </w:rPr>
        <w:t>Project One Guidelines and Rubric for</w:t>
      </w:r>
      <w:r>
        <w:rPr>
          <w:rFonts w:eastAsia="Times New Roman"/>
        </w:rPr>
        <w:t xml:space="preserve"> more detailed</w:t>
      </w:r>
      <w:r w:rsidRPr="10B45F15">
        <w:rPr>
          <w:rFonts w:eastAsia="Times New Roman"/>
        </w:rPr>
        <w:t xml:space="preserve"> instructions about </w:t>
      </w:r>
      <w:r>
        <w:rPr>
          <w:rFonts w:eastAsia="Times New Roman"/>
        </w:rPr>
        <w:t>each section of</w:t>
      </w:r>
      <w:r w:rsidRPr="10B45F15">
        <w:rPr>
          <w:rFonts w:eastAsia="Times New Roman"/>
        </w:rPr>
        <w:t xml:space="preserve"> the template.</w:t>
      </w:r>
    </w:p>
    <w:p w14:paraId="0B1BFE08" w14:textId="77777777" w:rsidR="00025C05" w:rsidRPr="001650C9" w:rsidRDefault="00025C05" w:rsidP="00944D65">
      <w:pPr>
        <w:suppressAutoHyphens/>
        <w:spacing w:after="0" w:line="240" w:lineRule="auto"/>
        <w:contextualSpacing/>
        <w:rPr>
          <w:rFonts w:eastAsia="Times New Roman" w:cstheme="minorHAnsi"/>
        </w:rPr>
      </w:pPr>
    </w:p>
    <w:p w14:paraId="01306BD2" w14:textId="77777777" w:rsidR="005F574E" w:rsidRPr="001650C9" w:rsidRDefault="005F574E" w:rsidP="00944D65">
      <w:pPr>
        <w:suppressAutoHyphens/>
        <w:spacing w:after="0" w:line="240" w:lineRule="auto"/>
        <w:contextualSpacing/>
        <w:rPr>
          <w:rFonts w:eastAsiaTheme="majorEastAsia" w:cstheme="minorHAnsi"/>
        </w:rPr>
      </w:pPr>
      <w:r w:rsidRPr="001650C9">
        <w:rPr>
          <w:rFonts w:cstheme="minorHAnsi"/>
        </w:rPr>
        <w:br w:type="page"/>
      </w:r>
    </w:p>
    <w:p w14:paraId="7C09784D" w14:textId="757B6A9D" w:rsidR="00DC2970" w:rsidRPr="001650C9" w:rsidRDefault="00352FD0" w:rsidP="00944D65">
      <w:pPr>
        <w:pStyle w:val="Heading2"/>
      </w:pPr>
      <w:bookmarkStart w:id="9" w:name="_Toc32574610"/>
      <w:bookmarkStart w:id="10" w:name="_Toc924344490"/>
      <w:bookmarkStart w:id="11" w:name="_Toc219545153"/>
      <w:r>
        <w:lastRenderedPageBreak/>
        <w:t>Developer</w:t>
      </w:r>
      <w:bookmarkEnd w:id="9"/>
      <w:bookmarkEnd w:id="10"/>
      <w:bookmarkEnd w:id="11"/>
    </w:p>
    <w:p w14:paraId="359BDBF6" w14:textId="41D81ECE" w:rsidR="1BCC99F3" w:rsidRDefault="1BCC99F3" w:rsidP="22D248DD">
      <w:pPr>
        <w:spacing w:after="0" w:line="240" w:lineRule="auto"/>
        <w:contextualSpacing/>
      </w:pPr>
      <w:r w:rsidRPr="22D248DD">
        <w:t>Andrew Nelson</w:t>
      </w:r>
    </w:p>
    <w:p w14:paraId="128FF6BB" w14:textId="77777777" w:rsidR="00020066" w:rsidRPr="001650C9" w:rsidRDefault="00020066" w:rsidP="00944D65">
      <w:pPr>
        <w:suppressAutoHyphens/>
        <w:spacing w:after="0" w:line="240" w:lineRule="auto"/>
        <w:contextualSpacing/>
        <w:rPr>
          <w:rFonts w:cstheme="minorHAnsi"/>
        </w:rPr>
      </w:pPr>
    </w:p>
    <w:p w14:paraId="7A425AC3" w14:textId="38E9BF1D" w:rsidR="00010B8A" w:rsidRPr="001650C9" w:rsidRDefault="0058064D" w:rsidP="00BD4019">
      <w:pPr>
        <w:pStyle w:val="Heading2"/>
        <w:numPr>
          <w:ilvl w:val="0"/>
          <w:numId w:val="26"/>
        </w:numPr>
      </w:pPr>
      <w:bookmarkStart w:id="12" w:name="_Toc32574611"/>
      <w:bookmarkStart w:id="13" w:name="_Toc1382019318"/>
      <w:bookmarkStart w:id="14" w:name="_Toc1680416009"/>
      <w:r>
        <w:t>Interpreting Client Needs</w:t>
      </w:r>
      <w:bookmarkEnd w:id="12"/>
      <w:bookmarkEnd w:id="13"/>
      <w:bookmarkEnd w:id="14"/>
    </w:p>
    <w:p w14:paraId="074CA9DD" w14:textId="5B2B1CA2" w:rsidR="0032740C" w:rsidRPr="001650C9" w:rsidRDefault="0032740C" w:rsidP="00460DE5">
      <w:pPr>
        <w:suppressAutoHyphens/>
        <w:spacing w:after="0" w:line="240" w:lineRule="auto"/>
        <w:textAlignment w:val="baseline"/>
      </w:pPr>
    </w:p>
    <w:p w14:paraId="52A516CB" w14:textId="5243509F" w:rsidR="003726AD" w:rsidRPr="001650C9" w:rsidRDefault="00CA10F0" w:rsidP="00944D65">
      <w:pPr>
        <w:suppressAutoHyphens/>
        <w:spacing w:after="0" w:line="240" w:lineRule="auto"/>
        <w:contextualSpacing/>
        <w:rPr>
          <w:rFonts w:eastAsia="Times New Roman" w:cstheme="minorHAnsi"/>
        </w:rPr>
      </w:pPr>
      <w:r>
        <w:rPr>
          <w:rFonts w:eastAsia="Times New Roman" w:cstheme="minorHAnsi"/>
        </w:rPr>
        <w:t>A</w:t>
      </w:r>
      <w:r w:rsidR="00BB0C3B">
        <w:rPr>
          <w:rFonts w:eastAsia="Times New Roman" w:cstheme="minorHAnsi"/>
        </w:rPr>
        <w:t xml:space="preserve">rtemis Financials is </w:t>
      </w:r>
      <w:r w:rsidR="00481F15">
        <w:rPr>
          <w:rFonts w:eastAsia="Times New Roman" w:cstheme="minorHAnsi"/>
        </w:rPr>
        <w:t xml:space="preserve">a consulting </w:t>
      </w:r>
      <w:r w:rsidR="000D6DD4">
        <w:rPr>
          <w:rFonts w:eastAsia="Times New Roman" w:cstheme="minorHAnsi"/>
        </w:rPr>
        <w:t xml:space="preserve">company that specializes in developing individual financial plans for their customers. </w:t>
      </w:r>
      <w:r w:rsidR="005A48A9">
        <w:rPr>
          <w:rFonts w:eastAsia="Times New Roman" w:cstheme="minorHAnsi"/>
        </w:rPr>
        <w:t>These plans include</w:t>
      </w:r>
      <w:r w:rsidR="003C42C4">
        <w:rPr>
          <w:rFonts w:eastAsia="Times New Roman" w:cstheme="minorHAnsi"/>
        </w:rPr>
        <w:t xml:space="preserve"> savings, retirement, and in</w:t>
      </w:r>
      <w:r w:rsidR="00A87BDF">
        <w:rPr>
          <w:rFonts w:eastAsia="Times New Roman" w:cstheme="minorHAnsi"/>
        </w:rPr>
        <w:t>surance</w:t>
      </w:r>
      <w:r w:rsidR="002B443A">
        <w:rPr>
          <w:rFonts w:eastAsia="Times New Roman" w:cstheme="minorHAnsi"/>
        </w:rPr>
        <w:t xml:space="preserve"> that could all</w:t>
      </w:r>
      <w:r w:rsidR="004B7BFB">
        <w:rPr>
          <w:rFonts w:eastAsia="Times New Roman" w:cstheme="minorHAnsi"/>
        </w:rPr>
        <w:t xml:space="preserve"> contain valuable data that needs to be protected</w:t>
      </w:r>
      <w:r w:rsidR="00ED3C3A">
        <w:rPr>
          <w:rFonts w:eastAsia="Times New Roman" w:cstheme="minorHAnsi"/>
        </w:rPr>
        <w:t>. This means that communications between the customer and the applications</w:t>
      </w:r>
      <w:r w:rsidR="001C6307">
        <w:rPr>
          <w:rFonts w:eastAsia="Times New Roman" w:cstheme="minorHAnsi"/>
        </w:rPr>
        <w:t xml:space="preserve"> </w:t>
      </w:r>
      <w:r w:rsidR="00E03C9A">
        <w:rPr>
          <w:rFonts w:eastAsia="Times New Roman" w:cstheme="minorHAnsi"/>
        </w:rPr>
        <w:t>strongly emphasize</w:t>
      </w:r>
      <w:r w:rsidR="001C6307">
        <w:rPr>
          <w:rFonts w:eastAsia="Times New Roman" w:cstheme="minorHAnsi"/>
        </w:rPr>
        <w:t xml:space="preserve"> the need for developing secure communications</w:t>
      </w:r>
      <w:r w:rsidR="002374F6">
        <w:rPr>
          <w:rFonts w:eastAsia="Times New Roman" w:cstheme="minorHAnsi"/>
        </w:rPr>
        <w:t xml:space="preserve"> for the application</w:t>
      </w:r>
      <w:r w:rsidR="001C6307">
        <w:rPr>
          <w:rFonts w:eastAsia="Times New Roman" w:cstheme="minorHAnsi"/>
        </w:rPr>
        <w:t>.</w:t>
      </w:r>
      <w:r w:rsidR="004574C5">
        <w:rPr>
          <w:rFonts w:eastAsia="Times New Roman" w:cstheme="minorHAnsi"/>
        </w:rPr>
        <w:t xml:space="preserve"> </w:t>
      </w:r>
      <w:r w:rsidR="004110D7">
        <w:rPr>
          <w:rFonts w:eastAsia="Times New Roman" w:cstheme="minorHAnsi"/>
        </w:rPr>
        <w:t>As a financial consultant, Artemis Financials needs to protect their customers</w:t>
      </w:r>
      <w:r w:rsidR="00013626">
        <w:rPr>
          <w:rFonts w:eastAsia="Times New Roman" w:cstheme="minorHAnsi"/>
        </w:rPr>
        <w:t xml:space="preserve"> and their money. As their business grows, the </w:t>
      </w:r>
      <w:r w:rsidR="0079271D">
        <w:rPr>
          <w:rFonts w:eastAsia="Times New Roman" w:cstheme="minorHAnsi"/>
        </w:rPr>
        <w:t>financial risks involved in unsecure data increase</w:t>
      </w:r>
      <w:r w:rsidR="00955C37">
        <w:rPr>
          <w:rFonts w:eastAsia="Times New Roman" w:cstheme="minorHAnsi"/>
        </w:rPr>
        <w:t xml:space="preserve">s and the </w:t>
      </w:r>
      <w:r w:rsidR="00DB4148">
        <w:rPr>
          <w:rFonts w:eastAsia="Times New Roman" w:cstheme="minorHAnsi"/>
        </w:rPr>
        <w:t xml:space="preserve">appeal to hack such data does as well. </w:t>
      </w:r>
      <w:r w:rsidR="00E33E32">
        <w:rPr>
          <w:rFonts w:eastAsia="Times New Roman" w:cstheme="minorHAnsi"/>
        </w:rPr>
        <w:t>As a</w:t>
      </w:r>
      <w:r w:rsidR="00ED7475">
        <w:rPr>
          <w:rFonts w:eastAsia="Times New Roman" w:cstheme="minorHAnsi"/>
        </w:rPr>
        <w:t xml:space="preserve"> </w:t>
      </w:r>
      <w:r w:rsidR="00A864FF">
        <w:rPr>
          <w:rFonts w:eastAsia="Times New Roman" w:cstheme="minorHAnsi"/>
        </w:rPr>
        <w:t xml:space="preserve">financial </w:t>
      </w:r>
      <w:r w:rsidR="00602CAB">
        <w:rPr>
          <w:rFonts w:eastAsia="Times New Roman" w:cstheme="minorHAnsi"/>
        </w:rPr>
        <w:t>company, it is likely that there will be international transactions</w:t>
      </w:r>
      <w:r w:rsidR="00946F46">
        <w:rPr>
          <w:rFonts w:eastAsia="Times New Roman" w:cstheme="minorHAnsi"/>
        </w:rPr>
        <w:t xml:space="preserve"> betwee</w:t>
      </w:r>
      <w:r w:rsidR="00734AEE">
        <w:rPr>
          <w:rFonts w:eastAsia="Times New Roman" w:cstheme="minorHAnsi"/>
        </w:rPr>
        <w:t>n parties</w:t>
      </w:r>
      <w:r w:rsidR="00C80F54">
        <w:rPr>
          <w:rFonts w:eastAsia="Times New Roman" w:cstheme="minorHAnsi"/>
        </w:rPr>
        <w:t xml:space="preserve"> and will be subject to complying with international laws</w:t>
      </w:r>
      <w:r w:rsidR="003F650E">
        <w:rPr>
          <w:rFonts w:eastAsia="Times New Roman" w:cstheme="minorHAnsi"/>
        </w:rPr>
        <w:t xml:space="preserve"> for various regions of the world aimed </w:t>
      </w:r>
      <w:r w:rsidR="008A4697">
        <w:rPr>
          <w:rFonts w:eastAsia="Times New Roman" w:cstheme="minorHAnsi"/>
        </w:rPr>
        <w:t>at protecting</w:t>
      </w:r>
      <w:r w:rsidR="00071CEF">
        <w:rPr>
          <w:rFonts w:eastAsia="Times New Roman" w:cstheme="minorHAnsi"/>
        </w:rPr>
        <w:t xml:space="preserve"> personal information. </w:t>
      </w:r>
      <w:r w:rsidR="00DD3745">
        <w:rPr>
          <w:rFonts w:eastAsia="Times New Roman" w:cstheme="minorHAnsi"/>
        </w:rPr>
        <w:t xml:space="preserve">There are government </w:t>
      </w:r>
      <w:r w:rsidR="00575585">
        <w:rPr>
          <w:rFonts w:eastAsia="Times New Roman" w:cstheme="minorHAnsi"/>
        </w:rPr>
        <w:t>laws and guidelines that must be adhered to in the United States and can vary from state to state</w:t>
      </w:r>
      <w:r w:rsidR="00221577">
        <w:rPr>
          <w:rFonts w:eastAsia="Times New Roman" w:cstheme="minorHAnsi"/>
        </w:rPr>
        <w:t xml:space="preserve">. </w:t>
      </w:r>
      <w:r w:rsidR="00433203">
        <w:rPr>
          <w:rFonts w:eastAsia="Times New Roman" w:cstheme="minorHAnsi"/>
        </w:rPr>
        <w:t>Financial services through web-based applications have many</w:t>
      </w:r>
      <w:r w:rsidR="00221577">
        <w:rPr>
          <w:rFonts w:eastAsia="Times New Roman" w:cstheme="minorHAnsi"/>
        </w:rPr>
        <w:t xml:space="preserve"> </w:t>
      </w:r>
      <w:r w:rsidR="00FA0363">
        <w:rPr>
          <w:rFonts w:eastAsia="Times New Roman" w:cstheme="minorHAnsi"/>
        </w:rPr>
        <w:t xml:space="preserve">regulations and restrictions </w:t>
      </w:r>
      <w:r w:rsidR="00D827E0">
        <w:rPr>
          <w:rFonts w:eastAsia="Times New Roman" w:cstheme="minorHAnsi"/>
        </w:rPr>
        <w:t>on how to handle</w:t>
      </w:r>
      <w:r w:rsidR="002334CE">
        <w:rPr>
          <w:rFonts w:eastAsia="Times New Roman" w:cstheme="minorHAnsi"/>
        </w:rPr>
        <w:t xml:space="preserve"> </w:t>
      </w:r>
      <w:r w:rsidR="00B86B33">
        <w:rPr>
          <w:rFonts w:eastAsia="Times New Roman" w:cstheme="minorHAnsi"/>
        </w:rPr>
        <w:t xml:space="preserve">transactions and disclosures </w:t>
      </w:r>
      <w:r w:rsidR="007347D5">
        <w:rPr>
          <w:rFonts w:eastAsia="Times New Roman" w:cstheme="minorHAnsi"/>
        </w:rPr>
        <w:t xml:space="preserve">which </w:t>
      </w:r>
      <w:r w:rsidR="00DA322D">
        <w:rPr>
          <w:rFonts w:eastAsia="Times New Roman" w:cstheme="minorHAnsi"/>
        </w:rPr>
        <w:t xml:space="preserve">could result in </w:t>
      </w:r>
      <w:r w:rsidR="00DB6906">
        <w:rPr>
          <w:rFonts w:eastAsia="Times New Roman" w:cstheme="minorHAnsi"/>
        </w:rPr>
        <w:t xml:space="preserve">consequences if not followed. </w:t>
      </w:r>
      <w:r w:rsidR="00B27474">
        <w:rPr>
          <w:rFonts w:eastAsia="Times New Roman" w:cstheme="minorHAnsi"/>
        </w:rPr>
        <w:t>Artemis Financials are subject to external threats</w:t>
      </w:r>
      <w:r w:rsidR="00422354">
        <w:rPr>
          <w:rFonts w:eastAsia="Times New Roman" w:cstheme="minorHAnsi"/>
        </w:rPr>
        <w:t xml:space="preserve"> </w:t>
      </w:r>
      <w:r w:rsidR="00432C63">
        <w:rPr>
          <w:rFonts w:eastAsia="Times New Roman" w:cstheme="minorHAnsi"/>
        </w:rPr>
        <w:t xml:space="preserve">and can be presented in </w:t>
      </w:r>
      <w:r w:rsidR="002C3537">
        <w:rPr>
          <w:rFonts w:eastAsia="Times New Roman" w:cstheme="minorHAnsi"/>
        </w:rPr>
        <w:t xml:space="preserve">different ways such as </w:t>
      </w:r>
      <w:r w:rsidR="0035141C">
        <w:rPr>
          <w:rFonts w:eastAsia="Times New Roman" w:cstheme="minorHAnsi"/>
        </w:rPr>
        <w:t>phishing</w:t>
      </w:r>
      <w:r w:rsidR="007646F2">
        <w:rPr>
          <w:rFonts w:eastAsia="Times New Roman" w:cstheme="minorHAnsi"/>
        </w:rPr>
        <w:t>, ransomware, SQL injection, Cross-site scripting</w:t>
      </w:r>
      <w:r w:rsidR="0035141C">
        <w:rPr>
          <w:rFonts w:eastAsia="Times New Roman" w:cstheme="minorHAnsi"/>
        </w:rPr>
        <w:t>, denial-of-service, viruses,</w:t>
      </w:r>
      <w:r w:rsidR="002C3537">
        <w:rPr>
          <w:rFonts w:eastAsia="Times New Roman" w:cstheme="minorHAnsi"/>
        </w:rPr>
        <w:t xml:space="preserve"> and</w:t>
      </w:r>
      <w:r w:rsidR="0035141C">
        <w:rPr>
          <w:rFonts w:eastAsia="Times New Roman" w:cstheme="minorHAnsi"/>
        </w:rPr>
        <w:t xml:space="preserve"> spyware</w:t>
      </w:r>
      <w:r w:rsidR="00E215C5">
        <w:rPr>
          <w:rFonts w:eastAsia="Times New Roman" w:cstheme="minorHAnsi"/>
        </w:rPr>
        <w:t xml:space="preserve">. </w:t>
      </w:r>
      <w:r w:rsidR="00CF7DC2">
        <w:rPr>
          <w:rFonts w:eastAsia="Times New Roman" w:cstheme="minorHAnsi"/>
        </w:rPr>
        <w:t xml:space="preserve">To help mitigate these external threats it is important to </w:t>
      </w:r>
      <w:r w:rsidR="00EC1ACC">
        <w:rPr>
          <w:rFonts w:eastAsia="Times New Roman" w:cstheme="minorHAnsi"/>
        </w:rPr>
        <w:t>utilize secure web application development techniques</w:t>
      </w:r>
      <w:r w:rsidR="00953454">
        <w:rPr>
          <w:rFonts w:eastAsia="Times New Roman" w:cstheme="minorHAnsi"/>
        </w:rPr>
        <w:t xml:space="preserve"> </w:t>
      </w:r>
      <w:r w:rsidR="00484F8C">
        <w:rPr>
          <w:rFonts w:eastAsia="Times New Roman" w:cstheme="minorHAnsi"/>
        </w:rPr>
        <w:t>while</w:t>
      </w:r>
      <w:r w:rsidR="0023104A">
        <w:rPr>
          <w:rFonts w:eastAsia="Times New Roman" w:cstheme="minorHAnsi"/>
        </w:rPr>
        <w:t xml:space="preserve"> modernizing Artemis’s web-based application. </w:t>
      </w:r>
      <w:r w:rsidR="0063724E">
        <w:rPr>
          <w:rFonts w:eastAsia="Times New Roman" w:cstheme="minorHAnsi"/>
        </w:rPr>
        <w:t>Keeping libraries updated</w:t>
      </w:r>
      <w:r w:rsidR="003E5167">
        <w:rPr>
          <w:rFonts w:eastAsia="Times New Roman" w:cstheme="minorHAnsi"/>
        </w:rPr>
        <w:t xml:space="preserve"> to the latest versions ensures that the most recent security </w:t>
      </w:r>
      <w:r w:rsidR="00CA4BD0">
        <w:rPr>
          <w:rFonts w:eastAsia="Times New Roman" w:cstheme="minorHAnsi"/>
        </w:rPr>
        <w:t xml:space="preserve">patches have been included. </w:t>
      </w:r>
      <w:r w:rsidR="002A521F">
        <w:rPr>
          <w:rFonts w:eastAsia="Times New Roman" w:cstheme="minorHAnsi"/>
        </w:rPr>
        <w:t>Staying up to date on</w:t>
      </w:r>
      <w:r w:rsidR="00402927">
        <w:rPr>
          <w:rFonts w:eastAsia="Times New Roman" w:cstheme="minorHAnsi"/>
        </w:rPr>
        <w:t xml:space="preserve"> </w:t>
      </w:r>
      <w:r w:rsidR="0039027A">
        <w:rPr>
          <w:rFonts w:eastAsia="Times New Roman" w:cstheme="minorHAnsi"/>
        </w:rPr>
        <w:t xml:space="preserve">REST API framework is essential since this is the </w:t>
      </w:r>
      <w:r w:rsidR="008F42BC">
        <w:rPr>
          <w:rFonts w:eastAsia="Times New Roman" w:cstheme="minorHAnsi"/>
        </w:rPr>
        <w:t xml:space="preserve">main source of </w:t>
      </w:r>
      <w:r w:rsidR="004776E8">
        <w:rPr>
          <w:rFonts w:eastAsia="Times New Roman" w:cstheme="minorHAnsi"/>
        </w:rPr>
        <w:t>interaction between the client and data.</w:t>
      </w:r>
      <w:r w:rsidR="0039027A">
        <w:rPr>
          <w:rFonts w:eastAsia="Times New Roman" w:cstheme="minorHAnsi"/>
        </w:rPr>
        <w:t xml:space="preserve"> </w:t>
      </w:r>
      <w:r w:rsidR="00BE3E3E">
        <w:rPr>
          <w:rFonts w:eastAsia="Times New Roman" w:cstheme="minorHAnsi"/>
        </w:rPr>
        <w:t xml:space="preserve"> </w:t>
      </w:r>
      <w:r w:rsidR="00734AEE">
        <w:rPr>
          <w:rFonts w:eastAsia="Times New Roman" w:cstheme="minorHAnsi"/>
        </w:rPr>
        <w:t xml:space="preserve"> </w:t>
      </w:r>
    </w:p>
    <w:p w14:paraId="5CAB2AA8" w14:textId="77777777" w:rsidR="00010B8A" w:rsidRPr="001650C9" w:rsidRDefault="00010B8A" w:rsidP="00944D65">
      <w:pPr>
        <w:suppressAutoHyphens/>
        <w:spacing w:after="0" w:line="240" w:lineRule="auto"/>
        <w:contextualSpacing/>
        <w:rPr>
          <w:rFonts w:cstheme="minorHAnsi"/>
        </w:rPr>
      </w:pPr>
    </w:p>
    <w:p w14:paraId="6382A19B" w14:textId="1E2348FD" w:rsidR="000D2A1B" w:rsidRPr="001650C9" w:rsidRDefault="0058064D" w:rsidP="00841BCB">
      <w:pPr>
        <w:pStyle w:val="Heading2"/>
        <w:numPr>
          <w:ilvl w:val="0"/>
          <w:numId w:val="26"/>
        </w:numPr>
      </w:pPr>
      <w:bookmarkStart w:id="15" w:name="_Toc32574612"/>
      <w:bookmarkStart w:id="16" w:name="_Toc963907521"/>
      <w:bookmarkStart w:id="17" w:name="_Toc376974686"/>
      <w:r>
        <w:t>Areas of Security</w:t>
      </w:r>
      <w:bookmarkEnd w:id="15"/>
      <w:bookmarkEnd w:id="16"/>
      <w:bookmarkEnd w:id="17"/>
    </w:p>
    <w:p w14:paraId="0D294A1B" w14:textId="77777777" w:rsidR="00113667" w:rsidRPr="001650C9" w:rsidRDefault="00113667" w:rsidP="00944D65">
      <w:pPr>
        <w:suppressAutoHyphens/>
        <w:spacing w:after="0" w:line="240" w:lineRule="auto"/>
        <w:contextualSpacing/>
        <w:rPr>
          <w:rFonts w:cstheme="minorHAnsi"/>
        </w:rPr>
      </w:pPr>
    </w:p>
    <w:p w14:paraId="59A64711" w14:textId="51861365" w:rsidR="004E08D5" w:rsidRDefault="00C52688" w:rsidP="00113667">
      <w:pPr>
        <w:suppressAutoHyphens/>
        <w:spacing w:after="0" w:line="240" w:lineRule="auto"/>
        <w:contextualSpacing/>
        <w:rPr>
          <w:rFonts w:eastAsia="Times New Roman" w:cstheme="minorHAnsi"/>
        </w:rPr>
      </w:pPr>
      <w:r w:rsidRPr="004E08D5">
        <w:rPr>
          <w:rFonts w:eastAsia="Times New Roman" w:cstheme="minorHAnsi"/>
          <w:b/>
          <w:bCs/>
        </w:rPr>
        <w:t>INPUT VALIDATION</w:t>
      </w:r>
      <w:r w:rsidR="007515ED" w:rsidRPr="004E08D5">
        <w:rPr>
          <w:rFonts w:eastAsia="Times New Roman" w:cstheme="minorHAnsi"/>
          <w:b/>
          <w:bCs/>
        </w:rPr>
        <w:t>:</w:t>
      </w:r>
      <w:r w:rsidR="003D5CA8">
        <w:rPr>
          <w:rFonts w:eastAsia="Times New Roman" w:cstheme="minorHAnsi"/>
        </w:rPr>
        <w:t xml:space="preserve"> </w:t>
      </w:r>
      <w:r w:rsidR="00567247">
        <w:rPr>
          <w:rFonts w:eastAsia="Times New Roman" w:cstheme="minorHAnsi"/>
        </w:rPr>
        <w:t xml:space="preserve">This application </w:t>
      </w:r>
      <w:r w:rsidR="00671480">
        <w:rPr>
          <w:rFonts w:eastAsia="Times New Roman" w:cstheme="minorHAnsi"/>
        </w:rPr>
        <w:t>utilizes a REST</w:t>
      </w:r>
      <w:r w:rsidR="00E824E9">
        <w:rPr>
          <w:rFonts w:eastAsia="Times New Roman" w:cstheme="minorHAnsi"/>
        </w:rPr>
        <w:t>ful web-based</w:t>
      </w:r>
      <w:r w:rsidR="00671480">
        <w:rPr>
          <w:rFonts w:eastAsia="Times New Roman" w:cstheme="minorHAnsi"/>
        </w:rPr>
        <w:t xml:space="preserve"> API that </w:t>
      </w:r>
      <w:r w:rsidR="00E824E9">
        <w:rPr>
          <w:rFonts w:eastAsia="Times New Roman" w:cstheme="minorHAnsi"/>
        </w:rPr>
        <w:t xml:space="preserve">will utilize </w:t>
      </w:r>
      <w:r w:rsidR="00B00313">
        <w:rPr>
          <w:rFonts w:eastAsia="Times New Roman" w:cstheme="minorHAnsi"/>
        </w:rPr>
        <w:t xml:space="preserve">user input in </w:t>
      </w:r>
      <w:r w:rsidR="008B2B9D">
        <w:rPr>
          <w:rFonts w:eastAsia="Times New Roman" w:cstheme="minorHAnsi"/>
        </w:rPr>
        <w:t>the form of strings and integers. Proper validation and sanita</w:t>
      </w:r>
      <w:r w:rsidR="0044246A">
        <w:rPr>
          <w:rFonts w:eastAsia="Times New Roman" w:cstheme="minorHAnsi"/>
        </w:rPr>
        <w:t xml:space="preserve">tion of this input is essential in preventing </w:t>
      </w:r>
      <w:r w:rsidR="00F163F8">
        <w:rPr>
          <w:rFonts w:eastAsia="Times New Roman" w:cstheme="minorHAnsi"/>
        </w:rPr>
        <w:t>injection attacks</w:t>
      </w:r>
      <w:r w:rsidR="0053726D">
        <w:rPr>
          <w:rFonts w:eastAsia="Times New Roman" w:cstheme="minorHAnsi"/>
        </w:rPr>
        <w:t xml:space="preserve"> such as </w:t>
      </w:r>
      <w:r w:rsidR="00813C3F">
        <w:rPr>
          <w:rFonts w:eastAsia="Times New Roman" w:cstheme="minorHAnsi"/>
        </w:rPr>
        <w:t>SQL injection, Command injections, and Cross-Site Scripting</w:t>
      </w:r>
      <w:r w:rsidR="003C145E">
        <w:rPr>
          <w:rFonts w:eastAsia="Times New Roman" w:cstheme="minorHAnsi"/>
        </w:rPr>
        <w:t>.</w:t>
      </w:r>
      <w:r w:rsidR="002078BE">
        <w:rPr>
          <w:rFonts w:eastAsia="Times New Roman" w:cstheme="minorHAnsi"/>
        </w:rPr>
        <w:t xml:space="preserve"> Validating the input ensures that </w:t>
      </w:r>
      <w:r w:rsidR="00116BBC">
        <w:rPr>
          <w:rFonts w:eastAsia="Times New Roman" w:cstheme="minorHAnsi"/>
        </w:rPr>
        <w:t>user input matches the programs expected results</w:t>
      </w:r>
      <w:r w:rsidR="004E08D5">
        <w:rPr>
          <w:rFonts w:eastAsia="Times New Roman" w:cstheme="minorHAnsi"/>
        </w:rPr>
        <w:t xml:space="preserve"> before processing.</w:t>
      </w:r>
      <w:r w:rsidR="00CF1DA7">
        <w:rPr>
          <w:rFonts w:eastAsia="Times New Roman" w:cstheme="minorHAnsi"/>
        </w:rPr>
        <w:t xml:space="preserve"> </w:t>
      </w:r>
    </w:p>
    <w:p w14:paraId="076A7C8B" w14:textId="6EB61090" w:rsidR="00C52688" w:rsidRDefault="003C145E" w:rsidP="00113667">
      <w:pPr>
        <w:suppressAutoHyphens/>
        <w:spacing w:after="0" w:line="240" w:lineRule="auto"/>
        <w:contextualSpacing/>
        <w:rPr>
          <w:rFonts w:eastAsia="Times New Roman" w:cstheme="minorHAnsi"/>
        </w:rPr>
      </w:pPr>
      <w:r>
        <w:rPr>
          <w:rFonts w:eastAsia="Times New Roman" w:cstheme="minorHAnsi"/>
        </w:rPr>
        <w:t xml:space="preserve"> </w:t>
      </w:r>
    </w:p>
    <w:p w14:paraId="1A30C4D3" w14:textId="064745B2" w:rsidR="002778D5" w:rsidRPr="00DA52B4" w:rsidRDefault="00363A20" w:rsidP="00113667">
      <w:pPr>
        <w:suppressAutoHyphens/>
        <w:spacing w:after="0" w:line="240" w:lineRule="auto"/>
        <w:contextualSpacing/>
        <w:rPr>
          <w:rFonts w:eastAsia="Times New Roman" w:cstheme="minorHAnsi"/>
        </w:rPr>
      </w:pPr>
      <w:r w:rsidRPr="004D111A">
        <w:rPr>
          <w:rFonts w:eastAsia="Times New Roman" w:cstheme="minorHAnsi"/>
          <w:b/>
          <w:bCs/>
        </w:rPr>
        <w:t>API</w:t>
      </w:r>
      <w:r w:rsidR="007515ED" w:rsidRPr="004D111A">
        <w:rPr>
          <w:rFonts w:eastAsia="Times New Roman" w:cstheme="minorHAnsi"/>
          <w:b/>
          <w:bCs/>
        </w:rPr>
        <w:t xml:space="preserve">: </w:t>
      </w:r>
      <w:r w:rsidR="00DA52B4">
        <w:rPr>
          <w:rFonts w:eastAsia="Times New Roman" w:cstheme="minorHAnsi"/>
        </w:rPr>
        <w:t xml:space="preserve">Artemis Financial wants to utilize a RESTful web-based </w:t>
      </w:r>
      <w:r w:rsidR="00A5771C">
        <w:rPr>
          <w:rFonts w:eastAsia="Times New Roman" w:cstheme="minorHAnsi"/>
        </w:rPr>
        <w:t xml:space="preserve">API for their program. </w:t>
      </w:r>
      <w:r w:rsidR="009C56BA">
        <w:rPr>
          <w:rFonts w:eastAsia="Times New Roman" w:cstheme="minorHAnsi"/>
        </w:rPr>
        <w:t>This should be implemented using HTTP</w:t>
      </w:r>
      <w:r w:rsidR="00521DCF">
        <w:rPr>
          <w:rFonts w:eastAsia="Times New Roman" w:cstheme="minorHAnsi"/>
        </w:rPr>
        <w:t xml:space="preserve">S </w:t>
      </w:r>
      <w:r w:rsidR="006E607D">
        <w:rPr>
          <w:rFonts w:eastAsia="Times New Roman" w:cstheme="minorHAnsi"/>
        </w:rPr>
        <w:t xml:space="preserve">communication protocols. </w:t>
      </w:r>
      <w:r w:rsidR="006C52EF">
        <w:rPr>
          <w:rFonts w:eastAsia="Times New Roman" w:cstheme="minorHAnsi"/>
        </w:rPr>
        <w:t xml:space="preserve">This is important to securing the communication and data transfer between the </w:t>
      </w:r>
      <w:r w:rsidR="00683C32">
        <w:rPr>
          <w:rFonts w:eastAsia="Times New Roman" w:cstheme="minorHAnsi"/>
        </w:rPr>
        <w:t>user and web-based application.</w:t>
      </w:r>
      <w:r w:rsidR="0020581F">
        <w:rPr>
          <w:rFonts w:eastAsia="Times New Roman" w:cstheme="minorHAnsi"/>
        </w:rPr>
        <w:t xml:space="preserve"> </w:t>
      </w:r>
      <w:r w:rsidR="00F838AD">
        <w:rPr>
          <w:rFonts w:eastAsia="Times New Roman" w:cstheme="minorHAnsi"/>
        </w:rPr>
        <w:t xml:space="preserve">Implementing </w:t>
      </w:r>
      <w:r w:rsidR="00667F97">
        <w:rPr>
          <w:rFonts w:eastAsia="Times New Roman" w:cstheme="minorHAnsi"/>
        </w:rPr>
        <w:t xml:space="preserve">the RESTful API </w:t>
      </w:r>
      <w:r w:rsidR="003718E2">
        <w:rPr>
          <w:rFonts w:eastAsia="Times New Roman" w:cstheme="minorHAnsi"/>
        </w:rPr>
        <w:t>using HTTP</w:t>
      </w:r>
      <w:r w:rsidR="00685109">
        <w:rPr>
          <w:rFonts w:eastAsia="Times New Roman" w:cstheme="minorHAnsi"/>
        </w:rPr>
        <w:t xml:space="preserve">S protocols ensures that </w:t>
      </w:r>
      <w:r w:rsidR="002D68D2">
        <w:rPr>
          <w:rFonts w:eastAsia="Times New Roman" w:cstheme="minorHAnsi"/>
        </w:rPr>
        <w:t xml:space="preserve">resources are stateless </w:t>
      </w:r>
      <w:r w:rsidR="00495EE4">
        <w:rPr>
          <w:rFonts w:eastAsia="Times New Roman" w:cstheme="minorHAnsi"/>
        </w:rPr>
        <w:t xml:space="preserve">meaning each </w:t>
      </w:r>
      <w:r w:rsidR="005B353F">
        <w:rPr>
          <w:rFonts w:eastAsia="Times New Roman" w:cstheme="minorHAnsi"/>
        </w:rPr>
        <w:t>session</w:t>
      </w:r>
      <w:r w:rsidR="00495EE4">
        <w:rPr>
          <w:rFonts w:eastAsia="Times New Roman" w:cstheme="minorHAnsi"/>
        </w:rPr>
        <w:t xml:space="preserve"> between </w:t>
      </w:r>
      <w:r w:rsidR="00D83F98">
        <w:rPr>
          <w:rFonts w:eastAsia="Times New Roman" w:cstheme="minorHAnsi"/>
        </w:rPr>
        <w:t>user and program</w:t>
      </w:r>
      <w:r w:rsidR="00916159">
        <w:rPr>
          <w:rFonts w:eastAsia="Times New Roman" w:cstheme="minorHAnsi"/>
        </w:rPr>
        <w:t xml:space="preserve"> can be service</w:t>
      </w:r>
      <w:r w:rsidR="005B353F">
        <w:rPr>
          <w:rFonts w:eastAsia="Times New Roman" w:cstheme="minorHAnsi"/>
        </w:rPr>
        <w:t>d</w:t>
      </w:r>
      <w:r w:rsidR="00916159">
        <w:rPr>
          <w:rFonts w:eastAsia="Times New Roman" w:cstheme="minorHAnsi"/>
        </w:rPr>
        <w:t xml:space="preserve"> and </w:t>
      </w:r>
      <w:r w:rsidR="00590C02">
        <w:rPr>
          <w:rFonts w:eastAsia="Times New Roman" w:cstheme="minorHAnsi"/>
        </w:rPr>
        <w:t xml:space="preserve">the server does not </w:t>
      </w:r>
      <w:r w:rsidR="00A165AF">
        <w:rPr>
          <w:rFonts w:eastAsia="Times New Roman" w:cstheme="minorHAnsi"/>
        </w:rPr>
        <w:t>save information or details about that session</w:t>
      </w:r>
      <w:r w:rsidR="006C6E89">
        <w:rPr>
          <w:rFonts w:eastAsia="Times New Roman" w:cstheme="minorHAnsi"/>
        </w:rPr>
        <w:t xml:space="preserve">. Access control and authentication protocols should be implemented </w:t>
      </w:r>
      <w:r w:rsidR="009A6A2A">
        <w:rPr>
          <w:rFonts w:eastAsia="Times New Roman" w:cstheme="minorHAnsi"/>
        </w:rPr>
        <w:t xml:space="preserve">as well to ensure proper authorization of resources to </w:t>
      </w:r>
      <w:r w:rsidR="00C1702B">
        <w:rPr>
          <w:rFonts w:eastAsia="Times New Roman" w:cstheme="minorHAnsi"/>
        </w:rPr>
        <w:t>users.</w:t>
      </w:r>
      <w:r w:rsidR="0020581F">
        <w:rPr>
          <w:rFonts w:eastAsia="Times New Roman" w:cstheme="minorHAnsi"/>
        </w:rPr>
        <w:t xml:space="preserve"> </w:t>
      </w:r>
    </w:p>
    <w:p w14:paraId="7AFDAFFA" w14:textId="77777777" w:rsidR="004D111A" w:rsidRDefault="004D111A" w:rsidP="00113667">
      <w:pPr>
        <w:suppressAutoHyphens/>
        <w:spacing w:after="0" w:line="240" w:lineRule="auto"/>
        <w:contextualSpacing/>
        <w:rPr>
          <w:rFonts w:eastAsia="Times New Roman" w:cstheme="minorHAnsi"/>
        </w:rPr>
      </w:pPr>
    </w:p>
    <w:p w14:paraId="28E7453D" w14:textId="2F7ECE9C" w:rsidR="00C52688" w:rsidRPr="00140C8E" w:rsidRDefault="00C52688" w:rsidP="00113667">
      <w:pPr>
        <w:suppressAutoHyphens/>
        <w:spacing w:after="0" w:line="240" w:lineRule="auto"/>
        <w:contextualSpacing/>
        <w:rPr>
          <w:rFonts w:eastAsia="Times New Roman" w:cstheme="minorHAnsi"/>
        </w:rPr>
      </w:pPr>
      <w:r w:rsidRPr="00140C8E">
        <w:rPr>
          <w:rFonts w:eastAsia="Times New Roman" w:cstheme="minorHAnsi"/>
          <w:b/>
          <w:bCs/>
        </w:rPr>
        <w:t>CRYTOGRAPGY</w:t>
      </w:r>
      <w:r w:rsidR="007515ED" w:rsidRPr="00140C8E">
        <w:rPr>
          <w:rFonts w:eastAsia="Times New Roman" w:cstheme="minorHAnsi"/>
          <w:b/>
          <w:bCs/>
        </w:rPr>
        <w:t>:</w:t>
      </w:r>
      <w:r w:rsidR="00140C8E">
        <w:rPr>
          <w:rFonts w:eastAsia="Times New Roman" w:cstheme="minorHAnsi"/>
          <w:b/>
          <w:bCs/>
        </w:rPr>
        <w:t xml:space="preserve"> </w:t>
      </w:r>
      <w:r w:rsidR="00F45999">
        <w:rPr>
          <w:rFonts w:eastAsia="Times New Roman" w:cstheme="minorHAnsi"/>
        </w:rPr>
        <w:t xml:space="preserve">Artemis Financial will be handling highly sensitive information that </w:t>
      </w:r>
      <w:r w:rsidR="007E259E">
        <w:rPr>
          <w:rFonts w:eastAsia="Times New Roman" w:cstheme="minorHAnsi"/>
        </w:rPr>
        <w:t xml:space="preserve">always </w:t>
      </w:r>
      <w:r w:rsidR="00F45999">
        <w:rPr>
          <w:rFonts w:eastAsia="Times New Roman" w:cstheme="minorHAnsi"/>
        </w:rPr>
        <w:t xml:space="preserve">needs to be protected. </w:t>
      </w:r>
      <w:r w:rsidR="003D3C46">
        <w:rPr>
          <w:rFonts w:eastAsia="Times New Roman" w:cstheme="minorHAnsi"/>
        </w:rPr>
        <w:t>User information such as bank accounts</w:t>
      </w:r>
      <w:r w:rsidR="007E259E">
        <w:rPr>
          <w:rFonts w:eastAsia="Times New Roman" w:cstheme="minorHAnsi"/>
        </w:rPr>
        <w:t xml:space="preserve"> numbers</w:t>
      </w:r>
      <w:r w:rsidR="003D3C46">
        <w:rPr>
          <w:rFonts w:eastAsia="Times New Roman" w:cstheme="minorHAnsi"/>
        </w:rPr>
        <w:t xml:space="preserve">, social security numbers, </w:t>
      </w:r>
      <w:r w:rsidR="007475F3">
        <w:rPr>
          <w:rFonts w:eastAsia="Times New Roman" w:cstheme="minorHAnsi"/>
        </w:rPr>
        <w:t>names, addresses, and other personal information</w:t>
      </w:r>
      <w:r w:rsidR="007E259E">
        <w:rPr>
          <w:rFonts w:eastAsia="Times New Roman" w:cstheme="minorHAnsi"/>
        </w:rPr>
        <w:t xml:space="preserve"> that could be used </w:t>
      </w:r>
      <w:r w:rsidR="00305957">
        <w:rPr>
          <w:rFonts w:eastAsia="Times New Roman" w:cstheme="minorHAnsi"/>
        </w:rPr>
        <w:t xml:space="preserve">maliciously should be encrypted. </w:t>
      </w:r>
      <w:r w:rsidR="00C1702B">
        <w:rPr>
          <w:rFonts w:eastAsia="Times New Roman" w:cstheme="minorHAnsi"/>
        </w:rPr>
        <w:t xml:space="preserve">It is important that this information be encrypted </w:t>
      </w:r>
      <w:r w:rsidR="003D406D">
        <w:rPr>
          <w:rFonts w:eastAsia="Times New Roman" w:cstheme="minorHAnsi"/>
        </w:rPr>
        <w:t>while being stored and during transactions</w:t>
      </w:r>
      <w:r w:rsidR="00245EFE">
        <w:rPr>
          <w:rFonts w:eastAsia="Times New Roman" w:cstheme="minorHAnsi"/>
        </w:rPr>
        <w:t xml:space="preserve"> to maximize security.</w:t>
      </w:r>
    </w:p>
    <w:p w14:paraId="5AE0ED2C" w14:textId="77777777" w:rsidR="00140C8E" w:rsidRPr="00140C8E" w:rsidRDefault="00140C8E" w:rsidP="00113667">
      <w:pPr>
        <w:suppressAutoHyphens/>
        <w:spacing w:after="0" w:line="240" w:lineRule="auto"/>
        <w:contextualSpacing/>
        <w:rPr>
          <w:rFonts w:eastAsia="Times New Roman" w:cstheme="minorHAnsi"/>
          <w:b/>
          <w:bCs/>
        </w:rPr>
      </w:pPr>
    </w:p>
    <w:p w14:paraId="3C0D5C25" w14:textId="382E7608" w:rsidR="008664FD" w:rsidRDefault="00C52688" w:rsidP="00113667">
      <w:pPr>
        <w:suppressAutoHyphens/>
        <w:spacing w:after="0" w:line="240" w:lineRule="auto"/>
        <w:contextualSpacing/>
        <w:rPr>
          <w:rFonts w:eastAsia="Times New Roman" w:cstheme="minorHAnsi"/>
        </w:rPr>
      </w:pPr>
      <w:r w:rsidRPr="00245EFE">
        <w:rPr>
          <w:rFonts w:eastAsia="Times New Roman" w:cstheme="minorHAnsi"/>
          <w:b/>
          <w:bCs/>
        </w:rPr>
        <w:t>CODE</w:t>
      </w:r>
      <w:r w:rsidR="007515ED" w:rsidRPr="00245EFE">
        <w:rPr>
          <w:rFonts w:eastAsia="Times New Roman" w:cstheme="minorHAnsi"/>
          <w:b/>
          <w:bCs/>
        </w:rPr>
        <w:t xml:space="preserve"> ERROR:</w:t>
      </w:r>
      <w:r w:rsidR="00245EFE">
        <w:rPr>
          <w:rFonts w:eastAsia="Times New Roman" w:cstheme="minorHAnsi"/>
          <w:b/>
          <w:bCs/>
        </w:rPr>
        <w:t xml:space="preserve"> </w:t>
      </w:r>
      <w:r w:rsidR="009D592B">
        <w:rPr>
          <w:rFonts w:eastAsia="Times New Roman" w:cstheme="minorHAnsi"/>
        </w:rPr>
        <w:t xml:space="preserve">Since this application utilizes </w:t>
      </w:r>
      <w:r w:rsidR="00710042">
        <w:rPr>
          <w:rFonts w:eastAsia="Times New Roman" w:cstheme="minorHAnsi"/>
        </w:rPr>
        <w:t xml:space="preserve">user input, it is extremely important to handle </w:t>
      </w:r>
      <w:r w:rsidR="00D16B05">
        <w:rPr>
          <w:rFonts w:eastAsia="Times New Roman" w:cstheme="minorHAnsi"/>
        </w:rPr>
        <w:t>improper input to avoid</w:t>
      </w:r>
      <w:r w:rsidR="00D53EC0">
        <w:rPr>
          <w:rFonts w:eastAsia="Times New Roman" w:cstheme="minorHAnsi"/>
        </w:rPr>
        <w:t xml:space="preserve"> security threats. Improper error handling </w:t>
      </w:r>
      <w:r w:rsidR="00495FAE">
        <w:rPr>
          <w:rFonts w:eastAsia="Times New Roman" w:cstheme="minorHAnsi"/>
        </w:rPr>
        <w:t>can reveal sensitive information that can be used maliciously</w:t>
      </w:r>
      <w:r w:rsidR="006A5912">
        <w:rPr>
          <w:rFonts w:eastAsia="Times New Roman" w:cstheme="minorHAnsi"/>
        </w:rPr>
        <w:t xml:space="preserve"> as it </w:t>
      </w:r>
      <w:r w:rsidR="00FE779D">
        <w:rPr>
          <w:rFonts w:eastAsia="Times New Roman" w:cstheme="minorHAnsi"/>
        </w:rPr>
        <w:t>can be</w:t>
      </w:r>
      <w:r w:rsidR="006A5912">
        <w:rPr>
          <w:rFonts w:eastAsia="Times New Roman" w:cstheme="minorHAnsi"/>
        </w:rPr>
        <w:t xml:space="preserve"> visible to the user. </w:t>
      </w:r>
      <w:r w:rsidR="00FE779D">
        <w:rPr>
          <w:rFonts w:eastAsia="Times New Roman" w:cstheme="minorHAnsi"/>
        </w:rPr>
        <w:t>It may also prevent sensitive data loss in the event of a crash.</w:t>
      </w:r>
      <w:r w:rsidR="001C4BB9">
        <w:rPr>
          <w:rFonts w:eastAsia="Times New Roman" w:cstheme="minorHAnsi"/>
        </w:rPr>
        <w:t xml:space="preserve"> </w:t>
      </w:r>
    </w:p>
    <w:p w14:paraId="28335FA5" w14:textId="359B7DE5" w:rsidR="00C52688" w:rsidRPr="00DF4F25" w:rsidRDefault="007515ED" w:rsidP="22D248DD">
      <w:pPr>
        <w:suppressAutoHyphens/>
        <w:spacing w:after="0" w:line="240" w:lineRule="auto"/>
        <w:contextualSpacing/>
        <w:rPr>
          <w:rFonts w:eastAsia="Times New Roman"/>
        </w:rPr>
      </w:pPr>
      <w:r>
        <w:lastRenderedPageBreak/>
        <w:br/>
      </w:r>
      <w:r w:rsidRPr="22D248DD">
        <w:rPr>
          <w:rFonts w:eastAsia="Times New Roman"/>
          <w:b/>
          <w:bCs/>
        </w:rPr>
        <w:t>CODE QUALITY:</w:t>
      </w:r>
      <w:r w:rsidR="003B4EAB" w:rsidRPr="22D248DD">
        <w:rPr>
          <w:rFonts w:eastAsia="Times New Roman"/>
          <w:b/>
          <w:bCs/>
        </w:rPr>
        <w:t xml:space="preserve"> </w:t>
      </w:r>
      <w:r w:rsidR="00DF4F25" w:rsidRPr="22D248DD">
        <w:rPr>
          <w:rFonts w:eastAsia="Times New Roman"/>
        </w:rPr>
        <w:t>Several areas could be i</w:t>
      </w:r>
      <w:r w:rsidR="004B5633" w:rsidRPr="22D248DD">
        <w:rPr>
          <w:rFonts w:eastAsia="Times New Roman"/>
        </w:rPr>
        <w:t>dentified in terms of code quality associated with Art</w:t>
      </w:r>
      <w:r w:rsidR="002F5189" w:rsidRPr="22D248DD">
        <w:rPr>
          <w:rFonts w:eastAsia="Times New Roman"/>
        </w:rPr>
        <w:t>emis’s web-base</w:t>
      </w:r>
      <w:r w:rsidR="7BD48CDB" w:rsidRPr="22D248DD">
        <w:rPr>
          <w:rFonts w:eastAsia="Times New Roman"/>
        </w:rPr>
        <w:t>d</w:t>
      </w:r>
      <w:r w:rsidR="002F5189" w:rsidRPr="22D248DD">
        <w:rPr>
          <w:rFonts w:eastAsia="Times New Roman"/>
        </w:rPr>
        <w:t xml:space="preserve"> application’s code quality. </w:t>
      </w:r>
      <w:r w:rsidR="00595259" w:rsidRPr="22D248DD">
        <w:rPr>
          <w:rFonts w:eastAsia="Times New Roman"/>
        </w:rPr>
        <w:t xml:space="preserve">Secure coding practices should include </w:t>
      </w:r>
      <w:r w:rsidR="006F667B" w:rsidRPr="22D248DD">
        <w:rPr>
          <w:rFonts w:eastAsia="Times New Roman"/>
        </w:rPr>
        <w:t>s</w:t>
      </w:r>
      <w:r w:rsidR="00595259" w:rsidRPr="22D248DD">
        <w:rPr>
          <w:rFonts w:eastAsia="Times New Roman"/>
        </w:rPr>
        <w:t>ecurity into the design</w:t>
      </w:r>
      <w:r w:rsidR="006F667B" w:rsidRPr="22D248DD">
        <w:rPr>
          <w:rFonts w:eastAsia="Times New Roman"/>
        </w:rPr>
        <w:t xml:space="preserve"> such as </w:t>
      </w:r>
      <w:r w:rsidR="00595259" w:rsidRPr="22D248DD">
        <w:rPr>
          <w:rFonts w:eastAsia="Times New Roman"/>
        </w:rPr>
        <w:t xml:space="preserve">password management, </w:t>
      </w:r>
      <w:r w:rsidR="00093088" w:rsidRPr="22D248DD">
        <w:rPr>
          <w:rFonts w:eastAsia="Times New Roman"/>
        </w:rPr>
        <w:t>a</w:t>
      </w:r>
      <w:r w:rsidR="00595259" w:rsidRPr="22D248DD">
        <w:rPr>
          <w:rFonts w:eastAsia="Times New Roman"/>
        </w:rPr>
        <w:t xml:space="preserve">ccess control, </w:t>
      </w:r>
      <w:r w:rsidR="00093088" w:rsidRPr="22D248DD">
        <w:rPr>
          <w:rFonts w:eastAsia="Times New Roman"/>
        </w:rPr>
        <w:t>e</w:t>
      </w:r>
      <w:r w:rsidR="00595259" w:rsidRPr="22D248DD">
        <w:rPr>
          <w:rFonts w:eastAsia="Times New Roman"/>
        </w:rPr>
        <w:t xml:space="preserve">rror handling, </w:t>
      </w:r>
      <w:r w:rsidR="00093088" w:rsidRPr="22D248DD">
        <w:rPr>
          <w:rFonts w:eastAsia="Times New Roman"/>
        </w:rPr>
        <w:t>s</w:t>
      </w:r>
      <w:r w:rsidR="00D71F03" w:rsidRPr="22D248DD">
        <w:rPr>
          <w:rFonts w:eastAsia="Times New Roman"/>
        </w:rPr>
        <w:t>ystem configuration</w:t>
      </w:r>
      <w:r w:rsidR="00093088" w:rsidRPr="22D248DD">
        <w:rPr>
          <w:rFonts w:eastAsia="Times New Roman"/>
        </w:rPr>
        <w:t>s</w:t>
      </w:r>
      <w:r w:rsidR="00D71F03" w:rsidRPr="22D248DD">
        <w:rPr>
          <w:rFonts w:eastAsia="Times New Roman"/>
        </w:rPr>
        <w:t>, cryptography</w:t>
      </w:r>
      <w:r w:rsidR="2CD04600" w:rsidRPr="22D248DD">
        <w:rPr>
          <w:rFonts w:eastAsia="Times New Roman"/>
        </w:rPr>
        <w:t>,</w:t>
      </w:r>
      <w:r w:rsidR="00093088" w:rsidRPr="22D248DD">
        <w:rPr>
          <w:rFonts w:eastAsia="Times New Roman"/>
        </w:rPr>
        <w:t xml:space="preserve"> </w:t>
      </w:r>
      <w:r w:rsidR="00D71F03" w:rsidRPr="22D248DD">
        <w:rPr>
          <w:rFonts w:eastAsia="Times New Roman"/>
        </w:rPr>
        <w:t>input validation</w:t>
      </w:r>
      <w:r w:rsidR="00B711C3" w:rsidRPr="22D248DD">
        <w:rPr>
          <w:rFonts w:eastAsia="Times New Roman"/>
        </w:rPr>
        <w:t xml:space="preserve"> and logging.</w:t>
      </w:r>
    </w:p>
    <w:p w14:paraId="5FB8531A" w14:textId="77777777" w:rsidR="00113667" w:rsidRPr="001650C9" w:rsidRDefault="00113667" w:rsidP="00113667">
      <w:pPr>
        <w:suppressAutoHyphens/>
        <w:spacing w:after="0" w:line="240" w:lineRule="auto"/>
        <w:contextualSpacing/>
        <w:rPr>
          <w:rFonts w:cstheme="minorHAnsi"/>
        </w:rPr>
      </w:pPr>
    </w:p>
    <w:p w14:paraId="4BA218AD" w14:textId="2C669DFF" w:rsidR="00C56FC2" w:rsidRPr="001650C9" w:rsidRDefault="0058064D" w:rsidP="00841BCB">
      <w:pPr>
        <w:pStyle w:val="Heading2"/>
        <w:numPr>
          <w:ilvl w:val="0"/>
          <w:numId w:val="26"/>
        </w:numPr>
      </w:pPr>
      <w:bookmarkStart w:id="18" w:name="_Toc32574613"/>
      <w:bookmarkStart w:id="19" w:name="_Toc349025236"/>
      <w:bookmarkStart w:id="20" w:name="_Toc106245594"/>
      <w:r>
        <w:t xml:space="preserve">Manual </w:t>
      </w:r>
      <w:r w:rsidR="0032740C">
        <w:t>Review</w:t>
      </w:r>
      <w:bookmarkEnd w:id="18"/>
      <w:bookmarkEnd w:id="19"/>
      <w:bookmarkEnd w:id="20"/>
    </w:p>
    <w:p w14:paraId="2C342A5B" w14:textId="77777777" w:rsidR="00113667" w:rsidRDefault="00113667" w:rsidP="00944D65">
      <w:pPr>
        <w:suppressAutoHyphens/>
        <w:spacing w:after="0" w:line="240" w:lineRule="auto"/>
        <w:contextualSpacing/>
        <w:rPr>
          <w:rFonts w:eastAsia="Times New Roman" w:cstheme="minorHAnsi"/>
        </w:rPr>
      </w:pPr>
    </w:p>
    <w:p w14:paraId="22DEAC0C" w14:textId="3A74C7FC" w:rsidR="00113667" w:rsidRDefault="480A37CF" w:rsidP="22D248DD">
      <w:pPr>
        <w:suppressAutoHyphens/>
        <w:spacing w:after="0" w:line="240" w:lineRule="auto"/>
        <w:contextualSpacing/>
        <w:rPr>
          <w:rFonts w:eastAsia="Times New Roman"/>
        </w:rPr>
      </w:pPr>
      <w:r w:rsidRPr="22D248DD">
        <w:rPr>
          <w:rFonts w:eastAsia="Times New Roman"/>
        </w:rPr>
        <w:t xml:space="preserve">In reviewing the code and utilizing </w:t>
      </w:r>
      <w:r w:rsidR="33A5A50E" w:rsidRPr="22D248DD">
        <w:rPr>
          <w:rFonts w:eastAsia="Times New Roman"/>
        </w:rPr>
        <w:t>the vulnerability assessment process I was able to identify the following vulnerabilities within the present</w:t>
      </w:r>
      <w:r w:rsidR="242242A9" w:rsidRPr="22D248DD">
        <w:rPr>
          <w:rFonts w:eastAsia="Times New Roman"/>
        </w:rPr>
        <w:t>ed application.</w:t>
      </w:r>
    </w:p>
    <w:p w14:paraId="5320BA1D" w14:textId="495918C4" w:rsidR="22D248DD" w:rsidRDefault="22D248DD" w:rsidP="22D248DD">
      <w:pPr>
        <w:spacing w:after="0" w:line="240" w:lineRule="auto"/>
        <w:contextualSpacing/>
        <w:rPr>
          <w:rFonts w:eastAsia="Times New Roman"/>
        </w:rPr>
      </w:pPr>
    </w:p>
    <w:p w14:paraId="2BC7BAE9" w14:textId="1DC06F0F" w:rsidR="1ACA9489" w:rsidRDefault="1ACA9489" w:rsidP="22D248DD">
      <w:pPr>
        <w:spacing w:after="0" w:line="240" w:lineRule="auto"/>
        <w:contextualSpacing/>
        <w:rPr>
          <w:rFonts w:eastAsia="Times New Roman"/>
        </w:rPr>
      </w:pPr>
      <w:r w:rsidRPr="22D248DD">
        <w:rPr>
          <w:rFonts w:eastAsia="Times New Roman"/>
          <w:b/>
          <w:bCs/>
        </w:rPr>
        <w:t>Input Validation:</w:t>
      </w:r>
      <w:r w:rsidR="236A5EC6" w:rsidRPr="22D248DD">
        <w:rPr>
          <w:rFonts w:eastAsia="Times New Roman"/>
        </w:rPr>
        <w:t xml:space="preserve"> In the code provided there </w:t>
      </w:r>
      <w:r w:rsidR="5153E19F" w:rsidRPr="22D248DD">
        <w:rPr>
          <w:rFonts w:eastAsia="Times New Roman"/>
        </w:rPr>
        <w:t>are</w:t>
      </w:r>
      <w:r w:rsidR="236A5EC6" w:rsidRPr="22D248DD">
        <w:rPr>
          <w:rFonts w:eastAsia="Times New Roman"/>
        </w:rPr>
        <w:t xml:space="preserve"> no implemented techniques for </w:t>
      </w:r>
      <w:r w:rsidR="3123532D" w:rsidRPr="22D248DD">
        <w:rPr>
          <w:rFonts w:eastAsia="Times New Roman"/>
        </w:rPr>
        <w:t>input validation.</w:t>
      </w:r>
      <w:r w:rsidR="01011D03" w:rsidRPr="22D248DD">
        <w:rPr>
          <w:rFonts w:eastAsia="Times New Roman"/>
        </w:rPr>
        <w:t xml:space="preserve"> </w:t>
      </w:r>
      <w:r w:rsidR="06488D4F" w:rsidRPr="22D248DD">
        <w:rPr>
          <w:rFonts w:eastAsia="Times New Roman"/>
        </w:rPr>
        <w:t>Input validation is non-existent throughout the entire program</w:t>
      </w:r>
      <w:r w:rsidR="1DD94EB5" w:rsidRPr="22D248DD">
        <w:rPr>
          <w:rFonts w:eastAsia="Times New Roman"/>
        </w:rPr>
        <w:t>.</w:t>
      </w:r>
    </w:p>
    <w:p w14:paraId="625789E3" w14:textId="767E936F" w:rsidR="41A35DFF" w:rsidRDefault="41A35DFF" w:rsidP="22D248DD">
      <w:pPr>
        <w:pStyle w:val="ListParagraph"/>
        <w:numPr>
          <w:ilvl w:val="0"/>
          <w:numId w:val="9"/>
        </w:numPr>
        <w:spacing w:after="0" w:line="240" w:lineRule="auto"/>
        <w:rPr>
          <w:rFonts w:eastAsia="Times New Roman"/>
        </w:rPr>
      </w:pPr>
      <w:r w:rsidRPr="22D248DD">
        <w:rPr>
          <w:rFonts w:eastAsia="Times New Roman"/>
        </w:rPr>
        <w:t>User input in CRUD, CRUDController, customer,</w:t>
      </w:r>
      <w:r w:rsidR="00484331" w:rsidRPr="22D248DD">
        <w:rPr>
          <w:rFonts w:eastAsia="Times New Roman"/>
        </w:rPr>
        <w:t xml:space="preserve"> DocData, Greeting, GreetingController,</w:t>
      </w:r>
      <w:r w:rsidR="5351BB23" w:rsidRPr="22D248DD">
        <w:rPr>
          <w:rFonts w:eastAsia="Times New Roman"/>
        </w:rPr>
        <w:t xml:space="preserve"> and</w:t>
      </w:r>
      <w:r w:rsidR="00484331" w:rsidRPr="22D248DD">
        <w:rPr>
          <w:rFonts w:eastAsia="Times New Roman"/>
        </w:rPr>
        <w:t xml:space="preserve"> myDateTime</w:t>
      </w:r>
      <w:r w:rsidR="7D0DDB71" w:rsidRPr="22D248DD">
        <w:rPr>
          <w:rFonts w:eastAsia="Times New Roman"/>
        </w:rPr>
        <w:t xml:space="preserve"> all use input to strings or integers and do not validate</w:t>
      </w:r>
      <w:r w:rsidR="6AE27C89" w:rsidRPr="22D248DD">
        <w:rPr>
          <w:rFonts w:eastAsia="Times New Roman"/>
        </w:rPr>
        <w:t xml:space="preserve"> the input receive prior to assigning it to a variable.</w:t>
      </w:r>
      <w:r w:rsidR="7D0DDB71" w:rsidRPr="22D248DD">
        <w:rPr>
          <w:rFonts w:eastAsia="Times New Roman"/>
        </w:rPr>
        <w:t xml:space="preserve"> </w:t>
      </w:r>
    </w:p>
    <w:p w14:paraId="0CB2D405" w14:textId="1F5A71A5" w:rsidR="22D248DD" w:rsidRDefault="22D248DD" w:rsidP="22D248DD">
      <w:pPr>
        <w:spacing w:after="0" w:line="240" w:lineRule="auto"/>
        <w:contextualSpacing/>
        <w:rPr>
          <w:rFonts w:eastAsia="Times New Roman"/>
        </w:rPr>
      </w:pPr>
    </w:p>
    <w:p w14:paraId="75C1F494" w14:textId="2596F593" w:rsidR="1DD94EB5" w:rsidRDefault="1DD94EB5" w:rsidP="22D248DD">
      <w:pPr>
        <w:spacing w:after="0" w:line="240" w:lineRule="auto"/>
        <w:contextualSpacing/>
        <w:rPr>
          <w:rFonts w:eastAsia="Times New Roman"/>
        </w:rPr>
      </w:pPr>
      <w:r w:rsidRPr="22D248DD">
        <w:rPr>
          <w:rFonts w:eastAsia="Times New Roman"/>
          <w:b/>
          <w:bCs/>
        </w:rPr>
        <w:t>API:</w:t>
      </w:r>
      <w:r w:rsidR="4D9D02FD" w:rsidRPr="22D248DD">
        <w:rPr>
          <w:rFonts w:eastAsia="Times New Roman"/>
          <w:b/>
          <w:bCs/>
        </w:rPr>
        <w:t xml:space="preserve"> </w:t>
      </w:r>
      <w:r w:rsidR="6B1028A5" w:rsidRPr="22D248DD">
        <w:rPr>
          <w:rFonts w:eastAsia="Times New Roman"/>
        </w:rPr>
        <w:t>The code provided lacks in several areas</w:t>
      </w:r>
      <w:r w:rsidR="0500B321" w:rsidRPr="22D248DD">
        <w:rPr>
          <w:rFonts w:eastAsia="Times New Roman"/>
        </w:rPr>
        <w:t xml:space="preserve"> needed for a RESTful API</w:t>
      </w:r>
      <w:r w:rsidR="3EFF9208" w:rsidRPr="22D248DD">
        <w:rPr>
          <w:rFonts w:eastAsia="Times New Roman"/>
        </w:rPr>
        <w:t xml:space="preserve"> such as access control, user authentication, authorization,</w:t>
      </w:r>
      <w:r w:rsidR="1E5204A1" w:rsidRPr="22D248DD">
        <w:rPr>
          <w:rFonts w:eastAsia="Times New Roman"/>
        </w:rPr>
        <w:t xml:space="preserve"> and</w:t>
      </w:r>
      <w:r w:rsidR="3EFF9208" w:rsidRPr="22D248DD">
        <w:rPr>
          <w:rFonts w:eastAsia="Times New Roman"/>
        </w:rPr>
        <w:t xml:space="preserve"> configuration settings</w:t>
      </w:r>
      <w:r w:rsidR="2A7FCB14" w:rsidRPr="22D248DD">
        <w:rPr>
          <w:rFonts w:eastAsia="Times New Roman"/>
        </w:rPr>
        <w:t>.</w:t>
      </w:r>
      <w:r w:rsidR="53E3BC4D" w:rsidRPr="22D248DD">
        <w:rPr>
          <w:rFonts w:eastAsia="Times New Roman"/>
        </w:rPr>
        <w:t xml:space="preserve"> </w:t>
      </w:r>
      <w:r w:rsidR="5770E494" w:rsidRPr="22D248DD">
        <w:rPr>
          <w:rFonts w:eastAsia="Times New Roman"/>
        </w:rPr>
        <w:t xml:space="preserve">The API needs to be designed for </w:t>
      </w:r>
      <w:r w:rsidR="27EE6826" w:rsidRPr="22D248DD">
        <w:rPr>
          <w:rFonts w:eastAsia="Times New Roman"/>
        </w:rPr>
        <w:t xml:space="preserve">safe and secure </w:t>
      </w:r>
      <w:r w:rsidR="5770E494" w:rsidRPr="22D248DD">
        <w:rPr>
          <w:rFonts w:eastAsia="Times New Roman"/>
        </w:rPr>
        <w:t>user interaction and the communication between user and resourc</w:t>
      </w:r>
      <w:r w:rsidR="2A7A5C87" w:rsidRPr="22D248DD">
        <w:rPr>
          <w:rFonts w:eastAsia="Times New Roman"/>
        </w:rPr>
        <w:t>es.</w:t>
      </w:r>
      <w:r w:rsidR="088E1C88" w:rsidRPr="22D248DD">
        <w:rPr>
          <w:rFonts w:eastAsia="Times New Roman"/>
        </w:rPr>
        <w:t xml:space="preserve"> </w:t>
      </w:r>
    </w:p>
    <w:p w14:paraId="5D32CBD9" w14:textId="43AAF1D0" w:rsidR="22D248DD" w:rsidRDefault="22D248DD" w:rsidP="22D248DD">
      <w:pPr>
        <w:spacing w:after="0" w:line="240" w:lineRule="auto"/>
        <w:contextualSpacing/>
        <w:rPr>
          <w:rFonts w:eastAsia="Times New Roman"/>
        </w:rPr>
      </w:pPr>
    </w:p>
    <w:p w14:paraId="5C419C99" w14:textId="27DFAE9E" w:rsidR="088E1C88" w:rsidRDefault="088E1C88" w:rsidP="22D248DD">
      <w:pPr>
        <w:pStyle w:val="ListParagraph"/>
        <w:numPr>
          <w:ilvl w:val="0"/>
          <w:numId w:val="8"/>
        </w:numPr>
        <w:spacing w:after="0" w:line="240" w:lineRule="auto"/>
        <w:rPr>
          <w:rFonts w:eastAsia="Times New Roman"/>
        </w:rPr>
      </w:pPr>
      <w:r w:rsidRPr="22D248DD">
        <w:rPr>
          <w:rFonts w:eastAsia="Times New Roman"/>
        </w:rPr>
        <w:t>In DocDat.java the read_doc</w:t>
      </w:r>
      <w:r w:rsidR="1D76E16B" w:rsidRPr="22D248DD">
        <w:rPr>
          <w:rFonts w:eastAsia="Times New Roman"/>
        </w:rPr>
        <w:t>ument uses a key and value as the parameters</w:t>
      </w:r>
      <w:r w:rsidR="137B9C4B" w:rsidRPr="22D248DD">
        <w:rPr>
          <w:rFonts w:eastAsia="Times New Roman"/>
        </w:rPr>
        <w:t xml:space="preserve"> should be parametrized and sanitized.</w:t>
      </w:r>
    </w:p>
    <w:p w14:paraId="49A42D87" w14:textId="14021BA6" w:rsidR="05D7E6EB" w:rsidRDefault="05D7E6EB" w:rsidP="22D248DD">
      <w:pPr>
        <w:pStyle w:val="ListParagraph"/>
        <w:numPr>
          <w:ilvl w:val="0"/>
          <w:numId w:val="8"/>
        </w:numPr>
        <w:spacing w:after="0" w:line="240" w:lineRule="auto"/>
        <w:rPr>
          <w:rFonts w:eastAsia="Times New Roman"/>
        </w:rPr>
      </w:pPr>
      <w:r w:rsidRPr="22D248DD">
        <w:rPr>
          <w:rFonts w:eastAsia="Times New Roman"/>
        </w:rPr>
        <w:t xml:space="preserve">The DriverManager.getconnection </w:t>
      </w:r>
      <w:r w:rsidR="2187D1C2" w:rsidRPr="22D248DD">
        <w:rPr>
          <w:rFonts w:eastAsia="Times New Roman"/>
        </w:rPr>
        <w:t>does not use</w:t>
      </w:r>
      <w:r w:rsidRPr="22D248DD">
        <w:rPr>
          <w:rFonts w:eastAsia="Times New Roman"/>
        </w:rPr>
        <w:t xml:space="preserve"> a secure connection via HTTPS</w:t>
      </w:r>
      <w:r w:rsidR="2094D6F6" w:rsidRPr="22D248DD">
        <w:rPr>
          <w:rFonts w:eastAsia="Times New Roman"/>
        </w:rPr>
        <w:t xml:space="preserve"> and uses username and password as parameters which could </w:t>
      </w:r>
      <w:r w:rsidR="694982F4" w:rsidRPr="22D248DD">
        <w:rPr>
          <w:rFonts w:eastAsia="Times New Roman"/>
        </w:rPr>
        <w:t>be exposed.</w:t>
      </w:r>
    </w:p>
    <w:p w14:paraId="176F0322" w14:textId="5F8137BF" w:rsidR="2BEAD6D0" w:rsidRDefault="2BEAD6D0" w:rsidP="22D248DD">
      <w:pPr>
        <w:pStyle w:val="ListParagraph"/>
        <w:numPr>
          <w:ilvl w:val="0"/>
          <w:numId w:val="8"/>
        </w:numPr>
        <w:spacing w:after="0" w:line="240" w:lineRule="auto"/>
        <w:rPr>
          <w:rFonts w:eastAsia="Times New Roman"/>
        </w:rPr>
      </w:pPr>
      <w:r w:rsidRPr="22D248DD">
        <w:rPr>
          <w:rFonts w:eastAsia="Times New Roman"/>
        </w:rPr>
        <w:t xml:space="preserve">e.printStackTrace can be visible to the end user and leak </w:t>
      </w:r>
      <w:r w:rsidR="68568828" w:rsidRPr="22D248DD">
        <w:rPr>
          <w:rFonts w:eastAsia="Times New Roman"/>
        </w:rPr>
        <w:t>sensitive information.</w:t>
      </w:r>
    </w:p>
    <w:p w14:paraId="476128CE" w14:textId="5E2E4456" w:rsidR="22D248DD" w:rsidRDefault="22D248DD" w:rsidP="22D248DD">
      <w:pPr>
        <w:spacing w:after="0" w:line="240" w:lineRule="auto"/>
        <w:contextualSpacing/>
        <w:rPr>
          <w:rFonts w:eastAsia="Times New Roman"/>
        </w:rPr>
      </w:pPr>
    </w:p>
    <w:p w14:paraId="780AC647" w14:textId="30203EF4" w:rsidR="22D248DD" w:rsidRDefault="22D248DD" w:rsidP="22D248DD">
      <w:pPr>
        <w:spacing w:after="0" w:line="240" w:lineRule="auto"/>
        <w:contextualSpacing/>
        <w:rPr>
          <w:rFonts w:eastAsia="Times New Roman"/>
        </w:rPr>
      </w:pPr>
    </w:p>
    <w:p w14:paraId="25E6F618" w14:textId="06BAA744" w:rsidR="7829552C" w:rsidRDefault="7829552C" w:rsidP="22D248DD">
      <w:pPr>
        <w:spacing w:after="0" w:line="240" w:lineRule="auto"/>
        <w:contextualSpacing/>
        <w:rPr>
          <w:rFonts w:eastAsia="Times New Roman"/>
        </w:rPr>
      </w:pPr>
      <w:r w:rsidRPr="22D248DD">
        <w:rPr>
          <w:rFonts w:eastAsia="Times New Roman"/>
          <w:b/>
          <w:bCs/>
        </w:rPr>
        <w:t>Cryptography:</w:t>
      </w:r>
      <w:r w:rsidRPr="22D248DD">
        <w:rPr>
          <w:rFonts w:eastAsia="Times New Roman"/>
        </w:rPr>
        <w:t xml:space="preserve"> The code provided does not incorporate any methods to encrypt sensitive data.</w:t>
      </w:r>
      <w:r w:rsidR="2A7FCB14" w:rsidRPr="22D248DD">
        <w:rPr>
          <w:rFonts w:eastAsia="Times New Roman"/>
        </w:rPr>
        <w:t xml:space="preserve"> </w:t>
      </w:r>
    </w:p>
    <w:p w14:paraId="61E7AC2C" w14:textId="31D0C01F" w:rsidR="4ECC5817" w:rsidRDefault="4ECC5817" w:rsidP="22D248DD">
      <w:pPr>
        <w:pStyle w:val="ListParagraph"/>
        <w:numPr>
          <w:ilvl w:val="0"/>
          <w:numId w:val="7"/>
        </w:numPr>
        <w:spacing w:after="0" w:line="240" w:lineRule="auto"/>
        <w:rPr>
          <w:rFonts w:eastAsia="Times New Roman"/>
        </w:rPr>
      </w:pPr>
      <w:r w:rsidRPr="22D248DD">
        <w:rPr>
          <w:rFonts w:eastAsia="Times New Roman"/>
        </w:rPr>
        <w:t>Customer.java should have</w:t>
      </w:r>
      <w:r w:rsidR="72A61423" w:rsidRPr="22D248DD">
        <w:rPr>
          <w:rFonts w:eastAsia="Times New Roman"/>
        </w:rPr>
        <w:t xml:space="preserve"> a</w:t>
      </w:r>
      <w:r w:rsidRPr="22D248DD">
        <w:rPr>
          <w:rFonts w:eastAsia="Times New Roman"/>
        </w:rPr>
        <w:t xml:space="preserve"> data encryption scheme implemented for both storage and </w:t>
      </w:r>
      <w:r w:rsidR="0573AE3D" w:rsidRPr="22D248DD">
        <w:rPr>
          <w:rFonts w:eastAsia="Times New Roman"/>
        </w:rPr>
        <w:t>transfer of data.</w:t>
      </w:r>
    </w:p>
    <w:p w14:paraId="7755095D" w14:textId="588833BB" w:rsidR="22D248DD" w:rsidRDefault="22D248DD" w:rsidP="22D248DD">
      <w:pPr>
        <w:spacing w:after="0" w:line="240" w:lineRule="auto"/>
        <w:contextualSpacing/>
        <w:rPr>
          <w:rFonts w:eastAsia="Times New Roman"/>
        </w:rPr>
      </w:pPr>
    </w:p>
    <w:p w14:paraId="4AA43498" w14:textId="19E36527" w:rsidR="77282146" w:rsidRDefault="77282146" w:rsidP="22D248DD">
      <w:pPr>
        <w:spacing w:after="0" w:line="240" w:lineRule="auto"/>
        <w:contextualSpacing/>
        <w:rPr>
          <w:rFonts w:eastAsia="Times New Roman"/>
        </w:rPr>
      </w:pPr>
      <w:r w:rsidRPr="22D248DD">
        <w:rPr>
          <w:rFonts w:eastAsia="Times New Roman"/>
          <w:b/>
          <w:bCs/>
        </w:rPr>
        <w:t>Code Error:</w:t>
      </w:r>
      <w:r w:rsidRPr="22D248DD">
        <w:rPr>
          <w:rFonts w:eastAsia="Times New Roman"/>
        </w:rPr>
        <w:t xml:space="preserve"> The code provided does not have any implementation to securely handle errors.</w:t>
      </w:r>
    </w:p>
    <w:p w14:paraId="4B9F49B9" w14:textId="245E961C" w:rsidR="22E4AB56" w:rsidRDefault="22E4AB56" w:rsidP="22D248DD">
      <w:pPr>
        <w:pStyle w:val="ListParagraph"/>
        <w:numPr>
          <w:ilvl w:val="0"/>
          <w:numId w:val="6"/>
        </w:numPr>
        <w:spacing w:after="0" w:line="240" w:lineRule="auto"/>
        <w:rPr>
          <w:rFonts w:eastAsia="Times New Roman"/>
        </w:rPr>
      </w:pPr>
      <w:r w:rsidRPr="22D248DD">
        <w:rPr>
          <w:rFonts w:eastAsia="Times New Roman"/>
        </w:rPr>
        <w:t>e.printStackTrace can be visible to the end user and shouldn’t be used</w:t>
      </w:r>
      <w:r w:rsidR="611AC7DD" w:rsidRPr="22D248DD">
        <w:rPr>
          <w:rFonts w:eastAsia="Times New Roman"/>
        </w:rPr>
        <w:t xml:space="preserve"> as a catch</w:t>
      </w:r>
    </w:p>
    <w:p w14:paraId="13F8468C" w14:textId="5DACC6F4" w:rsidR="611AC7DD" w:rsidRDefault="611AC7DD" w:rsidP="22D248DD">
      <w:pPr>
        <w:pStyle w:val="ListParagraph"/>
        <w:numPr>
          <w:ilvl w:val="0"/>
          <w:numId w:val="6"/>
        </w:numPr>
        <w:spacing w:after="0" w:line="240" w:lineRule="auto"/>
        <w:rPr>
          <w:rFonts w:eastAsia="Times New Roman"/>
        </w:rPr>
      </w:pPr>
      <w:r w:rsidRPr="22D248DD">
        <w:rPr>
          <w:rFonts w:eastAsia="Times New Roman"/>
        </w:rPr>
        <w:t xml:space="preserve">Input strings and integers do not have error handling techniques in place to prevent </w:t>
      </w:r>
      <w:r w:rsidR="2267A992" w:rsidRPr="22D248DD">
        <w:rPr>
          <w:rFonts w:eastAsia="Times New Roman"/>
        </w:rPr>
        <w:t>injections</w:t>
      </w:r>
    </w:p>
    <w:p w14:paraId="51910F10" w14:textId="38D1DC41" w:rsidR="2267A992" w:rsidRDefault="2267A992" w:rsidP="22D248DD">
      <w:pPr>
        <w:spacing w:after="0" w:line="240" w:lineRule="auto"/>
        <w:contextualSpacing/>
        <w:rPr>
          <w:rFonts w:eastAsia="Times New Roman"/>
        </w:rPr>
      </w:pPr>
    </w:p>
    <w:p w14:paraId="156220DE" w14:textId="25FA0673" w:rsidR="7AD8820D" w:rsidRDefault="7AD8820D" w:rsidP="22D248DD">
      <w:pPr>
        <w:spacing w:after="0" w:line="240" w:lineRule="auto"/>
        <w:contextualSpacing/>
        <w:rPr>
          <w:rFonts w:eastAsia="Times New Roman"/>
        </w:rPr>
      </w:pPr>
      <w:r w:rsidRPr="22D248DD">
        <w:rPr>
          <w:rFonts w:eastAsia="Times New Roman"/>
        </w:rPr>
        <w:t xml:space="preserve">With the lack of </w:t>
      </w:r>
      <w:r w:rsidR="3409CBA7" w:rsidRPr="22D248DD">
        <w:rPr>
          <w:rFonts w:eastAsia="Times New Roman"/>
        </w:rPr>
        <w:t>the best standard</w:t>
      </w:r>
      <w:r w:rsidRPr="22D248DD">
        <w:rPr>
          <w:rFonts w:eastAsia="Times New Roman"/>
        </w:rPr>
        <w:t xml:space="preserve"> secure practices for input validation, RESTful API, cryptography, and code e</w:t>
      </w:r>
      <w:r w:rsidR="03E714F5" w:rsidRPr="22D248DD">
        <w:rPr>
          <w:rFonts w:eastAsia="Times New Roman"/>
        </w:rPr>
        <w:t>rror this program could improve its code quality dramatically.</w:t>
      </w:r>
      <w:r w:rsidR="3EFF9208" w:rsidRPr="22D248DD">
        <w:rPr>
          <w:rFonts w:eastAsia="Times New Roman"/>
        </w:rPr>
        <w:t xml:space="preserve"> </w:t>
      </w:r>
      <w:r w:rsidR="0500B321" w:rsidRPr="22D248DD">
        <w:rPr>
          <w:rFonts w:eastAsia="Times New Roman"/>
        </w:rPr>
        <w:t xml:space="preserve"> </w:t>
      </w:r>
      <w:r w:rsidR="6B1028A5" w:rsidRPr="22D248DD">
        <w:rPr>
          <w:rFonts w:eastAsia="Times New Roman"/>
        </w:rPr>
        <w:t xml:space="preserve"> </w:t>
      </w:r>
      <w:r w:rsidR="1DD94EB5" w:rsidRPr="22D248DD">
        <w:rPr>
          <w:rFonts w:eastAsia="Times New Roman"/>
        </w:rPr>
        <w:t xml:space="preserve">  </w:t>
      </w:r>
      <w:r w:rsidR="06488D4F" w:rsidRPr="22D248DD">
        <w:rPr>
          <w:rFonts w:eastAsia="Times New Roman"/>
        </w:rPr>
        <w:t xml:space="preserve"> </w:t>
      </w:r>
    </w:p>
    <w:p w14:paraId="59B5CCD3" w14:textId="435D0942" w:rsidR="236A5EC6" w:rsidRDefault="236A5EC6" w:rsidP="22D248DD">
      <w:pPr>
        <w:spacing w:after="0" w:line="240" w:lineRule="auto"/>
        <w:contextualSpacing/>
        <w:rPr>
          <w:rFonts w:eastAsia="Times New Roman"/>
        </w:rPr>
      </w:pPr>
      <w:r w:rsidRPr="22D248DD">
        <w:rPr>
          <w:rFonts w:eastAsia="Times New Roman"/>
        </w:rPr>
        <w:t xml:space="preserve"> </w:t>
      </w:r>
    </w:p>
    <w:p w14:paraId="37D86C1F" w14:textId="20300DA6" w:rsidR="22D248DD" w:rsidRDefault="22D248DD" w:rsidP="22D248DD">
      <w:pPr>
        <w:spacing w:after="0" w:line="240" w:lineRule="auto"/>
        <w:contextualSpacing/>
        <w:rPr>
          <w:rFonts w:eastAsia="Times New Roman"/>
        </w:rPr>
      </w:pPr>
    </w:p>
    <w:p w14:paraId="67A6F56A" w14:textId="77777777" w:rsidR="001240EF" w:rsidRPr="001650C9" w:rsidRDefault="001240EF" w:rsidP="00944D65">
      <w:pPr>
        <w:suppressAutoHyphens/>
        <w:spacing w:after="0" w:line="240" w:lineRule="auto"/>
        <w:contextualSpacing/>
        <w:rPr>
          <w:rFonts w:eastAsia="Times New Roman" w:cstheme="minorHAnsi"/>
        </w:rPr>
      </w:pPr>
    </w:p>
    <w:p w14:paraId="1E7FBDDF" w14:textId="651304DF" w:rsidR="00B03C25" w:rsidRPr="001650C9" w:rsidRDefault="00010B8A" w:rsidP="00841BCB">
      <w:pPr>
        <w:pStyle w:val="Heading2"/>
        <w:numPr>
          <w:ilvl w:val="0"/>
          <w:numId w:val="26"/>
        </w:numPr>
      </w:pPr>
      <w:bookmarkStart w:id="21" w:name="_Toc32574614"/>
      <w:bookmarkStart w:id="22" w:name="_Toc2084855340"/>
      <w:bookmarkStart w:id="23" w:name="_Toc1177730163"/>
      <w:r>
        <w:t>Static Testing</w:t>
      </w:r>
      <w:bookmarkEnd w:id="21"/>
      <w:bookmarkEnd w:id="22"/>
      <w:bookmarkEnd w:id="23"/>
    </w:p>
    <w:p w14:paraId="4BD2961C" w14:textId="77777777" w:rsidR="00113667" w:rsidRPr="00460DE5" w:rsidRDefault="00113667" w:rsidP="00460DE5">
      <w:pPr>
        <w:suppressAutoHyphens/>
        <w:spacing w:after="0" w:line="240" w:lineRule="auto"/>
        <w:textAlignment w:val="baseline"/>
        <w:rPr>
          <w:rFonts w:eastAsia="Times New Roman" w:cstheme="minorHAnsi"/>
        </w:rPr>
      </w:pPr>
    </w:p>
    <w:p w14:paraId="3330D184" w14:textId="7CF10528" w:rsidR="00113667" w:rsidRPr="001650C9" w:rsidRDefault="54841E33" w:rsidP="22D248DD">
      <w:pPr>
        <w:spacing w:after="0" w:line="240" w:lineRule="auto"/>
        <w:contextualSpacing/>
        <w:rPr>
          <w:rFonts w:eastAsia="Times New Roman"/>
        </w:rPr>
      </w:pPr>
      <w:r w:rsidRPr="22D248DD">
        <w:rPr>
          <w:rFonts w:eastAsia="Times New Roman"/>
          <w:b/>
          <w:bCs/>
        </w:rPr>
        <w:t>Dependency:</w:t>
      </w:r>
      <w:r w:rsidRPr="22D248DD">
        <w:rPr>
          <w:rFonts w:eastAsia="Times New Roman"/>
        </w:rPr>
        <w:t xml:space="preserve"> </w:t>
      </w:r>
      <w:r w:rsidR="3342CD34" w:rsidRPr="22D248DD">
        <w:rPr>
          <w:rFonts w:eastAsia="Times New Roman"/>
        </w:rPr>
        <w:t>bcprov-jdk15on-1.46.jar</w:t>
      </w:r>
    </w:p>
    <w:p w14:paraId="26F7A128" w14:textId="0739633A" w:rsidR="00113667" w:rsidRPr="001650C9" w:rsidRDefault="54841E33" w:rsidP="22D248DD">
      <w:pPr>
        <w:spacing w:after="0" w:line="240" w:lineRule="auto"/>
        <w:contextualSpacing/>
        <w:rPr>
          <w:rFonts w:eastAsia="Times New Roman"/>
          <w:b/>
          <w:bCs/>
        </w:rPr>
      </w:pPr>
      <w:r w:rsidRPr="22D248DD">
        <w:rPr>
          <w:rFonts w:eastAsia="Times New Roman"/>
          <w:b/>
          <w:bCs/>
        </w:rPr>
        <w:t>Description:</w:t>
      </w:r>
      <w:r w:rsidR="43C4D565" w:rsidRPr="22D248DD">
        <w:rPr>
          <w:rFonts w:eastAsia="Times New Roman"/>
        </w:rPr>
        <w:t xml:space="preserve"> </w:t>
      </w:r>
      <w:r w:rsidR="6846B442" w:rsidRPr="22D248DD">
        <w:rPr>
          <w:rFonts w:eastAsia="Times New Roman"/>
        </w:rPr>
        <w:t>The Bouncy Castle Crypto package is a Java implementation of cryptographic algorithms. This jar contains JCE provider and lightweight API for the Bouncy Castle Cryptography APIs for JDK 1.5 to JDK 1.7.</w:t>
      </w:r>
    </w:p>
    <w:p w14:paraId="1F5989FD" w14:textId="0CFEB784" w:rsidR="00113667" w:rsidRPr="001650C9" w:rsidRDefault="144A4184" w:rsidP="22D248DD">
      <w:pPr>
        <w:spacing w:after="0" w:line="240" w:lineRule="auto"/>
        <w:contextualSpacing/>
        <w:rPr>
          <w:rFonts w:eastAsia="Times New Roman"/>
          <w:b/>
          <w:bCs/>
        </w:rPr>
      </w:pPr>
      <w:r w:rsidRPr="22D248DD">
        <w:rPr>
          <w:rFonts w:eastAsia="Times New Roman"/>
          <w:b/>
          <w:bCs/>
        </w:rPr>
        <w:lastRenderedPageBreak/>
        <w:t>Codes:</w:t>
      </w:r>
      <w:r w:rsidR="5648CEDD" w:rsidRPr="22D248DD">
        <w:rPr>
          <w:rFonts w:eastAsia="Times New Roman"/>
        </w:rPr>
        <w:t xml:space="preserve"> </w:t>
      </w:r>
      <w:r w:rsidR="17B7D678" w:rsidRPr="22D248DD">
        <w:rPr>
          <w:rFonts w:eastAsia="Times New Roman"/>
        </w:rPr>
        <w:t>CVE-2016-1000338, CVE-2016-1000342, CVE-2016-1000343, CVE-2016-1000344, CVE-2016-1000352, CVE-2016-1000341, CVE-2016-1000345, CVE-2017-13098, CVE-2020-15522, CVE-2020-0187, CVE-2016-1000339, CVE-2020-26939, CVE-2023-33201, CVE-2015-7940, CVE-2018-5382, CVE-2013-1624, CVE-2016-1000346, CVE-2015-6644</w:t>
      </w:r>
    </w:p>
    <w:p w14:paraId="7275AC54" w14:textId="38C67906" w:rsidR="00113667" w:rsidRPr="001650C9" w:rsidRDefault="0194B6AD" w:rsidP="22D248DD">
      <w:pPr>
        <w:spacing w:after="0" w:line="240" w:lineRule="auto"/>
        <w:contextualSpacing/>
        <w:rPr>
          <w:rFonts w:eastAsia="Times New Roman"/>
        </w:rPr>
      </w:pPr>
      <w:r w:rsidRPr="22D248DD">
        <w:rPr>
          <w:rFonts w:eastAsia="Times New Roman"/>
          <w:b/>
          <w:bCs/>
        </w:rPr>
        <w:t>A</w:t>
      </w:r>
      <w:r w:rsidR="29E68B49" w:rsidRPr="22D248DD">
        <w:rPr>
          <w:rFonts w:eastAsia="Times New Roman"/>
          <w:b/>
          <w:bCs/>
        </w:rPr>
        <w:t>n</w:t>
      </w:r>
      <w:r w:rsidRPr="22D248DD">
        <w:rPr>
          <w:rFonts w:eastAsia="Times New Roman"/>
          <w:b/>
          <w:bCs/>
        </w:rPr>
        <w:t>alysis</w:t>
      </w:r>
      <w:r w:rsidR="29E68B49" w:rsidRPr="22D248DD">
        <w:rPr>
          <w:rFonts w:eastAsia="Times New Roman"/>
          <w:b/>
          <w:bCs/>
        </w:rPr>
        <w:t>:</w:t>
      </w:r>
      <w:r w:rsidR="14144274" w:rsidRPr="22D248DD">
        <w:rPr>
          <w:rFonts w:eastAsia="Times New Roman"/>
          <w:b/>
          <w:bCs/>
        </w:rPr>
        <w:t xml:space="preserve"> </w:t>
      </w:r>
      <w:r w:rsidR="40399BDE" w:rsidRPr="22D248DD">
        <w:rPr>
          <w:rFonts w:eastAsia="Times New Roman"/>
        </w:rPr>
        <w:t>Improper Verification of Cryptographic Signature.</w:t>
      </w:r>
      <w:r w:rsidR="40399BDE" w:rsidRPr="22D248DD">
        <w:rPr>
          <w:rFonts w:eastAsia="Times New Roman"/>
          <w:b/>
          <w:bCs/>
        </w:rPr>
        <w:t xml:space="preserve"> </w:t>
      </w:r>
      <w:r w:rsidR="14144274" w:rsidRPr="22D248DD">
        <w:rPr>
          <w:rFonts w:eastAsia="Times New Roman"/>
        </w:rPr>
        <w:t>Upgrade to version 1.69 or higher</w:t>
      </w:r>
    </w:p>
    <w:p w14:paraId="0E7EF5A4" w14:textId="0169265A" w:rsidR="00113667" w:rsidRPr="001650C9" w:rsidRDefault="00113667" w:rsidP="22D248DD">
      <w:pPr>
        <w:spacing w:after="0" w:line="240" w:lineRule="auto"/>
        <w:contextualSpacing/>
        <w:rPr>
          <w:rFonts w:eastAsia="Times New Roman"/>
        </w:rPr>
      </w:pPr>
    </w:p>
    <w:p w14:paraId="68938919" w14:textId="50AF1B76" w:rsidR="00113667" w:rsidRPr="001650C9" w:rsidRDefault="70482DCD" w:rsidP="22D248DD">
      <w:pPr>
        <w:spacing w:after="0" w:line="240" w:lineRule="auto"/>
        <w:contextualSpacing/>
        <w:rPr>
          <w:rFonts w:eastAsia="Times New Roman"/>
          <w:b/>
          <w:bCs/>
        </w:rPr>
      </w:pPr>
      <w:r w:rsidRPr="22D248DD">
        <w:rPr>
          <w:rFonts w:eastAsia="Times New Roman"/>
          <w:b/>
          <w:bCs/>
        </w:rPr>
        <w:t>Dependency:</w:t>
      </w:r>
      <w:r w:rsidRPr="22D248DD">
        <w:rPr>
          <w:rFonts w:eastAsia="Times New Roman"/>
        </w:rPr>
        <w:t xml:space="preserve"> hibernate-validator-6.0.18.Final.jar</w:t>
      </w:r>
    </w:p>
    <w:p w14:paraId="72F2FD2C" w14:textId="2F5AA3B3" w:rsidR="00113667" w:rsidRPr="001650C9" w:rsidRDefault="70482DCD" w:rsidP="22D248DD">
      <w:pPr>
        <w:suppressAutoHyphens/>
        <w:spacing w:after="0" w:line="240" w:lineRule="auto"/>
        <w:contextualSpacing/>
      </w:pPr>
      <w:r w:rsidRPr="22D248DD">
        <w:rPr>
          <w:rFonts w:eastAsia="Times New Roman"/>
          <w:b/>
          <w:bCs/>
        </w:rPr>
        <w:t>Description:</w:t>
      </w:r>
      <w:r w:rsidRPr="22D248DD">
        <w:rPr>
          <w:rFonts w:eastAsia="Times New Roman"/>
        </w:rPr>
        <w:t xml:space="preserve"> Hibernate's Bean Validation (JSR-380) reference implementation.</w:t>
      </w:r>
    </w:p>
    <w:p w14:paraId="6FB6953D" w14:textId="5CD438EF" w:rsidR="00113667" w:rsidRPr="001650C9" w:rsidRDefault="70482DCD" w:rsidP="22D248DD">
      <w:pPr>
        <w:suppressAutoHyphens/>
        <w:spacing w:after="0" w:line="240" w:lineRule="auto"/>
        <w:contextualSpacing/>
      </w:pPr>
      <w:r w:rsidRPr="22D248DD">
        <w:rPr>
          <w:rFonts w:eastAsia="Times New Roman"/>
          <w:b/>
          <w:bCs/>
        </w:rPr>
        <w:t>Codes:</w:t>
      </w:r>
      <w:r w:rsidRPr="22D248DD">
        <w:rPr>
          <w:rFonts w:eastAsia="Times New Roman"/>
        </w:rPr>
        <w:t xml:space="preserve"> CVE-2020-10693</w:t>
      </w:r>
    </w:p>
    <w:p w14:paraId="30195D35" w14:textId="509E0AF6" w:rsidR="00113667" w:rsidRPr="001650C9" w:rsidRDefault="7DEB8643" w:rsidP="22D248DD">
      <w:pPr>
        <w:spacing w:after="0" w:line="240" w:lineRule="auto"/>
        <w:contextualSpacing/>
        <w:rPr>
          <w:rFonts w:eastAsia="Times New Roman"/>
        </w:rPr>
      </w:pPr>
      <w:r w:rsidRPr="22D248DD">
        <w:rPr>
          <w:rFonts w:eastAsia="Times New Roman"/>
          <w:b/>
          <w:bCs/>
        </w:rPr>
        <w:t>Analysis</w:t>
      </w:r>
      <w:r w:rsidR="09270DE2" w:rsidRPr="22D248DD">
        <w:rPr>
          <w:rFonts w:eastAsia="Times New Roman"/>
          <w:b/>
          <w:bCs/>
        </w:rPr>
        <w:t>:</w:t>
      </w:r>
      <w:r w:rsidR="264D48C2" w:rsidRPr="22D248DD">
        <w:rPr>
          <w:rFonts w:eastAsia="Times New Roman"/>
          <w:b/>
          <w:bCs/>
        </w:rPr>
        <w:t xml:space="preserve"> </w:t>
      </w:r>
      <w:r w:rsidR="4F3FFC7F" w:rsidRPr="22D248DD">
        <w:rPr>
          <w:rFonts w:eastAsia="Times New Roman"/>
        </w:rPr>
        <w:t xml:space="preserve">Improper Input Validation. </w:t>
      </w:r>
      <w:r w:rsidR="7CD7A046" w:rsidRPr="22D248DD">
        <w:rPr>
          <w:rFonts w:eastAsia="Times New Roman"/>
        </w:rPr>
        <w:t>Update version</w:t>
      </w:r>
      <w:r w:rsidR="264D48C2" w:rsidRPr="22D248DD">
        <w:rPr>
          <w:rFonts w:eastAsia="Times New Roman"/>
        </w:rPr>
        <w:t xml:space="preserve"> hibernate-validator 6.0.20.Final</w:t>
      </w:r>
      <w:r w:rsidR="0AD13DA3" w:rsidRPr="22D248DD">
        <w:rPr>
          <w:rFonts w:eastAsia="Times New Roman"/>
        </w:rPr>
        <w:t xml:space="preserve"> or better</w:t>
      </w:r>
    </w:p>
    <w:p w14:paraId="7FAC154A" w14:textId="5F3C7D3E" w:rsidR="00113667" w:rsidRPr="001650C9" w:rsidRDefault="00113667" w:rsidP="22D248DD">
      <w:pPr>
        <w:spacing w:after="0" w:line="240" w:lineRule="auto"/>
        <w:contextualSpacing/>
        <w:rPr>
          <w:rFonts w:eastAsia="Times New Roman"/>
          <w:b/>
          <w:bCs/>
        </w:rPr>
      </w:pPr>
    </w:p>
    <w:p w14:paraId="6F0DDF1F" w14:textId="09572149" w:rsidR="00113667" w:rsidRPr="001650C9" w:rsidRDefault="29797767" w:rsidP="22D248DD">
      <w:pPr>
        <w:spacing w:after="0" w:line="240" w:lineRule="auto"/>
        <w:contextualSpacing/>
        <w:rPr>
          <w:rFonts w:eastAsia="Times New Roman"/>
          <w:b/>
          <w:bCs/>
        </w:rPr>
      </w:pPr>
      <w:r w:rsidRPr="22D248DD">
        <w:rPr>
          <w:rFonts w:eastAsia="Times New Roman"/>
          <w:b/>
          <w:bCs/>
        </w:rPr>
        <w:t>Dependency:</w:t>
      </w:r>
      <w:r w:rsidRPr="22D248DD">
        <w:rPr>
          <w:rFonts w:eastAsia="Times New Roman"/>
        </w:rPr>
        <w:t xml:space="preserve"> jackson-databind-2.10.2.jar</w:t>
      </w:r>
    </w:p>
    <w:p w14:paraId="7DE4BC9A" w14:textId="3C56791D" w:rsidR="00113667" w:rsidRPr="001650C9" w:rsidRDefault="29797767" w:rsidP="22D248DD">
      <w:pPr>
        <w:suppressAutoHyphens/>
        <w:spacing w:after="0" w:line="240" w:lineRule="auto"/>
        <w:contextualSpacing/>
      </w:pPr>
      <w:r w:rsidRPr="22D248DD">
        <w:rPr>
          <w:rFonts w:eastAsia="Times New Roman"/>
          <w:b/>
          <w:bCs/>
        </w:rPr>
        <w:t>Description:</w:t>
      </w:r>
      <w:r w:rsidRPr="22D248DD">
        <w:rPr>
          <w:rFonts w:eastAsia="Times New Roman"/>
        </w:rPr>
        <w:t xml:space="preserve"> General data-binding functionality for Jackson: works on core streaming API</w:t>
      </w:r>
    </w:p>
    <w:p w14:paraId="09EF9188" w14:textId="6A14D598" w:rsidR="00113667" w:rsidRPr="001650C9" w:rsidRDefault="29797767" w:rsidP="22D248DD">
      <w:pPr>
        <w:suppressAutoHyphens/>
        <w:spacing w:after="0" w:line="240" w:lineRule="auto"/>
        <w:contextualSpacing/>
      </w:pPr>
      <w:r w:rsidRPr="22D248DD">
        <w:rPr>
          <w:rFonts w:eastAsia="Times New Roman"/>
          <w:b/>
          <w:bCs/>
        </w:rPr>
        <w:t>Codes:</w:t>
      </w:r>
      <w:r w:rsidRPr="22D248DD">
        <w:rPr>
          <w:rFonts w:eastAsia="Times New Roman"/>
        </w:rPr>
        <w:t xml:space="preserve"> CVE-2020-25649, CVE-2020-36518, CVE-2021-46877, CVE-2022-42003, CVE-2022-42004, CVE-2023-35116</w:t>
      </w:r>
    </w:p>
    <w:p w14:paraId="5F35F1BC" w14:textId="18DAB5D8" w:rsidR="00113667" w:rsidRPr="001650C9" w:rsidRDefault="3A8122E1" w:rsidP="22D248DD">
      <w:pPr>
        <w:spacing w:after="0" w:line="240" w:lineRule="auto"/>
        <w:contextualSpacing/>
        <w:rPr>
          <w:rFonts w:eastAsia="Times New Roman"/>
          <w:b/>
          <w:bCs/>
        </w:rPr>
      </w:pPr>
      <w:r w:rsidRPr="22D248DD">
        <w:rPr>
          <w:rFonts w:eastAsia="Times New Roman"/>
          <w:b/>
          <w:bCs/>
        </w:rPr>
        <w:t>Analysis</w:t>
      </w:r>
      <w:r w:rsidR="16E6B154" w:rsidRPr="22D248DD">
        <w:rPr>
          <w:rFonts w:eastAsia="Times New Roman"/>
          <w:b/>
          <w:bCs/>
        </w:rPr>
        <w:t>:</w:t>
      </w:r>
      <w:r w:rsidR="3C906B75" w:rsidRPr="22D248DD">
        <w:rPr>
          <w:rFonts w:eastAsia="Times New Roman"/>
        </w:rPr>
        <w:t xml:space="preserve"> </w:t>
      </w:r>
      <w:r w:rsidR="2A527B45" w:rsidRPr="22D248DD">
        <w:rPr>
          <w:rFonts w:eastAsia="Times New Roman"/>
        </w:rPr>
        <w:t>jackson-databind 2.10.x through 2.12.x before 2.12.6 and 2.13.x before 2.13.1 allows attackers to cause a denial of service (2 GB transient heap usage per read) in uncommon situations involving JsonNode JDK serialization. This has been fixed in newer versions so just upgrade to the newest version.</w:t>
      </w:r>
    </w:p>
    <w:p w14:paraId="599D9C61" w14:textId="2BB3AD7D" w:rsidR="00113667" w:rsidRPr="001650C9" w:rsidRDefault="00113667" w:rsidP="22D248DD">
      <w:pPr>
        <w:spacing w:after="0" w:line="240" w:lineRule="auto"/>
        <w:contextualSpacing/>
        <w:rPr>
          <w:rFonts w:eastAsia="Times New Roman"/>
          <w:b/>
          <w:bCs/>
        </w:rPr>
      </w:pPr>
    </w:p>
    <w:p w14:paraId="546F91BD" w14:textId="48DE052D" w:rsidR="00113667" w:rsidRPr="001650C9" w:rsidRDefault="43E91BAD" w:rsidP="22D248DD">
      <w:pPr>
        <w:spacing w:after="0" w:line="240" w:lineRule="auto"/>
        <w:contextualSpacing/>
        <w:rPr>
          <w:rFonts w:eastAsia="Times New Roman"/>
          <w:b/>
          <w:bCs/>
        </w:rPr>
      </w:pPr>
      <w:r w:rsidRPr="22D248DD">
        <w:rPr>
          <w:rFonts w:eastAsia="Times New Roman"/>
          <w:b/>
          <w:bCs/>
        </w:rPr>
        <w:t>Dependency:</w:t>
      </w:r>
      <w:r w:rsidRPr="22D248DD">
        <w:rPr>
          <w:rFonts w:eastAsia="Times New Roman"/>
        </w:rPr>
        <w:t xml:space="preserve"> log4j-api-2.12.1.jar</w:t>
      </w:r>
    </w:p>
    <w:p w14:paraId="305EF327" w14:textId="6C3FD0BB" w:rsidR="00113667" w:rsidRPr="001650C9" w:rsidRDefault="43E91BAD" w:rsidP="22D248DD">
      <w:pPr>
        <w:suppressAutoHyphens/>
        <w:spacing w:after="0" w:line="240" w:lineRule="auto"/>
        <w:contextualSpacing/>
      </w:pPr>
      <w:r w:rsidRPr="22D248DD">
        <w:rPr>
          <w:rFonts w:eastAsia="Times New Roman"/>
          <w:b/>
          <w:bCs/>
        </w:rPr>
        <w:t>Description:</w:t>
      </w:r>
      <w:r w:rsidRPr="22D248DD">
        <w:rPr>
          <w:rFonts w:eastAsia="Times New Roman"/>
        </w:rPr>
        <w:t xml:space="preserve"> The Apache Log4j API</w:t>
      </w:r>
    </w:p>
    <w:p w14:paraId="5D38014C" w14:textId="51219BCF" w:rsidR="00113667" w:rsidRPr="001650C9" w:rsidRDefault="43E91BAD" w:rsidP="22D248DD">
      <w:pPr>
        <w:suppressAutoHyphens/>
        <w:spacing w:after="0" w:line="240" w:lineRule="auto"/>
        <w:contextualSpacing/>
      </w:pPr>
      <w:r w:rsidRPr="22D248DD">
        <w:rPr>
          <w:rFonts w:eastAsia="Times New Roman"/>
          <w:b/>
          <w:bCs/>
        </w:rPr>
        <w:t>Codes:</w:t>
      </w:r>
      <w:r w:rsidRPr="22D248DD">
        <w:rPr>
          <w:rFonts w:eastAsia="Times New Roman"/>
        </w:rPr>
        <w:t xml:space="preserve"> CVE-2020-9488</w:t>
      </w:r>
    </w:p>
    <w:p w14:paraId="078BFB0E" w14:textId="2A06B2DA" w:rsidR="00113667" w:rsidRPr="001650C9" w:rsidRDefault="680785D0" w:rsidP="22D248DD">
      <w:pPr>
        <w:spacing w:after="0" w:line="240" w:lineRule="auto"/>
        <w:contextualSpacing/>
        <w:rPr>
          <w:rFonts w:eastAsia="Times New Roman"/>
        </w:rPr>
      </w:pPr>
      <w:r w:rsidRPr="22D248DD">
        <w:rPr>
          <w:rFonts w:eastAsia="Times New Roman"/>
          <w:b/>
          <w:bCs/>
        </w:rPr>
        <w:t>Analysis</w:t>
      </w:r>
      <w:r w:rsidR="1EA06620" w:rsidRPr="22D248DD">
        <w:rPr>
          <w:rFonts w:eastAsia="Times New Roman"/>
          <w:b/>
          <w:bCs/>
        </w:rPr>
        <w:t>:</w:t>
      </w:r>
      <w:r w:rsidR="286F3055" w:rsidRPr="22D248DD">
        <w:rPr>
          <w:rFonts w:eastAsia="Times New Roman"/>
          <w:b/>
          <w:bCs/>
        </w:rPr>
        <w:t xml:space="preserve"> </w:t>
      </w:r>
      <w:r w:rsidR="763C1A3F" w:rsidRPr="22D248DD">
        <w:rPr>
          <w:rFonts w:eastAsia="Times New Roman"/>
        </w:rPr>
        <w:t>Improper validation of certificate with host mismatch in Apache Log4j SMTP appender. This could allow an SMTPS connection to be intercepted by a man-in-the-middle attack which could leak any log messages sent through that appender. Fixed in Apache Log4j 2.12.3 and 2.13.1</w:t>
      </w:r>
      <w:r w:rsidR="763C1A3F" w:rsidRPr="22D248DD">
        <w:rPr>
          <w:rFonts w:eastAsia="Times New Roman"/>
          <w:b/>
          <w:bCs/>
        </w:rPr>
        <w:t xml:space="preserve"> </w:t>
      </w:r>
      <w:r w:rsidR="286F3055" w:rsidRPr="22D248DD">
        <w:rPr>
          <w:rFonts w:eastAsia="Times New Roman"/>
        </w:rPr>
        <w:t xml:space="preserve">Update </w:t>
      </w:r>
      <w:r w:rsidR="428108D1" w:rsidRPr="22D248DD">
        <w:rPr>
          <w:rFonts w:eastAsia="Times New Roman"/>
        </w:rPr>
        <w:t xml:space="preserve">to newest </w:t>
      </w:r>
      <w:r w:rsidR="286F3055" w:rsidRPr="22D248DD">
        <w:rPr>
          <w:rFonts w:eastAsia="Times New Roman"/>
        </w:rPr>
        <w:t>version</w:t>
      </w:r>
    </w:p>
    <w:p w14:paraId="5F6B55B1" w14:textId="150C3BE3" w:rsidR="00113667" w:rsidRPr="001650C9" w:rsidRDefault="00113667" w:rsidP="22D248DD">
      <w:pPr>
        <w:spacing w:after="0" w:line="240" w:lineRule="auto"/>
        <w:contextualSpacing/>
        <w:rPr>
          <w:rFonts w:eastAsia="Times New Roman"/>
          <w:b/>
          <w:bCs/>
        </w:rPr>
      </w:pPr>
    </w:p>
    <w:p w14:paraId="481E315D" w14:textId="0E0DB063" w:rsidR="00113667" w:rsidRPr="001650C9" w:rsidRDefault="72A3BF83" w:rsidP="22D248DD">
      <w:pPr>
        <w:spacing w:after="0" w:line="240" w:lineRule="auto"/>
        <w:contextualSpacing/>
        <w:rPr>
          <w:rFonts w:eastAsia="Times New Roman"/>
          <w:b/>
          <w:bCs/>
        </w:rPr>
      </w:pPr>
      <w:r w:rsidRPr="22D248DD">
        <w:rPr>
          <w:rFonts w:eastAsia="Times New Roman"/>
          <w:b/>
          <w:bCs/>
        </w:rPr>
        <w:t>Dependency:</w:t>
      </w:r>
      <w:r w:rsidRPr="22D248DD">
        <w:rPr>
          <w:rFonts w:eastAsia="Times New Roman"/>
        </w:rPr>
        <w:t xml:space="preserve"> logback-core-1.2.3.jar</w:t>
      </w:r>
    </w:p>
    <w:p w14:paraId="407CE422" w14:textId="17615EC9" w:rsidR="00113667" w:rsidRPr="001650C9" w:rsidRDefault="72A3BF83" w:rsidP="22D248DD">
      <w:pPr>
        <w:suppressAutoHyphens/>
        <w:spacing w:after="0" w:line="240" w:lineRule="auto"/>
        <w:contextualSpacing/>
      </w:pPr>
      <w:r w:rsidRPr="22D248DD">
        <w:rPr>
          <w:rFonts w:eastAsia="Times New Roman"/>
          <w:b/>
          <w:bCs/>
        </w:rPr>
        <w:t>Description:</w:t>
      </w:r>
      <w:r w:rsidRPr="22D248DD">
        <w:rPr>
          <w:rFonts w:eastAsia="Times New Roman"/>
        </w:rPr>
        <w:t xml:space="preserve"> logback-core module</w:t>
      </w:r>
    </w:p>
    <w:p w14:paraId="636CEFBC" w14:textId="1F3E7979" w:rsidR="00113667" w:rsidRPr="001650C9" w:rsidRDefault="72A3BF83" w:rsidP="22D248DD">
      <w:pPr>
        <w:suppressAutoHyphens/>
        <w:spacing w:after="0" w:line="240" w:lineRule="auto"/>
        <w:contextualSpacing/>
        <w:rPr>
          <w:rFonts w:eastAsia="Times New Roman"/>
          <w:b/>
          <w:bCs/>
        </w:rPr>
      </w:pPr>
      <w:r w:rsidRPr="22D248DD">
        <w:rPr>
          <w:rFonts w:eastAsia="Times New Roman"/>
          <w:b/>
          <w:bCs/>
        </w:rPr>
        <w:t>Codes:</w:t>
      </w:r>
      <w:r w:rsidRPr="22D248DD">
        <w:rPr>
          <w:rFonts w:eastAsia="Times New Roman"/>
        </w:rPr>
        <w:t xml:space="preserve"> CVE-2021-42550</w:t>
      </w:r>
      <w:r w:rsidR="510ABC7F" w:rsidRPr="22D248DD">
        <w:rPr>
          <w:rFonts w:eastAsia="Times New Roman"/>
        </w:rPr>
        <w:t xml:space="preserve"> </w:t>
      </w:r>
    </w:p>
    <w:p w14:paraId="2A2FA8B0" w14:textId="0C180B7B" w:rsidR="00113667" w:rsidRPr="001650C9" w:rsidRDefault="492CAD90" w:rsidP="22D248DD">
      <w:pPr>
        <w:spacing w:after="0" w:line="240" w:lineRule="auto"/>
        <w:contextualSpacing/>
        <w:rPr>
          <w:rFonts w:eastAsia="Times New Roman"/>
        </w:rPr>
      </w:pPr>
      <w:r w:rsidRPr="22D248DD">
        <w:rPr>
          <w:rFonts w:eastAsia="Times New Roman"/>
          <w:b/>
          <w:bCs/>
        </w:rPr>
        <w:t>Analysis</w:t>
      </w:r>
      <w:r w:rsidR="6F485DF2" w:rsidRPr="22D248DD">
        <w:rPr>
          <w:rFonts w:eastAsia="Times New Roman"/>
          <w:b/>
          <w:bCs/>
        </w:rPr>
        <w:t>:</w:t>
      </w:r>
      <w:r w:rsidR="2E1C7610" w:rsidRPr="22D248DD">
        <w:rPr>
          <w:rFonts w:eastAsia="Times New Roman"/>
        </w:rPr>
        <w:t xml:space="preserve"> Improper validation of certificate with host mismatch in Apache Log4j SMTP appender. This could allow an SMTPS connection to be intercepted by a man-in-the-middle attack which could leak any log messages sent through that appender. This has been fixed in Apache Log4j 2.12.3 and 2.13.1 and should be updated to the newest version.</w:t>
      </w:r>
    </w:p>
    <w:p w14:paraId="33CA022A" w14:textId="08F5B02D" w:rsidR="00113667" w:rsidRPr="001650C9" w:rsidRDefault="00113667" w:rsidP="22D248DD">
      <w:pPr>
        <w:spacing w:after="0" w:line="240" w:lineRule="auto"/>
        <w:contextualSpacing/>
        <w:rPr>
          <w:rFonts w:eastAsia="Times New Roman"/>
          <w:b/>
          <w:bCs/>
        </w:rPr>
      </w:pPr>
    </w:p>
    <w:p w14:paraId="7CCEC6C3" w14:textId="522CC1F7" w:rsidR="00113667" w:rsidRPr="001650C9" w:rsidRDefault="33CFD6D6" w:rsidP="22D248DD">
      <w:pPr>
        <w:spacing w:after="0" w:line="240" w:lineRule="auto"/>
        <w:contextualSpacing/>
        <w:rPr>
          <w:rFonts w:eastAsia="Times New Roman"/>
          <w:b/>
          <w:bCs/>
        </w:rPr>
      </w:pPr>
      <w:r w:rsidRPr="22D248DD">
        <w:rPr>
          <w:rFonts w:eastAsia="Times New Roman"/>
          <w:b/>
          <w:bCs/>
        </w:rPr>
        <w:t xml:space="preserve">Dependency: </w:t>
      </w:r>
      <w:r w:rsidRPr="22D248DD">
        <w:rPr>
          <w:rFonts w:eastAsia="Times New Roman"/>
        </w:rPr>
        <w:t>logback-core-1.2.3.jar</w:t>
      </w:r>
    </w:p>
    <w:p w14:paraId="61CE2C00" w14:textId="5FF1EC96" w:rsidR="00113667" w:rsidRPr="001650C9" w:rsidRDefault="33CFD6D6" w:rsidP="22D248DD">
      <w:pPr>
        <w:suppressAutoHyphens/>
        <w:spacing w:after="0" w:line="240" w:lineRule="auto"/>
        <w:contextualSpacing/>
      </w:pPr>
      <w:r w:rsidRPr="22D248DD">
        <w:rPr>
          <w:rFonts w:eastAsia="Times New Roman"/>
          <w:b/>
          <w:bCs/>
        </w:rPr>
        <w:t>Description:</w:t>
      </w:r>
      <w:r w:rsidRPr="22D248DD">
        <w:rPr>
          <w:rFonts w:eastAsia="Times New Roman"/>
        </w:rPr>
        <w:t xml:space="preserve"> logback-core module</w:t>
      </w:r>
    </w:p>
    <w:p w14:paraId="34C5944B" w14:textId="7C609A7C" w:rsidR="00113667" w:rsidRPr="001650C9" w:rsidRDefault="33CFD6D6" w:rsidP="22D248DD">
      <w:pPr>
        <w:suppressAutoHyphens/>
        <w:spacing w:after="0" w:line="240" w:lineRule="auto"/>
        <w:contextualSpacing/>
      </w:pPr>
      <w:r w:rsidRPr="22D248DD">
        <w:rPr>
          <w:rFonts w:eastAsia="Times New Roman"/>
          <w:b/>
          <w:bCs/>
        </w:rPr>
        <w:t>Codes:</w:t>
      </w:r>
      <w:r w:rsidRPr="22D248DD">
        <w:rPr>
          <w:rFonts w:eastAsia="Times New Roman"/>
        </w:rPr>
        <w:t xml:space="preserve"> CVE-2021-42550</w:t>
      </w:r>
    </w:p>
    <w:p w14:paraId="6E1A6F53" w14:textId="54E680F5" w:rsidR="00113667" w:rsidRPr="001650C9" w:rsidRDefault="77316CC9" w:rsidP="22D248DD">
      <w:pPr>
        <w:spacing w:after="0" w:line="240" w:lineRule="auto"/>
        <w:contextualSpacing/>
        <w:rPr>
          <w:rFonts w:eastAsia="Times New Roman"/>
        </w:rPr>
      </w:pPr>
      <w:r w:rsidRPr="22D248DD">
        <w:rPr>
          <w:rFonts w:eastAsia="Times New Roman"/>
          <w:b/>
          <w:bCs/>
        </w:rPr>
        <w:t>Analysis</w:t>
      </w:r>
      <w:r w:rsidR="01B9131E" w:rsidRPr="22D248DD">
        <w:rPr>
          <w:rFonts w:eastAsia="Times New Roman"/>
          <w:b/>
          <w:bCs/>
        </w:rPr>
        <w:t>:</w:t>
      </w:r>
      <w:r w:rsidR="33E5404E" w:rsidRPr="22D248DD">
        <w:rPr>
          <w:rFonts w:eastAsia="Times New Roman"/>
        </w:rPr>
        <w:t xml:space="preserve"> Improper validation of certificate with host mismatch in Apache Log4j SMTP appender. This could allow an SMTPS connection to be intercepted by a man-in-the-middle attack which could leak any log messages sent through that appender. This has been fixed in Apache Log4j 2.12.3 and 2.13.1 and should be updated to the newest version.</w:t>
      </w:r>
    </w:p>
    <w:p w14:paraId="77785B83" w14:textId="3A6A1797" w:rsidR="00113667" w:rsidRPr="001650C9" w:rsidRDefault="00113667" w:rsidP="22D248DD">
      <w:pPr>
        <w:spacing w:after="0" w:line="240" w:lineRule="auto"/>
        <w:contextualSpacing/>
        <w:rPr>
          <w:rFonts w:eastAsia="Times New Roman"/>
          <w:b/>
          <w:bCs/>
        </w:rPr>
      </w:pPr>
    </w:p>
    <w:p w14:paraId="738A9330" w14:textId="5C94A65D" w:rsidR="00113667" w:rsidRPr="001650C9" w:rsidRDefault="5E102946" w:rsidP="22D248DD">
      <w:pPr>
        <w:spacing w:after="0" w:line="240" w:lineRule="auto"/>
        <w:contextualSpacing/>
        <w:rPr>
          <w:rFonts w:eastAsia="Times New Roman"/>
          <w:b/>
          <w:bCs/>
        </w:rPr>
      </w:pPr>
      <w:r w:rsidRPr="22D248DD">
        <w:rPr>
          <w:rFonts w:eastAsia="Times New Roman"/>
          <w:b/>
          <w:bCs/>
        </w:rPr>
        <w:t>Dependency:</w:t>
      </w:r>
      <w:r w:rsidRPr="22D248DD">
        <w:rPr>
          <w:rFonts w:eastAsia="Times New Roman"/>
        </w:rPr>
        <w:t xml:space="preserve"> snakeyaml-1.25.jar</w:t>
      </w:r>
    </w:p>
    <w:p w14:paraId="6B191F67" w14:textId="619FC4B5" w:rsidR="00113667" w:rsidRPr="001650C9" w:rsidRDefault="5E102946" w:rsidP="22D248DD">
      <w:pPr>
        <w:suppressAutoHyphens/>
        <w:spacing w:after="0" w:line="240" w:lineRule="auto"/>
        <w:contextualSpacing/>
      </w:pPr>
      <w:r w:rsidRPr="22D248DD">
        <w:rPr>
          <w:rFonts w:eastAsia="Times New Roman"/>
          <w:b/>
          <w:bCs/>
        </w:rPr>
        <w:t>Description:</w:t>
      </w:r>
      <w:r w:rsidRPr="22D248DD">
        <w:rPr>
          <w:rFonts w:eastAsia="Times New Roman"/>
        </w:rPr>
        <w:t xml:space="preserve"> YAML 1.1 parser and emitter for Java</w:t>
      </w:r>
    </w:p>
    <w:p w14:paraId="55B25C45" w14:textId="3DD314B2" w:rsidR="00113667" w:rsidRPr="001650C9" w:rsidRDefault="5E102946" w:rsidP="22D248DD">
      <w:pPr>
        <w:suppressAutoHyphens/>
        <w:spacing w:after="0" w:line="240" w:lineRule="auto"/>
        <w:contextualSpacing/>
      </w:pPr>
      <w:r w:rsidRPr="22D248DD">
        <w:rPr>
          <w:rFonts w:eastAsia="Times New Roman"/>
          <w:b/>
          <w:bCs/>
        </w:rPr>
        <w:t>Codes:</w:t>
      </w:r>
      <w:r w:rsidRPr="22D248DD">
        <w:rPr>
          <w:rFonts w:eastAsia="Times New Roman"/>
        </w:rPr>
        <w:t xml:space="preserve"> CVE-2022-1471, CVE-2017-18640, CVE-2022-25857, CVE-2022-38749, CVE-2022-38751, CVE-2022-38752, CVE-2022-41854, CVE-2022-38750  </w:t>
      </w:r>
    </w:p>
    <w:p w14:paraId="2D688196" w14:textId="4CFACA9A" w:rsidR="00113667" w:rsidRPr="001650C9" w:rsidRDefault="00113667" w:rsidP="22D248DD">
      <w:pPr>
        <w:spacing w:after="0" w:line="240" w:lineRule="auto"/>
        <w:contextualSpacing/>
        <w:rPr>
          <w:rFonts w:eastAsia="Times New Roman"/>
        </w:rPr>
      </w:pPr>
    </w:p>
    <w:p w14:paraId="1ED48983" w14:textId="764C669F" w:rsidR="00113667" w:rsidRPr="001650C9" w:rsidRDefault="7B6654B3" w:rsidP="22D248DD">
      <w:pPr>
        <w:spacing w:after="0" w:line="240" w:lineRule="auto"/>
        <w:contextualSpacing/>
        <w:rPr>
          <w:rFonts w:eastAsia="Times New Roman"/>
        </w:rPr>
      </w:pPr>
      <w:r w:rsidRPr="22D248DD">
        <w:rPr>
          <w:rFonts w:eastAsia="Times New Roman"/>
          <w:b/>
          <w:bCs/>
        </w:rPr>
        <w:lastRenderedPageBreak/>
        <w:t>Analysis:</w:t>
      </w:r>
      <w:r w:rsidR="1BC213AC" w:rsidRPr="22D248DD">
        <w:rPr>
          <w:rFonts w:eastAsia="Times New Roman"/>
          <w:b/>
          <w:bCs/>
        </w:rPr>
        <w:t xml:space="preserve"> </w:t>
      </w:r>
      <w:r w:rsidR="1BC213AC" w:rsidRPr="22D248DD">
        <w:rPr>
          <w:rFonts w:eastAsia="Times New Roman"/>
        </w:rPr>
        <w:t>The Alias feature in SnakeYAML before 1.26 allows entity expansion during a load operation, a related issue to CVE-2003-1564. SnakeYaml's Constructor() class does not restrict types which can be instantiated during deserialization. Deserializing yaml content provided by an attacker can lead to remote code execution. We recommend using SnakeYaml's SafeConsturctor when parsing untrusted content to restrict deserialization. Upgrading to the most current version will fix these issues.</w:t>
      </w:r>
    </w:p>
    <w:p w14:paraId="23EFDCC7" w14:textId="25D90A63" w:rsidR="00113667" w:rsidRPr="001650C9" w:rsidRDefault="00113667" w:rsidP="22D248DD">
      <w:pPr>
        <w:spacing w:after="0" w:line="240" w:lineRule="auto"/>
        <w:contextualSpacing/>
        <w:rPr>
          <w:rFonts w:eastAsia="Times New Roman"/>
          <w:b/>
          <w:bCs/>
        </w:rPr>
      </w:pPr>
    </w:p>
    <w:p w14:paraId="1D7AF1A7" w14:textId="30903168" w:rsidR="00113667" w:rsidRPr="001650C9" w:rsidRDefault="51DC9818" w:rsidP="22D248DD">
      <w:pPr>
        <w:spacing w:after="0" w:line="240" w:lineRule="auto"/>
        <w:contextualSpacing/>
        <w:rPr>
          <w:rFonts w:eastAsia="Times New Roman"/>
          <w:b/>
          <w:bCs/>
        </w:rPr>
      </w:pPr>
      <w:r w:rsidRPr="22D248DD">
        <w:rPr>
          <w:rFonts w:eastAsia="Times New Roman"/>
          <w:b/>
          <w:bCs/>
        </w:rPr>
        <w:t xml:space="preserve">Dependency: </w:t>
      </w:r>
      <w:r w:rsidRPr="22D248DD">
        <w:rPr>
          <w:rFonts w:eastAsia="Times New Roman"/>
        </w:rPr>
        <w:t>spring-boot-2.2.4.RELEASE.jar</w:t>
      </w:r>
    </w:p>
    <w:p w14:paraId="79BE4F0D" w14:textId="10EFA003" w:rsidR="00113667" w:rsidRPr="001650C9" w:rsidRDefault="51DC9818" w:rsidP="22D248DD">
      <w:pPr>
        <w:suppressAutoHyphens/>
        <w:spacing w:after="0" w:line="240" w:lineRule="auto"/>
        <w:contextualSpacing/>
      </w:pPr>
      <w:r w:rsidRPr="22D248DD">
        <w:rPr>
          <w:rFonts w:eastAsia="Times New Roman"/>
          <w:b/>
          <w:bCs/>
        </w:rPr>
        <w:t>Description:</w:t>
      </w:r>
      <w:r w:rsidRPr="22D248DD">
        <w:rPr>
          <w:rFonts w:eastAsia="Times New Roman"/>
        </w:rPr>
        <w:t xml:space="preserve"> Spring Boot</w:t>
      </w:r>
    </w:p>
    <w:p w14:paraId="48F64708" w14:textId="7103F331" w:rsidR="00113667" w:rsidRPr="001650C9" w:rsidRDefault="51DC9818" w:rsidP="22D248DD">
      <w:pPr>
        <w:suppressAutoHyphens/>
        <w:spacing w:after="0" w:line="240" w:lineRule="auto"/>
        <w:contextualSpacing/>
      </w:pPr>
      <w:r w:rsidRPr="22D248DD">
        <w:rPr>
          <w:rFonts w:eastAsia="Times New Roman"/>
          <w:b/>
          <w:bCs/>
        </w:rPr>
        <w:t>Codes:</w:t>
      </w:r>
      <w:r w:rsidRPr="22D248DD">
        <w:rPr>
          <w:rFonts w:eastAsia="Times New Roman"/>
        </w:rPr>
        <w:t xml:space="preserve"> CVE-2023-20873, CVE-2022-27772, CVE-2023-20883</w:t>
      </w:r>
    </w:p>
    <w:p w14:paraId="66C10926" w14:textId="1C645C61" w:rsidR="00113667" w:rsidRPr="001650C9" w:rsidRDefault="7B6654B3" w:rsidP="22D248DD">
      <w:pPr>
        <w:spacing w:after="0" w:line="240" w:lineRule="auto"/>
        <w:contextualSpacing/>
        <w:rPr>
          <w:rFonts w:eastAsia="Times New Roman"/>
        </w:rPr>
      </w:pPr>
      <w:r w:rsidRPr="22D248DD">
        <w:rPr>
          <w:rFonts w:eastAsia="Times New Roman"/>
          <w:b/>
          <w:bCs/>
        </w:rPr>
        <w:t>Analysis:</w:t>
      </w:r>
      <w:r w:rsidR="60CD8F41" w:rsidRPr="22D248DD">
        <w:rPr>
          <w:rFonts w:eastAsia="Times New Roman"/>
          <w:b/>
          <w:bCs/>
        </w:rPr>
        <w:t xml:space="preserve"> </w:t>
      </w:r>
      <w:r w:rsidR="60CD8F41" w:rsidRPr="22D248DD">
        <w:rPr>
          <w:rFonts w:eastAsia="Times New Roman"/>
        </w:rPr>
        <w:t>In Spring Boot versions 3.0.0 - 3.0.5, 2.7.0 - 2.7.10, and older unsupported versions, an application that is deployed to Cloud Foundry could be susceptible to a security bypass. In Spring Boot versions 3.0.0 - 3.0.6, 2.7.0 - 2.7.11, 2.6.0 - 2.6.14, 2.5.0 - 2.5.14 and older unsupported versions, there is potential for a denial-of-service (DoS) attack if Spring MVC is used together with a reverse proxy cache. Upgrade to the newest version to fix this.</w:t>
      </w:r>
    </w:p>
    <w:p w14:paraId="0261DF26" w14:textId="35C299E1" w:rsidR="00113667" w:rsidRPr="001650C9" w:rsidRDefault="00113667" w:rsidP="22D248DD">
      <w:pPr>
        <w:spacing w:after="0" w:line="240" w:lineRule="auto"/>
        <w:contextualSpacing/>
        <w:rPr>
          <w:rFonts w:eastAsia="Times New Roman"/>
          <w:b/>
          <w:bCs/>
        </w:rPr>
      </w:pPr>
    </w:p>
    <w:p w14:paraId="52AA40DD" w14:textId="2BB3FB01" w:rsidR="00113667" w:rsidRPr="001650C9" w:rsidRDefault="10F045F4" w:rsidP="22D248DD">
      <w:pPr>
        <w:spacing w:after="0" w:line="240" w:lineRule="auto"/>
        <w:contextualSpacing/>
        <w:rPr>
          <w:rFonts w:eastAsia="Times New Roman"/>
          <w:b/>
          <w:bCs/>
        </w:rPr>
      </w:pPr>
      <w:r w:rsidRPr="22D248DD">
        <w:rPr>
          <w:rFonts w:eastAsia="Times New Roman"/>
          <w:b/>
          <w:bCs/>
        </w:rPr>
        <w:t xml:space="preserve">Dependency: </w:t>
      </w:r>
      <w:r w:rsidRPr="22D248DD">
        <w:rPr>
          <w:rFonts w:eastAsia="Times New Roman"/>
        </w:rPr>
        <w:t>spring-boot-starter-web-2.2.4.RELEASE.jar</w:t>
      </w:r>
    </w:p>
    <w:p w14:paraId="12DE0ABD" w14:textId="43991FF0" w:rsidR="00113667" w:rsidRPr="001650C9" w:rsidRDefault="10F045F4" w:rsidP="22D248DD">
      <w:pPr>
        <w:suppressAutoHyphens/>
        <w:spacing w:after="0" w:line="240" w:lineRule="auto"/>
        <w:contextualSpacing/>
      </w:pPr>
      <w:r w:rsidRPr="22D248DD">
        <w:rPr>
          <w:rFonts w:eastAsia="Times New Roman"/>
          <w:b/>
          <w:bCs/>
        </w:rPr>
        <w:t>Description:</w:t>
      </w:r>
      <w:r w:rsidRPr="22D248DD">
        <w:rPr>
          <w:rFonts w:eastAsia="Times New Roman"/>
        </w:rPr>
        <w:t xml:space="preserve"> Starter for building web, including RESTful, applications using Spring MVC. Uses Tomcat as the default embedded container</w:t>
      </w:r>
    </w:p>
    <w:p w14:paraId="3E993085" w14:textId="173EDF1A" w:rsidR="00113667" w:rsidRPr="001650C9" w:rsidRDefault="10F045F4" w:rsidP="22D248DD">
      <w:pPr>
        <w:suppressAutoHyphens/>
        <w:spacing w:after="0" w:line="240" w:lineRule="auto"/>
        <w:contextualSpacing/>
      </w:pPr>
      <w:r w:rsidRPr="22D248DD">
        <w:rPr>
          <w:rFonts w:eastAsia="Times New Roman"/>
          <w:b/>
          <w:bCs/>
        </w:rPr>
        <w:t>Codes:</w:t>
      </w:r>
      <w:r w:rsidRPr="22D248DD">
        <w:rPr>
          <w:rFonts w:eastAsia="Times New Roman"/>
        </w:rPr>
        <w:t xml:space="preserve"> CVE-2023-20873, CVE-2022-27772, CVE-2023-20883</w:t>
      </w:r>
    </w:p>
    <w:p w14:paraId="50538010" w14:textId="03575CB7" w:rsidR="00113667" w:rsidRPr="001650C9" w:rsidRDefault="18848F4B" w:rsidP="22D248DD">
      <w:pPr>
        <w:spacing w:after="0" w:line="240" w:lineRule="auto"/>
        <w:contextualSpacing/>
        <w:rPr>
          <w:rFonts w:eastAsia="Times New Roman"/>
        </w:rPr>
      </w:pPr>
      <w:r w:rsidRPr="22D248DD">
        <w:rPr>
          <w:rFonts w:eastAsia="Times New Roman"/>
          <w:b/>
          <w:bCs/>
        </w:rPr>
        <w:t>Analysis:</w:t>
      </w:r>
      <w:r w:rsidR="58B1F726" w:rsidRPr="22D248DD">
        <w:rPr>
          <w:rFonts w:eastAsia="Times New Roman"/>
        </w:rPr>
        <w:t xml:space="preserve"> In Spring Boot versions 3.0.0 - 3.0.5, 2.7.0 - 2.7.10, and older unsupported versions, an application that is deployed to Cloud Foundry could be susceptible to a security bypass. In Spring Boot versions 3.0.0 - 3.0.6, 2.7.0 - 2.7.11, 2.6.0 - 2.6.14, 2.5.0 - 2.5.14 and older unsupported versions, there is potential for a denial-of-service (DoS) attack if Spring MVC is used together with a reverse proxy cache. Upgrade to the newest version to fix this.</w:t>
      </w:r>
    </w:p>
    <w:p w14:paraId="02B1343A" w14:textId="26CBC0C4" w:rsidR="00113667" w:rsidRPr="001650C9" w:rsidRDefault="00113667" w:rsidP="22D248DD">
      <w:pPr>
        <w:spacing w:after="0" w:line="240" w:lineRule="auto"/>
        <w:contextualSpacing/>
        <w:rPr>
          <w:rFonts w:eastAsia="Times New Roman"/>
          <w:b/>
          <w:bCs/>
        </w:rPr>
      </w:pPr>
    </w:p>
    <w:p w14:paraId="2A848FEC" w14:textId="50011342" w:rsidR="00113667" w:rsidRPr="001650C9" w:rsidRDefault="492E94C1" w:rsidP="22D248DD">
      <w:pPr>
        <w:spacing w:after="0" w:line="240" w:lineRule="auto"/>
        <w:contextualSpacing/>
        <w:rPr>
          <w:rFonts w:eastAsia="Times New Roman"/>
          <w:b/>
          <w:bCs/>
        </w:rPr>
      </w:pPr>
      <w:r w:rsidRPr="22D248DD">
        <w:rPr>
          <w:rFonts w:eastAsia="Times New Roman"/>
          <w:b/>
          <w:bCs/>
        </w:rPr>
        <w:t xml:space="preserve">Dependency: </w:t>
      </w:r>
      <w:r w:rsidRPr="22D248DD">
        <w:rPr>
          <w:rFonts w:eastAsia="Times New Roman"/>
        </w:rPr>
        <w:t>spring-core-5.2.3.RELEASE.jar</w:t>
      </w:r>
    </w:p>
    <w:p w14:paraId="41C8E4D7" w14:textId="150EA958" w:rsidR="00113667" w:rsidRPr="001650C9" w:rsidRDefault="492E94C1" w:rsidP="22D248DD">
      <w:pPr>
        <w:suppressAutoHyphens/>
        <w:spacing w:after="0" w:line="240" w:lineRule="auto"/>
        <w:contextualSpacing/>
      </w:pPr>
      <w:r w:rsidRPr="22D248DD">
        <w:rPr>
          <w:rFonts w:eastAsia="Times New Roman"/>
          <w:b/>
          <w:bCs/>
        </w:rPr>
        <w:t xml:space="preserve">Description: </w:t>
      </w:r>
      <w:r w:rsidRPr="22D248DD">
        <w:rPr>
          <w:rFonts w:eastAsia="Times New Roman"/>
        </w:rPr>
        <w:t>Spring Core</w:t>
      </w:r>
    </w:p>
    <w:p w14:paraId="265F8677" w14:textId="04D07524" w:rsidR="00113667" w:rsidRPr="001650C9" w:rsidRDefault="492E94C1" w:rsidP="22D248DD">
      <w:pPr>
        <w:suppressAutoHyphens/>
        <w:spacing w:after="0" w:line="240" w:lineRule="auto"/>
        <w:contextualSpacing/>
      </w:pPr>
      <w:r w:rsidRPr="22D248DD">
        <w:rPr>
          <w:rFonts w:eastAsia="Times New Roman"/>
          <w:b/>
          <w:bCs/>
        </w:rPr>
        <w:t>Codes:</w:t>
      </w:r>
      <w:r w:rsidRPr="22D248DD">
        <w:rPr>
          <w:rFonts w:eastAsia="Times New Roman"/>
        </w:rPr>
        <w:t xml:space="preserve"> CVE-2022-22965, CVE-2021-22118, CVE-2020-5421, CVE-2022-22950, CVE-2022-22971, CVE-2023-20861, CVE-2023-20863, CVE-2022-22968, CVE-2022-22970, CVE-2021-22060, CVE-2021-22096</w:t>
      </w:r>
    </w:p>
    <w:p w14:paraId="0D38EC44" w14:textId="0B07EF91" w:rsidR="00113667" w:rsidRPr="001650C9" w:rsidRDefault="18848F4B" w:rsidP="22D248DD">
      <w:pPr>
        <w:spacing w:after="0" w:line="240" w:lineRule="auto"/>
        <w:contextualSpacing/>
        <w:rPr>
          <w:rFonts w:eastAsia="Times New Roman"/>
        </w:rPr>
      </w:pPr>
      <w:r w:rsidRPr="22D248DD">
        <w:rPr>
          <w:rFonts w:eastAsia="Times New Roman"/>
          <w:b/>
          <w:bCs/>
        </w:rPr>
        <w:t>Analysis:</w:t>
      </w:r>
      <w:r w:rsidR="6A60544A" w:rsidRPr="22D248DD">
        <w:rPr>
          <w:rFonts w:eastAsia="Times New Roman"/>
        </w:rPr>
        <w:t xml:space="preserve"> In Spring Framework versions 5.2.0 - 5.2.8, 5.1.0 - 5.1.17, 5.0.0 - 5.0.18, 4.3.0 - 4.3.28, and older unsupported versions, the protections against RFD attacks from CVE-2015-5211 may be bypassed depending on the browser used through the use of a jsessionid path parameter. This can be resolved by updating to the newest version.</w:t>
      </w:r>
      <w:r w:rsidR="2260C0B8" w:rsidRPr="22D248DD">
        <w:rPr>
          <w:rFonts w:eastAsia="Times New Roman"/>
        </w:rPr>
        <w:t xml:space="preserve"> </w:t>
      </w:r>
    </w:p>
    <w:p w14:paraId="5E53551B" w14:textId="7F0632F5" w:rsidR="00113667" w:rsidRPr="001650C9" w:rsidRDefault="00113667" w:rsidP="22D248DD">
      <w:pPr>
        <w:spacing w:after="0" w:line="240" w:lineRule="auto"/>
        <w:contextualSpacing/>
        <w:rPr>
          <w:rFonts w:eastAsia="Times New Roman"/>
          <w:b/>
          <w:bCs/>
        </w:rPr>
      </w:pPr>
    </w:p>
    <w:p w14:paraId="7F668178" w14:textId="0198BD27" w:rsidR="00113667" w:rsidRPr="001650C9" w:rsidRDefault="53D08B2D" w:rsidP="22D248DD">
      <w:pPr>
        <w:spacing w:after="0" w:line="240" w:lineRule="auto"/>
        <w:contextualSpacing/>
        <w:rPr>
          <w:rFonts w:eastAsia="Times New Roman"/>
          <w:b/>
          <w:bCs/>
        </w:rPr>
      </w:pPr>
      <w:r w:rsidRPr="22D248DD">
        <w:rPr>
          <w:rFonts w:eastAsia="Times New Roman"/>
          <w:b/>
          <w:bCs/>
        </w:rPr>
        <w:t xml:space="preserve">Dependency: </w:t>
      </w:r>
      <w:r w:rsidRPr="22D248DD">
        <w:rPr>
          <w:rFonts w:eastAsia="Times New Roman"/>
        </w:rPr>
        <w:t>spring-web-5.2.3.RELEASE.jar</w:t>
      </w:r>
    </w:p>
    <w:p w14:paraId="72BE84F5" w14:textId="3DD7D4BD" w:rsidR="00113667" w:rsidRPr="001650C9" w:rsidRDefault="53D08B2D" w:rsidP="22D248DD">
      <w:pPr>
        <w:suppressAutoHyphens/>
        <w:spacing w:after="0" w:line="240" w:lineRule="auto"/>
        <w:contextualSpacing/>
      </w:pPr>
      <w:r w:rsidRPr="22D248DD">
        <w:rPr>
          <w:rFonts w:eastAsia="Times New Roman"/>
          <w:b/>
          <w:bCs/>
        </w:rPr>
        <w:t xml:space="preserve">Description: </w:t>
      </w:r>
      <w:r w:rsidRPr="22D248DD">
        <w:rPr>
          <w:rFonts w:eastAsia="Times New Roman"/>
        </w:rPr>
        <w:t>Spring Web</w:t>
      </w:r>
    </w:p>
    <w:p w14:paraId="6E0FE636" w14:textId="5B7F57CA" w:rsidR="00113667" w:rsidRPr="001650C9" w:rsidRDefault="53D08B2D" w:rsidP="22D248DD">
      <w:pPr>
        <w:suppressAutoHyphens/>
        <w:spacing w:after="0" w:line="240" w:lineRule="auto"/>
        <w:contextualSpacing/>
      </w:pPr>
      <w:r w:rsidRPr="22D248DD">
        <w:rPr>
          <w:rFonts w:eastAsia="Times New Roman"/>
          <w:b/>
          <w:bCs/>
        </w:rPr>
        <w:t xml:space="preserve">Codes: </w:t>
      </w:r>
      <w:r w:rsidRPr="22D248DD">
        <w:rPr>
          <w:rFonts w:eastAsia="Times New Roman"/>
        </w:rPr>
        <w:t>CVE-2016-1000027, CVE-2022-22965, CVE-2021-22118, CVE-2020-5421, CVE-2022-22950, CVE-2022-22971, CVE-2023-20861, CVE-2023-20863, CVE-2022-22968, CVE-2022-22970, CVE-2021-22060, CVE-2021-22096</w:t>
      </w:r>
    </w:p>
    <w:p w14:paraId="790A742F" w14:textId="22E1AE0C" w:rsidR="00113667" w:rsidRPr="001650C9" w:rsidRDefault="18848F4B" w:rsidP="22D248DD">
      <w:pPr>
        <w:spacing w:after="0" w:line="240" w:lineRule="auto"/>
        <w:contextualSpacing/>
        <w:rPr>
          <w:rFonts w:eastAsia="Times New Roman"/>
        </w:rPr>
      </w:pPr>
      <w:r w:rsidRPr="22D248DD">
        <w:rPr>
          <w:rFonts w:eastAsia="Times New Roman"/>
          <w:b/>
          <w:bCs/>
        </w:rPr>
        <w:t>Analysis:</w:t>
      </w:r>
      <w:r w:rsidR="3145521B" w:rsidRPr="22D248DD">
        <w:rPr>
          <w:rFonts w:eastAsia="Times New Roman"/>
        </w:rPr>
        <w:t xml:space="preserve"> In Spring Framework versions 5.2.0 - 5.2.8, 5.1.0 - 5.1.17, 5.0.0 - 5.0.18, 4.3.0 - 4.3.28, and older unsupported versions, the protections against RFD attacks from CVE-2015-5211 may be bypassed depending on the browser used through the use of a jsessionid path parameter. This can be fixed by upgrading to the newest version</w:t>
      </w:r>
    </w:p>
    <w:p w14:paraId="0A5A2987" w14:textId="34B33E09" w:rsidR="00113667" w:rsidRPr="001650C9" w:rsidRDefault="00113667" w:rsidP="22D248DD">
      <w:pPr>
        <w:spacing w:after="0" w:line="240" w:lineRule="auto"/>
        <w:contextualSpacing/>
        <w:rPr>
          <w:rFonts w:eastAsia="Times New Roman"/>
        </w:rPr>
      </w:pPr>
    </w:p>
    <w:p w14:paraId="0E1FAC09" w14:textId="1518A627" w:rsidR="00113667" w:rsidRPr="001650C9" w:rsidRDefault="3391C670" w:rsidP="22D248DD">
      <w:pPr>
        <w:spacing w:after="0" w:line="240" w:lineRule="auto"/>
        <w:contextualSpacing/>
        <w:rPr>
          <w:rFonts w:eastAsia="Times New Roman"/>
          <w:b/>
          <w:bCs/>
        </w:rPr>
      </w:pPr>
      <w:r w:rsidRPr="22D248DD">
        <w:rPr>
          <w:rFonts w:eastAsia="Times New Roman"/>
          <w:b/>
          <w:bCs/>
        </w:rPr>
        <w:t xml:space="preserve">Dependency: </w:t>
      </w:r>
      <w:r w:rsidRPr="22D248DD">
        <w:rPr>
          <w:rFonts w:eastAsia="Times New Roman"/>
        </w:rPr>
        <w:t>spring-webmvc-5.2.3.RELEASE.jar</w:t>
      </w:r>
    </w:p>
    <w:p w14:paraId="64C6F455" w14:textId="50E5ABA1" w:rsidR="00113667" w:rsidRPr="001650C9" w:rsidRDefault="3391C670" w:rsidP="22D248DD">
      <w:pPr>
        <w:suppressAutoHyphens/>
        <w:spacing w:after="0" w:line="240" w:lineRule="auto"/>
        <w:contextualSpacing/>
      </w:pPr>
      <w:r w:rsidRPr="22D248DD">
        <w:rPr>
          <w:rFonts w:eastAsia="Times New Roman"/>
          <w:b/>
          <w:bCs/>
        </w:rPr>
        <w:t>Description:</w:t>
      </w:r>
      <w:r w:rsidRPr="22D248DD">
        <w:rPr>
          <w:rFonts w:eastAsia="Times New Roman"/>
        </w:rPr>
        <w:t xml:space="preserve"> Spring Web MVC</w:t>
      </w:r>
    </w:p>
    <w:p w14:paraId="74B1B261" w14:textId="183A9B7B" w:rsidR="00113667" w:rsidRPr="001650C9" w:rsidRDefault="3391C670" w:rsidP="22D248DD">
      <w:pPr>
        <w:suppressAutoHyphens/>
        <w:spacing w:after="0" w:line="240" w:lineRule="auto"/>
        <w:contextualSpacing/>
      </w:pPr>
      <w:r w:rsidRPr="22D248DD">
        <w:rPr>
          <w:rFonts w:eastAsia="Times New Roman"/>
          <w:b/>
          <w:bCs/>
        </w:rPr>
        <w:t>Codes:</w:t>
      </w:r>
      <w:r w:rsidRPr="22D248DD">
        <w:rPr>
          <w:rFonts w:eastAsia="Times New Roman"/>
        </w:rPr>
        <w:t xml:space="preserve"> CVE-2022-22965, CVE-2021-22118, CVE-2020-5421, CVE-2022-22950, CVE-2022-22971, CVE-2023-20861, CVE-2023-20863, CVE-2022-22968, CVE-2022-22970, CVE-2021-22060, CVE-2021-22096</w:t>
      </w:r>
    </w:p>
    <w:p w14:paraId="66A86312" w14:textId="142AECD7" w:rsidR="00113667" w:rsidRPr="001650C9" w:rsidRDefault="079C7249" w:rsidP="22D248DD">
      <w:pPr>
        <w:spacing w:after="0" w:line="240" w:lineRule="auto"/>
        <w:contextualSpacing/>
        <w:rPr>
          <w:rFonts w:eastAsia="Times New Roman"/>
        </w:rPr>
      </w:pPr>
      <w:r w:rsidRPr="22D248DD">
        <w:rPr>
          <w:rFonts w:eastAsia="Times New Roman"/>
          <w:b/>
          <w:bCs/>
        </w:rPr>
        <w:lastRenderedPageBreak/>
        <w:t>Analysis:</w:t>
      </w:r>
      <w:r w:rsidR="10AB0530" w:rsidRPr="22D248DD">
        <w:rPr>
          <w:rFonts w:eastAsia="Times New Roman"/>
        </w:rPr>
        <w:t xml:space="preserve"> In Spring Framework versions 5.2.0 - 5.2.8, 5.1.0 - 5.1.17, 5.0.0 - 5.0.18, 4.3.0 - 4.3.28, and older unsupported versions, the protections against RFD attacks from CVE-2015-5211 may be bypassed depending on the browser used through the use of a jsessionid path parameter. This can be fixed by upgrading to the newest version</w:t>
      </w:r>
    </w:p>
    <w:p w14:paraId="3056FAC2" w14:textId="075256B0" w:rsidR="00113667" w:rsidRPr="001650C9" w:rsidRDefault="00113667" w:rsidP="22D248DD">
      <w:pPr>
        <w:spacing w:after="0" w:line="240" w:lineRule="auto"/>
        <w:contextualSpacing/>
        <w:rPr>
          <w:rFonts w:eastAsia="Times New Roman"/>
          <w:b/>
          <w:bCs/>
        </w:rPr>
      </w:pPr>
    </w:p>
    <w:p w14:paraId="7E6EEFFF" w14:textId="7F1E49D5" w:rsidR="00113667" w:rsidRPr="001650C9" w:rsidRDefault="25A3E66A" w:rsidP="22D248DD">
      <w:pPr>
        <w:spacing w:after="0" w:line="240" w:lineRule="auto"/>
        <w:contextualSpacing/>
        <w:rPr>
          <w:rFonts w:eastAsia="Times New Roman"/>
          <w:b/>
          <w:bCs/>
        </w:rPr>
      </w:pPr>
      <w:r w:rsidRPr="22D248DD">
        <w:rPr>
          <w:rFonts w:eastAsia="Times New Roman"/>
          <w:b/>
          <w:bCs/>
        </w:rPr>
        <w:t xml:space="preserve">Dependency: </w:t>
      </w:r>
      <w:r w:rsidRPr="22D248DD">
        <w:rPr>
          <w:rFonts w:eastAsia="Times New Roman"/>
        </w:rPr>
        <w:t>tomcat-embed-core-9.0.30.jar</w:t>
      </w:r>
    </w:p>
    <w:p w14:paraId="7A0171D5" w14:textId="625BF766" w:rsidR="00113667" w:rsidRPr="001650C9" w:rsidRDefault="25A3E66A" w:rsidP="22D248DD">
      <w:pPr>
        <w:suppressAutoHyphens/>
        <w:spacing w:after="0" w:line="240" w:lineRule="auto"/>
        <w:contextualSpacing/>
      </w:pPr>
      <w:r w:rsidRPr="22D248DD">
        <w:rPr>
          <w:rFonts w:eastAsia="Times New Roman"/>
          <w:b/>
          <w:bCs/>
        </w:rPr>
        <w:t>Description:</w:t>
      </w:r>
      <w:r w:rsidRPr="22D248DD">
        <w:rPr>
          <w:rFonts w:eastAsia="Times New Roman"/>
        </w:rPr>
        <w:t xml:space="preserve"> Core Tomcat implementation</w:t>
      </w:r>
    </w:p>
    <w:p w14:paraId="742EBF70" w14:textId="4AFC43BC" w:rsidR="00113667" w:rsidRPr="001650C9" w:rsidRDefault="25A3E66A" w:rsidP="22D248DD">
      <w:pPr>
        <w:suppressAutoHyphens/>
        <w:spacing w:after="0" w:line="240" w:lineRule="auto"/>
        <w:contextualSpacing/>
      </w:pPr>
      <w:r w:rsidRPr="22D248DD">
        <w:rPr>
          <w:rFonts w:eastAsia="Times New Roman"/>
          <w:b/>
          <w:bCs/>
        </w:rPr>
        <w:t xml:space="preserve">Codes: </w:t>
      </w:r>
      <w:r w:rsidRPr="22D248DD">
        <w:rPr>
          <w:rFonts w:eastAsia="Times New Roman"/>
        </w:rPr>
        <w:t>CVE-2020-1938, CVE-2020-11996, CVE-2020-13934, CVE-2020-13935, CVE-2020-17527, CVE-2021-25122, CVE-2021-41079, CVE-2022-29885, CVE-2022-42252, CVE-2020-9484, CVE-2021-25329, CVE-2021-30640, CVE-2022-34305, CVE-2023-41080, CVE-2021-24122, CVE-2021-33037, CVE-2019-17569, CVE-2020-1935, CVE-2020-13943, CVE-2023-28708, CVE-2021-43980</w:t>
      </w:r>
    </w:p>
    <w:p w14:paraId="6D67C967" w14:textId="5C04AFEC" w:rsidR="00113667" w:rsidRPr="001650C9" w:rsidRDefault="079C7249" w:rsidP="22D248DD">
      <w:pPr>
        <w:spacing w:after="0" w:line="240" w:lineRule="auto"/>
        <w:contextualSpacing/>
        <w:rPr>
          <w:rFonts w:eastAsia="Times New Roman"/>
        </w:rPr>
      </w:pPr>
      <w:r w:rsidRPr="22D248DD">
        <w:rPr>
          <w:rFonts w:eastAsia="Times New Roman"/>
          <w:b/>
          <w:bCs/>
        </w:rPr>
        <w:t>Analysis:</w:t>
      </w:r>
      <w:r w:rsidR="72AD1C10" w:rsidRPr="22D248DD">
        <w:rPr>
          <w:rFonts w:eastAsia="Times New Roman"/>
        </w:rPr>
        <w:t xml:space="preserve"> Apache Tomcat treats Apache JServ Protocol (AJP) connections as having higher trust than, for example, a similar HTTP connection. If such connections are available to an attacker, they can be exploited. Upgrading to the newest version and small changes to the configurations will fix this vulnerability.</w:t>
      </w:r>
    </w:p>
    <w:p w14:paraId="0BF63BAA" w14:textId="327AB0A7" w:rsidR="00113667" w:rsidRPr="001650C9" w:rsidRDefault="00113667" w:rsidP="22D248DD">
      <w:pPr>
        <w:spacing w:after="0" w:line="240" w:lineRule="auto"/>
        <w:contextualSpacing/>
        <w:rPr>
          <w:rFonts w:eastAsia="Times New Roman"/>
          <w:b/>
          <w:bCs/>
        </w:rPr>
      </w:pPr>
    </w:p>
    <w:p w14:paraId="2F633BE5" w14:textId="7C4B3CD4" w:rsidR="00113667" w:rsidRPr="001650C9" w:rsidRDefault="17A5EA0D" w:rsidP="22D248DD">
      <w:pPr>
        <w:spacing w:after="0" w:line="240" w:lineRule="auto"/>
        <w:contextualSpacing/>
        <w:rPr>
          <w:rFonts w:eastAsia="Times New Roman"/>
          <w:b/>
          <w:bCs/>
        </w:rPr>
      </w:pPr>
      <w:r w:rsidRPr="22D248DD">
        <w:rPr>
          <w:rFonts w:eastAsia="Times New Roman"/>
          <w:b/>
          <w:bCs/>
        </w:rPr>
        <w:t>Dependency:</w:t>
      </w:r>
      <w:r w:rsidRPr="22D248DD">
        <w:rPr>
          <w:rFonts w:eastAsia="Times New Roman"/>
        </w:rPr>
        <w:t xml:space="preserve"> tomcat-embed-websocket-9.0.30.jar</w:t>
      </w:r>
    </w:p>
    <w:p w14:paraId="65C02D82" w14:textId="67C4601F" w:rsidR="00113667" w:rsidRPr="001650C9" w:rsidRDefault="17A5EA0D" w:rsidP="22D248DD">
      <w:pPr>
        <w:suppressAutoHyphens/>
        <w:spacing w:after="0" w:line="240" w:lineRule="auto"/>
        <w:contextualSpacing/>
      </w:pPr>
      <w:r w:rsidRPr="22D248DD">
        <w:rPr>
          <w:rFonts w:eastAsia="Times New Roman"/>
          <w:b/>
          <w:bCs/>
        </w:rPr>
        <w:t>Description:</w:t>
      </w:r>
      <w:r w:rsidRPr="22D248DD">
        <w:rPr>
          <w:rFonts w:eastAsia="Times New Roman"/>
        </w:rPr>
        <w:t xml:space="preserve"> Core Tomcat implementation</w:t>
      </w:r>
    </w:p>
    <w:p w14:paraId="29310212" w14:textId="0F8D5487" w:rsidR="00113667" w:rsidRPr="001650C9" w:rsidRDefault="17A5EA0D" w:rsidP="22D248DD">
      <w:pPr>
        <w:suppressAutoHyphens/>
        <w:spacing w:after="0" w:line="240" w:lineRule="auto"/>
        <w:contextualSpacing/>
      </w:pPr>
      <w:r w:rsidRPr="22D248DD">
        <w:rPr>
          <w:rFonts w:eastAsia="Times New Roman"/>
          <w:b/>
          <w:bCs/>
        </w:rPr>
        <w:t xml:space="preserve">Codes: </w:t>
      </w:r>
      <w:r w:rsidRPr="22D248DD">
        <w:rPr>
          <w:rFonts w:eastAsia="Times New Roman"/>
        </w:rPr>
        <w:t>CVE-2020-1938, CVE-2020-8022, CVE-2020-11996, CVE-2020-13934, CVE-2020-13935, CVE-2020-17527, CVE-2021-25122, CVE-2021-41079, CVE-2022-29885, CVE-2022-42252, CVE-2020-9484, CVE-2021-25329, CVE-2021-30640, CVE-2022-34305, CVE-2023-41080, CVE-2021-24122, CVE-2021-33037, CVE-2019-17569, CVE-2020-1935, CVE-2020-13943, CVE-2023-28708, CVE-2021-43980</w:t>
      </w:r>
    </w:p>
    <w:p w14:paraId="008976FE" w14:textId="3B8CB250" w:rsidR="00113667" w:rsidRPr="001650C9" w:rsidRDefault="079C7249" w:rsidP="22D248DD">
      <w:pPr>
        <w:spacing w:after="0" w:line="240" w:lineRule="auto"/>
        <w:contextualSpacing/>
        <w:rPr>
          <w:rFonts w:eastAsia="Times New Roman"/>
        </w:rPr>
      </w:pPr>
      <w:r w:rsidRPr="22D248DD">
        <w:rPr>
          <w:rFonts w:eastAsia="Times New Roman"/>
          <w:b/>
          <w:bCs/>
        </w:rPr>
        <w:t>Analysis</w:t>
      </w:r>
      <w:r w:rsidR="2EC7E2C9" w:rsidRPr="22D248DD">
        <w:rPr>
          <w:rFonts w:eastAsia="Times New Roman"/>
        </w:rPr>
        <w:t xml:space="preserve"> Apache Tomcat treats Apache JServ Protocol (AJP) connections as having higher trust than, for example, a similar HTTP connection. If such connections are available to an attacker, they can be exploited. Upgrading to the newest version and small changes to the configurations will fix this vulnerability.</w:t>
      </w:r>
    </w:p>
    <w:p w14:paraId="7B35C684" w14:textId="56CDD418" w:rsidR="00113667" w:rsidRPr="001650C9" w:rsidRDefault="00113667" w:rsidP="22D248DD">
      <w:pPr>
        <w:spacing w:after="0" w:line="240" w:lineRule="auto"/>
        <w:contextualSpacing/>
        <w:rPr>
          <w:rFonts w:eastAsia="Times New Roman"/>
          <w:b/>
          <w:bCs/>
        </w:rPr>
      </w:pPr>
    </w:p>
    <w:p w14:paraId="4EC5AC93" w14:textId="6A5A9BF2" w:rsidR="00485402" w:rsidRPr="001650C9" w:rsidRDefault="00010B8A" w:rsidP="00841BCB">
      <w:pPr>
        <w:pStyle w:val="Heading2"/>
        <w:numPr>
          <w:ilvl w:val="0"/>
          <w:numId w:val="26"/>
        </w:numPr>
      </w:pPr>
      <w:bookmarkStart w:id="24" w:name="_Toc32574615"/>
      <w:bookmarkStart w:id="25" w:name="_Toc1123873671"/>
      <w:bookmarkStart w:id="26" w:name="_Toc1778408404"/>
      <w:r>
        <w:t>Mitigation Plan</w:t>
      </w:r>
      <w:bookmarkEnd w:id="24"/>
      <w:bookmarkEnd w:id="25"/>
      <w:bookmarkEnd w:id="26"/>
    </w:p>
    <w:p w14:paraId="4E3C531B" w14:textId="77777777" w:rsidR="00113667" w:rsidRPr="001650C9" w:rsidRDefault="00113667" w:rsidP="00944D65">
      <w:pPr>
        <w:pStyle w:val="NormalWeb"/>
        <w:suppressAutoHyphens/>
        <w:spacing w:before="0" w:beforeAutospacing="0" w:after="0" w:afterAutospacing="0" w:line="240" w:lineRule="auto"/>
        <w:contextualSpacing/>
        <w:rPr>
          <w:rFonts w:asciiTheme="minorHAnsi" w:hAnsiTheme="minorHAnsi" w:cstheme="minorHAnsi"/>
        </w:rPr>
      </w:pPr>
    </w:p>
    <w:p w14:paraId="3AD8A61D" w14:textId="0B223B0B" w:rsidR="226BF98E" w:rsidRDefault="226BF98E" w:rsidP="4E3810A9">
      <w:pPr>
        <w:pStyle w:val="NormalWeb"/>
        <w:spacing w:before="0" w:beforeAutospacing="0" w:after="0" w:afterAutospacing="0" w:line="240" w:lineRule="auto"/>
        <w:contextualSpacing/>
        <w:rPr>
          <w:rFonts w:cstheme="minorBidi"/>
        </w:rPr>
      </w:pPr>
      <w:r w:rsidRPr="4E3810A9">
        <w:rPr>
          <w:rFonts w:asciiTheme="minorHAnsi" w:hAnsiTheme="minorHAnsi" w:cstheme="minorBidi"/>
        </w:rPr>
        <w:t xml:space="preserve">After reviewing </w:t>
      </w:r>
      <w:r w:rsidRPr="4E3810A9">
        <w:rPr>
          <w:rFonts w:cstheme="minorBidi"/>
        </w:rPr>
        <w:t xml:space="preserve">Artemis </w:t>
      </w:r>
      <w:r w:rsidR="007269F4" w:rsidRPr="4E3810A9">
        <w:rPr>
          <w:rFonts w:cstheme="minorBidi"/>
        </w:rPr>
        <w:t>Financials’</w:t>
      </w:r>
      <w:r w:rsidRPr="4E3810A9">
        <w:rPr>
          <w:rFonts w:cstheme="minorBidi"/>
        </w:rPr>
        <w:t xml:space="preserve"> web-based application the following steps </w:t>
      </w:r>
      <w:r w:rsidR="68E552D9" w:rsidRPr="4E3810A9">
        <w:rPr>
          <w:rFonts w:cstheme="minorBidi"/>
        </w:rPr>
        <w:t>should be taken to mitigate the identified security vulnerabilities documented above.</w:t>
      </w:r>
    </w:p>
    <w:p w14:paraId="0F74E7E6" w14:textId="3F28489D" w:rsidR="4E3810A9" w:rsidRDefault="4E3810A9" w:rsidP="4E3810A9">
      <w:pPr>
        <w:pStyle w:val="NormalWeb"/>
        <w:spacing w:before="0" w:beforeAutospacing="0" w:after="0" w:afterAutospacing="0" w:line="240" w:lineRule="auto"/>
        <w:contextualSpacing/>
        <w:rPr>
          <w:rFonts w:cstheme="minorBidi"/>
        </w:rPr>
      </w:pPr>
    </w:p>
    <w:p w14:paraId="75EC0410" w14:textId="092D2945" w:rsidR="68E552D9" w:rsidRDefault="68E552D9" w:rsidP="4E3810A9">
      <w:pPr>
        <w:pStyle w:val="NormalWeb"/>
        <w:numPr>
          <w:ilvl w:val="0"/>
          <w:numId w:val="5"/>
        </w:numPr>
        <w:spacing w:before="0" w:beforeAutospacing="0" w:after="0" w:afterAutospacing="0" w:line="240" w:lineRule="auto"/>
        <w:contextualSpacing/>
        <w:rPr>
          <w:rFonts w:cstheme="minorBidi"/>
        </w:rPr>
      </w:pPr>
      <w:r w:rsidRPr="4E3810A9">
        <w:rPr>
          <w:rFonts w:cstheme="minorBidi"/>
        </w:rPr>
        <w:t>Update dependencies as recommended in the Static Testing portion of this document.</w:t>
      </w:r>
    </w:p>
    <w:p w14:paraId="27BC18E5" w14:textId="2E543BB4" w:rsidR="5EAAE27B" w:rsidRDefault="5EAAE27B" w:rsidP="4E3810A9">
      <w:pPr>
        <w:pStyle w:val="NormalWeb"/>
        <w:numPr>
          <w:ilvl w:val="0"/>
          <w:numId w:val="5"/>
        </w:numPr>
        <w:spacing w:before="0" w:beforeAutospacing="0" w:after="0" w:afterAutospacing="0" w:line="240" w:lineRule="auto"/>
        <w:contextualSpacing/>
      </w:pPr>
      <w:r w:rsidRPr="4E3810A9">
        <w:rPr>
          <w:rFonts w:cstheme="minorBidi"/>
        </w:rPr>
        <w:t xml:space="preserve">Add </w:t>
      </w:r>
      <w:r w:rsidRPr="4E3810A9">
        <w:t>access control</w:t>
      </w:r>
      <w:r w:rsidR="6494771B" w:rsidRPr="4E3810A9">
        <w:t xml:space="preserve"> that includes </w:t>
      </w:r>
      <w:r w:rsidRPr="4E3810A9">
        <w:t>user authentication, authorization, and configuration settings within the program.</w:t>
      </w:r>
    </w:p>
    <w:p w14:paraId="2594E974" w14:textId="57D73185" w:rsidR="641044F9" w:rsidRDefault="641044F9" w:rsidP="4E3810A9">
      <w:pPr>
        <w:pStyle w:val="NormalWeb"/>
        <w:numPr>
          <w:ilvl w:val="0"/>
          <w:numId w:val="5"/>
        </w:numPr>
        <w:spacing w:before="0" w:beforeAutospacing="0" w:after="0" w:afterAutospacing="0" w:line="240" w:lineRule="auto"/>
        <w:contextualSpacing/>
      </w:pPr>
      <w:r w:rsidRPr="4E3810A9">
        <w:t>Access control</w:t>
      </w:r>
      <w:r w:rsidR="5EAAE27B" w:rsidRPr="4E3810A9">
        <w:t xml:space="preserve"> should be implemented </w:t>
      </w:r>
      <w:r w:rsidR="44FEA56D" w:rsidRPr="4E3810A9">
        <w:t xml:space="preserve">using the principle of least </w:t>
      </w:r>
      <w:r w:rsidR="3719BCEC" w:rsidRPr="4E3810A9">
        <w:t>privileged</w:t>
      </w:r>
      <w:r w:rsidR="000E7809">
        <w:t xml:space="preserve"> for authorization</w:t>
      </w:r>
      <w:r w:rsidR="1CD2C5E9" w:rsidRPr="4E3810A9">
        <w:t xml:space="preserve"> </w:t>
      </w:r>
    </w:p>
    <w:p w14:paraId="3325143B" w14:textId="36ACB93F" w:rsidR="1CD2C5E9" w:rsidRDefault="1CD2C5E9" w:rsidP="4E3810A9">
      <w:pPr>
        <w:pStyle w:val="NormalWeb"/>
        <w:numPr>
          <w:ilvl w:val="0"/>
          <w:numId w:val="5"/>
        </w:numPr>
        <w:spacing w:before="0" w:beforeAutospacing="0" w:after="0" w:afterAutospacing="0" w:line="240" w:lineRule="auto"/>
        <w:contextualSpacing/>
      </w:pPr>
      <w:r w:rsidRPr="4E3810A9">
        <w:t>Authentication should be at minimum a 2-factor process due to the sensitive data involved</w:t>
      </w:r>
      <w:r w:rsidR="41C8A65C" w:rsidRPr="4E3810A9">
        <w:t xml:space="preserve"> and should be a single site wide component when implementing it.</w:t>
      </w:r>
    </w:p>
    <w:p w14:paraId="3DDA4972" w14:textId="053AFF62" w:rsidR="4FC6A98C" w:rsidRDefault="4FC6A98C" w:rsidP="4E3810A9">
      <w:pPr>
        <w:pStyle w:val="NormalWeb"/>
        <w:numPr>
          <w:ilvl w:val="0"/>
          <w:numId w:val="5"/>
        </w:numPr>
        <w:spacing w:before="0" w:beforeAutospacing="0" w:after="0" w:afterAutospacing="0" w:line="240" w:lineRule="auto"/>
        <w:contextualSpacing/>
      </w:pPr>
      <w:r w:rsidRPr="4E3810A9">
        <w:t xml:space="preserve">Secure </w:t>
      </w:r>
      <w:r w:rsidR="13B5F9E8" w:rsidRPr="4E3810A9">
        <w:t>E</w:t>
      </w:r>
      <w:r w:rsidR="49601328" w:rsidRPr="4E3810A9">
        <w:t>rror handling should be implemented in all classes</w:t>
      </w:r>
      <w:r w:rsidR="49E4454A" w:rsidRPr="4E3810A9">
        <w:t>.</w:t>
      </w:r>
    </w:p>
    <w:p w14:paraId="1C06328D" w14:textId="02C30C25" w:rsidR="49E4454A" w:rsidRDefault="49E4454A" w:rsidP="4E3810A9">
      <w:pPr>
        <w:pStyle w:val="NormalWeb"/>
        <w:numPr>
          <w:ilvl w:val="0"/>
          <w:numId w:val="5"/>
        </w:numPr>
        <w:spacing w:before="0" w:beforeAutospacing="0" w:after="0" w:afterAutospacing="0" w:line="240" w:lineRule="auto"/>
        <w:contextualSpacing/>
      </w:pPr>
      <w:r w:rsidRPr="4E3810A9">
        <w:t>Input Validation should be implemented in all classes. Whitelist techniques should b</w:t>
      </w:r>
      <w:r w:rsidR="30BC45EA" w:rsidRPr="4E3810A9">
        <w:t>e applied for acceptable input</w:t>
      </w:r>
      <w:r w:rsidRPr="4E3810A9">
        <w:t>.</w:t>
      </w:r>
    </w:p>
    <w:p w14:paraId="4EC7A430" w14:textId="7416DD98" w:rsidR="65A2693B" w:rsidRDefault="65A2693B" w:rsidP="4E3810A9">
      <w:pPr>
        <w:pStyle w:val="NormalWeb"/>
        <w:numPr>
          <w:ilvl w:val="0"/>
          <w:numId w:val="5"/>
        </w:numPr>
        <w:spacing w:before="0" w:beforeAutospacing="0" w:after="0" w:afterAutospacing="0" w:line="240" w:lineRule="auto"/>
        <w:contextualSpacing/>
      </w:pPr>
      <w:r w:rsidRPr="4E3810A9">
        <w:t>API should be secured and designed for user interaction</w:t>
      </w:r>
      <w:r w:rsidR="16BC72E8" w:rsidRPr="4E3810A9">
        <w:t xml:space="preserve"> within the program.</w:t>
      </w:r>
    </w:p>
    <w:p w14:paraId="676042A3" w14:textId="7B214D99" w:rsidR="4098D90C" w:rsidRDefault="4098D90C" w:rsidP="4E3810A9">
      <w:pPr>
        <w:pStyle w:val="NormalWeb"/>
        <w:numPr>
          <w:ilvl w:val="0"/>
          <w:numId w:val="5"/>
        </w:numPr>
        <w:spacing w:before="0" w:beforeAutospacing="0" w:after="0" w:afterAutospacing="0" w:line="240" w:lineRule="auto"/>
        <w:contextualSpacing/>
      </w:pPr>
      <w:r w:rsidRPr="4E3810A9">
        <w:t>All variables should be initialized before usage</w:t>
      </w:r>
    </w:p>
    <w:p w14:paraId="3261F524" w14:textId="72230CEC" w:rsidR="1D6AB82E" w:rsidRDefault="1D6AB82E" w:rsidP="4E3810A9">
      <w:pPr>
        <w:pStyle w:val="NormalWeb"/>
        <w:numPr>
          <w:ilvl w:val="0"/>
          <w:numId w:val="5"/>
        </w:numPr>
        <w:spacing w:before="0" w:beforeAutospacing="0" w:after="0" w:afterAutospacing="0" w:line="240" w:lineRule="auto"/>
        <w:contextualSpacing/>
      </w:pPr>
      <w:r w:rsidRPr="4E3810A9">
        <w:t>Implement a logging scheme to monitor program details</w:t>
      </w:r>
      <w:r w:rsidR="68589805" w:rsidRPr="4E3810A9">
        <w:t>. (Login attempts, dates, times, errors, etc.)</w:t>
      </w:r>
    </w:p>
    <w:p w14:paraId="59D59701" w14:textId="7E7AEAE5" w:rsidR="4E3810A9" w:rsidRDefault="4E3810A9" w:rsidP="4E3810A9">
      <w:pPr>
        <w:pStyle w:val="NormalWeb"/>
        <w:spacing w:before="0" w:beforeAutospacing="0" w:after="0" w:afterAutospacing="0" w:line="240" w:lineRule="auto"/>
        <w:contextualSpacing/>
      </w:pPr>
    </w:p>
    <w:p w14:paraId="2E5C9B05" w14:textId="62F4233A" w:rsidR="65A2693B" w:rsidRDefault="65A2693B" w:rsidP="4E3810A9">
      <w:pPr>
        <w:pStyle w:val="NormalWeb"/>
        <w:spacing w:before="0" w:beforeAutospacing="0" w:after="0" w:afterAutospacing="0" w:line="240" w:lineRule="auto"/>
        <w:contextualSpacing/>
        <w:rPr>
          <w:b/>
          <w:bCs/>
        </w:rPr>
      </w:pPr>
      <w:r w:rsidRPr="4E3810A9">
        <w:rPr>
          <w:b/>
          <w:bCs/>
        </w:rPr>
        <w:t>Documented Vulnerabilities in Program Code:</w:t>
      </w:r>
    </w:p>
    <w:p w14:paraId="76AE1981" w14:textId="770138AC" w:rsidR="4E3810A9" w:rsidRDefault="4E3810A9" w:rsidP="4E3810A9">
      <w:pPr>
        <w:pStyle w:val="NormalWeb"/>
        <w:spacing w:before="0" w:beforeAutospacing="0" w:after="0" w:afterAutospacing="0" w:line="240" w:lineRule="auto"/>
        <w:contextualSpacing/>
        <w:rPr>
          <w:b/>
          <w:bCs/>
        </w:rPr>
      </w:pPr>
    </w:p>
    <w:p w14:paraId="56BA7257" w14:textId="41FE1378" w:rsidR="3FC85114" w:rsidRDefault="3FC85114" w:rsidP="4E3810A9">
      <w:pPr>
        <w:pStyle w:val="NormalWeb"/>
        <w:numPr>
          <w:ilvl w:val="0"/>
          <w:numId w:val="5"/>
        </w:numPr>
        <w:spacing w:before="0" w:beforeAutospacing="0" w:after="0" w:afterAutospacing="0" w:line="240" w:lineRule="auto"/>
        <w:contextualSpacing/>
      </w:pPr>
      <w:r w:rsidRPr="4E3810A9">
        <w:t>DocData.java</w:t>
      </w:r>
      <w:r w:rsidR="49B69429" w:rsidRPr="4E3810A9">
        <w:t xml:space="preserve"> </w:t>
      </w:r>
      <w:r w:rsidR="080ED9C4" w:rsidRPr="4E3810A9">
        <w:t>v</w:t>
      </w:r>
      <w:r w:rsidR="49B69429" w:rsidRPr="4E3810A9">
        <w:t>ulnerability fixes</w:t>
      </w:r>
      <w:r w:rsidRPr="4E3810A9">
        <w:t xml:space="preserve"> </w:t>
      </w:r>
    </w:p>
    <w:p w14:paraId="2DF376D0" w14:textId="72D57C1B" w:rsidR="3FC85114" w:rsidRDefault="3FC85114" w:rsidP="4E3810A9">
      <w:pPr>
        <w:pStyle w:val="NormalWeb"/>
        <w:numPr>
          <w:ilvl w:val="1"/>
          <w:numId w:val="5"/>
        </w:numPr>
        <w:spacing w:before="0" w:beforeAutospacing="0" w:after="0" w:afterAutospacing="0" w:line="240" w:lineRule="auto"/>
        <w:contextualSpacing/>
      </w:pPr>
      <w:r w:rsidRPr="4E3810A9">
        <w:lastRenderedPageBreak/>
        <w:t xml:space="preserve">Read_document should have parameters </w:t>
      </w:r>
      <w:r w:rsidR="007269F4" w:rsidRPr="4E3810A9">
        <w:t>sanitized</w:t>
      </w:r>
      <w:r w:rsidRPr="4E3810A9">
        <w:t xml:space="preserve"> and </w:t>
      </w:r>
      <w:r w:rsidR="007269F4" w:rsidRPr="4E3810A9">
        <w:t>parameterized</w:t>
      </w:r>
      <w:r w:rsidRPr="4E3810A9">
        <w:t xml:space="preserve"> prior to processing to prevent SQL injection</w:t>
      </w:r>
    </w:p>
    <w:p w14:paraId="566B0619" w14:textId="03071A43" w:rsidR="03057EB4" w:rsidRDefault="03057EB4" w:rsidP="4E3810A9">
      <w:pPr>
        <w:pStyle w:val="NormalWeb"/>
        <w:numPr>
          <w:ilvl w:val="1"/>
          <w:numId w:val="5"/>
        </w:numPr>
        <w:spacing w:before="0" w:beforeAutospacing="0" w:after="0" w:afterAutospacing="0" w:line="240" w:lineRule="auto"/>
        <w:contextualSpacing/>
      </w:pPr>
      <w:r w:rsidRPr="4E3810A9">
        <w:t>DriverManager.getConnection should use HTTPS communication protocols.</w:t>
      </w:r>
    </w:p>
    <w:p w14:paraId="4871ADF8" w14:textId="61F92A67" w:rsidR="69C4EFE6" w:rsidRDefault="69C4EFE6" w:rsidP="4E3810A9">
      <w:pPr>
        <w:pStyle w:val="NormalWeb"/>
        <w:numPr>
          <w:ilvl w:val="1"/>
          <w:numId w:val="5"/>
        </w:numPr>
        <w:spacing w:before="0" w:beforeAutospacing="0" w:after="0" w:afterAutospacing="0" w:line="240" w:lineRule="auto"/>
        <w:contextualSpacing/>
      </w:pPr>
      <w:r w:rsidRPr="4E3810A9">
        <w:t xml:space="preserve">DriverManager.getConnection should not pass username and password in the URL. </w:t>
      </w:r>
      <w:r w:rsidR="48E5C270" w:rsidRPr="4E3810A9">
        <w:t>Use POST method and put sensitive information in the body.</w:t>
      </w:r>
    </w:p>
    <w:p w14:paraId="0D757EB0" w14:textId="7C1E0710" w:rsidR="231357E2" w:rsidRDefault="231357E2" w:rsidP="4E3810A9">
      <w:pPr>
        <w:pStyle w:val="NormalWeb"/>
        <w:numPr>
          <w:ilvl w:val="1"/>
          <w:numId w:val="5"/>
        </w:numPr>
        <w:spacing w:before="0" w:beforeAutospacing="0" w:after="0" w:afterAutospacing="0" w:line="240" w:lineRule="auto"/>
        <w:contextualSpacing/>
      </w:pPr>
      <w:r w:rsidRPr="4E3810A9">
        <w:t>e.printStackTrace() should not be used in this instance. LOGGER should be implemented</w:t>
      </w:r>
      <w:r w:rsidR="63D296EF" w:rsidRPr="4E3810A9">
        <w:t>.</w:t>
      </w:r>
    </w:p>
    <w:p w14:paraId="7030D25F" w14:textId="3F82308D" w:rsidR="4E3810A9" w:rsidRDefault="4E3810A9" w:rsidP="4E3810A9">
      <w:pPr>
        <w:pStyle w:val="NormalWeb"/>
        <w:spacing w:before="0" w:beforeAutospacing="0" w:after="0" w:afterAutospacing="0" w:line="240" w:lineRule="auto"/>
        <w:contextualSpacing/>
      </w:pPr>
    </w:p>
    <w:p w14:paraId="70C455E3" w14:textId="5D236039" w:rsidR="5971D3A8" w:rsidRDefault="5971D3A8" w:rsidP="4E3810A9">
      <w:pPr>
        <w:pStyle w:val="NormalWeb"/>
        <w:numPr>
          <w:ilvl w:val="0"/>
          <w:numId w:val="5"/>
        </w:numPr>
        <w:spacing w:before="0" w:beforeAutospacing="0" w:after="0" w:afterAutospacing="0" w:line="240" w:lineRule="auto"/>
        <w:contextualSpacing/>
      </w:pPr>
      <w:r w:rsidRPr="4E3810A9">
        <w:t>Customer.java</w:t>
      </w:r>
    </w:p>
    <w:p w14:paraId="393E1B42" w14:textId="5270368F" w:rsidR="15345651" w:rsidRDefault="15345651" w:rsidP="4E3810A9">
      <w:pPr>
        <w:pStyle w:val="NormalWeb"/>
        <w:numPr>
          <w:ilvl w:val="1"/>
          <w:numId w:val="5"/>
        </w:numPr>
        <w:spacing w:before="0" w:beforeAutospacing="0" w:after="0" w:afterAutospacing="0" w:line="240" w:lineRule="auto"/>
        <w:contextualSpacing/>
      </w:pPr>
      <w:r w:rsidRPr="4E3810A9">
        <w:t>Int account_balance should be private</w:t>
      </w:r>
    </w:p>
    <w:p w14:paraId="5ADE3371" w14:textId="31D534C6" w:rsidR="15345651" w:rsidRDefault="15345651" w:rsidP="4E3810A9">
      <w:pPr>
        <w:pStyle w:val="NormalWeb"/>
        <w:numPr>
          <w:ilvl w:val="1"/>
          <w:numId w:val="5"/>
        </w:numPr>
        <w:spacing w:before="0" w:beforeAutospacing="0" w:after="0" w:afterAutospacing="0" w:line="240" w:lineRule="auto"/>
        <w:contextualSpacing/>
      </w:pPr>
      <w:r w:rsidRPr="4E3810A9">
        <w:t xml:space="preserve">ShowInfo() should be </w:t>
      </w:r>
      <w:r w:rsidR="6B0ED475" w:rsidRPr="4E3810A9">
        <w:t>parametrized</w:t>
      </w:r>
      <w:r w:rsidR="60223628" w:rsidRPr="4E3810A9">
        <w:t>, sanitized</w:t>
      </w:r>
      <w:r w:rsidRPr="4E3810A9">
        <w:t xml:space="preserve"> and needs access control by authorization methods</w:t>
      </w:r>
      <w:r w:rsidR="7B684426" w:rsidRPr="4E3810A9">
        <w:t xml:space="preserve"> implemented</w:t>
      </w:r>
    </w:p>
    <w:p w14:paraId="7EE30987" w14:textId="2FC3F2A3" w:rsidR="7B684426" w:rsidRDefault="007269F4" w:rsidP="4E3810A9">
      <w:pPr>
        <w:pStyle w:val="NormalWeb"/>
        <w:numPr>
          <w:ilvl w:val="1"/>
          <w:numId w:val="5"/>
        </w:numPr>
        <w:spacing w:before="0" w:beforeAutospacing="0" w:after="0" w:afterAutospacing="0" w:line="240" w:lineRule="auto"/>
        <w:contextualSpacing/>
      </w:pPr>
      <w:r w:rsidRPr="4E3810A9">
        <w:t>Encryption</w:t>
      </w:r>
      <w:r w:rsidR="7B684426" w:rsidRPr="4E3810A9">
        <w:t xml:space="preserve"> should be utilized for storage and transfer of the customer class data</w:t>
      </w:r>
    </w:p>
    <w:p w14:paraId="292AACA8" w14:textId="5D364E25" w:rsidR="5A520D17" w:rsidRDefault="5A520D17" w:rsidP="4E3810A9">
      <w:pPr>
        <w:pStyle w:val="NormalWeb"/>
        <w:numPr>
          <w:ilvl w:val="1"/>
          <w:numId w:val="5"/>
        </w:numPr>
        <w:spacing w:before="0" w:beforeAutospacing="0" w:after="0" w:afterAutospacing="0" w:line="240" w:lineRule="auto"/>
        <w:contextualSpacing/>
      </w:pPr>
      <w:r w:rsidRPr="4E3810A9">
        <w:t xml:space="preserve">deposit(int a) should be </w:t>
      </w:r>
      <w:r w:rsidR="4571829B" w:rsidRPr="4E3810A9">
        <w:t>parametrized</w:t>
      </w:r>
      <w:r w:rsidRPr="4E3810A9">
        <w:t xml:space="preserve"> and sanitized prior to processing.</w:t>
      </w:r>
    </w:p>
    <w:p w14:paraId="7B1A6B3B" w14:textId="0191FBE5" w:rsidR="4E3810A9" w:rsidRDefault="4E3810A9" w:rsidP="4E3810A9">
      <w:pPr>
        <w:pStyle w:val="NormalWeb"/>
        <w:spacing w:before="0" w:beforeAutospacing="0" w:after="0" w:afterAutospacing="0" w:line="240" w:lineRule="auto"/>
        <w:contextualSpacing/>
      </w:pPr>
    </w:p>
    <w:p w14:paraId="3ABE719A" w14:textId="5EE43A46" w:rsidR="306FA501" w:rsidRDefault="306FA501" w:rsidP="4E3810A9">
      <w:pPr>
        <w:pStyle w:val="NormalWeb"/>
        <w:numPr>
          <w:ilvl w:val="0"/>
          <w:numId w:val="5"/>
        </w:numPr>
        <w:spacing w:before="0" w:beforeAutospacing="0" w:after="0" w:afterAutospacing="0" w:line="240" w:lineRule="auto"/>
        <w:contextualSpacing/>
      </w:pPr>
      <w:r w:rsidRPr="4E3810A9">
        <w:t>CRUD.java</w:t>
      </w:r>
    </w:p>
    <w:p w14:paraId="5F6C23D4" w14:textId="72A9B2B9" w:rsidR="6CE129D6" w:rsidRDefault="6CE129D6" w:rsidP="4E3810A9">
      <w:pPr>
        <w:pStyle w:val="NormalWeb"/>
        <w:numPr>
          <w:ilvl w:val="1"/>
          <w:numId w:val="5"/>
        </w:numPr>
        <w:spacing w:before="0" w:beforeAutospacing="0" w:after="0" w:afterAutospacing="0" w:line="240" w:lineRule="auto"/>
        <w:contextualSpacing/>
      </w:pPr>
      <w:r w:rsidRPr="4E3810A9">
        <w:t>content and content2 should be validated and sanitized prior to processing.</w:t>
      </w:r>
    </w:p>
    <w:p w14:paraId="7A2F5778" w14:textId="6E1AE7A4" w:rsidR="6CE129D6" w:rsidRDefault="6CE129D6" w:rsidP="4E3810A9">
      <w:pPr>
        <w:pStyle w:val="NormalWeb"/>
        <w:numPr>
          <w:ilvl w:val="1"/>
          <w:numId w:val="5"/>
        </w:numPr>
        <w:spacing w:before="0" w:beforeAutospacing="0" w:after="0" w:afterAutospacing="0" w:line="240" w:lineRule="auto"/>
        <w:contextualSpacing/>
      </w:pPr>
      <w:r w:rsidRPr="4E3810A9">
        <w:t>GetContent() and getContent2() should be parameterized</w:t>
      </w:r>
    </w:p>
    <w:p w14:paraId="63DF94D3" w14:textId="378438C1" w:rsidR="4E3810A9" w:rsidRDefault="4E3810A9" w:rsidP="4E3810A9">
      <w:pPr>
        <w:pStyle w:val="NormalWeb"/>
        <w:spacing w:before="0" w:beforeAutospacing="0" w:after="0" w:afterAutospacing="0" w:line="240" w:lineRule="auto"/>
        <w:contextualSpacing/>
      </w:pPr>
    </w:p>
    <w:p w14:paraId="1D8B1828" w14:textId="27C370CC" w:rsidR="6A2AF439" w:rsidRDefault="6A2AF439" w:rsidP="4E3810A9">
      <w:pPr>
        <w:pStyle w:val="NormalWeb"/>
        <w:numPr>
          <w:ilvl w:val="0"/>
          <w:numId w:val="4"/>
        </w:numPr>
        <w:spacing w:before="0" w:beforeAutospacing="0" w:after="0" w:afterAutospacing="0" w:line="240" w:lineRule="auto"/>
        <w:contextualSpacing/>
      </w:pPr>
      <w:r w:rsidRPr="4E3810A9">
        <w:t xml:space="preserve">CRUDController </w:t>
      </w:r>
    </w:p>
    <w:p w14:paraId="28F9B698" w14:textId="1B591B67" w:rsidR="7B0A4194" w:rsidRDefault="7B0A4194" w:rsidP="4E3810A9">
      <w:pPr>
        <w:pStyle w:val="NormalWeb"/>
        <w:numPr>
          <w:ilvl w:val="1"/>
          <w:numId w:val="4"/>
        </w:numPr>
        <w:spacing w:before="0" w:beforeAutospacing="0" w:after="0" w:afterAutospacing="0" w:line="240" w:lineRule="auto"/>
        <w:contextualSpacing/>
      </w:pPr>
      <w:r w:rsidRPr="4E3810A9">
        <w:t>Request parameters should be validated and sanitized prior to processing.</w:t>
      </w:r>
    </w:p>
    <w:p w14:paraId="32FD4DFB" w14:textId="29AB855C" w:rsidR="4E3810A9" w:rsidRDefault="4E3810A9" w:rsidP="4E3810A9">
      <w:pPr>
        <w:pStyle w:val="NormalWeb"/>
        <w:spacing w:before="0" w:beforeAutospacing="0" w:after="0" w:afterAutospacing="0" w:line="240" w:lineRule="auto"/>
        <w:contextualSpacing/>
      </w:pPr>
    </w:p>
    <w:p w14:paraId="56DB5672" w14:textId="58EDB988" w:rsidR="7CAED0DD" w:rsidRDefault="7CAED0DD" w:rsidP="4E3810A9">
      <w:pPr>
        <w:pStyle w:val="NormalWeb"/>
        <w:numPr>
          <w:ilvl w:val="0"/>
          <w:numId w:val="3"/>
        </w:numPr>
        <w:spacing w:before="0" w:beforeAutospacing="0" w:after="0" w:afterAutospacing="0" w:line="240" w:lineRule="auto"/>
        <w:contextualSpacing/>
      </w:pPr>
      <w:r w:rsidRPr="4E3810A9">
        <w:t>Greetings.java</w:t>
      </w:r>
    </w:p>
    <w:p w14:paraId="27FF698A" w14:textId="1C690C3C" w:rsidR="7CAED0DD" w:rsidRDefault="7CAED0DD" w:rsidP="4E3810A9">
      <w:pPr>
        <w:pStyle w:val="NormalWeb"/>
        <w:numPr>
          <w:ilvl w:val="1"/>
          <w:numId w:val="3"/>
        </w:numPr>
        <w:spacing w:before="0" w:beforeAutospacing="0" w:after="0" w:afterAutospacing="0" w:line="240" w:lineRule="auto"/>
        <w:contextualSpacing/>
      </w:pPr>
      <w:r w:rsidRPr="4E3810A9">
        <w:t>Id and content should be validated and sanitized prior to processing</w:t>
      </w:r>
    </w:p>
    <w:p w14:paraId="48ED3468" w14:textId="41EEC654" w:rsidR="7CAED0DD" w:rsidRDefault="7CAED0DD" w:rsidP="4E3810A9">
      <w:pPr>
        <w:pStyle w:val="NormalWeb"/>
        <w:numPr>
          <w:ilvl w:val="1"/>
          <w:numId w:val="3"/>
        </w:numPr>
        <w:spacing w:before="0" w:beforeAutospacing="0" w:after="0" w:afterAutospacing="0" w:line="240" w:lineRule="auto"/>
        <w:contextualSpacing/>
      </w:pPr>
      <w:r w:rsidRPr="4E3810A9">
        <w:t xml:space="preserve">getID() and getContent() should be </w:t>
      </w:r>
      <w:r w:rsidR="624DB015" w:rsidRPr="4E3810A9">
        <w:t>parametrized</w:t>
      </w:r>
      <w:r w:rsidRPr="4E3810A9">
        <w:t xml:space="preserve">, </w:t>
      </w:r>
      <w:r w:rsidR="007269F4" w:rsidRPr="4E3810A9">
        <w:t>sanitized,</w:t>
      </w:r>
      <w:r w:rsidRPr="4E3810A9">
        <w:t xml:space="preserve"> and needs access control by authorization methods implemented</w:t>
      </w:r>
    </w:p>
    <w:p w14:paraId="2ECCD384" w14:textId="4AFBA622" w:rsidR="4E3810A9" w:rsidRDefault="4E3810A9" w:rsidP="4E3810A9">
      <w:pPr>
        <w:pStyle w:val="NormalWeb"/>
        <w:spacing w:before="0" w:beforeAutospacing="0" w:after="0" w:afterAutospacing="0" w:line="240" w:lineRule="auto"/>
        <w:contextualSpacing/>
      </w:pPr>
    </w:p>
    <w:p w14:paraId="3A68C14B" w14:textId="5027B2FC" w:rsidR="7CAED0DD" w:rsidRDefault="7CAED0DD" w:rsidP="4E3810A9">
      <w:pPr>
        <w:pStyle w:val="NormalWeb"/>
        <w:numPr>
          <w:ilvl w:val="0"/>
          <w:numId w:val="2"/>
        </w:numPr>
        <w:spacing w:before="0" w:beforeAutospacing="0" w:after="0" w:afterAutospacing="0" w:line="240" w:lineRule="auto"/>
        <w:contextualSpacing/>
      </w:pPr>
      <w:r w:rsidRPr="4E3810A9">
        <w:t>GreetingController.java</w:t>
      </w:r>
    </w:p>
    <w:p w14:paraId="41FE4044" w14:textId="3370B08E" w:rsidR="7CAED0DD" w:rsidRDefault="7CAED0DD" w:rsidP="4E3810A9">
      <w:pPr>
        <w:pStyle w:val="NormalWeb"/>
        <w:numPr>
          <w:ilvl w:val="1"/>
          <w:numId w:val="2"/>
        </w:numPr>
        <w:spacing w:before="0" w:beforeAutospacing="0" w:after="0" w:afterAutospacing="0" w:line="240" w:lineRule="auto"/>
        <w:contextualSpacing/>
      </w:pPr>
      <w:r w:rsidRPr="4E3810A9">
        <w:t>Request parameters should be validated and sanitized prior to processing.</w:t>
      </w:r>
    </w:p>
    <w:p w14:paraId="35AAF28C" w14:textId="40D279D5" w:rsidR="4E3810A9" w:rsidRDefault="4E3810A9" w:rsidP="4E3810A9">
      <w:pPr>
        <w:pStyle w:val="NormalWeb"/>
        <w:spacing w:before="0" w:beforeAutospacing="0" w:after="0" w:afterAutospacing="0" w:line="240" w:lineRule="auto"/>
        <w:contextualSpacing/>
      </w:pPr>
    </w:p>
    <w:p w14:paraId="5BACA135" w14:textId="5D9719C0" w:rsidR="7CAED0DD" w:rsidRDefault="7CAED0DD" w:rsidP="4E3810A9">
      <w:pPr>
        <w:pStyle w:val="NormalWeb"/>
        <w:numPr>
          <w:ilvl w:val="0"/>
          <w:numId w:val="1"/>
        </w:numPr>
        <w:spacing w:before="0" w:beforeAutospacing="0" w:after="0" w:afterAutospacing="0" w:line="240" w:lineRule="auto"/>
        <w:contextualSpacing/>
      </w:pPr>
      <w:r w:rsidRPr="4E3810A9">
        <w:t>MyDatTine.java</w:t>
      </w:r>
    </w:p>
    <w:p w14:paraId="3EA19D8D" w14:textId="4ECA19A2" w:rsidR="7CAED0DD" w:rsidRDefault="7CAED0DD" w:rsidP="4E3810A9">
      <w:pPr>
        <w:pStyle w:val="NormalWeb"/>
        <w:numPr>
          <w:ilvl w:val="1"/>
          <w:numId w:val="1"/>
        </w:numPr>
        <w:spacing w:before="0" w:beforeAutospacing="0" w:after="0" w:afterAutospacing="0" w:line="240" w:lineRule="auto"/>
        <w:contextualSpacing/>
      </w:pPr>
      <w:r w:rsidRPr="4E3810A9">
        <w:t>All integers should be parametrized and sanitized prior to use.</w:t>
      </w:r>
    </w:p>
    <w:p w14:paraId="41B5AA76" w14:textId="7A39219E" w:rsidR="7CAED0DD" w:rsidRDefault="7CAED0DD" w:rsidP="4E3810A9">
      <w:pPr>
        <w:pStyle w:val="NormalWeb"/>
        <w:numPr>
          <w:ilvl w:val="1"/>
          <w:numId w:val="1"/>
        </w:numPr>
        <w:spacing w:before="0" w:beforeAutospacing="0" w:after="0" w:afterAutospacing="0" w:line="240" w:lineRule="auto"/>
        <w:contextualSpacing/>
      </w:pPr>
      <w:r w:rsidRPr="4E3810A9">
        <w:t xml:space="preserve">retrieveDateTime should be parametrized, </w:t>
      </w:r>
      <w:r w:rsidR="007269F4" w:rsidRPr="4E3810A9">
        <w:t>sanitized,</w:t>
      </w:r>
      <w:r w:rsidRPr="4E3810A9">
        <w:t xml:space="preserve"> and needs access control by authorization methods implemented</w:t>
      </w:r>
    </w:p>
    <w:p w14:paraId="61589E22" w14:textId="0AF7FB9D" w:rsidR="67D46CB6" w:rsidRDefault="67D46CB6" w:rsidP="4E3810A9">
      <w:pPr>
        <w:pStyle w:val="NormalWeb"/>
        <w:numPr>
          <w:ilvl w:val="1"/>
          <w:numId w:val="1"/>
        </w:numPr>
        <w:spacing w:before="0" w:beforeAutospacing="0" w:after="0" w:afterAutospacing="0" w:line="240" w:lineRule="auto"/>
        <w:contextualSpacing/>
      </w:pPr>
      <w:r w:rsidRPr="4E3810A9">
        <w:t>s</w:t>
      </w:r>
      <w:r w:rsidR="4A61470E" w:rsidRPr="4E3810A9">
        <w:t>etDateTime() input shoul</w:t>
      </w:r>
      <w:r w:rsidR="4F1AE437" w:rsidRPr="4E3810A9">
        <w:t>d be sanitized prior to processing</w:t>
      </w:r>
      <w:r w:rsidR="4A61470E" w:rsidRPr="4E3810A9">
        <w:t xml:space="preserve"> </w:t>
      </w:r>
    </w:p>
    <w:p w14:paraId="712E0BBA" w14:textId="1DB19C1A" w:rsidR="4E3810A9" w:rsidRDefault="4E3810A9" w:rsidP="4E3810A9">
      <w:pPr>
        <w:pStyle w:val="NormalWeb"/>
        <w:spacing w:before="0" w:beforeAutospacing="0" w:after="0" w:afterAutospacing="0" w:line="240" w:lineRule="auto"/>
        <w:contextualSpacing/>
      </w:pPr>
    </w:p>
    <w:p w14:paraId="2976289D" w14:textId="14699E48" w:rsidR="4E3810A9" w:rsidRDefault="4E3810A9" w:rsidP="4E3810A9">
      <w:pPr>
        <w:pStyle w:val="NormalWeb"/>
        <w:spacing w:before="0" w:beforeAutospacing="0" w:after="0" w:afterAutospacing="0" w:line="240" w:lineRule="auto"/>
        <w:contextualSpacing/>
      </w:pPr>
    </w:p>
    <w:sectPr w:rsidR="4E3810A9"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4DDFF" w14:textId="77777777" w:rsidR="00DF45D3" w:rsidRDefault="00DF45D3" w:rsidP="002F3F84">
      <w:r>
        <w:separator/>
      </w:r>
    </w:p>
  </w:endnote>
  <w:endnote w:type="continuationSeparator" w:id="0">
    <w:p w14:paraId="32D4CE59" w14:textId="77777777" w:rsidR="00DF45D3" w:rsidRDefault="00DF45D3" w:rsidP="002F3F84">
      <w:r>
        <w:continuationSeparator/>
      </w:r>
    </w:p>
  </w:endnote>
  <w:endnote w:type="continuationNotice" w:id="1">
    <w:p w14:paraId="0ABADC00" w14:textId="77777777" w:rsidR="00DF45D3" w:rsidRDefault="00DF45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F379E" w14:textId="77777777" w:rsidR="00DF45D3" w:rsidRDefault="00DF45D3" w:rsidP="002F3F84">
      <w:r>
        <w:separator/>
      </w:r>
    </w:p>
  </w:footnote>
  <w:footnote w:type="continuationSeparator" w:id="0">
    <w:p w14:paraId="6926B4AC" w14:textId="77777777" w:rsidR="00DF45D3" w:rsidRDefault="00DF45D3" w:rsidP="002F3F84">
      <w:r>
        <w:continuationSeparator/>
      </w:r>
    </w:p>
  </w:footnote>
  <w:footnote w:type="continuationNotice" w:id="1">
    <w:p w14:paraId="27BD558D" w14:textId="77777777" w:rsidR="00DF45D3" w:rsidRDefault="00DF45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1B383357" w:rsidR="1C989808" w:rsidRDefault="1C989808" w:rsidP="1C98980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8AC5771"/>
    <w:multiLevelType w:val="hybridMultilevel"/>
    <w:tmpl w:val="7264C410"/>
    <w:lvl w:ilvl="0" w:tplc="2ED05B14">
      <w:start w:val="1"/>
      <w:numFmt w:val="bullet"/>
      <w:lvlText w:val="-"/>
      <w:lvlJc w:val="left"/>
      <w:pPr>
        <w:ind w:left="720" w:hanging="360"/>
      </w:pPr>
      <w:rPr>
        <w:rFonts w:ascii="Calibri" w:hAnsi="Calibri" w:hint="default"/>
      </w:rPr>
    </w:lvl>
    <w:lvl w:ilvl="1" w:tplc="8BCCBB9C">
      <w:start w:val="1"/>
      <w:numFmt w:val="bullet"/>
      <w:lvlText w:val="o"/>
      <w:lvlJc w:val="left"/>
      <w:pPr>
        <w:ind w:left="1440" w:hanging="360"/>
      </w:pPr>
      <w:rPr>
        <w:rFonts w:ascii="Courier New" w:hAnsi="Courier New" w:hint="default"/>
      </w:rPr>
    </w:lvl>
    <w:lvl w:ilvl="2" w:tplc="F67A43DA">
      <w:start w:val="1"/>
      <w:numFmt w:val="bullet"/>
      <w:lvlText w:val=""/>
      <w:lvlJc w:val="left"/>
      <w:pPr>
        <w:ind w:left="2160" w:hanging="360"/>
      </w:pPr>
      <w:rPr>
        <w:rFonts w:ascii="Wingdings" w:hAnsi="Wingdings" w:hint="default"/>
      </w:rPr>
    </w:lvl>
    <w:lvl w:ilvl="3" w:tplc="8AF8C948">
      <w:start w:val="1"/>
      <w:numFmt w:val="bullet"/>
      <w:lvlText w:val=""/>
      <w:lvlJc w:val="left"/>
      <w:pPr>
        <w:ind w:left="2880" w:hanging="360"/>
      </w:pPr>
      <w:rPr>
        <w:rFonts w:ascii="Symbol" w:hAnsi="Symbol" w:hint="default"/>
      </w:rPr>
    </w:lvl>
    <w:lvl w:ilvl="4" w:tplc="545E26B2">
      <w:start w:val="1"/>
      <w:numFmt w:val="bullet"/>
      <w:lvlText w:val="o"/>
      <w:lvlJc w:val="left"/>
      <w:pPr>
        <w:ind w:left="3600" w:hanging="360"/>
      </w:pPr>
      <w:rPr>
        <w:rFonts w:ascii="Courier New" w:hAnsi="Courier New" w:hint="default"/>
      </w:rPr>
    </w:lvl>
    <w:lvl w:ilvl="5" w:tplc="D652B154">
      <w:start w:val="1"/>
      <w:numFmt w:val="bullet"/>
      <w:lvlText w:val=""/>
      <w:lvlJc w:val="left"/>
      <w:pPr>
        <w:ind w:left="4320" w:hanging="360"/>
      </w:pPr>
      <w:rPr>
        <w:rFonts w:ascii="Wingdings" w:hAnsi="Wingdings" w:hint="default"/>
      </w:rPr>
    </w:lvl>
    <w:lvl w:ilvl="6" w:tplc="7256CB22">
      <w:start w:val="1"/>
      <w:numFmt w:val="bullet"/>
      <w:lvlText w:val=""/>
      <w:lvlJc w:val="left"/>
      <w:pPr>
        <w:ind w:left="5040" w:hanging="360"/>
      </w:pPr>
      <w:rPr>
        <w:rFonts w:ascii="Symbol" w:hAnsi="Symbol" w:hint="default"/>
      </w:rPr>
    </w:lvl>
    <w:lvl w:ilvl="7" w:tplc="617655E8">
      <w:start w:val="1"/>
      <w:numFmt w:val="bullet"/>
      <w:lvlText w:val="o"/>
      <w:lvlJc w:val="left"/>
      <w:pPr>
        <w:ind w:left="5760" w:hanging="360"/>
      </w:pPr>
      <w:rPr>
        <w:rFonts w:ascii="Courier New" w:hAnsi="Courier New" w:hint="default"/>
      </w:rPr>
    </w:lvl>
    <w:lvl w:ilvl="8" w:tplc="2D3A51CE">
      <w:start w:val="1"/>
      <w:numFmt w:val="bullet"/>
      <w:lvlText w:val=""/>
      <w:lvlJc w:val="left"/>
      <w:pPr>
        <w:ind w:left="6480" w:hanging="360"/>
      </w:pPr>
      <w:rPr>
        <w:rFonts w:ascii="Wingdings" w:hAnsi="Wingdings" w:hint="default"/>
      </w:rPr>
    </w:lvl>
  </w:abstractNum>
  <w:abstractNum w:abstractNumId="8"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8A2F6"/>
    <w:multiLevelType w:val="hybridMultilevel"/>
    <w:tmpl w:val="FFFFFFFF"/>
    <w:lvl w:ilvl="0" w:tplc="912E17CA">
      <w:start w:val="1"/>
      <w:numFmt w:val="bullet"/>
      <w:lvlText w:val="-"/>
      <w:lvlJc w:val="left"/>
      <w:pPr>
        <w:ind w:left="720" w:hanging="360"/>
      </w:pPr>
      <w:rPr>
        <w:rFonts w:ascii="Calibri" w:hAnsi="Calibri" w:hint="default"/>
      </w:rPr>
    </w:lvl>
    <w:lvl w:ilvl="1" w:tplc="03E850D2">
      <w:start w:val="1"/>
      <w:numFmt w:val="bullet"/>
      <w:lvlText w:val="o"/>
      <w:lvlJc w:val="left"/>
      <w:pPr>
        <w:ind w:left="1440" w:hanging="360"/>
      </w:pPr>
      <w:rPr>
        <w:rFonts w:ascii="Courier New" w:hAnsi="Courier New" w:hint="default"/>
      </w:rPr>
    </w:lvl>
    <w:lvl w:ilvl="2" w:tplc="149E54DA">
      <w:start w:val="1"/>
      <w:numFmt w:val="bullet"/>
      <w:lvlText w:val=""/>
      <w:lvlJc w:val="left"/>
      <w:pPr>
        <w:ind w:left="2160" w:hanging="360"/>
      </w:pPr>
      <w:rPr>
        <w:rFonts w:ascii="Wingdings" w:hAnsi="Wingdings" w:hint="default"/>
      </w:rPr>
    </w:lvl>
    <w:lvl w:ilvl="3" w:tplc="8B70B58E">
      <w:start w:val="1"/>
      <w:numFmt w:val="bullet"/>
      <w:lvlText w:val=""/>
      <w:lvlJc w:val="left"/>
      <w:pPr>
        <w:ind w:left="2880" w:hanging="360"/>
      </w:pPr>
      <w:rPr>
        <w:rFonts w:ascii="Symbol" w:hAnsi="Symbol" w:hint="default"/>
      </w:rPr>
    </w:lvl>
    <w:lvl w:ilvl="4" w:tplc="B5889E4C">
      <w:start w:val="1"/>
      <w:numFmt w:val="bullet"/>
      <w:lvlText w:val="o"/>
      <w:lvlJc w:val="left"/>
      <w:pPr>
        <w:ind w:left="3600" w:hanging="360"/>
      </w:pPr>
      <w:rPr>
        <w:rFonts w:ascii="Courier New" w:hAnsi="Courier New" w:hint="default"/>
      </w:rPr>
    </w:lvl>
    <w:lvl w:ilvl="5" w:tplc="6F1CEE56">
      <w:start w:val="1"/>
      <w:numFmt w:val="bullet"/>
      <w:lvlText w:val=""/>
      <w:lvlJc w:val="left"/>
      <w:pPr>
        <w:ind w:left="4320" w:hanging="360"/>
      </w:pPr>
      <w:rPr>
        <w:rFonts w:ascii="Wingdings" w:hAnsi="Wingdings" w:hint="default"/>
      </w:rPr>
    </w:lvl>
    <w:lvl w:ilvl="6" w:tplc="022EFEF0">
      <w:start w:val="1"/>
      <w:numFmt w:val="bullet"/>
      <w:lvlText w:val=""/>
      <w:lvlJc w:val="left"/>
      <w:pPr>
        <w:ind w:left="5040" w:hanging="360"/>
      </w:pPr>
      <w:rPr>
        <w:rFonts w:ascii="Symbol" w:hAnsi="Symbol" w:hint="default"/>
      </w:rPr>
    </w:lvl>
    <w:lvl w:ilvl="7" w:tplc="C0CAB298">
      <w:start w:val="1"/>
      <w:numFmt w:val="bullet"/>
      <w:lvlText w:val="o"/>
      <w:lvlJc w:val="left"/>
      <w:pPr>
        <w:ind w:left="5760" w:hanging="360"/>
      </w:pPr>
      <w:rPr>
        <w:rFonts w:ascii="Courier New" w:hAnsi="Courier New" w:hint="default"/>
      </w:rPr>
    </w:lvl>
    <w:lvl w:ilvl="8" w:tplc="F27E59E2">
      <w:start w:val="1"/>
      <w:numFmt w:val="bullet"/>
      <w:lvlText w:val=""/>
      <w:lvlJc w:val="left"/>
      <w:pPr>
        <w:ind w:left="6480" w:hanging="360"/>
      </w:pPr>
      <w:rPr>
        <w:rFonts w:ascii="Wingdings" w:hAnsi="Wingdings" w:hint="default"/>
      </w:rPr>
    </w:lvl>
  </w:abstractNum>
  <w:abstractNum w:abstractNumId="10" w15:restartNumberingAfterBreak="0">
    <w:nsid w:val="3004ACB2"/>
    <w:multiLevelType w:val="hybridMultilevel"/>
    <w:tmpl w:val="6812DC78"/>
    <w:lvl w:ilvl="0" w:tplc="8DF2ECDA">
      <w:start w:val="1"/>
      <w:numFmt w:val="bullet"/>
      <w:lvlText w:val="-"/>
      <w:lvlJc w:val="left"/>
      <w:pPr>
        <w:ind w:left="720" w:hanging="360"/>
      </w:pPr>
      <w:rPr>
        <w:rFonts w:ascii="Calibri" w:hAnsi="Calibri" w:hint="default"/>
      </w:rPr>
    </w:lvl>
    <w:lvl w:ilvl="1" w:tplc="03D6995C">
      <w:start w:val="1"/>
      <w:numFmt w:val="bullet"/>
      <w:lvlText w:val="o"/>
      <w:lvlJc w:val="left"/>
      <w:pPr>
        <w:ind w:left="1440" w:hanging="360"/>
      </w:pPr>
      <w:rPr>
        <w:rFonts w:ascii="Courier New" w:hAnsi="Courier New" w:hint="default"/>
      </w:rPr>
    </w:lvl>
    <w:lvl w:ilvl="2" w:tplc="F326910A">
      <w:start w:val="1"/>
      <w:numFmt w:val="bullet"/>
      <w:lvlText w:val=""/>
      <w:lvlJc w:val="left"/>
      <w:pPr>
        <w:ind w:left="2160" w:hanging="360"/>
      </w:pPr>
      <w:rPr>
        <w:rFonts w:ascii="Wingdings" w:hAnsi="Wingdings" w:hint="default"/>
      </w:rPr>
    </w:lvl>
    <w:lvl w:ilvl="3" w:tplc="CB70033E">
      <w:start w:val="1"/>
      <w:numFmt w:val="bullet"/>
      <w:lvlText w:val=""/>
      <w:lvlJc w:val="left"/>
      <w:pPr>
        <w:ind w:left="2880" w:hanging="360"/>
      </w:pPr>
      <w:rPr>
        <w:rFonts w:ascii="Symbol" w:hAnsi="Symbol" w:hint="default"/>
      </w:rPr>
    </w:lvl>
    <w:lvl w:ilvl="4" w:tplc="ABAA03B0">
      <w:start w:val="1"/>
      <w:numFmt w:val="bullet"/>
      <w:lvlText w:val="o"/>
      <w:lvlJc w:val="left"/>
      <w:pPr>
        <w:ind w:left="3600" w:hanging="360"/>
      </w:pPr>
      <w:rPr>
        <w:rFonts w:ascii="Courier New" w:hAnsi="Courier New" w:hint="default"/>
      </w:rPr>
    </w:lvl>
    <w:lvl w:ilvl="5" w:tplc="F97A4A52">
      <w:start w:val="1"/>
      <w:numFmt w:val="bullet"/>
      <w:lvlText w:val=""/>
      <w:lvlJc w:val="left"/>
      <w:pPr>
        <w:ind w:left="4320" w:hanging="360"/>
      </w:pPr>
      <w:rPr>
        <w:rFonts w:ascii="Wingdings" w:hAnsi="Wingdings" w:hint="default"/>
      </w:rPr>
    </w:lvl>
    <w:lvl w:ilvl="6" w:tplc="A68851E2">
      <w:start w:val="1"/>
      <w:numFmt w:val="bullet"/>
      <w:lvlText w:val=""/>
      <w:lvlJc w:val="left"/>
      <w:pPr>
        <w:ind w:left="5040" w:hanging="360"/>
      </w:pPr>
      <w:rPr>
        <w:rFonts w:ascii="Symbol" w:hAnsi="Symbol" w:hint="default"/>
      </w:rPr>
    </w:lvl>
    <w:lvl w:ilvl="7" w:tplc="9A845C54">
      <w:start w:val="1"/>
      <w:numFmt w:val="bullet"/>
      <w:lvlText w:val="o"/>
      <w:lvlJc w:val="left"/>
      <w:pPr>
        <w:ind w:left="5760" w:hanging="360"/>
      </w:pPr>
      <w:rPr>
        <w:rFonts w:ascii="Courier New" w:hAnsi="Courier New" w:hint="default"/>
      </w:rPr>
    </w:lvl>
    <w:lvl w:ilvl="8" w:tplc="5B52ACA8">
      <w:start w:val="1"/>
      <w:numFmt w:val="bullet"/>
      <w:lvlText w:val=""/>
      <w:lvlJc w:val="left"/>
      <w:pPr>
        <w:ind w:left="6480" w:hanging="360"/>
      </w:pPr>
      <w:rPr>
        <w:rFonts w:ascii="Wingdings" w:hAnsi="Wingdings" w:hint="default"/>
      </w:rPr>
    </w:lvl>
  </w:abstractNum>
  <w:abstractNum w:abstractNumId="11"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3" w15:restartNumberingAfterBreak="0">
    <w:nsid w:val="37652770"/>
    <w:multiLevelType w:val="hybridMultilevel"/>
    <w:tmpl w:val="C2A4C2BA"/>
    <w:lvl w:ilvl="0" w:tplc="E9F01AE4">
      <w:start w:val="1"/>
      <w:numFmt w:val="bullet"/>
      <w:lvlText w:val="-"/>
      <w:lvlJc w:val="left"/>
      <w:pPr>
        <w:ind w:left="720" w:hanging="360"/>
      </w:pPr>
      <w:rPr>
        <w:rFonts w:ascii="Calibri" w:hAnsi="Calibri" w:hint="default"/>
      </w:rPr>
    </w:lvl>
    <w:lvl w:ilvl="1" w:tplc="1C2C2398">
      <w:start w:val="1"/>
      <w:numFmt w:val="bullet"/>
      <w:lvlText w:val="o"/>
      <w:lvlJc w:val="left"/>
      <w:pPr>
        <w:ind w:left="1440" w:hanging="360"/>
      </w:pPr>
      <w:rPr>
        <w:rFonts w:ascii="Courier New" w:hAnsi="Courier New" w:hint="default"/>
      </w:rPr>
    </w:lvl>
    <w:lvl w:ilvl="2" w:tplc="C56C60F8">
      <w:start w:val="1"/>
      <w:numFmt w:val="bullet"/>
      <w:lvlText w:val=""/>
      <w:lvlJc w:val="left"/>
      <w:pPr>
        <w:ind w:left="2160" w:hanging="360"/>
      </w:pPr>
      <w:rPr>
        <w:rFonts w:ascii="Wingdings" w:hAnsi="Wingdings" w:hint="default"/>
      </w:rPr>
    </w:lvl>
    <w:lvl w:ilvl="3" w:tplc="67580A62">
      <w:start w:val="1"/>
      <w:numFmt w:val="bullet"/>
      <w:lvlText w:val=""/>
      <w:lvlJc w:val="left"/>
      <w:pPr>
        <w:ind w:left="2880" w:hanging="360"/>
      </w:pPr>
      <w:rPr>
        <w:rFonts w:ascii="Symbol" w:hAnsi="Symbol" w:hint="default"/>
      </w:rPr>
    </w:lvl>
    <w:lvl w:ilvl="4" w:tplc="B692AAA8">
      <w:start w:val="1"/>
      <w:numFmt w:val="bullet"/>
      <w:lvlText w:val="o"/>
      <w:lvlJc w:val="left"/>
      <w:pPr>
        <w:ind w:left="3600" w:hanging="360"/>
      </w:pPr>
      <w:rPr>
        <w:rFonts w:ascii="Courier New" w:hAnsi="Courier New" w:hint="default"/>
      </w:rPr>
    </w:lvl>
    <w:lvl w:ilvl="5" w:tplc="5CA0C7CA">
      <w:start w:val="1"/>
      <w:numFmt w:val="bullet"/>
      <w:lvlText w:val=""/>
      <w:lvlJc w:val="left"/>
      <w:pPr>
        <w:ind w:left="4320" w:hanging="360"/>
      </w:pPr>
      <w:rPr>
        <w:rFonts w:ascii="Wingdings" w:hAnsi="Wingdings" w:hint="default"/>
      </w:rPr>
    </w:lvl>
    <w:lvl w:ilvl="6" w:tplc="4426E976">
      <w:start w:val="1"/>
      <w:numFmt w:val="bullet"/>
      <w:lvlText w:val=""/>
      <w:lvlJc w:val="left"/>
      <w:pPr>
        <w:ind w:left="5040" w:hanging="360"/>
      </w:pPr>
      <w:rPr>
        <w:rFonts w:ascii="Symbol" w:hAnsi="Symbol" w:hint="default"/>
      </w:rPr>
    </w:lvl>
    <w:lvl w:ilvl="7" w:tplc="0EF41968">
      <w:start w:val="1"/>
      <w:numFmt w:val="bullet"/>
      <w:lvlText w:val="o"/>
      <w:lvlJc w:val="left"/>
      <w:pPr>
        <w:ind w:left="5760" w:hanging="360"/>
      </w:pPr>
      <w:rPr>
        <w:rFonts w:ascii="Courier New" w:hAnsi="Courier New" w:hint="default"/>
      </w:rPr>
    </w:lvl>
    <w:lvl w:ilvl="8" w:tplc="0F62A296">
      <w:start w:val="1"/>
      <w:numFmt w:val="bullet"/>
      <w:lvlText w:val=""/>
      <w:lvlJc w:val="left"/>
      <w:pPr>
        <w:ind w:left="6480" w:hanging="360"/>
      </w:pPr>
      <w:rPr>
        <w:rFonts w:ascii="Wingdings" w:hAnsi="Wingdings" w:hint="default"/>
      </w:rPr>
    </w:lvl>
  </w:abstractNum>
  <w:abstractNum w:abstractNumId="14" w15:restartNumberingAfterBreak="0">
    <w:nsid w:val="4119FF45"/>
    <w:multiLevelType w:val="hybridMultilevel"/>
    <w:tmpl w:val="FFFFFFFF"/>
    <w:lvl w:ilvl="0" w:tplc="FD94CC32">
      <w:start w:val="1"/>
      <w:numFmt w:val="bullet"/>
      <w:lvlText w:val="-"/>
      <w:lvlJc w:val="left"/>
      <w:pPr>
        <w:ind w:left="720" w:hanging="360"/>
      </w:pPr>
      <w:rPr>
        <w:rFonts w:ascii="Calibri" w:hAnsi="Calibri" w:hint="default"/>
      </w:rPr>
    </w:lvl>
    <w:lvl w:ilvl="1" w:tplc="35985642">
      <w:start w:val="1"/>
      <w:numFmt w:val="bullet"/>
      <w:lvlText w:val="o"/>
      <w:lvlJc w:val="left"/>
      <w:pPr>
        <w:ind w:left="1440" w:hanging="360"/>
      </w:pPr>
      <w:rPr>
        <w:rFonts w:ascii="Courier New" w:hAnsi="Courier New" w:hint="default"/>
      </w:rPr>
    </w:lvl>
    <w:lvl w:ilvl="2" w:tplc="8B18B87E">
      <w:start w:val="1"/>
      <w:numFmt w:val="bullet"/>
      <w:lvlText w:val=""/>
      <w:lvlJc w:val="left"/>
      <w:pPr>
        <w:ind w:left="2160" w:hanging="360"/>
      </w:pPr>
      <w:rPr>
        <w:rFonts w:ascii="Wingdings" w:hAnsi="Wingdings" w:hint="default"/>
      </w:rPr>
    </w:lvl>
    <w:lvl w:ilvl="3" w:tplc="39D03054">
      <w:start w:val="1"/>
      <w:numFmt w:val="bullet"/>
      <w:lvlText w:val=""/>
      <w:lvlJc w:val="left"/>
      <w:pPr>
        <w:ind w:left="2880" w:hanging="360"/>
      </w:pPr>
      <w:rPr>
        <w:rFonts w:ascii="Symbol" w:hAnsi="Symbol" w:hint="default"/>
      </w:rPr>
    </w:lvl>
    <w:lvl w:ilvl="4" w:tplc="605ACF58">
      <w:start w:val="1"/>
      <w:numFmt w:val="bullet"/>
      <w:lvlText w:val="o"/>
      <w:lvlJc w:val="left"/>
      <w:pPr>
        <w:ind w:left="3600" w:hanging="360"/>
      </w:pPr>
      <w:rPr>
        <w:rFonts w:ascii="Courier New" w:hAnsi="Courier New" w:hint="default"/>
      </w:rPr>
    </w:lvl>
    <w:lvl w:ilvl="5" w:tplc="0FD80F6A">
      <w:start w:val="1"/>
      <w:numFmt w:val="bullet"/>
      <w:lvlText w:val=""/>
      <w:lvlJc w:val="left"/>
      <w:pPr>
        <w:ind w:left="4320" w:hanging="360"/>
      </w:pPr>
      <w:rPr>
        <w:rFonts w:ascii="Wingdings" w:hAnsi="Wingdings" w:hint="default"/>
      </w:rPr>
    </w:lvl>
    <w:lvl w:ilvl="6" w:tplc="CF14E0DC">
      <w:start w:val="1"/>
      <w:numFmt w:val="bullet"/>
      <w:lvlText w:val=""/>
      <w:lvlJc w:val="left"/>
      <w:pPr>
        <w:ind w:left="5040" w:hanging="360"/>
      </w:pPr>
      <w:rPr>
        <w:rFonts w:ascii="Symbol" w:hAnsi="Symbol" w:hint="default"/>
      </w:rPr>
    </w:lvl>
    <w:lvl w:ilvl="7" w:tplc="10F4D18E">
      <w:start w:val="1"/>
      <w:numFmt w:val="bullet"/>
      <w:lvlText w:val="o"/>
      <w:lvlJc w:val="left"/>
      <w:pPr>
        <w:ind w:left="5760" w:hanging="360"/>
      </w:pPr>
      <w:rPr>
        <w:rFonts w:ascii="Courier New" w:hAnsi="Courier New" w:hint="default"/>
      </w:rPr>
    </w:lvl>
    <w:lvl w:ilvl="8" w:tplc="E43EBB16">
      <w:start w:val="1"/>
      <w:numFmt w:val="bullet"/>
      <w:lvlText w:val=""/>
      <w:lvlJc w:val="left"/>
      <w:pPr>
        <w:ind w:left="6480" w:hanging="360"/>
      </w:pPr>
      <w:rPr>
        <w:rFonts w:ascii="Wingdings" w:hAnsi="Wingdings" w:hint="default"/>
      </w:r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488887"/>
    <w:multiLevelType w:val="hybridMultilevel"/>
    <w:tmpl w:val="92C4DEB6"/>
    <w:lvl w:ilvl="0" w:tplc="A3BA9172">
      <w:start w:val="1"/>
      <w:numFmt w:val="bullet"/>
      <w:lvlText w:val="-"/>
      <w:lvlJc w:val="left"/>
      <w:pPr>
        <w:ind w:left="720" w:hanging="360"/>
      </w:pPr>
      <w:rPr>
        <w:rFonts w:ascii="Calibri" w:hAnsi="Calibri" w:hint="default"/>
      </w:rPr>
    </w:lvl>
    <w:lvl w:ilvl="1" w:tplc="316A0400">
      <w:start w:val="1"/>
      <w:numFmt w:val="bullet"/>
      <w:lvlText w:val="o"/>
      <w:lvlJc w:val="left"/>
      <w:pPr>
        <w:ind w:left="1440" w:hanging="360"/>
      </w:pPr>
      <w:rPr>
        <w:rFonts w:ascii="Courier New" w:hAnsi="Courier New" w:hint="default"/>
      </w:rPr>
    </w:lvl>
    <w:lvl w:ilvl="2" w:tplc="B41880C8">
      <w:start w:val="1"/>
      <w:numFmt w:val="bullet"/>
      <w:lvlText w:val=""/>
      <w:lvlJc w:val="left"/>
      <w:pPr>
        <w:ind w:left="2160" w:hanging="360"/>
      </w:pPr>
      <w:rPr>
        <w:rFonts w:ascii="Wingdings" w:hAnsi="Wingdings" w:hint="default"/>
      </w:rPr>
    </w:lvl>
    <w:lvl w:ilvl="3" w:tplc="E362C152">
      <w:start w:val="1"/>
      <w:numFmt w:val="bullet"/>
      <w:lvlText w:val=""/>
      <w:lvlJc w:val="left"/>
      <w:pPr>
        <w:ind w:left="2880" w:hanging="360"/>
      </w:pPr>
      <w:rPr>
        <w:rFonts w:ascii="Symbol" w:hAnsi="Symbol" w:hint="default"/>
      </w:rPr>
    </w:lvl>
    <w:lvl w:ilvl="4" w:tplc="D9DEC48A">
      <w:start w:val="1"/>
      <w:numFmt w:val="bullet"/>
      <w:lvlText w:val="o"/>
      <w:lvlJc w:val="left"/>
      <w:pPr>
        <w:ind w:left="3600" w:hanging="360"/>
      </w:pPr>
      <w:rPr>
        <w:rFonts w:ascii="Courier New" w:hAnsi="Courier New" w:hint="default"/>
      </w:rPr>
    </w:lvl>
    <w:lvl w:ilvl="5" w:tplc="6C04546A">
      <w:start w:val="1"/>
      <w:numFmt w:val="bullet"/>
      <w:lvlText w:val=""/>
      <w:lvlJc w:val="left"/>
      <w:pPr>
        <w:ind w:left="4320" w:hanging="360"/>
      </w:pPr>
      <w:rPr>
        <w:rFonts w:ascii="Wingdings" w:hAnsi="Wingdings" w:hint="default"/>
      </w:rPr>
    </w:lvl>
    <w:lvl w:ilvl="6" w:tplc="BB4CCEEA">
      <w:start w:val="1"/>
      <w:numFmt w:val="bullet"/>
      <w:lvlText w:val=""/>
      <w:lvlJc w:val="left"/>
      <w:pPr>
        <w:ind w:left="5040" w:hanging="360"/>
      </w:pPr>
      <w:rPr>
        <w:rFonts w:ascii="Symbol" w:hAnsi="Symbol" w:hint="default"/>
      </w:rPr>
    </w:lvl>
    <w:lvl w:ilvl="7" w:tplc="6F7ED1B8">
      <w:start w:val="1"/>
      <w:numFmt w:val="bullet"/>
      <w:lvlText w:val="o"/>
      <w:lvlJc w:val="left"/>
      <w:pPr>
        <w:ind w:left="5760" w:hanging="360"/>
      </w:pPr>
      <w:rPr>
        <w:rFonts w:ascii="Courier New" w:hAnsi="Courier New" w:hint="default"/>
      </w:rPr>
    </w:lvl>
    <w:lvl w:ilvl="8" w:tplc="105E520E">
      <w:start w:val="1"/>
      <w:numFmt w:val="bullet"/>
      <w:lvlText w:val=""/>
      <w:lvlJc w:val="left"/>
      <w:pPr>
        <w:ind w:left="6480" w:hanging="360"/>
      </w:pPr>
      <w:rPr>
        <w:rFonts w:ascii="Wingdings" w:hAnsi="Wingdings" w:hint="default"/>
      </w:rPr>
    </w:lvl>
  </w:abstractNum>
  <w:abstractNum w:abstractNumId="18" w15:restartNumberingAfterBreak="0">
    <w:nsid w:val="504F67DC"/>
    <w:multiLevelType w:val="hybridMultilevel"/>
    <w:tmpl w:val="AE546F8E"/>
    <w:lvl w:ilvl="0" w:tplc="3E6AEA9C">
      <w:start w:val="1"/>
      <w:numFmt w:val="bullet"/>
      <w:lvlText w:val="-"/>
      <w:lvlJc w:val="left"/>
      <w:pPr>
        <w:ind w:left="720" w:hanging="360"/>
      </w:pPr>
      <w:rPr>
        <w:rFonts w:ascii="Calibri" w:hAnsi="Calibri" w:hint="default"/>
      </w:rPr>
    </w:lvl>
    <w:lvl w:ilvl="1" w:tplc="0F9AD688">
      <w:start w:val="1"/>
      <w:numFmt w:val="bullet"/>
      <w:lvlText w:val="o"/>
      <w:lvlJc w:val="left"/>
      <w:pPr>
        <w:ind w:left="1440" w:hanging="360"/>
      </w:pPr>
      <w:rPr>
        <w:rFonts w:ascii="Courier New" w:hAnsi="Courier New" w:hint="default"/>
      </w:rPr>
    </w:lvl>
    <w:lvl w:ilvl="2" w:tplc="D42AD734">
      <w:start w:val="1"/>
      <w:numFmt w:val="bullet"/>
      <w:lvlText w:val=""/>
      <w:lvlJc w:val="left"/>
      <w:pPr>
        <w:ind w:left="2160" w:hanging="360"/>
      </w:pPr>
      <w:rPr>
        <w:rFonts w:ascii="Wingdings" w:hAnsi="Wingdings" w:hint="default"/>
      </w:rPr>
    </w:lvl>
    <w:lvl w:ilvl="3" w:tplc="6D667866">
      <w:start w:val="1"/>
      <w:numFmt w:val="bullet"/>
      <w:lvlText w:val=""/>
      <w:lvlJc w:val="left"/>
      <w:pPr>
        <w:ind w:left="2880" w:hanging="360"/>
      </w:pPr>
      <w:rPr>
        <w:rFonts w:ascii="Symbol" w:hAnsi="Symbol" w:hint="default"/>
      </w:rPr>
    </w:lvl>
    <w:lvl w:ilvl="4" w:tplc="7362D332">
      <w:start w:val="1"/>
      <w:numFmt w:val="bullet"/>
      <w:lvlText w:val="o"/>
      <w:lvlJc w:val="left"/>
      <w:pPr>
        <w:ind w:left="3600" w:hanging="360"/>
      </w:pPr>
      <w:rPr>
        <w:rFonts w:ascii="Courier New" w:hAnsi="Courier New" w:hint="default"/>
      </w:rPr>
    </w:lvl>
    <w:lvl w:ilvl="5" w:tplc="CE1EEEBE">
      <w:start w:val="1"/>
      <w:numFmt w:val="bullet"/>
      <w:lvlText w:val=""/>
      <w:lvlJc w:val="left"/>
      <w:pPr>
        <w:ind w:left="4320" w:hanging="360"/>
      </w:pPr>
      <w:rPr>
        <w:rFonts w:ascii="Wingdings" w:hAnsi="Wingdings" w:hint="default"/>
      </w:rPr>
    </w:lvl>
    <w:lvl w:ilvl="6" w:tplc="8F845F50">
      <w:start w:val="1"/>
      <w:numFmt w:val="bullet"/>
      <w:lvlText w:val=""/>
      <w:lvlJc w:val="left"/>
      <w:pPr>
        <w:ind w:left="5040" w:hanging="360"/>
      </w:pPr>
      <w:rPr>
        <w:rFonts w:ascii="Symbol" w:hAnsi="Symbol" w:hint="default"/>
      </w:rPr>
    </w:lvl>
    <w:lvl w:ilvl="7" w:tplc="0EB0B782">
      <w:start w:val="1"/>
      <w:numFmt w:val="bullet"/>
      <w:lvlText w:val="o"/>
      <w:lvlJc w:val="left"/>
      <w:pPr>
        <w:ind w:left="5760" w:hanging="360"/>
      </w:pPr>
      <w:rPr>
        <w:rFonts w:ascii="Courier New" w:hAnsi="Courier New" w:hint="default"/>
      </w:rPr>
    </w:lvl>
    <w:lvl w:ilvl="8" w:tplc="8A72B90A">
      <w:start w:val="1"/>
      <w:numFmt w:val="bullet"/>
      <w:lvlText w:val=""/>
      <w:lvlJc w:val="left"/>
      <w:pPr>
        <w:ind w:left="6480" w:hanging="360"/>
      </w:pPr>
      <w:rPr>
        <w:rFonts w:ascii="Wingdings" w:hAnsi="Wingdings" w:hint="default"/>
      </w:r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6095ED"/>
    <w:multiLevelType w:val="hybridMultilevel"/>
    <w:tmpl w:val="FFFFFFFF"/>
    <w:lvl w:ilvl="0" w:tplc="3976E604">
      <w:start w:val="1"/>
      <w:numFmt w:val="bullet"/>
      <w:lvlText w:val="-"/>
      <w:lvlJc w:val="left"/>
      <w:pPr>
        <w:ind w:left="720" w:hanging="360"/>
      </w:pPr>
      <w:rPr>
        <w:rFonts w:ascii="Calibri" w:hAnsi="Calibri" w:hint="default"/>
      </w:rPr>
    </w:lvl>
    <w:lvl w:ilvl="1" w:tplc="BB6A573C">
      <w:start w:val="1"/>
      <w:numFmt w:val="bullet"/>
      <w:lvlText w:val="o"/>
      <w:lvlJc w:val="left"/>
      <w:pPr>
        <w:ind w:left="1440" w:hanging="360"/>
      </w:pPr>
      <w:rPr>
        <w:rFonts w:ascii="Courier New" w:hAnsi="Courier New" w:hint="default"/>
      </w:rPr>
    </w:lvl>
    <w:lvl w:ilvl="2" w:tplc="2C0C0BBE">
      <w:start w:val="1"/>
      <w:numFmt w:val="bullet"/>
      <w:lvlText w:val=""/>
      <w:lvlJc w:val="left"/>
      <w:pPr>
        <w:ind w:left="2160" w:hanging="360"/>
      </w:pPr>
      <w:rPr>
        <w:rFonts w:ascii="Wingdings" w:hAnsi="Wingdings" w:hint="default"/>
      </w:rPr>
    </w:lvl>
    <w:lvl w:ilvl="3" w:tplc="F2ECFA5A">
      <w:start w:val="1"/>
      <w:numFmt w:val="bullet"/>
      <w:lvlText w:val=""/>
      <w:lvlJc w:val="left"/>
      <w:pPr>
        <w:ind w:left="2880" w:hanging="360"/>
      </w:pPr>
      <w:rPr>
        <w:rFonts w:ascii="Symbol" w:hAnsi="Symbol" w:hint="default"/>
      </w:rPr>
    </w:lvl>
    <w:lvl w:ilvl="4" w:tplc="D708EB8E">
      <w:start w:val="1"/>
      <w:numFmt w:val="bullet"/>
      <w:lvlText w:val="o"/>
      <w:lvlJc w:val="left"/>
      <w:pPr>
        <w:ind w:left="3600" w:hanging="360"/>
      </w:pPr>
      <w:rPr>
        <w:rFonts w:ascii="Courier New" w:hAnsi="Courier New" w:hint="default"/>
      </w:rPr>
    </w:lvl>
    <w:lvl w:ilvl="5" w:tplc="4C76E160">
      <w:start w:val="1"/>
      <w:numFmt w:val="bullet"/>
      <w:lvlText w:val=""/>
      <w:lvlJc w:val="left"/>
      <w:pPr>
        <w:ind w:left="4320" w:hanging="360"/>
      </w:pPr>
      <w:rPr>
        <w:rFonts w:ascii="Wingdings" w:hAnsi="Wingdings" w:hint="default"/>
      </w:rPr>
    </w:lvl>
    <w:lvl w:ilvl="6" w:tplc="D2F81EB6">
      <w:start w:val="1"/>
      <w:numFmt w:val="bullet"/>
      <w:lvlText w:val=""/>
      <w:lvlJc w:val="left"/>
      <w:pPr>
        <w:ind w:left="5040" w:hanging="360"/>
      </w:pPr>
      <w:rPr>
        <w:rFonts w:ascii="Symbol" w:hAnsi="Symbol" w:hint="default"/>
      </w:rPr>
    </w:lvl>
    <w:lvl w:ilvl="7" w:tplc="A8A8E0D2">
      <w:start w:val="1"/>
      <w:numFmt w:val="bullet"/>
      <w:lvlText w:val="o"/>
      <w:lvlJc w:val="left"/>
      <w:pPr>
        <w:ind w:left="5760" w:hanging="360"/>
      </w:pPr>
      <w:rPr>
        <w:rFonts w:ascii="Courier New" w:hAnsi="Courier New" w:hint="default"/>
      </w:rPr>
    </w:lvl>
    <w:lvl w:ilvl="8" w:tplc="5C606230">
      <w:start w:val="1"/>
      <w:numFmt w:val="bullet"/>
      <w:lvlText w:val=""/>
      <w:lvlJc w:val="left"/>
      <w:pPr>
        <w:ind w:left="6480" w:hanging="360"/>
      </w:pPr>
      <w:rPr>
        <w:rFonts w:ascii="Wingdings" w:hAnsi="Wingdings" w:hint="default"/>
      </w:r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F82CF5"/>
    <w:multiLevelType w:val="hybridMultilevel"/>
    <w:tmpl w:val="FFFFFFFF"/>
    <w:lvl w:ilvl="0" w:tplc="D4401D32">
      <w:start w:val="1"/>
      <w:numFmt w:val="bullet"/>
      <w:lvlText w:val="-"/>
      <w:lvlJc w:val="left"/>
      <w:pPr>
        <w:ind w:left="720" w:hanging="360"/>
      </w:pPr>
      <w:rPr>
        <w:rFonts w:ascii="Calibri" w:hAnsi="Calibri" w:hint="default"/>
      </w:rPr>
    </w:lvl>
    <w:lvl w:ilvl="1" w:tplc="4FD2999C">
      <w:start w:val="1"/>
      <w:numFmt w:val="bullet"/>
      <w:lvlText w:val="o"/>
      <w:lvlJc w:val="left"/>
      <w:pPr>
        <w:ind w:left="1440" w:hanging="360"/>
      </w:pPr>
      <w:rPr>
        <w:rFonts w:ascii="Courier New" w:hAnsi="Courier New" w:hint="default"/>
      </w:rPr>
    </w:lvl>
    <w:lvl w:ilvl="2" w:tplc="8A742B10">
      <w:start w:val="1"/>
      <w:numFmt w:val="bullet"/>
      <w:lvlText w:val=""/>
      <w:lvlJc w:val="left"/>
      <w:pPr>
        <w:ind w:left="2160" w:hanging="360"/>
      </w:pPr>
      <w:rPr>
        <w:rFonts w:ascii="Wingdings" w:hAnsi="Wingdings" w:hint="default"/>
      </w:rPr>
    </w:lvl>
    <w:lvl w:ilvl="3" w:tplc="69EA8F2E">
      <w:start w:val="1"/>
      <w:numFmt w:val="bullet"/>
      <w:lvlText w:val=""/>
      <w:lvlJc w:val="left"/>
      <w:pPr>
        <w:ind w:left="2880" w:hanging="360"/>
      </w:pPr>
      <w:rPr>
        <w:rFonts w:ascii="Symbol" w:hAnsi="Symbol" w:hint="default"/>
      </w:rPr>
    </w:lvl>
    <w:lvl w:ilvl="4" w:tplc="4FDE718E">
      <w:start w:val="1"/>
      <w:numFmt w:val="bullet"/>
      <w:lvlText w:val="o"/>
      <w:lvlJc w:val="left"/>
      <w:pPr>
        <w:ind w:left="3600" w:hanging="360"/>
      </w:pPr>
      <w:rPr>
        <w:rFonts w:ascii="Courier New" w:hAnsi="Courier New" w:hint="default"/>
      </w:rPr>
    </w:lvl>
    <w:lvl w:ilvl="5" w:tplc="E49A7852">
      <w:start w:val="1"/>
      <w:numFmt w:val="bullet"/>
      <w:lvlText w:val=""/>
      <w:lvlJc w:val="left"/>
      <w:pPr>
        <w:ind w:left="4320" w:hanging="360"/>
      </w:pPr>
      <w:rPr>
        <w:rFonts w:ascii="Wingdings" w:hAnsi="Wingdings" w:hint="default"/>
      </w:rPr>
    </w:lvl>
    <w:lvl w:ilvl="6" w:tplc="7604F048">
      <w:start w:val="1"/>
      <w:numFmt w:val="bullet"/>
      <w:lvlText w:val=""/>
      <w:lvlJc w:val="left"/>
      <w:pPr>
        <w:ind w:left="5040" w:hanging="360"/>
      </w:pPr>
      <w:rPr>
        <w:rFonts w:ascii="Symbol" w:hAnsi="Symbol" w:hint="default"/>
      </w:rPr>
    </w:lvl>
    <w:lvl w:ilvl="7" w:tplc="825A595A">
      <w:start w:val="1"/>
      <w:numFmt w:val="bullet"/>
      <w:lvlText w:val="o"/>
      <w:lvlJc w:val="left"/>
      <w:pPr>
        <w:ind w:left="5760" w:hanging="360"/>
      </w:pPr>
      <w:rPr>
        <w:rFonts w:ascii="Courier New" w:hAnsi="Courier New" w:hint="default"/>
      </w:rPr>
    </w:lvl>
    <w:lvl w:ilvl="8" w:tplc="4DCA8E0E">
      <w:start w:val="1"/>
      <w:numFmt w:val="bullet"/>
      <w:lvlText w:val=""/>
      <w:lvlJc w:val="left"/>
      <w:pPr>
        <w:ind w:left="6480" w:hanging="360"/>
      </w:pPr>
      <w:rPr>
        <w:rFonts w:ascii="Wingdings" w:hAnsi="Wingdings" w:hint="default"/>
      </w:r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85950496">
    <w:abstractNumId w:val="13"/>
  </w:num>
  <w:num w:numId="2" w16cid:durableId="309406122">
    <w:abstractNumId w:val="17"/>
  </w:num>
  <w:num w:numId="3" w16cid:durableId="1476023467">
    <w:abstractNumId w:val="7"/>
  </w:num>
  <w:num w:numId="4" w16cid:durableId="1612130862">
    <w:abstractNumId w:val="18"/>
  </w:num>
  <w:num w:numId="5" w16cid:durableId="1632519258">
    <w:abstractNumId w:val="10"/>
  </w:num>
  <w:num w:numId="6" w16cid:durableId="270282006">
    <w:abstractNumId w:val="24"/>
  </w:num>
  <w:num w:numId="7" w16cid:durableId="1180923324">
    <w:abstractNumId w:val="14"/>
  </w:num>
  <w:num w:numId="8" w16cid:durableId="782966286">
    <w:abstractNumId w:val="9"/>
  </w:num>
  <w:num w:numId="9" w16cid:durableId="1420829920">
    <w:abstractNumId w:val="21"/>
  </w:num>
  <w:num w:numId="10" w16cid:durableId="1212379151">
    <w:abstractNumId w:val="22"/>
  </w:num>
  <w:num w:numId="11" w16cid:durableId="518783766">
    <w:abstractNumId w:val="1"/>
  </w:num>
  <w:num w:numId="12" w16cid:durableId="435250415">
    <w:abstractNumId w:val="4"/>
  </w:num>
  <w:num w:numId="13" w16cid:durableId="460734248">
    <w:abstractNumId w:val="15"/>
  </w:num>
  <w:num w:numId="14" w16cid:durableId="50887567">
    <w:abstractNumId w:val="12"/>
  </w:num>
  <w:num w:numId="15" w16cid:durableId="1094939272">
    <w:abstractNumId w:val="11"/>
  </w:num>
  <w:num w:numId="16" w16cid:durableId="566766387">
    <w:abstractNumId w:val="5"/>
  </w:num>
  <w:num w:numId="17" w16cid:durableId="660620381">
    <w:abstractNumId w:val="19"/>
  </w:num>
  <w:num w:numId="18" w16cid:durableId="1327518866">
    <w:abstractNumId w:val="16"/>
    <w:lvlOverride w:ilvl="0">
      <w:lvl w:ilvl="0">
        <w:numFmt w:val="lowerLetter"/>
        <w:lvlText w:val="%1."/>
        <w:lvlJc w:val="left"/>
      </w:lvl>
    </w:lvlOverride>
  </w:num>
  <w:num w:numId="19" w16cid:durableId="1500580637">
    <w:abstractNumId w:val="6"/>
  </w:num>
  <w:num w:numId="20" w16cid:durableId="179246445">
    <w:abstractNumId w:val="2"/>
    <w:lvlOverride w:ilvl="0">
      <w:lvl w:ilvl="0">
        <w:numFmt w:val="lowerLetter"/>
        <w:lvlText w:val="%1."/>
        <w:lvlJc w:val="left"/>
      </w:lvl>
    </w:lvlOverride>
  </w:num>
  <w:num w:numId="21" w16cid:durableId="1780837169">
    <w:abstractNumId w:val="0"/>
  </w:num>
  <w:num w:numId="22" w16cid:durableId="1605527686">
    <w:abstractNumId w:val="20"/>
  </w:num>
  <w:num w:numId="23" w16cid:durableId="1605455174">
    <w:abstractNumId w:val="8"/>
  </w:num>
  <w:num w:numId="24" w16cid:durableId="69232138">
    <w:abstractNumId w:val="3"/>
  </w:num>
  <w:num w:numId="25" w16cid:durableId="1131635450">
    <w:abstractNumId w:val="23"/>
  </w:num>
  <w:num w:numId="26" w16cid:durableId="796422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qgUAOXghuCwAAAA="/>
  </w:docVars>
  <w:rsids>
    <w:rsidRoot w:val="00523478"/>
    <w:rsid w:val="00010B8A"/>
    <w:rsid w:val="00013626"/>
    <w:rsid w:val="00020066"/>
    <w:rsid w:val="00025C05"/>
    <w:rsid w:val="0003798F"/>
    <w:rsid w:val="00052476"/>
    <w:rsid w:val="00071CEF"/>
    <w:rsid w:val="00073CAD"/>
    <w:rsid w:val="00093088"/>
    <w:rsid w:val="000C615F"/>
    <w:rsid w:val="000D2A1B"/>
    <w:rsid w:val="000D4B1E"/>
    <w:rsid w:val="000D6DD4"/>
    <w:rsid w:val="000E221D"/>
    <w:rsid w:val="000E7809"/>
    <w:rsid w:val="00102976"/>
    <w:rsid w:val="00113667"/>
    <w:rsid w:val="00116BBC"/>
    <w:rsid w:val="001240EF"/>
    <w:rsid w:val="00140C8E"/>
    <w:rsid w:val="001650C9"/>
    <w:rsid w:val="00187548"/>
    <w:rsid w:val="001A381D"/>
    <w:rsid w:val="001C4BB9"/>
    <w:rsid w:val="001C55A7"/>
    <w:rsid w:val="001C6307"/>
    <w:rsid w:val="001E5399"/>
    <w:rsid w:val="0020581F"/>
    <w:rsid w:val="002078BE"/>
    <w:rsid w:val="002079DF"/>
    <w:rsid w:val="00221577"/>
    <w:rsid w:val="00223884"/>
    <w:rsid w:val="00225BE2"/>
    <w:rsid w:val="00226919"/>
    <w:rsid w:val="0023104A"/>
    <w:rsid w:val="002334CE"/>
    <w:rsid w:val="00234FC3"/>
    <w:rsid w:val="002374F6"/>
    <w:rsid w:val="00245EFE"/>
    <w:rsid w:val="00250101"/>
    <w:rsid w:val="00262D50"/>
    <w:rsid w:val="00266758"/>
    <w:rsid w:val="00271E26"/>
    <w:rsid w:val="002778D5"/>
    <w:rsid w:val="00281DF1"/>
    <w:rsid w:val="00283B7F"/>
    <w:rsid w:val="002A521F"/>
    <w:rsid w:val="002B1BE5"/>
    <w:rsid w:val="002B443A"/>
    <w:rsid w:val="002B4521"/>
    <w:rsid w:val="002C3537"/>
    <w:rsid w:val="002D68D2"/>
    <w:rsid w:val="002D79BF"/>
    <w:rsid w:val="002DA730"/>
    <w:rsid w:val="002F3F84"/>
    <w:rsid w:val="002F5189"/>
    <w:rsid w:val="00305957"/>
    <w:rsid w:val="00321D27"/>
    <w:rsid w:val="0032740C"/>
    <w:rsid w:val="0035141C"/>
    <w:rsid w:val="00352FD0"/>
    <w:rsid w:val="00355E45"/>
    <w:rsid w:val="00363A20"/>
    <w:rsid w:val="003718E2"/>
    <w:rsid w:val="003726AD"/>
    <w:rsid w:val="0037344C"/>
    <w:rsid w:val="00387163"/>
    <w:rsid w:val="0039027A"/>
    <w:rsid w:val="00393181"/>
    <w:rsid w:val="003A0BF9"/>
    <w:rsid w:val="003B4EAB"/>
    <w:rsid w:val="003C145E"/>
    <w:rsid w:val="003C39C5"/>
    <w:rsid w:val="003C42C4"/>
    <w:rsid w:val="003D3C46"/>
    <w:rsid w:val="003D406D"/>
    <w:rsid w:val="003D5CA8"/>
    <w:rsid w:val="003E399D"/>
    <w:rsid w:val="003E5167"/>
    <w:rsid w:val="003E5350"/>
    <w:rsid w:val="003F32E7"/>
    <w:rsid w:val="003F4787"/>
    <w:rsid w:val="003F650E"/>
    <w:rsid w:val="00402927"/>
    <w:rsid w:val="004110D7"/>
    <w:rsid w:val="00422354"/>
    <w:rsid w:val="00432C63"/>
    <w:rsid w:val="00433203"/>
    <w:rsid w:val="0044246A"/>
    <w:rsid w:val="004574C5"/>
    <w:rsid w:val="00460DE5"/>
    <w:rsid w:val="0046151B"/>
    <w:rsid w:val="00462F70"/>
    <w:rsid w:val="004776E8"/>
    <w:rsid w:val="004802CA"/>
    <w:rsid w:val="00481F15"/>
    <w:rsid w:val="00484331"/>
    <w:rsid w:val="00484F8C"/>
    <w:rsid w:val="00485402"/>
    <w:rsid w:val="00495EE4"/>
    <w:rsid w:val="00495FAE"/>
    <w:rsid w:val="004B5633"/>
    <w:rsid w:val="004B7BFB"/>
    <w:rsid w:val="004D111A"/>
    <w:rsid w:val="004D2055"/>
    <w:rsid w:val="004D476B"/>
    <w:rsid w:val="004E08D5"/>
    <w:rsid w:val="00521DCF"/>
    <w:rsid w:val="00522199"/>
    <w:rsid w:val="00523478"/>
    <w:rsid w:val="00531FBF"/>
    <w:rsid w:val="00532A24"/>
    <w:rsid w:val="0053726D"/>
    <w:rsid w:val="00544AC4"/>
    <w:rsid w:val="005479D5"/>
    <w:rsid w:val="00567247"/>
    <w:rsid w:val="00573273"/>
    <w:rsid w:val="00575585"/>
    <w:rsid w:val="0058064D"/>
    <w:rsid w:val="0058528C"/>
    <w:rsid w:val="00590C02"/>
    <w:rsid w:val="00595259"/>
    <w:rsid w:val="005A0DB2"/>
    <w:rsid w:val="005A48A9"/>
    <w:rsid w:val="005A6070"/>
    <w:rsid w:val="005A7C7F"/>
    <w:rsid w:val="005B353F"/>
    <w:rsid w:val="005C593C"/>
    <w:rsid w:val="005F574E"/>
    <w:rsid w:val="00602CAB"/>
    <w:rsid w:val="00633225"/>
    <w:rsid w:val="0063724E"/>
    <w:rsid w:val="00667F97"/>
    <w:rsid w:val="00671480"/>
    <w:rsid w:val="00676471"/>
    <w:rsid w:val="00683C32"/>
    <w:rsid w:val="00685109"/>
    <w:rsid w:val="006955A1"/>
    <w:rsid w:val="006A5912"/>
    <w:rsid w:val="006B66FE"/>
    <w:rsid w:val="006C197D"/>
    <w:rsid w:val="006C3269"/>
    <w:rsid w:val="006C52EF"/>
    <w:rsid w:val="006C6E89"/>
    <w:rsid w:val="006E607D"/>
    <w:rsid w:val="006F2F77"/>
    <w:rsid w:val="006F5BC7"/>
    <w:rsid w:val="006F667B"/>
    <w:rsid w:val="00701A84"/>
    <w:rsid w:val="007033DB"/>
    <w:rsid w:val="00710042"/>
    <w:rsid w:val="007269F4"/>
    <w:rsid w:val="007347D5"/>
    <w:rsid w:val="00734AEE"/>
    <w:rsid w:val="007415E6"/>
    <w:rsid w:val="007475F3"/>
    <w:rsid w:val="007515ED"/>
    <w:rsid w:val="00760100"/>
    <w:rsid w:val="007617B2"/>
    <w:rsid w:val="00761B04"/>
    <w:rsid w:val="007646F2"/>
    <w:rsid w:val="00776757"/>
    <w:rsid w:val="0079271D"/>
    <w:rsid w:val="007E259E"/>
    <w:rsid w:val="00811600"/>
    <w:rsid w:val="00812410"/>
    <w:rsid w:val="00813C3F"/>
    <w:rsid w:val="00841BCB"/>
    <w:rsid w:val="00847593"/>
    <w:rsid w:val="00861EC1"/>
    <w:rsid w:val="008664FD"/>
    <w:rsid w:val="00886AF8"/>
    <w:rsid w:val="008A4697"/>
    <w:rsid w:val="008B2B9D"/>
    <w:rsid w:val="008E7E10"/>
    <w:rsid w:val="008F26B4"/>
    <w:rsid w:val="008F42BC"/>
    <w:rsid w:val="0090104E"/>
    <w:rsid w:val="00916159"/>
    <w:rsid w:val="00921C2E"/>
    <w:rsid w:val="009271AF"/>
    <w:rsid w:val="00940B1A"/>
    <w:rsid w:val="00944D65"/>
    <w:rsid w:val="00946F46"/>
    <w:rsid w:val="00953454"/>
    <w:rsid w:val="00955C37"/>
    <w:rsid w:val="00966538"/>
    <w:rsid w:val="009714E8"/>
    <w:rsid w:val="00974AE3"/>
    <w:rsid w:val="009774F3"/>
    <w:rsid w:val="0097769E"/>
    <w:rsid w:val="009A6A2A"/>
    <w:rsid w:val="009B0AA5"/>
    <w:rsid w:val="009B1496"/>
    <w:rsid w:val="009C11B9"/>
    <w:rsid w:val="009C56BA"/>
    <w:rsid w:val="009C6202"/>
    <w:rsid w:val="009D592B"/>
    <w:rsid w:val="00A12BCB"/>
    <w:rsid w:val="00A165AF"/>
    <w:rsid w:val="00A45B2C"/>
    <w:rsid w:val="00A45C69"/>
    <w:rsid w:val="00A472D7"/>
    <w:rsid w:val="00A545E8"/>
    <w:rsid w:val="00A5771C"/>
    <w:rsid w:val="00A57A92"/>
    <w:rsid w:val="00A71C4B"/>
    <w:rsid w:val="00A728D4"/>
    <w:rsid w:val="00A864FF"/>
    <w:rsid w:val="00A87BDF"/>
    <w:rsid w:val="00A9068B"/>
    <w:rsid w:val="00AA132E"/>
    <w:rsid w:val="00AE5B33"/>
    <w:rsid w:val="00AF1198"/>
    <w:rsid w:val="00AF4C03"/>
    <w:rsid w:val="00B00313"/>
    <w:rsid w:val="00B03C25"/>
    <w:rsid w:val="00B07CD2"/>
    <w:rsid w:val="00B1598A"/>
    <w:rsid w:val="00B1648E"/>
    <w:rsid w:val="00B20F52"/>
    <w:rsid w:val="00B27474"/>
    <w:rsid w:val="00B31D4B"/>
    <w:rsid w:val="00B35185"/>
    <w:rsid w:val="00B46BAB"/>
    <w:rsid w:val="00B50C83"/>
    <w:rsid w:val="00B66A6E"/>
    <w:rsid w:val="00B70EF1"/>
    <w:rsid w:val="00B711C3"/>
    <w:rsid w:val="00B84FFA"/>
    <w:rsid w:val="00B86B33"/>
    <w:rsid w:val="00BA2A43"/>
    <w:rsid w:val="00BB0C3B"/>
    <w:rsid w:val="00BB1033"/>
    <w:rsid w:val="00BD4019"/>
    <w:rsid w:val="00BE3E3E"/>
    <w:rsid w:val="00BF2E4C"/>
    <w:rsid w:val="00C06A29"/>
    <w:rsid w:val="00C11B18"/>
    <w:rsid w:val="00C1465F"/>
    <w:rsid w:val="00C1702B"/>
    <w:rsid w:val="00C37BC0"/>
    <w:rsid w:val="00C41B36"/>
    <w:rsid w:val="00C52688"/>
    <w:rsid w:val="00C56FC2"/>
    <w:rsid w:val="00C8056A"/>
    <w:rsid w:val="00C80F54"/>
    <w:rsid w:val="00C94751"/>
    <w:rsid w:val="00CA10F0"/>
    <w:rsid w:val="00CA4BD0"/>
    <w:rsid w:val="00CB16D1"/>
    <w:rsid w:val="00CB2008"/>
    <w:rsid w:val="00CD4EB8"/>
    <w:rsid w:val="00CD774B"/>
    <w:rsid w:val="00CE44E9"/>
    <w:rsid w:val="00CF0E92"/>
    <w:rsid w:val="00CF1DA7"/>
    <w:rsid w:val="00CF7DC2"/>
    <w:rsid w:val="00D000D3"/>
    <w:rsid w:val="00D11EFC"/>
    <w:rsid w:val="00D16B05"/>
    <w:rsid w:val="00D247D6"/>
    <w:rsid w:val="00D27FB4"/>
    <w:rsid w:val="00D53EC0"/>
    <w:rsid w:val="00D71F03"/>
    <w:rsid w:val="00D827E0"/>
    <w:rsid w:val="00D83F98"/>
    <w:rsid w:val="00D8455A"/>
    <w:rsid w:val="00DA322D"/>
    <w:rsid w:val="00DA52B4"/>
    <w:rsid w:val="00DB4148"/>
    <w:rsid w:val="00DB63D9"/>
    <w:rsid w:val="00DB6906"/>
    <w:rsid w:val="00DC2970"/>
    <w:rsid w:val="00DD3256"/>
    <w:rsid w:val="00DD3745"/>
    <w:rsid w:val="00DF45D3"/>
    <w:rsid w:val="00DF4F25"/>
    <w:rsid w:val="00E02BD0"/>
    <w:rsid w:val="00E03C9A"/>
    <w:rsid w:val="00E215C5"/>
    <w:rsid w:val="00E2188F"/>
    <w:rsid w:val="00E2280C"/>
    <w:rsid w:val="00E33E32"/>
    <w:rsid w:val="00E66FC0"/>
    <w:rsid w:val="00E824E9"/>
    <w:rsid w:val="00EC1ACC"/>
    <w:rsid w:val="00ED3C3A"/>
    <w:rsid w:val="00ED7475"/>
    <w:rsid w:val="00EE3EAE"/>
    <w:rsid w:val="00F143F0"/>
    <w:rsid w:val="00F163F8"/>
    <w:rsid w:val="00F41864"/>
    <w:rsid w:val="00F45999"/>
    <w:rsid w:val="00F66C9E"/>
    <w:rsid w:val="00F67F76"/>
    <w:rsid w:val="00F838AD"/>
    <w:rsid w:val="00F908A6"/>
    <w:rsid w:val="00FA0363"/>
    <w:rsid w:val="00FA29B4"/>
    <w:rsid w:val="00FA58FA"/>
    <w:rsid w:val="00FD596B"/>
    <w:rsid w:val="00FE779D"/>
    <w:rsid w:val="00FF5E28"/>
    <w:rsid w:val="01011D03"/>
    <w:rsid w:val="0102FA29"/>
    <w:rsid w:val="0194B6AD"/>
    <w:rsid w:val="0195D672"/>
    <w:rsid w:val="01B9131E"/>
    <w:rsid w:val="02706DB6"/>
    <w:rsid w:val="02D0C85B"/>
    <w:rsid w:val="03057EB4"/>
    <w:rsid w:val="035FCB0D"/>
    <w:rsid w:val="03E714F5"/>
    <w:rsid w:val="03F61D20"/>
    <w:rsid w:val="03FC40FB"/>
    <w:rsid w:val="040BD970"/>
    <w:rsid w:val="04952F50"/>
    <w:rsid w:val="04AC0A9D"/>
    <w:rsid w:val="04D699F5"/>
    <w:rsid w:val="0500B321"/>
    <w:rsid w:val="05451774"/>
    <w:rsid w:val="0573AE3D"/>
    <w:rsid w:val="05B31D4B"/>
    <w:rsid w:val="05BF3721"/>
    <w:rsid w:val="05D7E6EB"/>
    <w:rsid w:val="062A43EE"/>
    <w:rsid w:val="062D6B4B"/>
    <w:rsid w:val="06488D4F"/>
    <w:rsid w:val="06BE409E"/>
    <w:rsid w:val="07625D9E"/>
    <w:rsid w:val="079C7249"/>
    <w:rsid w:val="07AFBF8C"/>
    <w:rsid w:val="080ED9C4"/>
    <w:rsid w:val="0837F120"/>
    <w:rsid w:val="088E1C88"/>
    <w:rsid w:val="089FFEE4"/>
    <w:rsid w:val="08B87942"/>
    <w:rsid w:val="09239F72"/>
    <w:rsid w:val="09270DE2"/>
    <w:rsid w:val="0954A94D"/>
    <w:rsid w:val="0983E65B"/>
    <w:rsid w:val="0A4D09AC"/>
    <w:rsid w:val="0A64F902"/>
    <w:rsid w:val="0A7300DA"/>
    <w:rsid w:val="0AA73686"/>
    <w:rsid w:val="0AB706B2"/>
    <w:rsid w:val="0AD13DA3"/>
    <w:rsid w:val="0B044497"/>
    <w:rsid w:val="0B11ED8B"/>
    <w:rsid w:val="0B3939DB"/>
    <w:rsid w:val="0C4393C7"/>
    <w:rsid w:val="0D27A595"/>
    <w:rsid w:val="0D41FE62"/>
    <w:rsid w:val="0D5A47AA"/>
    <w:rsid w:val="0DDF6428"/>
    <w:rsid w:val="0F2FA84C"/>
    <w:rsid w:val="0F3E546A"/>
    <w:rsid w:val="0F6B2A1E"/>
    <w:rsid w:val="0F7B3489"/>
    <w:rsid w:val="0F882A6E"/>
    <w:rsid w:val="0F8B357B"/>
    <w:rsid w:val="0FF327DF"/>
    <w:rsid w:val="0FFCD95C"/>
    <w:rsid w:val="10423CFC"/>
    <w:rsid w:val="10AB0530"/>
    <w:rsid w:val="10B45F15"/>
    <w:rsid w:val="10BB2F01"/>
    <w:rsid w:val="10BC4B30"/>
    <w:rsid w:val="10D43A86"/>
    <w:rsid w:val="10F045F4"/>
    <w:rsid w:val="112627AA"/>
    <w:rsid w:val="11794284"/>
    <w:rsid w:val="119E25BD"/>
    <w:rsid w:val="12043D94"/>
    <w:rsid w:val="12A1DD76"/>
    <w:rsid w:val="12A2CAE0"/>
    <w:rsid w:val="12E381DC"/>
    <w:rsid w:val="13092FAB"/>
    <w:rsid w:val="1342D4CF"/>
    <w:rsid w:val="137B9C4B"/>
    <w:rsid w:val="137C7F82"/>
    <w:rsid w:val="139BE685"/>
    <w:rsid w:val="13B5F9E8"/>
    <w:rsid w:val="13EAE23D"/>
    <w:rsid w:val="14144274"/>
    <w:rsid w:val="144A4184"/>
    <w:rsid w:val="1452A3EC"/>
    <w:rsid w:val="14564AE9"/>
    <w:rsid w:val="14571AB2"/>
    <w:rsid w:val="1457698F"/>
    <w:rsid w:val="146629E0"/>
    <w:rsid w:val="14871BC7"/>
    <w:rsid w:val="1497BAE9"/>
    <w:rsid w:val="14CF893B"/>
    <w:rsid w:val="1515C02D"/>
    <w:rsid w:val="151624D4"/>
    <w:rsid w:val="15297F16"/>
    <w:rsid w:val="152D4D7D"/>
    <w:rsid w:val="15345651"/>
    <w:rsid w:val="1565598F"/>
    <w:rsid w:val="15C5A913"/>
    <w:rsid w:val="15DB3374"/>
    <w:rsid w:val="15FD34E4"/>
    <w:rsid w:val="163CE9E0"/>
    <w:rsid w:val="16BC72E8"/>
    <w:rsid w:val="16E6B154"/>
    <w:rsid w:val="179DCAA2"/>
    <w:rsid w:val="17A5EA0D"/>
    <w:rsid w:val="17B7D678"/>
    <w:rsid w:val="17C4E5E5"/>
    <w:rsid w:val="18848F4B"/>
    <w:rsid w:val="195873C9"/>
    <w:rsid w:val="1967420B"/>
    <w:rsid w:val="19C8F155"/>
    <w:rsid w:val="1A4D92C5"/>
    <w:rsid w:val="1A6D4B70"/>
    <w:rsid w:val="1A8003E7"/>
    <w:rsid w:val="1ACA9489"/>
    <w:rsid w:val="1B5CEA4F"/>
    <w:rsid w:val="1B6BD954"/>
    <w:rsid w:val="1B860F75"/>
    <w:rsid w:val="1B88D0A1"/>
    <w:rsid w:val="1BC213AC"/>
    <w:rsid w:val="1BCC99F3"/>
    <w:rsid w:val="1BF502F7"/>
    <w:rsid w:val="1C8571A6"/>
    <w:rsid w:val="1C989808"/>
    <w:rsid w:val="1CC2D389"/>
    <w:rsid w:val="1CD2C5E9"/>
    <w:rsid w:val="1D6AB82E"/>
    <w:rsid w:val="1D76E16B"/>
    <w:rsid w:val="1DD94EB5"/>
    <w:rsid w:val="1E5204A1"/>
    <w:rsid w:val="1EA06620"/>
    <w:rsid w:val="1ECE3B76"/>
    <w:rsid w:val="1EDF6521"/>
    <w:rsid w:val="1EFC5838"/>
    <w:rsid w:val="1F18D8D0"/>
    <w:rsid w:val="1F3A4CAD"/>
    <w:rsid w:val="1F56BAB6"/>
    <w:rsid w:val="1FFE2E4D"/>
    <w:rsid w:val="2030EECD"/>
    <w:rsid w:val="2094D6F6"/>
    <w:rsid w:val="209D5CF7"/>
    <w:rsid w:val="2187D1C2"/>
    <w:rsid w:val="21FDDD1B"/>
    <w:rsid w:val="2205DC38"/>
    <w:rsid w:val="223C8784"/>
    <w:rsid w:val="2260C0B8"/>
    <w:rsid w:val="2264447B"/>
    <w:rsid w:val="2267A992"/>
    <w:rsid w:val="226BF98E"/>
    <w:rsid w:val="2271ED6F"/>
    <w:rsid w:val="22C9E0B7"/>
    <w:rsid w:val="22D248DD"/>
    <w:rsid w:val="22E4AB56"/>
    <w:rsid w:val="231357E2"/>
    <w:rsid w:val="232FB194"/>
    <w:rsid w:val="236A5EC6"/>
    <w:rsid w:val="23812B0C"/>
    <w:rsid w:val="238BB2E0"/>
    <w:rsid w:val="242242A9"/>
    <w:rsid w:val="245BBF27"/>
    <w:rsid w:val="2462D138"/>
    <w:rsid w:val="24848B84"/>
    <w:rsid w:val="24D36FEB"/>
    <w:rsid w:val="25A3E66A"/>
    <w:rsid w:val="25EED220"/>
    <w:rsid w:val="264D48C2"/>
    <w:rsid w:val="26519C9A"/>
    <w:rsid w:val="26675256"/>
    <w:rsid w:val="266F404C"/>
    <w:rsid w:val="26F45CCA"/>
    <w:rsid w:val="272449AA"/>
    <w:rsid w:val="27EE6826"/>
    <w:rsid w:val="286F3055"/>
    <w:rsid w:val="28F5E669"/>
    <w:rsid w:val="2931D113"/>
    <w:rsid w:val="2946477E"/>
    <w:rsid w:val="29797767"/>
    <w:rsid w:val="29E68B49"/>
    <w:rsid w:val="2A12D52F"/>
    <w:rsid w:val="2A527B45"/>
    <w:rsid w:val="2A7A5C87"/>
    <w:rsid w:val="2A7FCB14"/>
    <w:rsid w:val="2AC251B7"/>
    <w:rsid w:val="2AFCE6AB"/>
    <w:rsid w:val="2B7D9C68"/>
    <w:rsid w:val="2BAEA590"/>
    <w:rsid w:val="2BEAD6D0"/>
    <w:rsid w:val="2C5CB972"/>
    <w:rsid w:val="2CD04600"/>
    <w:rsid w:val="2D1DDEC4"/>
    <w:rsid w:val="2D2A29C2"/>
    <w:rsid w:val="2D312E7F"/>
    <w:rsid w:val="2DCF319C"/>
    <w:rsid w:val="2E1C7610"/>
    <w:rsid w:val="2E2B1D76"/>
    <w:rsid w:val="2EC7E2C9"/>
    <w:rsid w:val="2EE7A98F"/>
    <w:rsid w:val="2F64CC78"/>
    <w:rsid w:val="2F66A6C0"/>
    <w:rsid w:val="306FA501"/>
    <w:rsid w:val="30BC45EA"/>
    <w:rsid w:val="3123532D"/>
    <w:rsid w:val="312CB929"/>
    <w:rsid w:val="31325C13"/>
    <w:rsid w:val="3145521B"/>
    <w:rsid w:val="322875A9"/>
    <w:rsid w:val="3316F745"/>
    <w:rsid w:val="3342CD34"/>
    <w:rsid w:val="3391C670"/>
    <w:rsid w:val="33A5A50E"/>
    <w:rsid w:val="33BA8C56"/>
    <w:rsid w:val="33BC5612"/>
    <w:rsid w:val="33CFD6D6"/>
    <w:rsid w:val="33E13438"/>
    <w:rsid w:val="33E5404E"/>
    <w:rsid w:val="3409CBA7"/>
    <w:rsid w:val="3451ED49"/>
    <w:rsid w:val="3462DF56"/>
    <w:rsid w:val="34E3D0CE"/>
    <w:rsid w:val="34E4A72B"/>
    <w:rsid w:val="3535493A"/>
    <w:rsid w:val="357123B3"/>
    <w:rsid w:val="35C42E4B"/>
    <w:rsid w:val="35F48AF5"/>
    <w:rsid w:val="36926006"/>
    <w:rsid w:val="3719BCEC"/>
    <w:rsid w:val="371DF1C5"/>
    <w:rsid w:val="37559F54"/>
    <w:rsid w:val="3756913F"/>
    <w:rsid w:val="38024BFC"/>
    <w:rsid w:val="38194386"/>
    <w:rsid w:val="3844EF5D"/>
    <w:rsid w:val="387E8A86"/>
    <w:rsid w:val="390F900E"/>
    <w:rsid w:val="3913F0C4"/>
    <w:rsid w:val="39EBF043"/>
    <w:rsid w:val="3A52139B"/>
    <w:rsid w:val="3A8122E1"/>
    <w:rsid w:val="3AE236D4"/>
    <w:rsid w:val="3B22092A"/>
    <w:rsid w:val="3C36E105"/>
    <w:rsid w:val="3C645FD4"/>
    <w:rsid w:val="3C72FCEE"/>
    <w:rsid w:val="3C906B75"/>
    <w:rsid w:val="3D04C3D2"/>
    <w:rsid w:val="3D68D0BE"/>
    <w:rsid w:val="3D98152C"/>
    <w:rsid w:val="3E97B582"/>
    <w:rsid w:val="3EFF9208"/>
    <w:rsid w:val="3FB618B6"/>
    <w:rsid w:val="3FC85114"/>
    <w:rsid w:val="40399BDE"/>
    <w:rsid w:val="40742753"/>
    <w:rsid w:val="4098D90C"/>
    <w:rsid w:val="40AD1DE8"/>
    <w:rsid w:val="40CFB5EE"/>
    <w:rsid w:val="411B1CC5"/>
    <w:rsid w:val="411F02A9"/>
    <w:rsid w:val="415FAE2D"/>
    <w:rsid w:val="418D60AD"/>
    <w:rsid w:val="41A35DFF"/>
    <w:rsid w:val="41C8A65C"/>
    <w:rsid w:val="428108D1"/>
    <w:rsid w:val="42CBF7E8"/>
    <w:rsid w:val="42EC3CD5"/>
    <w:rsid w:val="43C4D565"/>
    <w:rsid w:val="43D7C8C5"/>
    <w:rsid w:val="43E91BAD"/>
    <w:rsid w:val="43EF4CF9"/>
    <w:rsid w:val="44A2B236"/>
    <w:rsid w:val="44FEA56D"/>
    <w:rsid w:val="4571829B"/>
    <w:rsid w:val="45719056"/>
    <w:rsid w:val="45934E53"/>
    <w:rsid w:val="45F5A391"/>
    <w:rsid w:val="46D3D88B"/>
    <w:rsid w:val="470FF06D"/>
    <w:rsid w:val="47BDC052"/>
    <w:rsid w:val="480A37CF"/>
    <w:rsid w:val="487B1FD0"/>
    <w:rsid w:val="489AD56E"/>
    <w:rsid w:val="48C2BE1C"/>
    <w:rsid w:val="48D1BCD1"/>
    <w:rsid w:val="48E5C270"/>
    <w:rsid w:val="4922110F"/>
    <w:rsid w:val="492CAD90"/>
    <w:rsid w:val="492CDCD4"/>
    <w:rsid w:val="492E94C1"/>
    <w:rsid w:val="492F342C"/>
    <w:rsid w:val="495CFAFC"/>
    <w:rsid w:val="49601328"/>
    <w:rsid w:val="49649F86"/>
    <w:rsid w:val="49681798"/>
    <w:rsid w:val="496B3798"/>
    <w:rsid w:val="49822283"/>
    <w:rsid w:val="49B69429"/>
    <w:rsid w:val="49E4454A"/>
    <w:rsid w:val="4A1976CB"/>
    <w:rsid w:val="4A470A49"/>
    <w:rsid w:val="4A61470E"/>
    <w:rsid w:val="4A7E3CBE"/>
    <w:rsid w:val="4B09ACEE"/>
    <w:rsid w:val="4BD27630"/>
    <w:rsid w:val="4BE13681"/>
    <w:rsid w:val="4C31597A"/>
    <w:rsid w:val="4C4837FC"/>
    <w:rsid w:val="4C4BF6A2"/>
    <w:rsid w:val="4C79F6BE"/>
    <w:rsid w:val="4CFD1228"/>
    <w:rsid w:val="4D19F671"/>
    <w:rsid w:val="4D306683"/>
    <w:rsid w:val="4D9D02FD"/>
    <w:rsid w:val="4E3810A9"/>
    <w:rsid w:val="4E52BB58"/>
    <w:rsid w:val="4EC36FC6"/>
    <w:rsid w:val="4ECC5817"/>
    <w:rsid w:val="4EDFCF9B"/>
    <w:rsid w:val="4F1AE437"/>
    <w:rsid w:val="4F37B009"/>
    <w:rsid w:val="4F3FFC7F"/>
    <w:rsid w:val="4F4A684C"/>
    <w:rsid w:val="4F9CE2E2"/>
    <w:rsid w:val="4FAF4533"/>
    <w:rsid w:val="4FC6A98C"/>
    <w:rsid w:val="4FC8D237"/>
    <w:rsid w:val="5004A89E"/>
    <w:rsid w:val="50110531"/>
    <w:rsid w:val="50881FD8"/>
    <w:rsid w:val="510ABC7F"/>
    <w:rsid w:val="513D13F9"/>
    <w:rsid w:val="513DF5BD"/>
    <w:rsid w:val="5143AA56"/>
    <w:rsid w:val="5153E19F"/>
    <w:rsid w:val="51DC9818"/>
    <w:rsid w:val="52454389"/>
    <w:rsid w:val="530BCAC8"/>
    <w:rsid w:val="5351BB23"/>
    <w:rsid w:val="53B06DED"/>
    <w:rsid w:val="53BCB648"/>
    <w:rsid w:val="53BCFF12"/>
    <w:rsid w:val="53D08B2D"/>
    <w:rsid w:val="53E3BC4D"/>
    <w:rsid w:val="5474B4BB"/>
    <w:rsid w:val="54841E33"/>
    <w:rsid w:val="5485BCC1"/>
    <w:rsid w:val="55250856"/>
    <w:rsid w:val="55994D23"/>
    <w:rsid w:val="55C4D0E9"/>
    <w:rsid w:val="55F0756F"/>
    <w:rsid w:val="55F14028"/>
    <w:rsid w:val="55F75CBF"/>
    <w:rsid w:val="56218D22"/>
    <w:rsid w:val="5648CEDD"/>
    <w:rsid w:val="5770E494"/>
    <w:rsid w:val="57F2BCE2"/>
    <w:rsid w:val="58018B24"/>
    <w:rsid w:val="582B065D"/>
    <w:rsid w:val="58907035"/>
    <w:rsid w:val="58B1F726"/>
    <w:rsid w:val="58C569F2"/>
    <w:rsid w:val="5971D3A8"/>
    <w:rsid w:val="599CF5E3"/>
    <w:rsid w:val="59C14C41"/>
    <w:rsid w:val="5A3CB156"/>
    <w:rsid w:val="5A520D17"/>
    <w:rsid w:val="5A66E1B9"/>
    <w:rsid w:val="5B37C8A9"/>
    <w:rsid w:val="5B44BE8E"/>
    <w:rsid w:val="5BDEDA9A"/>
    <w:rsid w:val="5C1EA796"/>
    <w:rsid w:val="5CD4B0ED"/>
    <w:rsid w:val="5CE08EEF"/>
    <w:rsid w:val="5CFA0D95"/>
    <w:rsid w:val="5D37B0DD"/>
    <w:rsid w:val="5D9D4341"/>
    <w:rsid w:val="5E102946"/>
    <w:rsid w:val="5EAAE27B"/>
    <w:rsid w:val="5EC8E002"/>
    <w:rsid w:val="5F212A7F"/>
    <w:rsid w:val="5F7E1ADB"/>
    <w:rsid w:val="5F9757B5"/>
    <w:rsid w:val="5FF1F25A"/>
    <w:rsid w:val="60223628"/>
    <w:rsid w:val="606B0718"/>
    <w:rsid w:val="6087D31B"/>
    <w:rsid w:val="609B3950"/>
    <w:rsid w:val="609CBD7A"/>
    <w:rsid w:val="60CD8F41"/>
    <w:rsid w:val="60D6233D"/>
    <w:rsid w:val="611AC7DD"/>
    <w:rsid w:val="61F201A1"/>
    <w:rsid w:val="624DB015"/>
    <w:rsid w:val="627B1A7A"/>
    <w:rsid w:val="62F8A909"/>
    <w:rsid w:val="6347C0A7"/>
    <w:rsid w:val="6365B691"/>
    <w:rsid w:val="63D296EF"/>
    <w:rsid w:val="63F13159"/>
    <w:rsid w:val="641044F9"/>
    <w:rsid w:val="6479F655"/>
    <w:rsid w:val="6494771B"/>
    <w:rsid w:val="64D17D53"/>
    <w:rsid w:val="6576E0C3"/>
    <w:rsid w:val="6581D727"/>
    <w:rsid w:val="65A2693B"/>
    <w:rsid w:val="667E55BA"/>
    <w:rsid w:val="66915BC8"/>
    <w:rsid w:val="6691FF84"/>
    <w:rsid w:val="66DCC934"/>
    <w:rsid w:val="66DDFA3F"/>
    <w:rsid w:val="671CFAC6"/>
    <w:rsid w:val="675FEB7C"/>
    <w:rsid w:val="67A14D6B"/>
    <w:rsid w:val="67C0A5C0"/>
    <w:rsid w:val="67D46CB6"/>
    <w:rsid w:val="680785D0"/>
    <w:rsid w:val="6816B50C"/>
    <w:rsid w:val="6846B442"/>
    <w:rsid w:val="68568828"/>
    <w:rsid w:val="68589805"/>
    <w:rsid w:val="685ED542"/>
    <w:rsid w:val="688D22D8"/>
    <w:rsid w:val="68E552D9"/>
    <w:rsid w:val="692A24E9"/>
    <w:rsid w:val="694982F4"/>
    <w:rsid w:val="69564629"/>
    <w:rsid w:val="69699E21"/>
    <w:rsid w:val="6988E94A"/>
    <w:rsid w:val="69A0E1EE"/>
    <w:rsid w:val="69C4EFE6"/>
    <w:rsid w:val="6A28F339"/>
    <w:rsid w:val="6A2AF439"/>
    <w:rsid w:val="6A37F6D4"/>
    <w:rsid w:val="6A60544A"/>
    <w:rsid w:val="6AD8EE2D"/>
    <w:rsid w:val="6AE27C89"/>
    <w:rsid w:val="6B0ED475"/>
    <w:rsid w:val="6B1028A5"/>
    <w:rsid w:val="6B27967A"/>
    <w:rsid w:val="6B56D794"/>
    <w:rsid w:val="6BB4A4F2"/>
    <w:rsid w:val="6BD93618"/>
    <w:rsid w:val="6C517D68"/>
    <w:rsid w:val="6CB623F6"/>
    <w:rsid w:val="6CE129D6"/>
    <w:rsid w:val="6D6C9F1C"/>
    <w:rsid w:val="6D750679"/>
    <w:rsid w:val="6DF46A76"/>
    <w:rsid w:val="6E26F4C5"/>
    <w:rsid w:val="6E73C57E"/>
    <w:rsid w:val="6F03376F"/>
    <w:rsid w:val="6F056E11"/>
    <w:rsid w:val="6F2437DA"/>
    <w:rsid w:val="6F3330D6"/>
    <w:rsid w:val="6F3F3BCF"/>
    <w:rsid w:val="6F485DF2"/>
    <w:rsid w:val="6F4990D2"/>
    <w:rsid w:val="6FCAB697"/>
    <w:rsid w:val="6FDC3DDB"/>
    <w:rsid w:val="700F95DF"/>
    <w:rsid w:val="701053E2"/>
    <w:rsid w:val="70482DCD"/>
    <w:rsid w:val="7076DBAE"/>
    <w:rsid w:val="708EFD65"/>
    <w:rsid w:val="71E8A27A"/>
    <w:rsid w:val="72197163"/>
    <w:rsid w:val="7223E676"/>
    <w:rsid w:val="7254FE29"/>
    <w:rsid w:val="72A3BF83"/>
    <w:rsid w:val="72A61423"/>
    <w:rsid w:val="72AD1C10"/>
    <w:rsid w:val="72DB2161"/>
    <w:rsid w:val="72FD286F"/>
    <w:rsid w:val="740F42A9"/>
    <w:rsid w:val="7411304F"/>
    <w:rsid w:val="7413DA77"/>
    <w:rsid w:val="745A0D79"/>
    <w:rsid w:val="7495D688"/>
    <w:rsid w:val="756BA5E0"/>
    <w:rsid w:val="75B621DD"/>
    <w:rsid w:val="760015E0"/>
    <w:rsid w:val="760EE13E"/>
    <w:rsid w:val="763C1A3F"/>
    <w:rsid w:val="7657E9EC"/>
    <w:rsid w:val="7701A898"/>
    <w:rsid w:val="77282146"/>
    <w:rsid w:val="77316CC9"/>
    <w:rsid w:val="776B39B0"/>
    <w:rsid w:val="776C0E91"/>
    <w:rsid w:val="77B77135"/>
    <w:rsid w:val="77BBDD7E"/>
    <w:rsid w:val="78282A89"/>
    <w:rsid w:val="7829552C"/>
    <w:rsid w:val="784D86F2"/>
    <w:rsid w:val="7881C1ED"/>
    <w:rsid w:val="78889641"/>
    <w:rsid w:val="78E79669"/>
    <w:rsid w:val="78FB064D"/>
    <w:rsid w:val="79339D6A"/>
    <w:rsid w:val="799BF596"/>
    <w:rsid w:val="7A96D6AE"/>
    <w:rsid w:val="7AD8820D"/>
    <w:rsid w:val="7B0A4194"/>
    <w:rsid w:val="7B6654B3"/>
    <w:rsid w:val="7B684426"/>
    <w:rsid w:val="7B9800A2"/>
    <w:rsid w:val="7BA27AEA"/>
    <w:rsid w:val="7BD48CDB"/>
    <w:rsid w:val="7BD519BB"/>
    <w:rsid w:val="7C012C31"/>
    <w:rsid w:val="7CAED0DD"/>
    <w:rsid w:val="7CC1E285"/>
    <w:rsid w:val="7CD7A046"/>
    <w:rsid w:val="7D0DDB71"/>
    <w:rsid w:val="7D58E251"/>
    <w:rsid w:val="7D5D4C3C"/>
    <w:rsid w:val="7D657CEE"/>
    <w:rsid w:val="7DEB8643"/>
    <w:rsid w:val="7E4EE52C"/>
    <w:rsid w:val="7ED38B65"/>
    <w:rsid w:val="7F1FC654"/>
    <w:rsid w:val="7F2C1A10"/>
    <w:rsid w:val="7F51F550"/>
    <w:rsid w:val="7FEE11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076A5A21-1641-4405-8F3B-7FE683A87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semiHidden/>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semiHidden/>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dc11bf-71b1-4219-b443-a0b5c4bbccc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AF27F39EDF5E418806676741096659" ma:contentTypeVersion="6" ma:contentTypeDescription="Create a new document." ma:contentTypeScope="" ma:versionID="30364021c009ee9c87349ab4cef55c9e">
  <xsd:schema xmlns:xsd="http://www.w3.org/2001/XMLSchema" xmlns:xs="http://www.w3.org/2001/XMLSchema" xmlns:p="http://schemas.microsoft.com/office/2006/metadata/properties" xmlns:ns3="7edc11bf-71b1-4219-b443-a0b5c4bbcccc" targetNamespace="http://schemas.microsoft.com/office/2006/metadata/properties" ma:root="true" ma:fieldsID="41ad33a97b59c924cf3a2c7fdd48d149" ns3:_="">
    <xsd:import namespace="7edc11bf-71b1-4219-b443-a0b5c4bbccc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dc11bf-71b1-4219-b443-a0b5c4bbcc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7edc11bf-71b1-4219-b443-a0b5c4bbcccc"/>
  </ds:schemaRefs>
</ds:datastoreItem>
</file>

<file path=customXml/itemProps4.xml><?xml version="1.0" encoding="utf-8"?>
<ds:datastoreItem xmlns:ds="http://schemas.openxmlformats.org/officeDocument/2006/customXml" ds:itemID="{DA059368-78F4-45B2-9771-FEE13E8E2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dc11bf-71b1-4219-b443-a0b5c4bbcc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2738</Words>
  <Characters>15607</Characters>
  <Application>Microsoft Office Word</Application>
  <DocSecurity>0</DocSecurity>
  <Lines>130</Lines>
  <Paragraphs>36</Paragraphs>
  <ScaleCrop>false</ScaleCrop>
  <Company/>
  <LinksUpToDate>false</LinksUpToDate>
  <CharactersWithSpaces>18309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Nelson, Andrew</cp:lastModifiedBy>
  <cp:revision>155</cp:revision>
  <dcterms:created xsi:type="dcterms:W3CDTF">2023-09-21T13:54:00Z</dcterms:created>
  <dcterms:modified xsi:type="dcterms:W3CDTF">2023-09-21T17:15:00Z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0x01010002AF27F39EDF5E418806676741096659</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