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Univerzitet u Sarajevu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Elektrotehnički fakultet Sarajevo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Računarstvo i informatika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Predmet: Web tehnologije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12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64"/>
          <w:szCs w:val="64"/>
          <w:rtl w:val="0"/>
        </w:rPr>
        <w:t xml:space="preserve">Laboratorijska vježba br. </w:t>
      </w: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64"/>
          <w:szCs w:val="6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PUG, AJAX sesije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both"/>
        <w:rPr>
          <w:i w:val="1"/>
          <w:iCs w:val="1"/>
        </w:rPr>
      </w:pPr>
      <w:bookmarkStart w:colFirst="0" w:colLast="0" w:name="_pxndycaqhsly" w:id="0"/>
      <w:bookmarkEnd w:id="0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PUG </w:t>
      </w:r>
      <w:r w:rsidDel="00000000" w:rsidR="00000000" w:rsidRPr="00000000">
        <w:rPr>
          <w:i w:val="1"/>
          <w:iCs w:val="1"/>
          <w:rtl w:val="0"/>
        </w:rPr>
        <w:t xml:space="preserve">template engine</w:t>
      </w:r>
    </w:p>
    <w:p w:rsidR="00000000" w:rsidDel="00000000" w:rsidP="00000000" w:rsidRDefault="00000000" w:rsidRPr="00000000" w14:paraId="0000000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program koji je odgovoran za kompajliranje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(koji se može napisati pomoću nekog od mnogobrojnih jezika) u HTML.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obično prima podatke iz vanjskog izvora i ubacuje ih 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tokom kompajliranja. Slika 1.1. ilustruje ovaj proces.</w:t>
      </w:r>
    </w:p>
    <w:p w:rsidR="00000000" w:rsidDel="00000000" w:rsidP="00000000" w:rsidRDefault="00000000" w:rsidRPr="00000000" w14:paraId="00000008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87488" cy="526835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488" cy="5268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1.1. Proces kompajliranja nekog template-a od strane template engine-a kojem su proslijeđeni određeni podaci</w:t>
      </w:r>
    </w:p>
    <w:p w:rsidR="00000000" w:rsidDel="00000000" w:rsidP="00000000" w:rsidRDefault="00000000" w:rsidRPr="00000000" w14:paraId="0000000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Ovaj pristup omogućava ponovnu upotrebu statičkih elemenata web stranice, dok se dinamički elementi definiraju na osnovu podataka. Također, na ovaj način se odvaja logika aplikacije od logike prikaza.</w:t>
      </w:r>
    </w:p>
    <w:p w:rsidR="00000000" w:rsidDel="00000000" w:rsidP="00000000" w:rsidRDefault="00000000" w:rsidRPr="00000000" w14:paraId="0000000B">
      <w:pPr>
        <w:pStyle w:val="Heading2"/>
        <w:spacing w:after="120" w:line="240" w:lineRule="auto"/>
        <w:jc w:val="both"/>
        <w:rPr/>
      </w:pPr>
      <w:bookmarkStart w:colFirst="0" w:colLast="0" w:name="_qdipsybmkx3p" w:id="1"/>
      <w:bookmarkEnd w:id="1"/>
      <w:r w:rsidDel="00000000" w:rsidR="00000000" w:rsidRPr="00000000">
        <w:rPr>
          <w:rtl w:val="0"/>
        </w:rPr>
        <w:t xml:space="preserve">1.1. PUG</w:t>
      </w:r>
    </w:p>
    <w:p w:rsidR="00000000" w:rsidDel="00000000" w:rsidP="00000000" w:rsidRDefault="00000000" w:rsidRPr="00000000" w14:paraId="0000000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Primjer jednostavne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datoteke je dat u nastavku:</w:t>
      </w:r>
    </w:p>
    <w:tbl>
      <w:tblPr>
        <w:tblStyle w:val="Table1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doctype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z w:val="24"/>
                <w:szCs w:val="24"/>
                <w:shd w:fill="f4f3ec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(lang=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'en'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head</w:t>
              <w:br w:type="textWrapping"/>
              <w:t xml:space="preserve">   title Hello, World!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Hello, World!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.remark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Pug rocks!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Prilikom pokretanja ovog koda u web pretraživaču, dobit ćete sljedeću HTML stranicu:</w:t>
      </w:r>
    </w:p>
    <w:tbl>
      <w:tblPr>
        <w:tblStyle w:val="Table2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&lt;html lang=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Hello, World!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Hello, World!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&lt;div class=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"remark"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Pug rocks!!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Dakle,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-ovan kao standardni HTML. Bitno je naglasiti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koristi indentaciju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kako bi odredio koji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-ovi su ugniježđeni jedni unutar drugih. Sljedeći kod:</w:t>
      </w:r>
    </w:p>
    <w:tbl>
      <w:tblPr>
        <w:tblStyle w:val="Table3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.remark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Pug rocks!!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će proizvesti:</w:t>
      </w:r>
    </w:p>
    <w:tbl>
      <w:tblPr>
        <w:tblStyle w:val="Table4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&lt;div class=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"remark"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Pug rocks!!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 će sljedeći kod:</w:t>
      </w:r>
    </w:p>
    <w:tbl>
      <w:tblPr>
        <w:tblStyle w:val="Table5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.remark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Pug rocks!!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proizvesti:</w:t>
      </w:r>
    </w:p>
    <w:tbl>
      <w:tblPr>
        <w:tblStyle w:val="Table6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&lt;div class=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"remark"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&gt;&lt;/div&gt;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Pug rocks!!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&lt;/p&gt;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Nije bitno šta koristite za indentaciju (možete koristiti 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ali se preporučuje da indentacija bude konzistentna.</w:t>
      </w:r>
    </w:p>
    <w:p w:rsidR="00000000" w:rsidDel="00000000" w:rsidP="00000000" w:rsidRDefault="00000000" w:rsidRPr="00000000" w14:paraId="0000001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Druga značajna karakteristika koju posjeduje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razlikuje se od HTML-a jeste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nema zatvarajuće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 nastavku ćemo kratko proći kroz neke osnove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sve detalje koji vas zanimaju možete pronaći na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oficijelnoj stranici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spacing w:after="120" w:line="240" w:lineRule="auto"/>
        <w:jc w:val="both"/>
        <w:rPr/>
      </w:pPr>
      <w:bookmarkStart w:colFirst="0" w:colLast="0" w:name="_pvln5imcccl0" w:id="2"/>
      <w:bookmarkEnd w:id="2"/>
      <w:r w:rsidDel="00000000" w:rsidR="00000000" w:rsidRPr="00000000">
        <w:rPr>
          <w:rtl w:val="0"/>
        </w:rPr>
        <w:t xml:space="preserve">1.1.1. Klase, </w:t>
      </w: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-evi i atributi</w:t>
      </w:r>
    </w:p>
    <w:p w:rsidR="00000000" w:rsidDel="00000000" w:rsidP="00000000" w:rsidRDefault="00000000" w:rsidRPr="00000000" w14:paraId="0000001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Klase se definiraju korištenjem notacije </w:t>
      </w:r>
      <w:r w:rsidDel="00000000" w:rsidR="00000000" w:rsidRPr="00000000">
        <w:rPr>
          <w:rFonts w:ascii="Consolas" w:cs="Consolas" w:eastAsia="Consolas" w:hAnsi="Consolas"/>
          <w:color w:val="36a166"/>
          <w:sz w:val="24"/>
          <w:szCs w:val="24"/>
          <w:shd w:fill="f4f3ec" w:val="clear"/>
          <w:rtl w:val="0"/>
        </w:rPr>
        <w:t xml:space="preserve">.nazivKlase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dok se za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koristi </w:t>
      </w:r>
      <w:r w:rsidDel="00000000" w:rsidR="00000000" w:rsidRPr="00000000">
        <w:rPr>
          <w:rFonts w:ascii="Consolas" w:cs="Consolas" w:eastAsia="Consolas" w:hAnsi="Consolas"/>
          <w:color w:val="ae7313"/>
          <w:sz w:val="24"/>
          <w:szCs w:val="24"/>
          <w:shd w:fill="f4f3ec" w:val="clear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idNaziv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notacija. Na primjer:</w:t>
      </w:r>
    </w:p>
    <w:tbl>
      <w:tblPr>
        <w:tblStyle w:val="Table7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#navbar-default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.container-fluid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.navbar-header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My Website!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Ukoliko ne specificirate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nekog elementa,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će automatski pretpostaviti da je riječ o </w:t>
      </w:r>
      <w:r w:rsidDel="00000000" w:rsidR="00000000" w:rsidRPr="00000000">
        <w:rPr>
          <w:rFonts w:ascii="Consolas" w:cs="Consolas" w:eastAsia="Consolas" w:hAnsi="Consolas"/>
          <w:color w:val="ba6236"/>
          <w:sz w:val="24"/>
          <w:szCs w:val="24"/>
          <w:shd w:fill="f4f3ec" w:val="clear"/>
          <w:rtl w:val="0"/>
        </w:rPr>
        <w:t xml:space="preserve">&lt;div&gt;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elementu:</w:t>
      </w:r>
    </w:p>
    <w:tbl>
      <w:tblPr>
        <w:tblStyle w:val="Table8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#navbar-default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.container-fluid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.navbar-header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My Website!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Oba prethodna primjera će se kompajlirati kao:</w:t>
      </w:r>
    </w:p>
    <w:tbl>
      <w:tblPr>
        <w:tblStyle w:val="Table9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&lt;nav id=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"navbar-default"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&lt;div class=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"container-fluid"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&lt;h1 class=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"navbar-header"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My Website!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&lt;/nav&gt;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Atributi se dodaju korištenjem zagrada:</w:t>
      </w:r>
    </w:p>
    <w:tbl>
      <w:tblPr>
        <w:tblStyle w:val="Table10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ul</w:t>
              <w:br w:type="textWrapping"/>
              <w:t xml:space="preserve">    li</w:t>
              <w:br w:type="textWrapping"/>
              <w:t xml:space="preserve">      a(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 Home</w:t>
              <w:br w:type="textWrapping"/>
              <w:t xml:space="preserve">    li</w:t>
              <w:br w:type="textWrapping"/>
              <w:t xml:space="preserve">      a(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'/page-1'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 Page 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1</w:t>
              <w:br w:type="textWrapping"/>
              <w:t xml:space="preserve">    li</w:t>
              <w:br w:type="textWrapping"/>
              <w:t xml:space="preserve">      a(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'/page-2'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 Page 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2</w:t>
              <w:br w:type="textWrapping"/>
              <w:br w:type="textWrapping"/>
              <w:t xml:space="preserve">  input.search(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'search'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'Enter a search term...'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Rezultat će biti:</w:t>
      </w:r>
    </w:p>
    <w:tbl>
      <w:tblPr>
        <w:tblStyle w:val="Table11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&lt;ul&gt;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&lt;/a&gt;&lt;/li&gt;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"/page-1"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Page 1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&lt;/a&gt;&lt;/li&gt;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"/page-2"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Page 2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&lt;/a&gt;&lt;/li&gt;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&lt;/ul&gt;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&lt;input class=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"search"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type=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name=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"search"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"Enter a search term..."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Varjiable u statičku stranicu ubacujemo sa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#{naziv_variable}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spacing w:after="120" w:line="240" w:lineRule="auto"/>
        <w:jc w:val="both"/>
        <w:rPr/>
      </w:pPr>
      <w:bookmarkStart w:colFirst="0" w:colLast="0" w:name="_j6xl1ny3vyu" w:id="3"/>
      <w:bookmarkEnd w:id="3"/>
      <w:r w:rsidDel="00000000" w:rsidR="00000000" w:rsidRPr="00000000">
        <w:rPr>
          <w:rtl w:val="0"/>
        </w:rPr>
        <w:t xml:space="preserve">1.1.2. Tekst</w:t>
      </w:r>
    </w:p>
    <w:p w:rsidR="00000000" w:rsidDel="00000000" w:rsidP="00000000" w:rsidRDefault="00000000" w:rsidRPr="00000000" w14:paraId="0000002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pruža više načina na koje se tekst može dodati direktno u HTML. Prvi slučaj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dodavanje teksta:</w:t>
      </w:r>
    </w:p>
    <w:tbl>
      <w:tblPr>
        <w:tblStyle w:val="Table12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.navbar-header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My Website! We can write anything we want here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Drugi način je dodavanje znaka “|” (tzv.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znak) kao prefiksa:</w:t>
      </w:r>
    </w:p>
    <w:tbl>
      <w:tblPr>
        <w:tblStyle w:val="Table13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</w:t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You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are logged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|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@example.com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Ovo će se kompajlirati kao:</w:t>
      </w:r>
    </w:p>
    <w:tbl>
      <w:tblPr>
        <w:tblStyle w:val="Table14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You are logged in as</w:t>
              <w:br w:type="textWrapping"/>
              <w:t xml:space="preserve">  user@example.com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&lt;/p&gt;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Kada imamo velike blokove teksta, moguće je dodati znak “.” (znak tačke) odmah nakon naziva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-a, ili odmah nakon zatvaranja zagrada ukoliko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ima atribute:</w:t>
      </w:r>
    </w:p>
    <w:tbl>
      <w:tblPr>
        <w:tblStyle w:val="Table15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</w:t>
              <w:br w:type="textWrapping"/>
              <w:t xml:space="preserve">  Lorem ipsum dolor sit amet, consectetur adipiscing elit, sed do eiusmod</w:t>
              <w:br w:type="textWrapping"/>
              <w:t xml:space="preserve">  tempor incididunt ut labore et dolore magna aliqua. Ut enim ad minim</w:t>
              <w:br w:type="textWrapping"/>
              <w:t xml:space="preserve">  veniam, quis nostrud exercitation ullamco laboris nisi ut aliquip ex ad</w:t>
              <w:br w:type="textWrapping"/>
              <w:t xml:space="preserve">  commodo consequat.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Rezultat je:</w:t>
      </w:r>
    </w:p>
    <w:tbl>
      <w:tblPr>
        <w:tblStyle w:val="Table16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hd w:fill="f4f3ec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Lorem ipsum dolor sit amet, consectetur adipiscing elit, sed do eiusmod</w:t>
              <w:br w:type="textWrapping"/>
              <w:t xml:space="preserve">  tempor incididunt ut labore et dolore magna aliqua. Ut enim ad minim</w:t>
              <w:br w:type="textWrapping"/>
              <w:t xml:space="preserve">  veniam, quis nostrud exercitation ullamco laboris nisi ut aliquip ex ea</w:t>
              <w:br w:type="textWrapping"/>
              <w:t xml:space="preserve">  commodo consequat.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hd w:fill="f4f3ec" w:val="clear"/>
                <w:rtl w:val="0"/>
              </w:rPr>
              <w:t xml:space="preserve">&lt;/p&gt;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Generalno, 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moguće dodavati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kod, iterirati kroz nizove, pisati uslove itd. ali su u ovoj vježbi opisane samo osnove.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palam02yvw8k" w:id="4"/>
      <w:bookmarkEnd w:id="4"/>
      <w:r w:rsidDel="00000000" w:rsidR="00000000" w:rsidRPr="00000000">
        <w:rPr>
          <w:rtl w:val="0"/>
        </w:rPr>
        <w:t xml:space="preserve">2. AJAX sesije</w:t>
      </w:r>
    </w:p>
    <w:p w:rsidR="00000000" w:rsidDel="00000000" w:rsidP="00000000" w:rsidRDefault="00000000" w:rsidRPr="00000000" w14:paraId="00000035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 je protokol bez stanja!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Šta ovo tačno znači, saznat ćemo kroz jedan primjer i nekoliko ilustracija. Pretpostavimo da postoji neki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Klijent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(oznaka A), koji upućuje pozive ka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Serveru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(oznaka B) putem HTTP. Server nakon što primi zahtjev, šalje odgovor klijentu (slika 2.1.).</w:t>
      </w:r>
    </w:p>
    <w:p w:rsidR="00000000" w:rsidDel="00000000" w:rsidP="00000000" w:rsidRDefault="00000000" w:rsidRPr="00000000" w14:paraId="00000036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235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2.1. Komunikacija klijenta i servera</w:t>
      </w:r>
    </w:p>
    <w:p w:rsidR="00000000" w:rsidDel="00000000" w:rsidP="00000000" w:rsidRDefault="00000000" w:rsidRPr="00000000" w14:paraId="0000003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Ovakva komunikacija klijenta i servera bi vam trebala biti poznata sa nekih od prethodnih laboratorijskih vježbi. Međutim, šta se dešava kada “A” nije završio sa zahtjevima i šalje novi zahtjev serveru “B”? (slika 2.2.)</w:t>
      </w:r>
    </w:p>
    <w:p w:rsidR="00000000" w:rsidDel="00000000" w:rsidP="00000000" w:rsidRDefault="00000000" w:rsidRPr="00000000" w14:paraId="00000039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209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2.2. Klijent (A) šalje novi zahtjev Serveru (B)</w:t>
      </w:r>
    </w:p>
    <w:p w:rsidR="00000000" w:rsidDel="00000000" w:rsidP="00000000" w:rsidRDefault="00000000" w:rsidRPr="00000000" w14:paraId="0000003B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obzirom da je HTTP bez stanja, to znači da server nema nikakvo prethodno “znanje”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Klijentu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Dakle, potrebno je na neke od načina pamtiti podatke koji su bitni za nesmetan rad korisnika. Zamislite da želite pristupiti svom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profilu. Kada uđete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stranicu u sklopu svog web pretraživača (u ovom primjeru web pretraživač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Klijent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 unesete svoje podatke, generirat će se HTTP zahtjev i bit će upućen serveru.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 provjerava podatke koje ste unijeli i kao odgovor ćete dobiti stranicu svog profila (slika 2.3.).</w:t>
      </w:r>
    </w:p>
    <w:p w:rsidR="00000000" w:rsidDel="00000000" w:rsidP="00000000" w:rsidRDefault="00000000" w:rsidRPr="00000000" w14:paraId="0000003C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27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2.3. Klijent šalje korisničko ime i šifru serveru, koji odgovara sa profilnom stranicom klijenta</w:t>
      </w:r>
    </w:p>
    <w:p w:rsidR="00000000" w:rsidDel="00000000" w:rsidP="00000000" w:rsidRDefault="00000000" w:rsidRPr="00000000" w14:paraId="0000003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Kada završite sa pregledom te stranice, pretpostavimo da želite posjetiti album sa slikama. Web pretraživač sada šalje novi HTTP zahtjev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serveru (slika 2.4.). Server odgovara sa formom za prijavu na sistem. Sada biste trebali ponovno unijeti korisničko ime i šifru kako biste pregledali album.</w:t>
      </w:r>
    </w:p>
    <w:p w:rsidR="00000000" w:rsidDel="00000000" w:rsidP="00000000" w:rsidRDefault="00000000" w:rsidRPr="00000000" w14:paraId="0000003F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2.4. Klijent šalje zahtjev za pregledom albuma serveru, koji mu odgovara kako ne zna o kome je riječ i da je potrebno da se ponovno prijavi na sistem</w:t>
      </w:r>
    </w:p>
    <w:p w:rsidR="00000000" w:rsidDel="00000000" w:rsidP="00000000" w:rsidRDefault="00000000" w:rsidRPr="00000000" w14:paraId="00000041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Ovaj slijed događaja se dešava, jer je HTTP bez stanja. Kako riješiti ovaj problem, tj. kako učiniti HTTP da se “ponaša” kao da čuva stanje?</w:t>
      </w:r>
    </w:p>
    <w:p w:rsidR="00000000" w:rsidDel="00000000" w:rsidP="00000000" w:rsidRDefault="00000000" w:rsidRPr="00000000" w14:paraId="0000004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 očuvanje stanja se koriste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sesije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Sesija je način perzistencije podataka između zahtjeva klijenata prema serveru u određenom vremenskom intervalu kada korisnik šalje poruke prema serveru. U današnjim web aplikacijama, kada se korisnik prijavi na sistem u sesiju su upisani podaci dovoljni za prepoznavanje prijavljenog korisnika pri svim narednim zahtjevima. Ukoliko ne bi postojala sesija uz svaki zahtjev, tada bi korisnik morao slati svoje korisničko ime i šifru za svakim zahtjevom (što je prethodno i ilustrirano).</w:t>
      </w:r>
    </w:p>
    <w:p w:rsidR="00000000" w:rsidDel="00000000" w:rsidP="00000000" w:rsidRDefault="00000000" w:rsidRPr="00000000" w14:paraId="00000043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Svaka sesija ima jedinstveni “id”, koji se naziva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 sesije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ili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 sesije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Ovaj objekat sesije je pohranjen na web serveru. Kada se koriste sesije,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Klijent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“A” šalje prvi zahtjev prema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Serveru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“B”, koji generira sesiju dodjeljuje sesiji jedinstveni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npr. “b9ed9698ofoulp3e0e3icc0810” i upisuje zahtjev i odgovor na njega. “B” očekuje da identificira “A” na osnovu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sesije “b9ed9698ofoulp3e0e3icc0810”.</w:t>
      </w:r>
    </w:p>
    <w:p w:rsidR="00000000" w:rsidDel="00000000" w:rsidP="00000000" w:rsidRDefault="00000000" w:rsidRPr="00000000" w14:paraId="00000044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Pošto se sve ovo odvija na serveru, kako će onda “A” znati koji 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sesije i kako će ga moći iskoristiti da “dokaže identitet” serveru “B”? Za ovo se koriste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spacing w:after="120" w:line="240" w:lineRule="auto"/>
        <w:jc w:val="both"/>
        <w:rPr/>
      </w:pPr>
      <w:bookmarkStart w:colFirst="0" w:colLast="0" w:name="_ac1au2y23ay4" w:id="5"/>
      <w:bookmarkEnd w:id="5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podatak u obliku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{name}={value}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koji se pohranjuje na klijentskoj strani (tj. u web pretraživaču). Web stranica postavlja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klijentskoj strani korištenjem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Set-Cookie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zaglavlja odgovora i onda web pretraživač šalje taj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serveru sa svakim narednim HTTP zahtjevom korištenjem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zaglavlja zahtjeva. Ovo je ilustrirano na slikama 2.5. i 2.6.</w:t>
      </w:r>
    </w:p>
    <w:p w:rsidR="00000000" w:rsidDel="00000000" w:rsidP="00000000" w:rsidRDefault="00000000" w:rsidRPr="00000000" w14:paraId="00000047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184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2.5. Klijent šalje prvi zahtjev prema serveru, koji mu odgovara i u Set-Cookie zaglavlju odgovora šalje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374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Slika 2.6. Klijent sa svakim sljedećim zahtjevom šalje cookie u Cookie zaglavlju zahtjeva</w:t>
      </w:r>
    </w:p>
    <w:p w:rsidR="00000000" w:rsidDel="00000000" w:rsidP="00000000" w:rsidRDefault="00000000" w:rsidRPr="00000000" w14:paraId="0000004B">
      <w:pPr>
        <w:pStyle w:val="Heading2"/>
        <w:spacing w:after="120" w:line="240" w:lineRule="auto"/>
        <w:jc w:val="both"/>
        <w:rPr>
          <w:i w:val="1"/>
          <w:iCs w:val="1"/>
        </w:rPr>
      </w:pPr>
      <w:bookmarkStart w:colFirst="0" w:colLast="0" w:name="_a8jqx5os653f" w:id="6"/>
      <w:bookmarkEnd w:id="6"/>
      <w:r w:rsidDel="00000000" w:rsidR="00000000" w:rsidRPr="00000000">
        <w:rPr>
          <w:rtl w:val="0"/>
        </w:rPr>
        <w:t xml:space="preserve">2.2. Paket </w:t>
      </w:r>
      <w:r w:rsidDel="00000000" w:rsidR="00000000" w:rsidRPr="00000000">
        <w:rPr>
          <w:i w:val="1"/>
          <w:iCs w:val="1"/>
          <w:rtl w:val="0"/>
        </w:rPr>
        <w:t xml:space="preserve">express-session</w:t>
      </w:r>
    </w:p>
    <w:p w:rsidR="00000000" w:rsidDel="00000000" w:rsidP="00000000" w:rsidRDefault="00000000" w:rsidRPr="00000000" w14:paraId="0000004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bi koristili sesije trebate instalirati paket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express-session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uključiti ga i postaviti sesiju koristeći sljedeći dio koda:</w:t>
      </w:r>
    </w:p>
    <w:tbl>
      <w:tblPr>
        <w:tblStyle w:val="Table17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app.use(session({</w:t>
              <w:br w:type="textWrapping"/>
              <w:t xml:space="preserve">   secret: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'neka tajna sifra'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  <w:br w:type="textWrapping"/>
              <w:t xml:space="preserve">   resave: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  <w:br w:type="textWrapping"/>
              <w:t xml:space="preserve">   saveUninitialized: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}));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Parametri su sljedeći: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parametar kojim postavljamo tajnu sa kojom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potpisuje. Potpisivanje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je potrebno da bi se osiguralo da niko nije mijenjao sadržaj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-a.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parametar kojim govorimo o tome da se podaci o sesiji trebaju snimiti 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session 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spacing w:after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saveUninitialized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parametar kojim se podešava da li će nove sesije koje nisu modifikovane biti snimane 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sesiju podatke možemo upisati koristeći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objekat pozivajući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req.session.podatak=</w:t>
      </w:r>
      <w:r w:rsidDel="00000000" w:rsidR="00000000" w:rsidRPr="00000000">
        <w:rPr>
          <w:rFonts w:ascii="Consolas" w:cs="Consolas" w:eastAsia="Consolas" w:hAnsi="Consolas"/>
          <w:color w:val="7d9726"/>
          <w:sz w:val="24"/>
          <w:szCs w:val="24"/>
          <w:shd w:fill="f4f3ec" w:val="clear"/>
          <w:rtl w:val="0"/>
        </w:rPr>
        <w:t xml:space="preserve">"neka vrijednost"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gdje je </w:t>
      </w:r>
      <w:r w:rsidDel="00000000" w:rsidR="00000000" w:rsidRPr="00000000">
        <w:rPr>
          <w:rFonts w:ascii="Consolas" w:cs="Consolas" w:eastAsia="Consolas" w:hAnsi="Consolas"/>
          <w:color w:val="5f5e4e"/>
          <w:sz w:val="24"/>
          <w:szCs w:val="24"/>
          <w:shd w:fill="f4f3ec" w:val="clear"/>
          <w:rtl w:val="0"/>
        </w:rPr>
        <w:t xml:space="preserve">req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objekat. Na isti način čitamo podatke iz sesije. Ako je vrijednost podatka null, to znači da sesija nije postavljena.</w:t>
      </w:r>
    </w:p>
    <w:p w:rsidR="00000000" w:rsidDel="00000000" w:rsidP="00000000" w:rsidRDefault="00000000" w:rsidRPr="00000000" w14:paraId="00000053">
      <w:pPr>
        <w:pStyle w:val="Heading1"/>
        <w:spacing w:after="120" w:line="240" w:lineRule="auto"/>
        <w:jc w:val="both"/>
        <w:rPr/>
      </w:pPr>
      <w:bookmarkStart w:colFirst="0" w:colLast="0" w:name="_ohzvb6mhi5kv" w:id="7"/>
      <w:bookmarkEnd w:id="7"/>
      <w:r w:rsidDel="00000000" w:rsidR="00000000" w:rsidRPr="00000000">
        <w:rPr>
          <w:rtl w:val="0"/>
        </w:rPr>
        <w:t xml:space="preserve">3. Primjeri</w:t>
      </w:r>
    </w:p>
    <w:p w:rsidR="00000000" w:rsidDel="00000000" w:rsidP="00000000" w:rsidRDefault="00000000" w:rsidRPr="00000000" w14:paraId="00000054">
      <w:pPr>
        <w:pStyle w:val="Heading2"/>
        <w:spacing w:after="120" w:line="240" w:lineRule="auto"/>
        <w:jc w:val="both"/>
        <w:rPr/>
      </w:pPr>
      <w:bookmarkStart w:colFirst="0" w:colLast="0" w:name="_fj4tczs3mhm7" w:id="8"/>
      <w:bookmarkEnd w:id="8"/>
      <w:r w:rsidDel="00000000" w:rsidR="00000000" w:rsidRPr="00000000">
        <w:rPr>
          <w:rtl w:val="0"/>
        </w:rPr>
        <w:t xml:space="preserve">3.1. Primjer 1.</w:t>
      </w:r>
    </w:p>
    <w:p w:rsidR="00000000" w:rsidDel="00000000" w:rsidP="00000000" w:rsidRDefault="00000000" w:rsidRPr="00000000" w14:paraId="00000055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Koristeći sesije napravite igricu za pogađanje brojeva. Broj može biti od 1 do 100 i određuje se slučajno. Igrač ima ukupno 10 pokušaja a pri svakom pokušaju se ispisuje poruka koliko je pokušaja preostalo, te da li je broj koji se traži veći ili manji. Broj pokušaja i broj koji se pogađa čuvajte u sesiji. Zadatak realizujte bez korištenja Ajax-a!</w:t>
      </w:r>
    </w:p>
    <w:p w:rsidR="00000000" w:rsidDel="00000000" w:rsidP="00000000" w:rsidRDefault="00000000" w:rsidRPr="00000000" w14:paraId="00000056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primjer1.js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"express"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session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"express-session"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bodyParser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"body-parser"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path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"path"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app = express();</w:t>
              <w:br w:type="textWrapping"/>
              <w:t xml:space="preserve">app.use(bodyParser.urlencoded({ extended: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}));</w:t>
              <w:br w:type="textWrapping"/>
              <w:t xml:space="preserve">app.use(session({</w:t>
              <w:br w:type="textWrapping"/>
              <w:t xml:space="preserve">   secret: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'neka tajna sifra'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  <w:br w:type="textWrapping"/>
              <w:t xml:space="preserve">   resave: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  <w:br w:type="textWrapping"/>
              <w:t xml:space="preserve">   saveUninitialized: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}));</w:t>
              <w:br w:type="textWrapping"/>
              <w:t xml:space="preserve">app.set(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"view engine"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"pug"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app.set(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"views"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path.join(__dirname,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"views"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));</w:t>
              <w:br w:type="textWrapping"/>
              <w:br w:type="textWrapping"/>
              <w:t xml:space="preserve">app.get(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req,res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(req.session.broj!=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{</w:t>
              <w:br w:type="textWrapping"/>
              <w:t xml:space="preserve">       req.session.broj 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.floor((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.random()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req.session.broj_pokusaja=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res.render(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0"/>
                <w:szCs w:val="20"/>
                <w:shd w:fill="f4f3ec" w:val="clear"/>
                <w:rtl w:val="0"/>
              </w:rPr>
              <w:t xml:space="preserve">"pogodiBroj"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,{pokusaj:{broj_pokusaja: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0"/>
                <w:szCs w:val="20"/>
                <w:shd w:fill="f4f3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,poruka: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0"/>
                <w:szCs w:val="20"/>
                <w:shd w:fill="f4f3ec" w:val="clear"/>
                <w:rtl w:val="0"/>
              </w:rPr>
              <w:t xml:space="preserve">"Pogodite broj"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}});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});</w:t>
              <w:br w:type="textWrapping"/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req,res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broj,broj_pokusaja,poruka;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(req.session.broj!=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{</w:t>
              <w:br w:type="textWrapping"/>
              <w:t xml:space="preserve">       broj =req.session.broj;</w:t>
              <w:br w:type="textWrapping"/>
              <w:t xml:space="preserve">       broj_pokusaja=req.session.broj_pokusaja;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broj=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.floor((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.random()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broj_pokusaja=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req.session.broj=broj;</w:t>
              <w:br w:type="textWrapping"/>
              <w:t xml:space="preserve">       req.session.broj_pokusaja=broj_pokusaja;</w:t>
              <w:br w:type="textWrapping"/>
              <w:t xml:space="preserve">   }</w:t>
              <w:br w:type="textWrapping"/>
              <w:t xml:space="preserve">  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(broj_pokusaja&gt;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){</w:t>
              <w:br w:type="textWrapping"/>
              <w:t xml:space="preserve">       broj_pokusaja--;</w:t>
              <w:br w:type="textWrapping"/>
              <w:t xml:space="preserve">       req.session.broj_pokusaja=broj_pokusaja;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(req.body[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'pokusaj'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]==broj){</w:t>
              <w:br w:type="textWrapping"/>
              <w:t xml:space="preserve">    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"Pogodili ste broj!"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}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(req.body[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'pokusaj'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]&gt;broj){</w:t>
              <w:br w:type="textWrapping"/>
              <w:t xml:space="preserve">    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"Broj je manji!"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}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(req.body[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'pokusaj'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]&lt;broj){</w:t>
              <w:br w:type="textWrapping"/>
              <w:t xml:space="preserve">    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"Broj je veći!"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}</w:t>
              <w:br w:type="textWrapping"/>
              <w:t xml:space="preserve">   }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{</w:t>
              <w:br w:type="textWrapping"/>
              <w:t xml:space="preserve">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"Game over!"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req.session.broj=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res.render(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0"/>
                <w:szCs w:val="20"/>
                <w:shd w:fill="f4f3ec" w:val="clear"/>
                <w:rtl w:val="0"/>
              </w:rPr>
              <w:t xml:space="preserve">"pogodiBroj"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,{pokusaj:{broj_pokusaja:broj_pokusaja,poruka:poruka}});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});</w:t>
              <w:br w:type="textWrapping"/>
              <w:t xml:space="preserve">app.listen(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Napravite folder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 njemu napravite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pogodiBroj.pug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19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html</w:t>
              <w:br w:type="textWrapping"/>
              <w:t xml:space="preserve">   body</w:t>
              <w:br w:type="textWrapping"/>
              <w:t xml:space="preserve">       h1 Pogodi broj</w:t>
              <w:br w:type="textWrapping"/>
              <w:t xml:space="preserve">       p #{pokusaj.broj_pokusaja}</w:t>
              <w:br w:type="textWrapping"/>
              <w:t xml:space="preserve">       h2 #{pokusaj.poruka}</w:t>
              <w:br w:type="textWrapping"/>
              <w:t xml:space="preserve">       form(action="/",method="POST")</w:t>
              <w:br w:type="textWrapping"/>
              <w:t xml:space="preserve">           input(type="text",name="pokusaj")</w:t>
              <w:br w:type="textWrapping"/>
              <w:t xml:space="preserve">           input(type="submit",value="Pogodi")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Isprobajte primjer pokretanjem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node primjer1.js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otvorite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http://localhost:3000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Otvorite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konzolu i probajte pronaći da li se negdje nalazi broj kojeg trebati pogoditi. Na vaš repozitorij postavite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screenshots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 vašim pokušajima.</w:t>
      </w:r>
    </w:p>
    <w:p w:rsidR="00000000" w:rsidDel="00000000" w:rsidP="00000000" w:rsidRDefault="00000000" w:rsidRPr="00000000" w14:paraId="0000005B">
      <w:pPr>
        <w:pStyle w:val="Heading2"/>
        <w:spacing w:after="120" w:line="240" w:lineRule="auto"/>
        <w:jc w:val="both"/>
        <w:rPr/>
      </w:pPr>
      <w:bookmarkStart w:colFirst="0" w:colLast="0" w:name="_ep9bosyay85l" w:id="9"/>
      <w:bookmarkEnd w:id="9"/>
      <w:r w:rsidDel="00000000" w:rsidR="00000000" w:rsidRPr="00000000">
        <w:rPr>
          <w:rtl w:val="0"/>
        </w:rPr>
        <w:t xml:space="preserve">3.2. Primjer 2.</w:t>
      </w:r>
    </w:p>
    <w:p w:rsidR="00000000" w:rsidDel="00000000" w:rsidP="00000000" w:rsidRDefault="00000000" w:rsidRPr="00000000" w14:paraId="0000005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Uradite primjer 1 tako da se prilikom pokušaja stranica ne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već da se samo ažuriraju podaci o poruci i broju preostalih pokušaja.</w:t>
      </w:r>
    </w:p>
    <w:p w:rsidR="00000000" w:rsidDel="00000000" w:rsidP="00000000" w:rsidRDefault="00000000" w:rsidRPr="00000000" w14:paraId="0000005D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Pokušajte uraditi sami, kada ne uspijete rješenje se nalazi ispod.</w:t>
      </w:r>
    </w:p>
    <w:p w:rsidR="00000000" w:rsidDel="00000000" w:rsidP="00000000" w:rsidRDefault="00000000" w:rsidRPr="00000000" w14:paraId="0000005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primjer2.js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"express"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session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"express-session"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bodyParser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"body-parser"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app = express();</w:t>
              <w:br w:type="textWrapping"/>
              <w:t xml:space="preserve">app.use(bodyParser.json());</w:t>
              <w:br w:type="textWrapping"/>
              <w:t xml:space="preserve">app.use(session({</w:t>
              <w:br w:type="textWrapping"/>
              <w:t xml:space="preserve">   secret: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'neka tajna sifra'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  <w:br w:type="textWrapping"/>
              <w:t xml:space="preserve">   resave: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  <w:br w:type="textWrapping"/>
              <w:t xml:space="preserve">   saveUninitialized: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}));</w:t>
              <w:br w:type="textWrapping"/>
              <w:t xml:space="preserve">app.use(express.static(__dirname+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"/public"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));</w:t>
              <w:br w:type="textWrapping"/>
              <w:t xml:space="preserve">app.get(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req,res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){</w:t>
              <w:br w:type="textWrapping"/>
              <w:t xml:space="preserve">   res.sendFile(__dirname+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"/public/pogodiBroj.html"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  <w:t xml:space="preserve">});</w:t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req,res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broj,broj_pokusaja,poruka=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(req.session.broj!=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 {</w:t>
              <w:br w:type="textWrapping"/>
              <w:t xml:space="preserve">       broj =req.session.broj;</w:t>
              <w:br w:type="textWrapping"/>
              <w:t xml:space="preserve">       broj_pokusaja=req.session.broj_pokusaja;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{</w:t>
              <w:br w:type="textWrapping"/>
              <w:t xml:space="preserve">       broj=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.floor((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.random()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  <w:br w:type="textWrapping"/>
              <w:t xml:space="preserve">       broj_pokusaja=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    req.session.broj=broj;</w:t>
              <w:br w:type="textWrapping"/>
              <w:t xml:space="preserve">       req.session.broj_pokusaja=broj_pokusaja;</w:t>
              <w:br w:type="textWrapping"/>
              <w:t xml:space="preserve">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"Pogodite broj!"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res.json({pokusaj:{broj_pokusaja:broj_pokusaja,poruka:poruka}});</w:t>
              <w:br w:type="textWrapping"/>
              <w:t xml:space="preserve">   }</w:t>
              <w:br w:type="textWrapping"/>
              <w:t xml:space="preserve">  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(broj_pokusaja&gt;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&amp;&amp;poruka.length==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){</w:t>
              <w:br w:type="textWrapping"/>
              <w:t xml:space="preserve">       broj_pokusaja--;</w:t>
              <w:br w:type="textWrapping"/>
              <w:t xml:space="preserve">       req.session.broj_pokusaja=broj_pokusaja;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(req.body[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'pokusaj'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]==broj){</w:t>
              <w:br w:type="textWrapping"/>
              <w:t xml:space="preserve">    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"Pogodili ste broj!"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    }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(req.body[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'pokusaj'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]&gt;broj){</w:t>
              <w:br w:type="textWrapping"/>
              <w:t xml:space="preserve">    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"Broj je manji!"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    }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(req.body[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'pokusaj'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]&lt;broj){</w:t>
              <w:br w:type="textWrapping"/>
              <w:t xml:space="preserve">    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"Broj je veći!"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    }</w:t>
              <w:br w:type="textWrapping"/>
              <w:t xml:space="preserve">   }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24"/>
                <w:szCs w:val="24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{</w:t>
              <w:br w:type="textWrapping"/>
              <w:t xml:space="preserve">       poruka=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"Game over!"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    req.session.broj=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  res.json({pokusaj:{broj_pokusaja:broj_pokusaja,poruka:poruka}});</w:t>
              <w:br w:type="textWrapping"/>
              <w:t xml:space="preserve">});</w:t>
              <w:br w:type="textWrapping"/>
              <w:t xml:space="preserve">app.listen(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24"/>
                <w:szCs w:val="24"/>
                <w:shd w:fill="f4f3ec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Sljedeće datoteke stavite u folder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pogodiBroj.html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21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Pogodite broj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t xml:space="preserve">Pogodite broj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Broj pokušaja: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&lt;p id=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"brojPokusaja"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&gt;&lt;/p&gt;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&lt;h2 id=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"poruka"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&gt;&lt;/h2&gt;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&lt;form action=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&lt;input type=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name=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"pokusaj"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"pokusaj"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&lt;input type=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"button"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"Pošalji"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"posalji"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&lt;/form&gt;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&lt;script src=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24"/>
                <w:szCs w:val="24"/>
                <w:shd w:fill="f4f3ec" w:val="clear"/>
                <w:rtl w:val="0"/>
              </w:rPr>
              <w:t xml:space="preserve">"posaljiAjax.js"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&gt;&lt;/script&gt;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4"/>
                <w:szCs w:val="24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a6236"/>
                <w:sz w:val="24"/>
                <w:szCs w:val="24"/>
                <w:shd w:fill="f4f3ec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posaljiAjax.js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22"/>
        <w:jc w:val="left"/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porukaElement,brojPokusajaElement;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pokusaj;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.onload=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(){</w:t>
              <w:br w:type="textWrapping"/>
              <w:t xml:space="preserve">   porukaElement=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"poruka"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brojPokusajaElement=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"brojPokusaja"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pokusaj=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"pokusaj"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pokusajAjax(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,ispisi);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"posalji"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).addEventListener(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(){pokusajAjax(pokusaj.value,ispisi);})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ispisi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poruka,brojPokusaja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){</w:t>
              <w:br w:type="textWrapping"/>
              <w:t xml:space="preserve">   porukaElement.innerHTML=poruka;</w:t>
              <w:br w:type="textWrapping"/>
              <w:t xml:space="preserve">   brojPokusajaElement.innerHTML=brojPokusaja;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pokusajAjax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pokusaj,fnCallback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ajax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XMLHttpRequest();</w:t>
              <w:br w:type="textWrapping"/>
              <w:t xml:space="preserve">   ajax.onreadystatechange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() {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Anonimna funkcija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(ajax.readyState ==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&amp;&amp; ajax.status ==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jsonRez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.parse(ajax.responseText);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20"/>
                <w:szCs w:val="20"/>
                <w:shd w:fill="f4f3ec" w:val="clear"/>
                <w:rtl w:val="0"/>
              </w:rPr>
              <w:t xml:space="preserve">fnCallback(jsonRez.pokusaj.poruka,jsonRez.pokusaj.broj_pokusaja);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}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(ajax.readyState ==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</w:t>
              <w:br w:type="textWrapping"/>
              <w:t xml:space="preserve">           fnCallback(ajax.statusText,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t xml:space="preserve">   ajax.open(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"http://localhost:3000"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ajax.setRequestHeader(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ajax.send(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.stringify({pokusaj:pokusaj}));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Pokrenite primjer 2. i snimite zahtjeve i odgovore 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developer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-u. Slike zahtjeva i odgovora postavite na vaš repozitorij!</w:t>
      </w:r>
    </w:p>
    <w:p w:rsidR="00000000" w:rsidDel="00000000" w:rsidP="00000000" w:rsidRDefault="00000000" w:rsidRPr="00000000" w14:paraId="00000066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fo4bt2aoopn" w:id="10"/>
      <w:bookmarkEnd w:id="1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Zadaci</w:t>
      </w: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Zadatke označene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b6d7a8" w:val="clear"/>
                <w:rtl w:val="0"/>
              </w:rPr>
              <w:t xml:space="preserve">zelenom bojom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je potrebno uraditi u toku laboratorijske vježbe. Ukoliko studenti tokom laboratorijske vježbe ne urade te zadatke, onda kući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najkasnije 8 sati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prije početka naredne laboratorijske vježbe) moraju uraditi i zadatke označene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b6d7a8" w:val="clear"/>
                <w:rtl w:val="0"/>
              </w:rPr>
              <w:t xml:space="preserve">zelenom bojom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 zadatke označene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9cb9c" w:val="clear"/>
                <w:rtl w:val="0"/>
              </w:rPr>
              <w:t xml:space="preserve">narandžastom bojom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 Bez obzira da li se zadaci rade na vježbi ili kod kuće,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obavezno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ih je postaviti na odgovarajući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Bitbucket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repozitorij za vježbe.</w:t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shd w:fill="b6d7a8" w:val="clear"/>
          <w:rtl w:val="0"/>
        </w:rPr>
        <w:br w:type="textWrapping"/>
        <w:t xml:space="preserve">Zadatak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Završite zadatke sa prošle vježbe (ukoliko niste).</w:t>
      </w:r>
    </w:p>
    <w:p w:rsidR="00000000" w:rsidDel="00000000" w:rsidP="00000000" w:rsidRDefault="00000000" w:rsidRPr="00000000" w14:paraId="0000007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shd w:fill="b6d7a8" w:val="clear"/>
          <w:rtl w:val="0"/>
        </w:rPr>
        <w:t xml:space="preserve">Zadatak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Proanalizirajte i pokrenite primjere 1 i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Screenshots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pokretanja postavite na repozitorij.</w:t>
      </w:r>
    </w:p>
    <w:p w:rsidR="00000000" w:rsidDel="00000000" w:rsidP="00000000" w:rsidRDefault="00000000" w:rsidRPr="00000000" w14:paraId="0000007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s-Latn-B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both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yperlink" Target="https://www.npmjs.com/package/express-session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pugjs.org/api/getting-started.html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