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940B3D" w14:textId="5B0CF18A" w:rsidR="00A401E6" w:rsidRPr="005F3EA8" w:rsidRDefault="00A401E6" w:rsidP="00245811">
      <w:pPr>
        <w:jc w:val="center"/>
        <w:rPr>
          <w:b/>
          <w:bCs/>
          <w:sz w:val="36"/>
          <w:szCs w:val="36"/>
        </w:rPr>
      </w:pPr>
      <w:r w:rsidRPr="005F3EA8">
        <w:rPr>
          <w:b/>
          <w:bCs/>
          <w:sz w:val="36"/>
          <w:szCs w:val="36"/>
        </w:rPr>
        <w:t>Increas</w:t>
      </w:r>
      <w:r w:rsidR="00B75B5F">
        <w:rPr>
          <w:b/>
          <w:bCs/>
          <w:sz w:val="36"/>
          <w:szCs w:val="36"/>
        </w:rPr>
        <w:t>ing</w:t>
      </w:r>
      <w:r w:rsidR="00446129" w:rsidRPr="005F3EA8">
        <w:rPr>
          <w:b/>
          <w:bCs/>
          <w:sz w:val="36"/>
          <w:szCs w:val="36"/>
        </w:rPr>
        <w:t xml:space="preserve"> Sales at</w:t>
      </w:r>
      <w:r w:rsidRPr="005F3EA8">
        <w:rPr>
          <w:b/>
          <w:bCs/>
          <w:sz w:val="36"/>
          <w:szCs w:val="36"/>
        </w:rPr>
        <w:t xml:space="preserve"> </w:t>
      </w:r>
      <w:r w:rsidR="00B75B5F">
        <w:rPr>
          <w:b/>
          <w:bCs/>
          <w:sz w:val="36"/>
          <w:szCs w:val="36"/>
        </w:rPr>
        <w:t>a Nurse Staffing Agency</w:t>
      </w:r>
    </w:p>
    <w:p w14:paraId="4DA3FC56" w14:textId="18B99E4C" w:rsidR="001B103C" w:rsidRPr="005F3EA8" w:rsidRDefault="001B103C" w:rsidP="005F3EA8">
      <w:pPr>
        <w:jc w:val="center"/>
        <w:rPr>
          <w:sz w:val="32"/>
          <w:szCs w:val="32"/>
        </w:rPr>
      </w:pPr>
      <w:r w:rsidRPr="005F3EA8">
        <w:rPr>
          <w:sz w:val="32"/>
          <w:szCs w:val="32"/>
        </w:rPr>
        <w:t>Executive Summary</w:t>
      </w:r>
    </w:p>
    <w:p w14:paraId="25EE6B6F" w14:textId="47095477" w:rsidR="00123C32" w:rsidRPr="005F3EA8" w:rsidRDefault="00123C32" w:rsidP="00332659">
      <w:pPr>
        <w:rPr>
          <w:sz w:val="24"/>
          <w:szCs w:val="24"/>
        </w:rPr>
      </w:pPr>
      <w:r w:rsidRPr="005F3EA8">
        <w:rPr>
          <w:sz w:val="24"/>
          <w:szCs w:val="24"/>
        </w:rPr>
        <w:t xml:space="preserve">The aim of the following report was to gather actionable insights from nursing staff data to improve </w:t>
      </w:r>
      <w:r w:rsidR="00B75B5F">
        <w:rPr>
          <w:sz w:val="24"/>
          <w:szCs w:val="24"/>
        </w:rPr>
        <w:t xml:space="preserve">a </w:t>
      </w:r>
      <w:proofErr w:type="gramStart"/>
      <w:r w:rsidR="00B75B5F">
        <w:rPr>
          <w:sz w:val="24"/>
          <w:szCs w:val="24"/>
        </w:rPr>
        <w:t>Nurse Staffing Agency</w:t>
      </w:r>
      <w:r w:rsidRPr="005F3EA8">
        <w:rPr>
          <w:sz w:val="24"/>
          <w:szCs w:val="24"/>
        </w:rPr>
        <w:t>’s</w:t>
      </w:r>
      <w:r w:rsidR="00B75B5F">
        <w:rPr>
          <w:sz w:val="24"/>
          <w:szCs w:val="24"/>
        </w:rPr>
        <w:t xml:space="preserve"> (NSA)</w:t>
      </w:r>
      <w:r w:rsidRPr="005F3EA8">
        <w:rPr>
          <w:sz w:val="24"/>
          <w:szCs w:val="24"/>
        </w:rPr>
        <w:t xml:space="preserve"> sales</w:t>
      </w:r>
      <w:proofErr w:type="gramEnd"/>
      <w:r w:rsidRPr="005F3EA8">
        <w:rPr>
          <w:sz w:val="24"/>
          <w:szCs w:val="24"/>
        </w:rPr>
        <w:t xml:space="preserve">, address nursing talent shortages in care facilities, and facilitate </w:t>
      </w:r>
      <w:proofErr w:type="gramStart"/>
      <w:r w:rsidRPr="005F3EA8">
        <w:rPr>
          <w:sz w:val="24"/>
          <w:szCs w:val="24"/>
        </w:rPr>
        <w:t>flexible,</w:t>
      </w:r>
      <w:proofErr w:type="gramEnd"/>
      <w:r w:rsidRPr="005F3EA8">
        <w:rPr>
          <w:sz w:val="24"/>
          <w:szCs w:val="24"/>
        </w:rPr>
        <w:t xml:space="preserve"> contract work for healthcare professionals. </w:t>
      </w:r>
      <w:r w:rsidR="00EF279B" w:rsidRPr="005F3EA8">
        <w:rPr>
          <w:sz w:val="24"/>
          <w:szCs w:val="24"/>
        </w:rPr>
        <w:t>Below are the findings from the data analyses as well as their accompanying recommendation(s).</w:t>
      </w:r>
    </w:p>
    <w:p w14:paraId="5E8C8EEC" w14:textId="0A86F0EE" w:rsidR="00123C32" w:rsidRPr="005F3EA8" w:rsidRDefault="00EF279B" w:rsidP="00123C32">
      <w:pPr>
        <w:pStyle w:val="ListParagraph"/>
        <w:numPr>
          <w:ilvl w:val="0"/>
          <w:numId w:val="9"/>
        </w:numPr>
        <w:rPr>
          <w:sz w:val="24"/>
          <w:szCs w:val="24"/>
        </w:rPr>
      </w:pPr>
      <w:r w:rsidRPr="005F3EA8">
        <w:rPr>
          <w:sz w:val="24"/>
          <w:szCs w:val="24"/>
        </w:rPr>
        <w:t xml:space="preserve">Result: </w:t>
      </w:r>
      <w:r w:rsidR="00123C32" w:rsidRPr="005F3EA8">
        <w:rPr>
          <w:sz w:val="24"/>
          <w:szCs w:val="24"/>
        </w:rPr>
        <w:t xml:space="preserve">Texas had the largest number of understaffed facilities </w:t>
      </w:r>
      <w:r w:rsidR="008651D0" w:rsidRPr="005F3EA8">
        <w:rPr>
          <w:sz w:val="24"/>
          <w:szCs w:val="24"/>
        </w:rPr>
        <w:t>with no</w:t>
      </w:r>
      <w:r w:rsidR="00123C32" w:rsidRPr="005F3EA8">
        <w:rPr>
          <w:sz w:val="24"/>
          <w:szCs w:val="24"/>
        </w:rPr>
        <w:t xml:space="preserve"> contract nurses, including Five Points Nursing and Rehabilitation and Legend Oaks Healthcare and Rehabilitation.</w:t>
      </w:r>
    </w:p>
    <w:p w14:paraId="2DA1097A" w14:textId="7B0E3704" w:rsidR="00EF279B" w:rsidRPr="005F3EA8" w:rsidRDefault="00EF279B" w:rsidP="00EF279B">
      <w:pPr>
        <w:pStyle w:val="ListParagraph"/>
        <w:numPr>
          <w:ilvl w:val="1"/>
          <w:numId w:val="9"/>
        </w:numPr>
        <w:rPr>
          <w:sz w:val="24"/>
          <w:szCs w:val="24"/>
        </w:rPr>
      </w:pPr>
      <w:r w:rsidRPr="005F3EA8">
        <w:rPr>
          <w:sz w:val="24"/>
          <w:szCs w:val="24"/>
        </w:rPr>
        <w:t xml:space="preserve">Recommendation: Target Texas care facilities, including Five Points Nursing and Rehabilitation and Legend Oaks Healthcare and Rehabilitation, </w:t>
      </w:r>
      <w:proofErr w:type="gramStart"/>
      <w:r w:rsidRPr="005F3EA8">
        <w:rPr>
          <w:sz w:val="24"/>
          <w:szCs w:val="24"/>
        </w:rPr>
        <w:t>for</w:t>
      </w:r>
      <w:proofErr w:type="gramEnd"/>
      <w:r w:rsidRPr="005F3EA8">
        <w:rPr>
          <w:sz w:val="24"/>
          <w:szCs w:val="24"/>
        </w:rPr>
        <w:t xml:space="preserve"> addition to the </w:t>
      </w:r>
      <w:r w:rsidR="001750C7">
        <w:rPr>
          <w:sz w:val="24"/>
          <w:szCs w:val="24"/>
        </w:rPr>
        <w:t>NSA’s</w:t>
      </w:r>
      <w:r w:rsidRPr="005F3EA8">
        <w:rPr>
          <w:sz w:val="24"/>
          <w:szCs w:val="24"/>
        </w:rPr>
        <w:t xml:space="preserve"> platform.</w:t>
      </w:r>
    </w:p>
    <w:p w14:paraId="5153EB18" w14:textId="0E3EA1B9" w:rsidR="00123C32" w:rsidRPr="005F3EA8" w:rsidRDefault="00EF279B" w:rsidP="00123C32">
      <w:pPr>
        <w:pStyle w:val="ListParagraph"/>
        <w:numPr>
          <w:ilvl w:val="0"/>
          <w:numId w:val="9"/>
        </w:numPr>
        <w:rPr>
          <w:sz w:val="24"/>
          <w:szCs w:val="24"/>
        </w:rPr>
      </w:pPr>
      <w:r w:rsidRPr="005F3EA8">
        <w:rPr>
          <w:sz w:val="24"/>
          <w:szCs w:val="24"/>
        </w:rPr>
        <w:t xml:space="preserve">Result: </w:t>
      </w:r>
      <w:r w:rsidR="00123C32" w:rsidRPr="005F3EA8">
        <w:rPr>
          <w:sz w:val="24"/>
          <w:szCs w:val="24"/>
        </w:rPr>
        <w:t>Care facilities were highly understaffed on weekends, especially Sundays</w:t>
      </w:r>
      <w:r w:rsidR="00EC4EF1" w:rsidRPr="005F3EA8">
        <w:rPr>
          <w:sz w:val="24"/>
          <w:szCs w:val="24"/>
        </w:rPr>
        <w:t>,</w:t>
      </w:r>
      <w:r w:rsidR="00123C32" w:rsidRPr="005F3EA8">
        <w:rPr>
          <w:sz w:val="24"/>
          <w:szCs w:val="24"/>
        </w:rPr>
        <w:t xml:space="preserve"> </w:t>
      </w:r>
      <w:r w:rsidR="00EC4EF1" w:rsidRPr="005F3EA8">
        <w:rPr>
          <w:sz w:val="24"/>
          <w:szCs w:val="24"/>
        </w:rPr>
        <w:t>as well as at the start and middle of the month, compared to the weekdays and the end of the month.</w:t>
      </w:r>
    </w:p>
    <w:p w14:paraId="01639A11" w14:textId="47028CC7" w:rsidR="00EF279B" w:rsidRPr="005F3EA8" w:rsidRDefault="00EF279B" w:rsidP="00EF279B">
      <w:pPr>
        <w:pStyle w:val="ListParagraph"/>
        <w:numPr>
          <w:ilvl w:val="1"/>
          <w:numId w:val="9"/>
        </w:numPr>
        <w:rPr>
          <w:sz w:val="24"/>
          <w:szCs w:val="24"/>
        </w:rPr>
      </w:pPr>
      <w:r w:rsidRPr="005F3EA8">
        <w:rPr>
          <w:sz w:val="24"/>
          <w:szCs w:val="24"/>
        </w:rPr>
        <w:t xml:space="preserve">Recommendation: Devote resources to advertising weekend shifts to healthcare professionals on the </w:t>
      </w:r>
      <w:r w:rsidR="001750C7">
        <w:rPr>
          <w:sz w:val="24"/>
          <w:szCs w:val="24"/>
        </w:rPr>
        <w:t>NSA’s</w:t>
      </w:r>
      <w:r w:rsidRPr="005F3EA8">
        <w:rPr>
          <w:sz w:val="24"/>
          <w:szCs w:val="24"/>
        </w:rPr>
        <w:t xml:space="preserve"> platform and approach care facilities for addition to the platform at the start and middle of the month.</w:t>
      </w:r>
    </w:p>
    <w:p w14:paraId="042E2A63" w14:textId="45941164" w:rsidR="008651D0" w:rsidRPr="005F3EA8" w:rsidRDefault="00EF279B" w:rsidP="008651D0">
      <w:pPr>
        <w:pStyle w:val="ListParagraph"/>
        <w:numPr>
          <w:ilvl w:val="0"/>
          <w:numId w:val="9"/>
        </w:numPr>
        <w:rPr>
          <w:sz w:val="24"/>
          <w:szCs w:val="24"/>
        </w:rPr>
      </w:pPr>
      <w:r w:rsidRPr="005F3EA8">
        <w:rPr>
          <w:sz w:val="24"/>
          <w:szCs w:val="24"/>
        </w:rPr>
        <w:t xml:space="preserve">Result: </w:t>
      </w:r>
      <w:r w:rsidR="00123C32" w:rsidRPr="005F3EA8">
        <w:rPr>
          <w:sz w:val="24"/>
          <w:szCs w:val="24"/>
        </w:rPr>
        <w:t xml:space="preserve">Illinois and Texas </w:t>
      </w:r>
      <w:r w:rsidR="00EC4EF1" w:rsidRPr="005F3EA8">
        <w:rPr>
          <w:sz w:val="24"/>
          <w:szCs w:val="24"/>
        </w:rPr>
        <w:t>had the largest</w:t>
      </w:r>
      <w:r w:rsidR="00123C32" w:rsidRPr="005F3EA8">
        <w:rPr>
          <w:sz w:val="24"/>
          <w:szCs w:val="24"/>
        </w:rPr>
        <w:t xml:space="preserve"> numbers of understaffed, low-quality facilities</w:t>
      </w:r>
      <w:r w:rsidR="00EC4EF1" w:rsidRPr="005F3EA8">
        <w:rPr>
          <w:sz w:val="24"/>
          <w:szCs w:val="24"/>
        </w:rPr>
        <w:t xml:space="preserve">, </w:t>
      </w:r>
      <w:r w:rsidR="00B51905">
        <w:rPr>
          <w:sz w:val="24"/>
          <w:szCs w:val="24"/>
        </w:rPr>
        <w:t>and</w:t>
      </w:r>
      <w:r w:rsidR="00EC4EF1" w:rsidRPr="005F3EA8">
        <w:rPr>
          <w:sz w:val="24"/>
          <w:szCs w:val="24"/>
        </w:rPr>
        <w:t xml:space="preserve"> Missouri had facilities such as The Estates of Perryville, LLC and Four Seasons Living Center that </w:t>
      </w:r>
      <w:r w:rsidR="008651D0" w:rsidRPr="005F3EA8">
        <w:rPr>
          <w:sz w:val="24"/>
          <w:szCs w:val="24"/>
        </w:rPr>
        <w:t>were both low-quality and on average, significantly below the legal requirement of 3.48 nursing hours per resident per day.</w:t>
      </w:r>
    </w:p>
    <w:p w14:paraId="60D7B53F" w14:textId="6AA9B9C5" w:rsidR="005F3EA8" w:rsidRPr="005F3EA8" w:rsidRDefault="00EF279B" w:rsidP="005F3EA8">
      <w:pPr>
        <w:pStyle w:val="ListParagraph"/>
        <w:numPr>
          <w:ilvl w:val="1"/>
          <w:numId w:val="9"/>
        </w:numPr>
        <w:rPr>
          <w:sz w:val="24"/>
          <w:szCs w:val="24"/>
        </w:rPr>
      </w:pPr>
      <w:r w:rsidRPr="005F3EA8">
        <w:rPr>
          <w:sz w:val="24"/>
          <w:szCs w:val="24"/>
        </w:rPr>
        <w:t xml:space="preserve">Recommendation: Target care facilities in Illinois, Texas, and Missouri </w:t>
      </w:r>
      <w:proofErr w:type="gramStart"/>
      <w:r w:rsidRPr="005F3EA8">
        <w:rPr>
          <w:sz w:val="24"/>
          <w:szCs w:val="24"/>
        </w:rPr>
        <w:t>for</w:t>
      </w:r>
      <w:proofErr w:type="gramEnd"/>
      <w:r w:rsidRPr="005F3EA8">
        <w:rPr>
          <w:sz w:val="24"/>
          <w:szCs w:val="24"/>
        </w:rPr>
        <w:t xml:space="preserve"> addition to </w:t>
      </w:r>
      <w:r w:rsidR="001750C7">
        <w:rPr>
          <w:sz w:val="24"/>
          <w:szCs w:val="24"/>
        </w:rPr>
        <w:t>NSA’s</w:t>
      </w:r>
      <w:r w:rsidRPr="005F3EA8">
        <w:rPr>
          <w:sz w:val="24"/>
          <w:szCs w:val="24"/>
        </w:rPr>
        <w:t xml:space="preserve"> platform (e.g., The Estates of Perryville, LLC, Four Seasons Living Center).</w:t>
      </w:r>
    </w:p>
    <w:p w14:paraId="5DC84DB4" w14:textId="4B92FBEE" w:rsidR="001B103C" w:rsidRPr="005F3EA8" w:rsidRDefault="001B103C" w:rsidP="005F3EA8">
      <w:pPr>
        <w:jc w:val="center"/>
        <w:rPr>
          <w:sz w:val="32"/>
          <w:szCs w:val="32"/>
        </w:rPr>
      </w:pPr>
      <w:r w:rsidRPr="005F3EA8">
        <w:rPr>
          <w:sz w:val="32"/>
          <w:szCs w:val="32"/>
        </w:rPr>
        <w:t>Full Report</w:t>
      </w:r>
    </w:p>
    <w:p w14:paraId="5C63E991" w14:textId="1C1DE034" w:rsidR="009D4544" w:rsidRPr="005F3EA8" w:rsidRDefault="005C4DCC" w:rsidP="009D4544">
      <w:pPr>
        <w:rPr>
          <w:sz w:val="24"/>
          <w:szCs w:val="24"/>
        </w:rPr>
      </w:pPr>
      <w:r>
        <w:rPr>
          <w:sz w:val="24"/>
          <w:szCs w:val="24"/>
        </w:rPr>
        <w:t>T</w:t>
      </w:r>
      <w:r w:rsidR="001750C7">
        <w:rPr>
          <w:sz w:val="24"/>
          <w:szCs w:val="24"/>
        </w:rPr>
        <w:t>he</w:t>
      </w:r>
      <w:r w:rsidR="009D4544" w:rsidRPr="005F3EA8">
        <w:rPr>
          <w:sz w:val="24"/>
          <w:szCs w:val="24"/>
        </w:rPr>
        <w:t xml:space="preserve"> </w:t>
      </w:r>
      <w:r w:rsidR="001750C7">
        <w:rPr>
          <w:sz w:val="24"/>
          <w:szCs w:val="24"/>
        </w:rPr>
        <w:t>Nursing Staffing Agency</w:t>
      </w:r>
      <w:r>
        <w:rPr>
          <w:sz w:val="24"/>
          <w:szCs w:val="24"/>
        </w:rPr>
        <w:t xml:space="preserve">’s </w:t>
      </w:r>
      <w:r w:rsidR="001750C7">
        <w:rPr>
          <w:sz w:val="24"/>
          <w:szCs w:val="24"/>
        </w:rPr>
        <w:t>(NSA)</w:t>
      </w:r>
      <w:r w:rsidR="009D4544" w:rsidRPr="005F3EA8">
        <w:rPr>
          <w:sz w:val="24"/>
          <w:szCs w:val="24"/>
        </w:rPr>
        <w:t xml:space="preserve"> goals include addressing talent shortages in care facilities, helping healthcare professionals </w:t>
      </w:r>
      <w:r>
        <w:rPr>
          <w:sz w:val="24"/>
          <w:szCs w:val="24"/>
        </w:rPr>
        <w:t>find</w:t>
      </w:r>
      <w:r w:rsidR="009D4544" w:rsidRPr="005F3EA8">
        <w:rPr>
          <w:sz w:val="24"/>
          <w:szCs w:val="24"/>
        </w:rPr>
        <w:t xml:space="preserve"> flexible, contract work at </w:t>
      </w:r>
      <w:r w:rsidR="00BF6890" w:rsidRPr="005F3EA8">
        <w:rPr>
          <w:sz w:val="24"/>
          <w:szCs w:val="24"/>
        </w:rPr>
        <w:t>these</w:t>
      </w:r>
      <w:r w:rsidR="009D4544" w:rsidRPr="005F3EA8">
        <w:rPr>
          <w:sz w:val="24"/>
          <w:szCs w:val="24"/>
        </w:rPr>
        <w:t xml:space="preserve"> facilities, and increasing sale</w:t>
      </w:r>
      <w:r w:rsidR="00BF6890" w:rsidRPr="005F3EA8">
        <w:rPr>
          <w:sz w:val="24"/>
          <w:szCs w:val="24"/>
        </w:rPr>
        <w:t xml:space="preserve">s </w:t>
      </w:r>
      <w:r w:rsidR="009D4544" w:rsidRPr="005F3EA8">
        <w:rPr>
          <w:sz w:val="24"/>
          <w:szCs w:val="24"/>
        </w:rPr>
        <w:t xml:space="preserve">of </w:t>
      </w:r>
      <w:r w:rsidR="001750C7">
        <w:rPr>
          <w:sz w:val="24"/>
          <w:szCs w:val="24"/>
        </w:rPr>
        <w:t>NSA</w:t>
      </w:r>
      <w:r w:rsidR="009D4544" w:rsidRPr="005F3EA8">
        <w:rPr>
          <w:sz w:val="24"/>
          <w:szCs w:val="24"/>
        </w:rPr>
        <w:t>’s product/service to help accomplish the prior two goals.</w:t>
      </w:r>
    </w:p>
    <w:p w14:paraId="74C6E4C9" w14:textId="53DDDB0C" w:rsidR="009D4544" w:rsidRPr="005F3EA8" w:rsidRDefault="009D4544" w:rsidP="00332659">
      <w:pPr>
        <w:rPr>
          <w:sz w:val="24"/>
          <w:szCs w:val="24"/>
        </w:rPr>
      </w:pPr>
      <w:r w:rsidRPr="005F3EA8">
        <w:rPr>
          <w:sz w:val="24"/>
          <w:szCs w:val="24"/>
        </w:rPr>
        <w:t xml:space="preserve">This report sought to answer the following questions based on </w:t>
      </w:r>
      <w:r w:rsidR="00597BF2" w:rsidRPr="005F3EA8">
        <w:rPr>
          <w:sz w:val="24"/>
          <w:szCs w:val="24"/>
        </w:rPr>
        <w:t>the above-</w:t>
      </w:r>
      <w:r w:rsidRPr="005F3EA8">
        <w:rPr>
          <w:sz w:val="24"/>
          <w:szCs w:val="24"/>
        </w:rPr>
        <w:t>mentioned goals:</w:t>
      </w:r>
    </w:p>
    <w:p w14:paraId="42798331" w14:textId="2CA56A0B" w:rsidR="009D4544" w:rsidRPr="005F3EA8" w:rsidRDefault="009D4544" w:rsidP="005F3EA8">
      <w:pPr>
        <w:pStyle w:val="ListParagraph"/>
        <w:numPr>
          <w:ilvl w:val="0"/>
          <w:numId w:val="6"/>
        </w:numPr>
        <w:rPr>
          <w:sz w:val="24"/>
          <w:szCs w:val="24"/>
        </w:rPr>
      </w:pPr>
      <w:r w:rsidRPr="005F3EA8">
        <w:rPr>
          <w:b/>
          <w:bCs/>
          <w:sz w:val="24"/>
          <w:szCs w:val="24"/>
        </w:rPr>
        <w:t>Where are the largest numbers of understaffed facilities located?</w:t>
      </w:r>
      <w:r w:rsidR="005F3EA8">
        <w:rPr>
          <w:sz w:val="24"/>
          <w:szCs w:val="24"/>
        </w:rPr>
        <w:t xml:space="preserve"> This</w:t>
      </w:r>
      <w:r w:rsidRPr="005F3EA8">
        <w:rPr>
          <w:sz w:val="24"/>
          <w:szCs w:val="24"/>
        </w:rPr>
        <w:t xml:space="preserve"> will reveal where </w:t>
      </w:r>
      <w:r w:rsidR="005F3EA8">
        <w:rPr>
          <w:sz w:val="24"/>
          <w:szCs w:val="24"/>
        </w:rPr>
        <w:t xml:space="preserve">the </w:t>
      </w:r>
      <w:r w:rsidR="001750C7">
        <w:rPr>
          <w:sz w:val="24"/>
          <w:szCs w:val="24"/>
        </w:rPr>
        <w:t>NSA’s</w:t>
      </w:r>
      <w:r w:rsidRPr="005F3EA8">
        <w:rPr>
          <w:sz w:val="24"/>
          <w:szCs w:val="24"/>
        </w:rPr>
        <w:t xml:space="preserve"> product/service is most needed</w:t>
      </w:r>
      <w:r w:rsidR="005F3EA8">
        <w:rPr>
          <w:sz w:val="24"/>
          <w:szCs w:val="24"/>
        </w:rPr>
        <w:t xml:space="preserve"> and</w:t>
      </w:r>
      <w:r w:rsidR="00A240E8" w:rsidRPr="005F3EA8">
        <w:rPr>
          <w:sz w:val="24"/>
          <w:szCs w:val="24"/>
        </w:rPr>
        <w:t xml:space="preserve"> </w:t>
      </w:r>
      <w:r w:rsidR="005F3EA8">
        <w:rPr>
          <w:sz w:val="24"/>
          <w:szCs w:val="24"/>
        </w:rPr>
        <w:t>promote</w:t>
      </w:r>
      <w:r w:rsidRPr="005F3EA8">
        <w:rPr>
          <w:sz w:val="24"/>
          <w:szCs w:val="24"/>
        </w:rPr>
        <w:t xml:space="preserve"> </w:t>
      </w:r>
      <w:r w:rsidR="00BF6890" w:rsidRPr="005F3EA8">
        <w:rPr>
          <w:sz w:val="24"/>
          <w:szCs w:val="24"/>
        </w:rPr>
        <w:t>the</w:t>
      </w:r>
      <w:r w:rsidR="005F3EA8">
        <w:rPr>
          <w:sz w:val="24"/>
          <w:szCs w:val="24"/>
        </w:rPr>
        <w:t xml:space="preserve"> efficient</w:t>
      </w:r>
      <w:r w:rsidR="00BF6890" w:rsidRPr="005F3EA8">
        <w:rPr>
          <w:sz w:val="24"/>
          <w:szCs w:val="24"/>
        </w:rPr>
        <w:t xml:space="preserve"> </w:t>
      </w:r>
      <w:r w:rsidRPr="005F3EA8">
        <w:rPr>
          <w:sz w:val="24"/>
          <w:szCs w:val="24"/>
        </w:rPr>
        <w:t>allocat</w:t>
      </w:r>
      <w:r w:rsidR="005F3EA8">
        <w:rPr>
          <w:sz w:val="24"/>
          <w:szCs w:val="24"/>
        </w:rPr>
        <w:t>ion</w:t>
      </w:r>
      <w:r w:rsidRPr="005F3EA8">
        <w:rPr>
          <w:sz w:val="24"/>
          <w:szCs w:val="24"/>
        </w:rPr>
        <w:t xml:space="preserve"> </w:t>
      </w:r>
      <w:r w:rsidR="005F3EA8">
        <w:rPr>
          <w:sz w:val="24"/>
          <w:szCs w:val="24"/>
        </w:rPr>
        <w:t xml:space="preserve">of </w:t>
      </w:r>
      <w:r w:rsidRPr="005F3EA8">
        <w:rPr>
          <w:sz w:val="24"/>
          <w:szCs w:val="24"/>
        </w:rPr>
        <w:t>resources (e.g., advertising</w:t>
      </w:r>
      <w:r w:rsidR="005F3EA8">
        <w:rPr>
          <w:sz w:val="24"/>
          <w:szCs w:val="24"/>
        </w:rPr>
        <w:t>)</w:t>
      </w:r>
      <w:r w:rsidRPr="005F3EA8">
        <w:rPr>
          <w:sz w:val="24"/>
          <w:szCs w:val="24"/>
        </w:rPr>
        <w:t>.</w:t>
      </w:r>
    </w:p>
    <w:p w14:paraId="14EB8CBC" w14:textId="37FF851E" w:rsidR="009D4544" w:rsidRPr="005F3EA8" w:rsidRDefault="009D4544" w:rsidP="005F3EA8">
      <w:pPr>
        <w:pStyle w:val="ListParagraph"/>
        <w:numPr>
          <w:ilvl w:val="0"/>
          <w:numId w:val="6"/>
        </w:numPr>
        <w:rPr>
          <w:sz w:val="24"/>
          <w:szCs w:val="24"/>
        </w:rPr>
      </w:pPr>
      <w:r w:rsidRPr="005F3EA8">
        <w:rPr>
          <w:b/>
          <w:bCs/>
          <w:sz w:val="24"/>
          <w:szCs w:val="24"/>
        </w:rPr>
        <w:t xml:space="preserve">Which facilities are understaffed and </w:t>
      </w:r>
      <w:r w:rsidR="005F3EA8">
        <w:rPr>
          <w:b/>
          <w:bCs/>
          <w:sz w:val="24"/>
          <w:szCs w:val="24"/>
        </w:rPr>
        <w:t>need</w:t>
      </w:r>
      <w:r w:rsidRPr="005F3EA8">
        <w:rPr>
          <w:b/>
          <w:bCs/>
          <w:sz w:val="24"/>
          <w:szCs w:val="24"/>
        </w:rPr>
        <w:t xml:space="preserve"> contract nurses?</w:t>
      </w:r>
      <w:r w:rsidR="005F3EA8">
        <w:rPr>
          <w:sz w:val="24"/>
          <w:szCs w:val="24"/>
        </w:rPr>
        <w:t xml:space="preserve"> This </w:t>
      </w:r>
      <w:r w:rsidRPr="005F3EA8">
        <w:rPr>
          <w:sz w:val="24"/>
          <w:szCs w:val="24"/>
        </w:rPr>
        <w:t xml:space="preserve">will elucidate </w:t>
      </w:r>
      <w:r w:rsidR="00A240E8" w:rsidRPr="005F3EA8">
        <w:rPr>
          <w:sz w:val="24"/>
          <w:szCs w:val="24"/>
        </w:rPr>
        <w:t>where</w:t>
      </w:r>
      <w:r w:rsidRPr="005F3EA8">
        <w:rPr>
          <w:sz w:val="24"/>
          <w:szCs w:val="24"/>
        </w:rPr>
        <w:t xml:space="preserve"> </w:t>
      </w:r>
      <w:r w:rsidR="00BF6890" w:rsidRPr="005F3EA8">
        <w:rPr>
          <w:sz w:val="24"/>
          <w:szCs w:val="24"/>
        </w:rPr>
        <w:t>to</w:t>
      </w:r>
      <w:r w:rsidRPr="005F3EA8">
        <w:rPr>
          <w:sz w:val="24"/>
          <w:szCs w:val="24"/>
        </w:rPr>
        <w:t xml:space="preserve"> </w:t>
      </w:r>
      <w:r w:rsidR="00973C2B">
        <w:rPr>
          <w:sz w:val="24"/>
          <w:szCs w:val="24"/>
        </w:rPr>
        <w:t xml:space="preserve">which facilities to approach about </w:t>
      </w:r>
      <w:r w:rsidR="005F3EA8">
        <w:rPr>
          <w:sz w:val="24"/>
          <w:szCs w:val="24"/>
        </w:rPr>
        <w:t xml:space="preserve">the </w:t>
      </w:r>
      <w:r w:rsidR="001750C7">
        <w:rPr>
          <w:sz w:val="24"/>
          <w:szCs w:val="24"/>
        </w:rPr>
        <w:t>NSA’s</w:t>
      </w:r>
      <w:r w:rsidRPr="005F3EA8">
        <w:rPr>
          <w:sz w:val="24"/>
          <w:szCs w:val="24"/>
        </w:rPr>
        <w:t xml:space="preserve"> product/service to help address talent shortage.</w:t>
      </w:r>
    </w:p>
    <w:p w14:paraId="54A0879D" w14:textId="708DE443" w:rsidR="009D4544" w:rsidRPr="005F3EA8" w:rsidRDefault="009D4544" w:rsidP="005F3EA8">
      <w:pPr>
        <w:pStyle w:val="ListParagraph"/>
        <w:numPr>
          <w:ilvl w:val="0"/>
          <w:numId w:val="6"/>
        </w:numPr>
        <w:rPr>
          <w:b/>
          <w:bCs/>
          <w:sz w:val="24"/>
          <w:szCs w:val="24"/>
        </w:rPr>
      </w:pPr>
      <w:r w:rsidRPr="005F3EA8">
        <w:rPr>
          <w:b/>
          <w:bCs/>
          <w:sz w:val="24"/>
          <w:szCs w:val="24"/>
        </w:rPr>
        <w:lastRenderedPageBreak/>
        <w:t>When are facilities most likely to be understaffed?</w:t>
      </w:r>
      <w:r w:rsidR="005F3EA8">
        <w:rPr>
          <w:b/>
          <w:bCs/>
          <w:sz w:val="24"/>
          <w:szCs w:val="24"/>
        </w:rPr>
        <w:t xml:space="preserve"> </w:t>
      </w:r>
      <w:r w:rsidR="005F3EA8" w:rsidRPr="005F3EA8">
        <w:rPr>
          <w:sz w:val="24"/>
          <w:szCs w:val="24"/>
        </w:rPr>
        <w:t xml:space="preserve">This </w:t>
      </w:r>
      <w:r w:rsidRPr="005F3EA8">
        <w:rPr>
          <w:sz w:val="24"/>
          <w:szCs w:val="24"/>
        </w:rPr>
        <w:t xml:space="preserve">will </w:t>
      </w:r>
      <w:r w:rsidR="005F3EA8">
        <w:rPr>
          <w:sz w:val="24"/>
          <w:szCs w:val="24"/>
        </w:rPr>
        <w:t xml:space="preserve">help to </w:t>
      </w:r>
      <w:r w:rsidRPr="005F3EA8">
        <w:rPr>
          <w:sz w:val="24"/>
          <w:szCs w:val="24"/>
        </w:rPr>
        <w:t xml:space="preserve">target periods </w:t>
      </w:r>
      <w:r w:rsidR="00BF6890" w:rsidRPr="005F3EA8">
        <w:rPr>
          <w:sz w:val="24"/>
          <w:szCs w:val="24"/>
        </w:rPr>
        <w:t>during</w:t>
      </w:r>
      <w:r w:rsidRPr="005F3EA8">
        <w:rPr>
          <w:sz w:val="24"/>
          <w:szCs w:val="24"/>
        </w:rPr>
        <w:t xml:space="preserve"> which facilities may need – and therefore buy </w:t>
      </w:r>
      <w:r w:rsidR="00A240E8" w:rsidRPr="005F3EA8">
        <w:rPr>
          <w:sz w:val="24"/>
          <w:szCs w:val="24"/>
        </w:rPr>
        <w:t xml:space="preserve">– </w:t>
      </w:r>
      <w:r w:rsidR="005F3EA8" w:rsidRPr="005F3EA8">
        <w:rPr>
          <w:sz w:val="24"/>
          <w:szCs w:val="24"/>
        </w:rPr>
        <w:t xml:space="preserve">the </w:t>
      </w:r>
      <w:r w:rsidR="001750C7">
        <w:rPr>
          <w:sz w:val="24"/>
          <w:szCs w:val="24"/>
        </w:rPr>
        <w:t>NSA’s</w:t>
      </w:r>
      <w:r w:rsidR="00A240E8" w:rsidRPr="005F3EA8">
        <w:rPr>
          <w:sz w:val="24"/>
          <w:szCs w:val="24"/>
        </w:rPr>
        <w:t xml:space="preserve"> </w:t>
      </w:r>
      <w:r w:rsidRPr="005F3EA8">
        <w:rPr>
          <w:sz w:val="24"/>
          <w:szCs w:val="24"/>
        </w:rPr>
        <w:t xml:space="preserve">product/service. </w:t>
      </w:r>
      <w:r w:rsidR="005F3EA8">
        <w:rPr>
          <w:sz w:val="24"/>
          <w:szCs w:val="24"/>
        </w:rPr>
        <w:t>It will also help target periods</w:t>
      </w:r>
      <w:r w:rsidR="00C558CB">
        <w:rPr>
          <w:sz w:val="24"/>
          <w:szCs w:val="24"/>
        </w:rPr>
        <w:t>/shifts</w:t>
      </w:r>
      <w:r w:rsidR="005F3EA8">
        <w:rPr>
          <w:sz w:val="24"/>
          <w:szCs w:val="24"/>
        </w:rPr>
        <w:t xml:space="preserve"> </w:t>
      </w:r>
      <w:r w:rsidR="00C558CB">
        <w:rPr>
          <w:sz w:val="24"/>
          <w:szCs w:val="24"/>
        </w:rPr>
        <w:t>to advertise</w:t>
      </w:r>
      <w:r w:rsidR="005F3EA8">
        <w:rPr>
          <w:sz w:val="24"/>
          <w:szCs w:val="24"/>
        </w:rPr>
        <w:t xml:space="preserve"> </w:t>
      </w:r>
      <w:r w:rsidRPr="005F3EA8">
        <w:rPr>
          <w:sz w:val="24"/>
          <w:szCs w:val="24"/>
        </w:rPr>
        <w:t xml:space="preserve">to healthcare professionals on </w:t>
      </w:r>
      <w:r w:rsidR="00A240E8" w:rsidRPr="005F3EA8">
        <w:rPr>
          <w:sz w:val="24"/>
          <w:szCs w:val="24"/>
        </w:rPr>
        <w:t>the</w:t>
      </w:r>
      <w:r w:rsidR="00C558CB">
        <w:rPr>
          <w:sz w:val="24"/>
          <w:szCs w:val="24"/>
        </w:rPr>
        <w:t xml:space="preserve"> </w:t>
      </w:r>
      <w:r w:rsidR="00603FD3">
        <w:rPr>
          <w:sz w:val="24"/>
          <w:szCs w:val="24"/>
        </w:rPr>
        <w:t>NSA’s</w:t>
      </w:r>
      <w:r w:rsidR="00C558CB">
        <w:rPr>
          <w:sz w:val="24"/>
          <w:szCs w:val="24"/>
        </w:rPr>
        <w:t xml:space="preserve"> platform</w:t>
      </w:r>
      <w:r w:rsidRPr="005F3EA8">
        <w:rPr>
          <w:sz w:val="24"/>
          <w:szCs w:val="24"/>
        </w:rPr>
        <w:t>.</w:t>
      </w:r>
    </w:p>
    <w:p w14:paraId="626D0593" w14:textId="4E22EF7E" w:rsidR="00A240E8" w:rsidRPr="00C558CB" w:rsidRDefault="00A240E8" w:rsidP="00C558CB">
      <w:pPr>
        <w:pStyle w:val="ListParagraph"/>
        <w:numPr>
          <w:ilvl w:val="0"/>
          <w:numId w:val="6"/>
        </w:numPr>
        <w:rPr>
          <w:b/>
          <w:bCs/>
          <w:sz w:val="24"/>
          <w:szCs w:val="24"/>
        </w:rPr>
      </w:pPr>
      <w:r w:rsidRPr="005F3EA8">
        <w:rPr>
          <w:b/>
          <w:bCs/>
          <w:sz w:val="24"/>
          <w:szCs w:val="24"/>
        </w:rPr>
        <w:t>Where are the largest numbers of understaffed, low-quality facilities located?</w:t>
      </w:r>
      <w:r w:rsidR="00C558CB">
        <w:rPr>
          <w:b/>
          <w:bCs/>
          <w:sz w:val="24"/>
          <w:szCs w:val="24"/>
        </w:rPr>
        <w:t xml:space="preserve"> </w:t>
      </w:r>
      <w:r w:rsidR="00C558CB">
        <w:rPr>
          <w:sz w:val="24"/>
          <w:szCs w:val="24"/>
        </w:rPr>
        <w:t>This</w:t>
      </w:r>
      <w:r w:rsidRPr="00C558CB">
        <w:rPr>
          <w:sz w:val="24"/>
          <w:szCs w:val="24"/>
        </w:rPr>
        <w:t xml:space="preserve"> will show where the high-quality healthcare professionals on the </w:t>
      </w:r>
      <w:r w:rsidR="005C4DCC">
        <w:rPr>
          <w:sz w:val="24"/>
          <w:szCs w:val="24"/>
        </w:rPr>
        <w:t>NSA’s</w:t>
      </w:r>
      <w:r w:rsidRPr="00C558CB">
        <w:rPr>
          <w:sz w:val="24"/>
          <w:szCs w:val="24"/>
        </w:rPr>
        <w:t xml:space="preserve"> platform are needed</w:t>
      </w:r>
      <w:r w:rsidR="00C558CB">
        <w:rPr>
          <w:sz w:val="24"/>
          <w:szCs w:val="24"/>
        </w:rPr>
        <w:t xml:space="preserve"> and promote the efficient allocation</w:t>
      </w:r>
      <w:r w:rsidRPr="00C558CB">
        <w:rPr>
          <w:sz w:val="24"/>
          <w:szCs w:val="24"/>
        </w:rPr>
        <w:t xml:space="preserve"> </w:t>
      </w:r>
      <w:r w:rsidR="00C558CB">
        <w:rPr>
          <w:sz w:val="24"/>
          <w:szCs w:val="24"/>
        </w:rPr>
        <w:t>of</w:t>
      </w:r>
      <w:r w:rsidRPr="00C558CB">
        <w:rPr>
          <w:sz w:val="24"/>
          <w:szCs w:val="24"/>
        </w:rPr>
        <w:t xml:space="preserve"> resources to increase sales, improve the </w:t>
      </w:r>
      <w:r w:rsidR="00C558CB">
        <w:rPr>
          <w:sz w:val="24"/>
          <w:szCs w:val="24"/>
        </w:rPr>
        <w:t xml:space="preserve">healthcare </w:t>
      </w:r>
      <w:r w:rsidRPr="00C558CB">
        <w:rPr>
          <w:sz w:val="24"/>
          <w:szCs w:val="24"/>
        </w:rPr>
        <w:t>quality, and address talent shortages.</w:t>
      </w:r>
    </w:p>
    <w:p w14:paraId="13774E64" w14:textId="6B5C2EAF" w:rsidR="009D4544" w:rsidRPr="00C558CB" w:rsidRDefault="009D4544" w:rsidP="00C558CB">
      <w:pPr>
        <w:pStyle w:val="ListParagraph"/>
        <w:numPr>
          <w:ilvl w:val="0"/>
          <w:numId w:val="6"/>
        </w:numPr>
        <w:rPr>
          <w:b/>
          <w:bCs/>
          <w:sz w:val="24"/>
          <w:szCs w:val="24"/>
        </w:rPr>
      </w:pPr>
      <w:r w:rsidRPr="005F3EA8">
        <w:rPr>
          <w:b/>
          <w:bCs/>
          <w:sz w:val="24"/>
          <w:szCs w:val="24"/>
        </w:rPr>
        <w:t>Which understaffed facilities have the lowest quality ratings?</w:t>
      </w:r>
      <w:r w:rsidR="00C558CB">
        <w:rPr>
          <w:b/>
          <w:bCs/>
          <w:sz w:val="24"/>
          <w:szCs w:val="24"/>
        </w:rPr>
        <w:t xml:space="preserve"> </w:t>
      </w:r>
      <w:r w:rsidR="00C558CB">
        <w:rPr>
          <w:sz w:val="24"/>
          <w:szCs w:val="24"/>
        </w:rPr>
        <w:t>This</w:t>
      </w:r>
      <w:r w:rsidRPr="00C558CB">
        <w:rPr>
          <w:sz w:val="24"/>
          <w:szCs w:val="24"/>
        </w:rPr>
        <w:t xml:space="preserve"> will </w:t>
      </w:r>
      <w:r w:rsidR="00C558CB">
        <w:rPr>
          <w:sz w:val="24"/>
          <w:szCs w:val="24"/>
        </w:rPr>
        <w:t xml:space="preserve">reveal </w:t>
      </w:r>
      <w:proofErr w:type="gramStart"/>
      <w:r w:rsidRPr="00C558CB">
        <w:rPr>
          <w:sz w:val="24"/>
          <w:szCs w:val="24"/>
        </w:rPr>
        <w:t>facilities</w:t>
      </w:r>
      <w:proofErr w:type="gramEnd"/>
      <w:r w:rsidRPr="00C558CB">
        <w:rPr>
          <w:sz w:val="24"/>
          <w:szCs w:val="24"/>
        </w:rPr>
        <w:t xml:space="preserve"> </w:t>
      </w:r>
      <w:r w:rsidR="005C4DCC">
        <w:rPr>
          <w:sz w:val="24"/>
          <w:szCs w:val="24"/>
        </w:rPr>
        <w:t>the NSA</w:t>
      </w:r>
      <w:r w:rsidRPr="00C558CB">
        <w:rPr>
          <w:sz w:val="24"/>
          <w:szCs w:val="24"/>
        </w:rPr>
        <w:t xml:space="preserve"> should target to promote the </w:t>
      </w:r>
      <w:r w:rsidR="00A240E8" w:rsidRPr="00C558CB">
        <w:rPr>
          <w:sz w:val="24"/>
          <w:szCs w:val="24"/>
        </w:rPr>
        <w:t>high-</w:t>
      </w:r>
      <w:r w:rsidRPr="00C558CB">
        <w:rPr>
          <w:sz w:val="24"/>
          <w:szCs w:val="24"/>
        </w:rPr>
        <w:t xml:space="preserve">quality healthcare professionals on </w:t>
      </w:r>
      <w:r w:rsidR="00A240E8" w:rsidRPr="00C558CB">
        <w:rPr>
          <w:sz w:val="24"/>
          <w:szCs w:val="24"/>
        </w:rPr>
        <w:t>the</w:t>
      </w:r>
      <w:r w:rsidRPr="00C558CB">
        <w:rPr>
          <w:sz w:val="24"/>
          <w:szCs w:val="24"/>
        </w:rPr>
        <w:t xml:space="preserve"> </w:t>
      </w:r>
      <w:r w:rsidR="005C4DCC">
        <w:rPr>
          <w:sz w:val="24"/>
          <w:szCs w:val="24"/>
        </w:rPr>
        <w:t>NSA’s</w:t>
      </w:r>
      <w:r w:rsidR="00A240E8" w:rsidRPr="00C558CB">
        <w:rPr>
          <w:sz w:val="24"/>
          <w:szCs w:val="24"/>
        </w:rPr>
        <w:t xml:space="preserve"> </w:t>
      </w:r>
      <w:r w:rsidRPr="00C558CB">
        <w:rPr>
          <w:sz w:val="24"/>
          <w:szCs w:val="24"/>
        </w:rPr>
        <w:t>platform</w:t>
      </w:r>
      <w:r w:rsidR="00A240E8" w:rsidRPr="00C558CB">
        <w:rPr>
          <w:sz w:val="24"/>
          <w:szCs w:val="24"/>
        </w:rPr>
        <w:t xml:space="preserve">. </w:t>
      </w:r>
      <w:r w:rsidR="00C558CB">
        <w:rPr>
          <w:sz w:val="24"/>
          <w:szCs w:val="24"/>
        </w:rPr>
        <w:t xml:space="preserve">It will also </w:t>
      </w:r>
      <w:r w:rsidRPr="00C558CB">
        <w:rPr>
          <w:sz w:val="24"/>
          <w:szCs w:val="24"/>
        </w:rPr>
        <w:t xml:space="preserve">help address talent shortage and increase </w:t>
      </w:r>
      <w:r w:rsidR="00C558CB">
        <w:rPr>
          <w:sz w:val="24"/>
          <w:szCs w:val="24"/>
        </w:rPr>
        <w:t xml:space="preserve">healthcare </w:t>
      </w:r>
      <w:r w:rsidRPr="00C558CB">
        <w:rPr>
          <w:sz w:val="24"/>
          <w:szCs w:val="24"/>
        </w:rPr>
        <w:t>quality</w:t>
      </w:r>
      <w:r w:rsidR="00C558CB">
        <w:rPr>
          <w:sz w:val="24"/>
          <w:szCs w:val="24"/>
        </w:rPr>
        <w:t xml:space="preserve"> at the facilities</w:t>
      </w:r>
      <w:r w:rsidRPr="00C558CB">
        <w:rPr>
          <w:sz w:val="24"/>
          <w:szCs w:val="24"/>
        </w:rPr>
        <w:t>.</w:t>
      </w:r>
    </w:p>
    <w:p w14:paraId="46D0FFE1" w14:textId="77777777" w:rsidR="009D4544" w:rsidRPr="005F3EA8" w:rsidRDefault="009D4544" w:rsidP="009D4544">
      <w:pPr>
        <w:rPr>
          <w:sz w:val="24"/>
          <w:szCs w:val="24"/>
        </w:rPr>
      </w:pPr>
      <w:r w:rsidRPr="005F3EA8">
        <w:rPr>
          <w:sz w:val="24"/>
          <w:szCs w:val="24"/>
        </w:rPr>
        <w:t>To answer these questions, the following datasets were used:</w:t>
      </w:r>
    </w:p>
    <w:p w14:paraId="2B95EFD1" w14:textId="2D22F766" w:rsidR="00446129" w:rsidRPr="005F3EA8" w:rsidRDefault="001455EC" w:rsidP="009D4544">
      <w:pPr>
        <w:pStyle w:val="ListParagraph"/>
        <w:numPr>
          <w:ilvl w:val="0"/>
          <w:numId w:val="3"/>
        </w:numPr>
        <w:rPr>
          <w:sz w:val="24"/>
          <w:szCs w:val="24"/>
        </w:rPr>
      </w:pPr>
      <w:r w:rsidRPr="005F3EA8">
        <w:rPr>
          <w:sz w:val="24"/>
          <w:szCs w:val="24"/>
        </w:rPr>
        <w:t>Q1 2024 Payroll Based Journal Daily Nurse Staffing Dataset</w:t>
      </w:r>
      <w:r w:rsidR="005C4DCC">
        <w:rPr>
          <w:sz w:val="24"/>
          <w:szCs w:val="24"/>
        </w:rPr>
        <w:t xml:space="preserve"> (PBJ)</w:t>
      </w:r>
    </w:p>
    <w:p w14:paraId="6E22FE8C" w14:textId="29D29B83" w:rsidR="001455EC" w:rsidRPr="005F3EA8" w:rsidRDefault="001455EC" w:rsidP="001455EC">
      <w:pPr>
        <w:pStyle w:val="ListParagraph"/>
        <w:numPr>
          <w:ilvl w:val="0"/>
          <w:numId w:val="3"/>
        </w:numPr>
        <w:rPr>
          <w:sz w:val="24"/>
          <w:szCs w:val="24"/>
        </w:rPr>
      </w:pPr>
      <w:r w:rsidRPr="005F3EA8">
        <w:rPr>
          <w:sz w:val="24"/>
          <w:szCs w:val="24"/>
        </w:rPr>
        <w:t>October 2024 Center for Medicare &amp; Medicaid Services (CMS) Nursing Homes Provider Information Dataset</w:t>
      </w:r>
      <w:r w:rsidR="00245811" w:rsidRPr="005F3EA8">
        <w:rPr>
          <w:sz w:val="24"/>
          <w:szCs w:val="24"/>
        </w:rPr>
        <w:t xml:space="preserve"> (CMS Provider)</w:t>
      </w:r>
    </w:p>
    <w:p w14:paraId="3D352DB8" w14:textId="720C06F1" w:rsidR="00597BF2" w:rsidRPr="005F3EA8" w:rsidRDefault="001455EC" w:rsidP="009D4544">
      <w:pPr>
        <w:pStyle w:val="ListParagraph"/>
        <w:numPr>
          <w:ilvl w:val="0"/>
          <w:numId w:val="3"/>
        </w:numPr>
        <w:rPr>
          <w:sz w:val="24"/>
          <w:szCs w:val="24"/>
        </w:rPr>
      </w:pPr>
      <w:r w:rsidRPr="005F3EA8">
        <w:rPr>
          <w:sz w:val="24"/>
          <w:szCs w:val="24"/>
        </w:rPr>
        <w:t>October 2024 CMS Nursing Homes State US Averages Dataset</w:t>
      </w:r>
      <w:r w:rsidR="00245811" w:rsidRPr="005F3EA8">
        <w:rPr>
          <w:sz w:val="24"/>
          <w:szCs w:val="24"/>
        </w:rPr>
        <w:t xml:space="preserve"> (CMS Averages)</w:t>
      </w:r>
    </w:p>
    <w:p w14:paraId="3AAFC436" w14:textId="77777777" w:rsidR="00597BF2" w:rsidRPr="004C6071" w:rsidRDefault="00597BF2" w:rsidP="009D4544">
      <w:pPr>
        <w:rPr>
          <w:b/>
          <w:bCs/>
          <w:sz w:val="28"/>
          <w:szCs w:val="28"/>
        </w:rPr>
      </w:pPr>
      <w:r w:rsidRPr="004C6071">
        <w:rPr>
          <w:b/>
          <w:bCs/>
          <w:sz w:val="28"/>
          <w:szCs w:val="28"/>
        </w:rPr>
        <w:t>Assumptions</w:t>
      </w:r>
    </w:p>
    <w:p w14:paraId="785ACB19" w14:textId="3E6AF0CD" w:rsidR="00446129" w:rsidRPr="005F3EA8" w:rsidRDefault="009D4544" w:rsidP="009D4544">
      <w:pPr>
        <w:rPr>
          <w:sz w:val="24"/>
          <w:szCs w:val="24"/>
        </w:rPr>
      </w:pPr>
      <w:r w:rsidRPr="005F3EA8">
        <w:rPr>
          <w:sz w:val="24"/>
          <w:szCs w:val="24"/>
        </w:rPr>
        <w:t xml:space="preserve">As I cleaned the data and conducted analyses, I made </w:t>
      </w:r>
      <w:r w:rsidR="00A240E8" w:rsidRPr="005F3EA8">
        <w:rPr>
          <w:sz w:val="24"/>
          <w:szCs w:val="24"/>
        </w:rPr>
        <w:t>three</w:t>
      </w:r>
      <w:r w:rsidRPr="005F3EA8">
        <w:rPr>
          <w:sz w:val="24"/>
          <w:szCs w:val="24"/>
        </w:rPr>
        <w:t xml:space="preserve"> primary assumptions. I </w:t>
      </w:r>
      <w:r w:rsidR="00597BF2" w:rsidRPr="005F3EA8">
        <w:rPr>
          <w:sz w:val="24"/>
          <w:szCs w:val="24"/>
        </w:rPr>
        <w:t xml:space="preserve">assumed </w:t>
      </w:r>
      <w:r w:rsidRPr="005F3EA8">
        <w:rPr>
          <w:sz w:val="24"/>
          <w:szCs w:val="24"/>
        </w:rPr>
        <w:t xml:space="preserve">that </w:t>
      </w:r>
      <w:r w:rsidR="005C4DCC">
        <w:rPr>
          <w:sz w:val="24"/>
          <w:szCs w:val="24"/>
        </w:rPr>
        <w:t>the NSA’s</w:t>
      </w:r>
      <w:r w:rsidR="00446129" w:rsidRPr="005F3EA8">
        <w:rPr>
          <w:sz w:val="24"/>
          <w:szCs w:val="24"/>
        </w:rPr>
        <w:t xml:space="preserve"> customers are care facilities and healthcare professionals</w:t>
      </w:r>
      <w:r w:rsidRPr="005F3EA8">
        <w:rPr>
          <w:sz w:val="24"/>
          <w:szCs w:val="24"/>
        </w:rPr>
        <w:t xml:space="preserve"> and that a</w:t>
      </w:r>
      <w:r w:rsidR="00446129" w:rsidRPr="005F3EA8">
        <w:rPr>
          <w:sz w:val="24"/>
          <w:szCs w:val="24"/>
        </w:rPr>
        <w:t xml:space="preserve">ll </w:t>
      </w:r>
      <w:r w:rsidRPr="005F3EA8">
        <w:rPr>
          <w:sz w:val="24"/>
          <w:szCs w:val="24"/>
        </w:rPr>
        <w:t>nursing staff</w:t>
      </w:r>
      <w:r w:rsidR="00446129" w:rsidRPr="005F3EA8">
        <w:rPr>
          <w:sz w:val="24"/>
          <w:szCs w:val="24"/>
        </w:rPr>
        <w:t xml:space="preserve"> in the PBJ dataset are eligible </w:t>
      </w:r>
      <w:r w:rsidR="00597BF2" w:rsidRPr="005F3EA8">
        <w:rPr>
          <w:sz w:val="24"/>
          <w:szCs w:val="24"/>
        </w:rPr>
        <w:t>to be on the</w:t>
      </w:r>
      <w:r w:rsidR="00446129" w:rsidRPr="005F3EA8">
        <w:rPr>
          <w:sz w:val="24"/>
          <w:szCs w:val="24"/>
        </w:rPr>
        <w:t xml:space="preserve"> </w:t>
      </w:r>
      <w:r w:rsidR="005C4DCC">
        <w:rPr>
          <w:sz w:val="24"/>
          <w:szCs w:val="24"/>
        </w:rPr>
        <w:t>NSA’s</w:t>
      </w:r>
      <w:r w:rsidR="00597BF2" w:rsidRPr="005F3EA8">
        <w:rPr>
          <w:sz w:val="24"/>
          <w:szCs w:val="24"/>
        </w:rPr>
        <w:t xml:space="preserve"> platform.</w:t>
      </w:r>
      <w:r w:rsidR="005B5EE7" w:rsidRPr="005F3EA8">
        <w:rPr>
          <w:sz w:val="24"/>
          <w:szCs w:val="24"/>
        </w:rPr>
        <w:t xml:space="preserve"> I also assumed that the legal </w:t>
      </w:r>
      <w:r w:rsidR="00A240E8" w:rsidRPr="005F3EA8">
        <w:rPr>
          <w:sz w:val="24"/>
          <w:szCs w:val="24"/>
        </w:rPr>
        <w:t xml:space="preserve">requirement for </w:t>
      </w:r>
      <w:r w:rsidR="005B5EE7" w:rsidRPr="005F3EA8">
        <w:rPr>
          <w:sz w:val="24"/>
          <w:szCs w:val="24"/>
        </w:rPr>
        <w:t xml:space="preserve">nursing hours per resident per day was 3.48, based on information from the </w:t>
      </w:r>
      <w:r w:rsidR="005C4DCC">
        <w:rPr>
          <w:sz w:val="24"/>
          <w:szCs w:val="24"/>
        </w:rPr>
        <w:t>CMS</w:t>
      </w:r>
      <w:r w:rsidR="005B5EE7" w:rsidRPr="005F3EA8">
        <w:rPr>
          <w:sz w:val="24"/>
          <w:szCs w:val="24"/>
        </w:rPr>
        <w:t xml:space="preserve"> website.</w:t>
      </w:r>
    </w:p>
    <w:p w14:paraId="394E0B22" w14:textId="3474C421" w:rsidR="00A401E6" w:rsidRPr="004C6071" w:rsidRDefault="00A401E6" w:rsidP="00332659">
      <w:pPr>
        <w:rPr>
          <w:b/>
          <w:bCs/>
          <w:sz w:val="28"/>
          <w:szCs w:val="28"/>
        </w:rPr>
      </w:pPr>
      <w:r w:rsidRPr="004C6071">
        <w:rPr>
          <w:b/>
          <w:bCs/>
          <w:sz w:val="28"/>
          <w:szCs w:val="28"/>
        </w:rPr>
        <w:t>Data</w:t>
      </w:r>
      <w:r w:rsidR="00446129" w:rsidRPr="004C6071">
        <w:rPr>
          <w:b/>
          <w:bCs/>
          <w:sz w:val="28"/>
          <w:szCs w:val="28"/>
        </w:rPr>
        <w:t xml:space="preserve"> </w:t>
      </w:r>
      <w:r w:rsidR="00A54DE9" w:rsidRPr="004C6071">
        <w:rPr>
          <w:b/>
          <w:bCs/>
          <w:sz w:val="28"/>
          <w:szCs w:val="28"/>
        </w:rPr>
        <w:t>Cleaning and Exploration</w:t>
      </w:r>
    </w:p>
    <w:p w14:paraId="2A042CE1" w14:textId="60A2B125" w:rsidR="00A401E6" w:rsidRPr="005F3EA8" w:rsidRDefault="00245811" w:rsidP="00245811">
      <w:pPr>
        <w:pStyle w:val="ListParagraph"/>
        <w:numPr>
          <w:ilvl w:val="0"/>
          <w:numId w:val="4"/>
        </w:numPr>
        <w:rPr>
          <w:sz w:val="24"/>
          <w:szCs w:val="24"/>
        </w:rPr>
      </w:pPr>
      <w:r w:rsidRPr="005F3EA8">
        <w:rPr>
          <w:sz w:val="24"/>
          <w:szCs w:val="24"/>
        </w:rPr>
        <w:t>The data were loaded into a Jupyter Notebook</w:t>
      </w:r>
      <w:r w:rsidR="00BD0D3E" w:rsidRPr="005F3EA8">
        <w:rPr>
          <w:sz w:val="24"/>
          <w:szCs w:val="24"/>
        </w:rPr>
        <w:t xml:space="preserve"> </w:t>
      </w:r>
      <w:r w:rsidRPr="005F3EA8">
        <w:rPr>
          <w:sz w:val="24"/>
          <w:szCs w:val="24"/>
        </w:rPr>
        <w:t xml:space="preserve">and cleaned, which included dropping from </w:t>
      </w:r>
      <w:r w:rsidR="00477D86" w:rsidRPr="005F3EA8">
        <w:rPr>
          <w:sz w:val="24"/>
          <w:szCs w:val="24"/>
        </w:rPr>
        <w:t>all three</w:t>
      </w:r>
      <w:r w:rsidRPr="005F3EA8">
        <w:rPr>
          <w:sz w:val="24"/>
          <w:szCs w:val="24"/>
        </w:rPr>
        <w:t xml:space="preserve"> datasets any columns that </w:t>
      </w:r>
      <w:r w:rsidR="00597BF2" w:rsidRPr="005F3EA8">
        <w:rPr>
          <w:sz w:val="24"/>
          <w:szCs w:val="24"/>
        </w:rPr>
        <w:t>were</w:t>
      </w:r>
      <w:r w:rsidRPr="005F3EA8">
        <w:rPr>
          <w:sz w:val="24"/>
          <w:szCs w:val="24"/>
        </w:rPr>
        <w:t xml:space="preserve"> irrelevant </w:t>
      </w:r>
      <w:r w:rsidR="00597BF2" w:rsidRPr="005F3EA8">
        <w:rPr>
          <w:sz w:val="24"/>
          <w:szCs w:val="24"/>
        </w:rPr>
        <w:t>for</w:t>
      </w:r>
      <w:r w:rsidRPr="005F3EA8">
        <w:rPr>
          <w:sz w:val="24"/>
          <w:szCs w:val="24"/>
        </w:rPr>
        <w:t xml:space="preserve"> my analyses.</w:t>
      </w:r>
    </w:p>
    <w:p w14:paraId="31133D50" w14:textId="1CEBEF5B" w:rsidR="00790E53" w:rsidRPr="005F3EA8" w:rsidRDefault="00790E53" w:rsidP="00790E53">
      <w:pPr>
        <w:pStyle w:val="ListParagraph"/>
        <w:numPr>
          <w:ilvl w:val="0"/>
          <w:numId w:val="4"/>
        </w:numPr>
        <w:rPr>
          <w:sz w:val="24"/>
          <w:szCs w:val="24"/>
        </w:rPr>
      </w:pPr>
      <w:r w:rsidRPr="005F3EA8">
        <w:rPr>
          <w:sz w:val="24"/>
          <w:szCs w:val="24"/>
        </w:rPr>
        <w:t>In the PJB dataset, nursing hours</w:t>
      </w:r>
      <w:r w:rsidR="002C2448" w:rsidRPr="005F3EA8">
        <w:rPr>
          <w:sz w:val="24"/>
          <w:szCs w:val="24"/>
        </w:rPr>
        <w:t xml:space="preserve"> were summed</w:t>
      </w:r>
      <w:r w:rsidRPr="005F3EA8">
        <w:rPr>
          <w:sz w:val="24"/>
          <w:szCs w:val="24"/>
        </w:rPr>
        <w:t xml:space="preserve"> regardless of role (e.g., </w:t>
      </w:r>
      <w:r w:rsidR="002C2448" w:rsidRPr="005F3EA8">
        <w:rPr>
          <w:sz w:val="24"/>
          <w:szCs w:val="24"/>
        </w:rPr>
        <w:t>RN</w:t>
      </w:r>
      <w:r w:rsidRPr="005F3EA8">
        <w:rPr>
          <w:sz w:val="24"/>
          <w:szCs w:val="24"/>
        </w:rPr>
        <w:t xml:space="preserve"> vs. </w:t>
      </w:r>
      <w:r w:rsidR="002C2448" w:rsidRPr="005F3EA8">
        <w:rPr>
          <w:sz w:val="24"/>
          <w:szCs w:val="24"/>
        </w:rPr>
        <w:t>CNA</w:t>
      </w:r>
      <w:r w:rsidRPr="005F3EA8">
        <w:rPr>
          <w:sz w:val="24"/>
          <w:szCs w:val="24"/>
        </w:rPr>
        <w:t xml:space="preserve">) but total, employee, and contract hours </w:t>
      </w:r>
      <w:r w:rsidR="002C2448" w:rsidRPr="005F3EA8">
        <w:rPr>
          <w:sz w:val="24"/>
          <w:szCs w:val="24"/>
        </w:rPr>
        <w:t xml:space="preserve">were kept </w:t>
      </w:r>
      <w:r w:rsidRPr="005F3EA8">
        <w:rPr>
          <w:sz w:val="24"/>
          <w:szCs w:val="24"/>
        </w:rPr>
        <w:t xml:space="preserve">separate because </w:t>
      </w:r>
      <w:r w:rsidR="009C289D">
        <w:rPr>
          <w:sz w:val="24"/>
          <w:szCs w:val="24"/>
        </w:rPr>
        <w:t>the NSA</w:t>
      </w:r>
      <w:r w:rsidRPr="005F3EA8">
        <w:rPr>
          <w:sz w:val="24"/>
          <w:szCs w:val="24"/>
        </w:rPr>
        <w:t xml:space="preserve"> employs only contractors. </w:t>
      </w:r>
      <w:r w:rsidR="002C2448" w:rsidRPr="005F3EA8">
        <w:rPr>
          <w:sz w:val="24"/>
          <w:szCs w:val="24"/>
        </w:rPr>
        <w:t xml:space="preserve">I </w:t>
      </w:r>
      <w:r w:rsidR="000B3993" w:rsidRPr="005F3EA8">
        <w:rPr>
          <w:sz w:val="24"/>
          <w:szCs w:val="24"/>
        </w:rPr>
        <w:t xml:space="preserve">also </w:t>
      </w:r>
      <w:r w:rsidR="002C2448" w:rsidRPr="005F3EA8">
        <w:rPr>
          <w:sz w:val="24"/>
          <w:szCs w:val="24"/>
        </w:rPr>
        <w:t>created a new variable in the dataset to capture total nursing hours per resident per day.</w:t>
      </w:r>
    </w:p>
    <w:p w14:paraId="372BE965" w14:textId="44CE2BD8" w:rsidR="00790E53" w:rsidRPr="005F3EA8" w:rsidRDefault="00BD0D3E" w:rsidP="00790E53">
      <w:pPr>
        <w:pStyle w:val="ListParagraph"/>
        <w:numPr>
          <w:ilvl w:val="0"/>
          <w:numId w:val="4"/>
        </w:numPr>
        <w:rPr>
          <w:sz w:val="24"/>
          <w:szCs w:val="24"/>
        </w:rPr>
      </w:pPr>
      <w:r w:rsidRPr="005F3EA8">
        <w:rPr>
          <w:sz w:val="24"/>
          <w:szCs w:val="24"/>
        </w:rPr>
        <w:t>In the CMS Provider dataset,</w:t>
      </w:r>
      <w:r w:rsidR="0049073F" w:rsidRPr="005F3EA8">
        <w:rPr>
          <w:sz w:val="24"/>
          <w:szCs w:val="24"/>
        </w:rPr>
        <w:t xml:space="preserve"> I calculated correlations between nursing hours per resident per day and facility ratings.</w:t>
      </w:r>
      <w:r w:rsidR="00461AB5" w:rsidRPr="005F3EA8">
        <w:rPr>
          <w:sz w:val="24"/>
          <w:szCs w:val="24"/>
        </w:rPr>
        <w:t xml:space="preserve"> These correlations were moderate and positive. </w:t>
      </w:r>
    </w:p>
    <w:p w14:paraId="42655728" w14:textId="44C09BF6" w:rsidR="00461AB5" w:rsidRPr="005F3EA8" w:rsidRDefault="00461AB5" w:rsidP="00790E53">
      <w:pPr>
        <w:pStyle w:val="ListParagraph"/>
        <w:numPr>
          <w:ilvl w:val="0"/>
          <w:numId w:val="4"/>
        </w:numPr>
        <w:rPr>
          <w:sz w:val="24"/>
          <w:szCs w:val="24"/>
        </w:rPr>
      </w:pPr>
      <w:r w:rsidRPr="005F3EA8">
        <w:rPr>
          <w:sz w:val="24"/>
          <w:szCs w:val="24"/>
        </w:rPr>
        <w:t xml:space="preserve">In the CMS Averages dataset, the first row included data for the </w:t>
      </w:r>
      <w:r w:rsidR="000B3993" w:rsidRPr="005F3EA8">
        <w:rPr>
          <w:sz w:val="24"/>
          <w:szCs w:val="24"/>
        </w:rPr>
        <w:t>U.S.</w:t>
      </w:r>
      <w:r w:rsidRPr="005F3EA8">
        <w:rPr>
          <w:sz w:val="24"/>
          <w:szCs w:val="24"/>
        </w:rPr>
        <w:t xml:space="preserve"> (instead of </w:t>
      </w:r>
      <w:r w:rsidR="000B3993" w:rsidRPr="005F3EA8">
        <w:rPr>
          <w:sz w:val="24"/>
          <w:szCs w:val="24"/>
        </w:rPr>
        <w:t xml:space="preserve">a </w:t>
      </w:r>
      <w:r w:rsidRPr="005F3EA8">
        <w:rPr>
          <w:sz w:val="24"/>
          <w:szCs w:val="24"/>
        </w:rPr>
        <w:t>single state), so it was removed from the dataset, but its values were stored for later use in data analyses.</w:t>
      </w:r>
    </w:p>
    <w:p w14:paraId="0A35ADCB" w14:textId="42B55AB4" w:rsidR="00BD0D3E" w:rsidRPr="005F3EA8" w:rsidRDefault="00BD0D3E" w:rsidP="00790E53">
      <w:pPr>
        <w:pStyle w:val="ListParagraph"/>
        <w:numPr>
          <w:ilvl w:val="0"/>
          <w:numId w:val="4"/>
        </w:numPr>
        <w:rPr>
          <w:sz w:val="24"/>
          <w:szCs w:val="24"/>
        </w:rPr>
      </w:pPr>
      <w:r w:rsidRPr="005F3EA8">
        <w:rPr>
          <w:sz w:val="24"/>
          <w:szCs w:val="24"/>
        </w:rPr>
        <w:t>Missing data</w:t>
      </w:r>
      <w:r w:rsidR="00EC4EF1" w:rsidRPr="005F3EA8">
        <w:rPr>
          <w:sz w:val="24"/>
          <w:szCs w:val="24"/>
        </w:rPr>
        <w:t>:</w:t>
      </w:r>
    </w:p>
    <w:p w14:paraId="1BCE3EC5" w14:textId="01AD4D2B" w:rsidR="0049073F" w:rsidRPr="005F3EA8" w:rsidRDefault="0049073F" w:rsidP="0049073F">
      <w:pPr>
        <w:pStyle w:val="ListParagraph"/>
        <w:numPr>
          <w:ilvl w:val="1"/>
          <w:numId w:val="4"/>
        </w:numPr>
        <w:rPr>
          <w:sz w:val="24"/>
          <w:szCs w:val="24"/>
        </w:rPr>
      </w:pPr>
      <w:r w:rsidRPr="005F3EA8">
        <w:rPr>
          <w:sz w:val="24"/>
          <w:szCs w:val="24"/>
        </w:rPr>
        <w:lastRenderedPageBreak/>
        <w:t xml:space="preserve">PJB: All days </w:t>
      </w:r>
      <w:r w:rsidR="000B3993" w:rsidRPr="005F3EA8">
        <w:rPr>
          <w:sz w:val="24"/>
          <w:szCs w:val="24"/>
        </w:rPr>
        <w:t>on</w:t>
      </w:r>
      <w:r w:rsidRPr="005F3EA8">
        <w:rPr>
          <w:sz w:val="24"/>
          <w:szCs w:val="24"/>
        </w:rPr>
        <w:t xml:space="preserve"> which there were no residents in a facility were removed to avoid division by zero, and to include in my </w:t>
      </w:r>
      <w:proofErr w:type="gramStart"/>
      <w:r w:rsidRPr="005F3EA8">
        <w:rPr>
          <w:sz w:val="24"/>
          <w:szCs w:val="24"/>
        </w:rPr>
        <w:t>analyses</w:t>
      </w:r>
      <w:proofErr w:type="gramEnd"/>
      <w:r w:rsidRPr="005F3EA8">
        <w:rPr>
          <w:sz w:val="24"/>
          <w:szCs w:val="24"/>
        </w:rPr>
        <w:t xml:space="preserve"> only days </w:t>
      </w:r>
      <w:r w:rsidR="000B3993" w:rsidRPr="005F3EA8">
        <w:rPr>
          <w:sz w:val="24"/>
          <w:szCs w:val="24"/>
        </w:rPr>
        <w:t>o</w:t>
      </w:r>
      <w:r w:rsidRPr="005F3EA8">
        <w:rPr>
          <w:sz w:val="24"/>
          <w:szCs w:val="24"/>
        </w:rPr>
        <w:t>n which facilities had residents, which is consistent with the goals of this project.</w:t>
      </w:r>
    </w:p>
    <w:p w14:paraId="3F5CFD34" w14:textId="77777777" w:rsidR="000B3993" w:rsidRPr="005F3EA8" w:rsidRDefault="00461AB5" w:rsidP="000B3993">
      <w:pPr>
        <w:pStyle w:val="ListParagraph"/>
        <w:numPr>
          <w:ilvl w:val="1"/>
          <w:numId w:val="4"/>
        </w:numPr>
        <w:rPr>
          <w:sz w:val="24"/>
          <w:szCs w:val="24"/>
        </w:rPr>
      </w:pPr>
      <w:r w:rsidRPr="005F3EA8">
        <w:rPr>
          <w:sz w:val="24"/>
          <w:szCs w:val="24"/>
        </w:rPr>
        <w:t>CMS</w:t>
      </w:r>
      <w:r w:rsidR="000B3993" w:rsidRPr="005F3EA8">
        <w:rPr>
          <w:sz w:val="24"/>
          <w:szCs w:val="24"/>
        </w:rPr>
        <w:t xml:space="preserve"> Provider</w:t>
      </w:r>
      <w:r w:rsidRPr="005F3EA8">
        <w:rPr>
          <w:sz w:val="24"/>
          <w:szCs w:val="24"/>
        </w:rPr>
        <w:t xml:space="preserve">: The presence of missing values in this dataset did not have a negative influence on my analyses or project goals, so no rows were deleted </w:t>
      </w:r>
      <w:r w:rsidR="000B3993" w:rsidRPr="005F3EA8">
        <w:rPr>
          <w:sz w:val="24"/>
          <w:szCs w:val="24"/>
        </w:rPr>
        <w:t>for</w:t>
      </w:r>
      <w:r w:rsidRPr="005F3EA8">
        <w:rPr>
          <w:sz w:val="24"/>
          <w:szCs w:val="24"/>
        </w:rPr>
        <w:t xml:space="preserve"> missing data.</w:t>
      </w:r>
    </w:p>
    <w:p w14:paraId="5C04AA03" w14:textId="05BAED64" w:rsidR="00A54DE9" w:rsidRPr="005F3EA8" w:rsidRDefault="00A54DE9" w:rsidP="000B3993">
      <w:pPr>
        <w:pStyle w:val="ListParagraph"/>
        <w:numPr>
          <w:ilvl w:val="0"/>
          <w:numId w:val="4"/>
        </w:numPr>
        <w:rPr>
          <w:sz w:val="24"/>
          <w:szCs w:val="24"/>
        </w:rPr>
      </w:pPr>
      <w:r w:rsidRPr="005F3EA8">
        <w:rPr>
          <w:sz w:val="24"/>
          <w:szCs w:val="24"/>
        </w:rPr>
        <w:t>The PJB and CMS Averages datasets were merged, so the former</w:t>
      </w:r>
      <w:r w:rsidR="000B3993" w:rsidRPr="005F3EA8">
        <w:rPr>
          <w:sz w:val="24"/>
          <w:szCs w:val="24"/>
        </w:rPr>
        <w:t xml:space="preserve"> dataset</w:t>
      </w:r>
      <w:r w:rsidRPr="005F3EA8">
        <w:rPr>
          <w:sz w:val="24"/>
          <w:szCs w:val="24"/>
        </w:rPr>
        <w:t xml:space="preserve"> </w:t>
      </w:r>
      <w:r w:rsidR="000B3993" w:rsidRPr="005F3EA8">
        <w:rPr>
          <w:sz w:val="24"/>
          <w:szCs w:val="24"/>
        </w:rPr>
        <w:t xml:space="preserve">could </w:t>
      </w:r>
      <w:r w:rsidRPr="005F3EA8">
        <w:rPr>
          <w:sz w:val="24"/>
          <w:szCs w:val="24"/>
        </w:rPr>
        <w:t>include state averages for important variables. The CMS Provider and CMS Averages</w:t>
      </w:r>
      <w:r w:rsidR="000B3993" w:rsidRPr="005F3EA8">
        <w:rPr>
          <w:sz w:val="24"/>
          <w:szCs w:val="24"/>
        </w:rPr>
        <w:t xml:space="preserve"> datasets</w:t>
      </w:r>
      <w:r w:rsidRPr="005F3EA8">
        <w:rPr>
          <w:sz w:val="24"/>
          <w:szCs w:val="24"/>
        </w:rPr>
        <w:t xml:space="preserve"> were </w:t>
      </w:r>
      <w:r w:rsidR="00477D86" w:rsidRPr="005F3EA8">
        <w:rPr>
          <w:sz w:val="24"/>
          <w:szCs w:val="24"/>
        </w:rPr>
        <w:t xml:space="preserve">also </w:t>
      </w:r>
      <w:r w:rsidRPr="005F3EA8">
        <w:rPr>
          <w:sz w:val="24"/>
          <w:szCs w:val="24"/>
        </w:rPr>
        <w:t xml:space="preserve">merged for the same reason. </w:t>
      </w:r>
      <w:r w:rsidR="000B3993" w:rsidRPr="005F3EA8">
        <w:rPr>
          <w:sz w:val="24"/>
          <w:szCs w:val="24"/>
        </w:rPr>
        <w:t>Data analyses of these</w:t>
      </w:r>
      <w:r w:rsidRPr="005F3EA8">
        <w:rPr>
          <w:sz w:val="24"/>
          <w:szCs w:val="24"/>
        </w:rPr>
        <w:t xml:space="preserve"> two merged datasets were </w:t>
      </w:r>
      <w:r w:rsidR="000B3993" w:rsidRPr="005F3EA8">
        <w:rPr>
          <w:sz w:val="24"/>
          <w:szCs w:val="24"/>
        </w:rPr>
        <w:t>completed</w:t>
      </w:r>
      <w:r w:rsidRPr="005F3EA8">
        <w:rPr>
          <w:sz w:val="24"/>
          <w:szCs w:val="24"/>
        </w:rPr>
        <w:t xml:space="preserve"> in PostgreSQL.</w:t>
      </w:r>
    </w:p>
    <w:p w14:paraId="662427A0" w14:textId="0277F450" w:rsidR="002C2448" w:rsidRPr="004C6071" w:rsidRDefault="00A54DE9" w:rsidP="00332659">
      <w:pPr>
        <w:rPr>
          <w:b/>
          <w:bCs/>
          <w:sz w:val="28"/>
          <w:szCs w:val="28"/>
        </w:rPr>
      </w:pPr>
      <w:r w:rsidRPr="004C6071">
        <w:rPr>
          <w:b/>
          <w:bCs/>
          <w:sz w:val="28"/>
          <w:szCs w:val="28"/>
        </w:rPr>
        <w:t>Data Analys</w:t>
      </w:r>
      <w:r w:rsidR="004C6071" w:rsidRPr="004C6071">
        <w:rPr>
          <w:b/>
          <w:bCs/>
          <w:sz w:val="28"/>
          <w:szCs w:val="28"/>
        </w:rPr>
        <w:t>e</w:t>
      </w:r>
      <w:r w:rsidRPr="004C6071">
        <w:rPr>
          <w:b/>
          <w:bCs/>
          <w:sz w:val="28"/>
          <w:szCs w:val="28"/>
        </w:rPr>
        <w:t>s</w:t>
      </w:r>
    </w:p>
    <w:p w14:paraId="4485FEAB" w14:textId="4EE4609A" w:rsidR="00EF6D2C" w:rsidRPr="00016784" w:rsidRDefault="004C6071" w:rsidP="00597BF2">
      <w:pPr>
        <w:rPr>
          <w:b/>
          <w:bCs/>
          <w:sz w:val="28"/>
          <w:szCs w:val="28"/>
        </w:rPr>
      </w:pPr>
      <w:bookmarkStart w:id="0" w:name="_Hlk184224772"/>
      <w:r w:rsidRPr="00016784">
        <w:rPr>
          <w:b/>
          <w:bCs/>
          <w:sz w:val="28"/>
          <w:szCs w:val="28"/>
        </w:rPr>
        <w:t>(</w:t>
      </w:r>
      <w:r w:rsidR="00960C68" w:rsidRPr="00016784">
        <w:rPr>
          <w:b/>
          <w:bCs/>
          <w:sz w:val="28"/>
          <w:szCs w:val="28"/>
        </w:rPr>
        <w:t xml:space="preserve">1) </w:t>
      </w:r>
      <w:r w:rsidR="00EF6D2C" w:rsidRPr="00016784">
        <w:rPr>
          <w:b/>
          <w:bCs/>
          <w:sz w:val="28"/>
          <w:szCs w:val="28"/>
        </w:rPr>
        <w:t>Where are the largest numbers of understaffed facilities located?</w:t>
      </w:r>
    </w:p>
    <w:p w14:paraId="5BDAAF54" w14:textId="42C3D9F3" w:rsidR="00402828" w:rsidRPr="005F3EA8" w:rsidRDefault="00597BF2" w:rsidP="00402828">
      <w:pPr>
        <w:rPr>
          <w:sz w:val="24"/>
          <w:szCs w:val="24"/>
        </w:rPr>
      </w:pPr>
      <w:r w:rsidRPr="005F3EA8">
        <w:rPr>
          <w:sz w:val="24"/>
          <w:szCs w:val="24"/>
        </w:rPr>
        <w:t xml:space="preserve">To answer this question, I wrote </w:t>
      </w:r>
      <w:r w:rsidR="0048469B" w:rsidRPr="005F3EA8">
        <w:rPr>
          <w:sz w:val="24"/>
          <w:szCs w:val="24"/>
        </w:rPr>
        <w:t xml:space="preserve">a </w:t>
      </w:r>
      <w:r w:rsidRPr="005F3EA8">
        <w:rPr>
          <w:sz w:val="24"/>
          <w:szCs w:val="24"/>
        </w:rPr>
        <w:t xml:space="preserve">SQL </w:t>
      </w:r>
      <w:r w:rsidR="0048469B" w:rsidRPr="005F3EA8">
        <w:rPr>
          <w:sz w:val="24"/>
          <w:szCs w:val="24"/>
        </w:rPr>
        <w:t xml:space="preserve">query </w:t>
      </w:r>
      <w:r w:rsidR="00523A2E">
        <w:rPr>
          <w:sz w:val="24"/>
          <w:szCs w:val="24"/>
        </w:rPr>
        <w:t xml:space="preserve">probing the PBJ dataset </w:t>
      </w:r>
      <w:r w:rsidRPr="005F3EA8">
        <w:rPr>
          <w:sz w:val="24"/>
          <w:szCs w:val="24"/>
        </w:rPr>
        <w:t>to</w:t>
      </w:r>
      <w:r w:rsidR="00402828" w:rsidRPr="005F3EA8">
        <w:rPr>
          <w:sz w:val="24"/>
          <w:szCs w:val="24"/>
        </w:rPr>
        <w:t xml:space="preserve"> produce U.S. states </w:t>
      </w:r>
      <w:r w:rsidR="006E2642" w:rsidRPr="005F3EA8">
        <w:rPr>
          <w:sz w:val="24"/>
          <w:szCs w:val="24"/>
        </w:rPr>
        <w:t>in order of how many</w:t>
      </w:r>
      <w:r w:rsidR="00402828" w:rsidRPr="005F3EA8">
        <w:rPr>
          <w:sz w:val="24"/>
          <w:szCs w:val="24"/>
        </w:rPr>
        <w:t xml:space="preserve"> days facilities</w:t>
      </w:r>
      <w:r w:rsidR="006E2642" w:rsidRPr="005F3EA8">
        <w:rPr>
          <w:sz w:val="24"/>
          <w:szCs w:val="24"/>
        </w:rPr>
        <w:t xml:space="preserve"> in the states</w:t>
      </w:r>
      <w:r w:rsidR="00402828" w:rsidRPr="005F3EA8">
        <w:rPr>
          <w:sz w:val="24"/>
          <w:szCs w:val="24"/>
        </w:rPr>
        <w:t xml:space="preserve"> </w:t>
      </w:r>
      <w:r w:rsidR="00477D86" w:rsidRPr="005F3EA8">
        <w:rPr>
          <w:sz w:val="24"/>
          <w:szCs w:val="24"/>
        </w:rPr>
        <w:t>did</w:t>
      </w:r>
      <w:r w:rsidR="00402828" w:rsidRPr="005F3EA8">
        <w:rPr>
          <w:sz w:val="24"/>
          <w:szCs w:val="24"/>
        </w:rPr>
        <w:t xml:space="preserve"> not meet the legal requirement of 3.48 nursing hours per resident per day </w:t>
      </w:r>
      <w:r w:rsidR="006E2642" w:rsidRPr="005F3EA8">
        <w:rPr>
          <w:sz w:val="24"/>
          <w:szCs w:val="24"/>
        </w:rPr>
        <w:t xml:space="preserve">and </w:t>
      </w:r>
      <w:r w:rsidR="00477D86" w:rsidRPr="005F3EA8">
        <w:rPr>
          <w:sz w:val="24"/>
          <w:szCs w:val="24"/>
        </w:rPr>
        <w:t>did</w:t>
      </w:r>
      <w:r w:rsidR="006E2642" w:rsidRPr="005F3EA8">
        <w:rPr>
          <w:sz w:val="24"/>
          <w:szCs w:val="24"/>
        </w:rPr>
        <w:t xml:space="preserve"> not have any contract nursing hours. I found that Texas had the most days </w:t>
      </w:r>
      <w:r w:rsidR="00523A2E">
        <w:rPr>
          <w:sz w:val="24"/>
          <w:szCs w:val="24"/>
        </w:rPr>
        <w:t>(</w:t>
      </w:r>
      <w:r w:rsidR="00523A2E" w:rsidRPr="005F3EA8">
        <w:rPr>
          <w:sz w:val="24"/>
          <w:szCs w:val="24"/>
        </w:rPr>
        <w:t>53,382</w:t>
      </w:r>
      <w:r w:rsidR="00523A2E">
        <w:rPr>
          <w:sz w:val="24"/>
          <w:szCs w:val="24"/>
        </w:rPr>
        <w:t xml:space="preserve">) </w:t>
      </w:r>
      <w:r w:rsidR="006E2642" w:rsidRPr="005F3EA8">
        <w:rPr>
          <w:sz w:val="24"/>
          <w:szCs w:val="24"/>
        </w:rPr>
        <w:t xml:space="preserve">on which facilities did not meet these </w:t>
      </w:r>
      <w:r w:rsidR="00020BF9" w:rsidRPr="005F3EA8">
        <w:rPr>
          <w:sz w:val="24"/>
          <w:szCs w:val="24"/>
        </w:rPr>
        <w:t>criteria</w:t>
      </w:r>
      <w:r w:rsidR="005B5EE7" w:rsidRPr="005F3EA8">
        <w:rPr>
          <w:sz w:val="24"/>
          <w:szCs w:val="24"/>
        </w:rPr>
        <w:t xml:space="preserve">, followed by Ohio </w:t>
      </w:r>
      <w:r w:rsidR="00523A2E">
        <w:rPr>
          <w:sz w:val="24"/>
          <w:szCs w:val="24"/>
        </w:rPr>
        <w:t>(</w:t>
      </w:r>
      <w:r w:rsidR="005B5EE7" w:rsidRPr="005F3EA8">
        <w:rPr>
          <w:sz w:val="24"/>
          <w:szCs w:val="24"/>
        </w:rPr>
        <w:t>27,238</w:t>
      </w:r>
      <w:r w:rsidR="00523A2E">
        <w:rPr>
          <w:sz w:val="24"/>
          <w:szCs w:val="24"/>
        </w:rPr>
        <w:t>)</w:t>
      </w:r>
      <w:r w:rsidR="006E2642" w:rsidRPr="005F3EA8">
        <w:rPr>
          <w:sz w:val="24"/>
          <w:szCs w:val="24"/>
        </w:rPr>
        <w:t xml:space="preserve">. </w:t>
      </w:r>
      <w:r w:rsidR="006E2642" w:rsidRPr="005F3EA8">
        <w:rPr>
          <w:b/>
          <w:bCs/>
          <w:i/>
          <w:iCs/>
          <w:sz w:val="24"/>
          <w:szCs w:val="24"/>
        </w:rPr>
        <w:t xml:space="preserve">Thus, </w:t>
      </w:r>
      <w:r w:rsidR="00960C68" w:rsidRPr="005F3EA8">
        <w:rPr>
          <w:b/>
          <w:bCs/>
          <w:i/>
          <w:iCs/>
          <w:sz w:val="24"/>
          <w:szCs w:val="24"/>
        </w:rPr>
        <w:t>Texas is</w:t>
      </w:r>
      <w:r w:rsidR="006E2642" w:rsidRPr="005F3EA8">
        <w:rPr>
          <w:b/>
          <w:bCs/>
          <w:i/>
          <w:iCs/>
          <w:sz w:val="24"/>
          <w:szCs w:val="24"/>
        </w:rPr>
        <w:t xml:space="preserve"> a valuable state in which </w:t>
      </w:r>
      <w:r w:rsidR="009C289D">
        <w:rPr>
          <w:b/>
          <w:bCs/>
          <w:i/>
          <w:iCs/>
          <w:sz w:val="24"/>
          <w:szCs w:val="24"/>
        </w:rPr>
        <w:t>the NSA</w:t>
      </w:r>
      <w:r w:rsidR="006E2642" w:rsidRPr="005F3EA8">
        <w:rPr>
          <w:b/>
          <w:bCs/>
          <w:i/>
          <w:iCs/>
          <w:sz w:val="24"/>
          <w:szCs w:val="24"/>
        </w:rPr>
        <w:t xml:space="preserve"> can target understaffed facilities who have the capacity to address their talent shortages via contract nursing staff.</w:t>
      </w:r>
    </w:p>
    <w:p w14:paraId="0548DBBE" w14:textId="3777BAC1" w:rsidR="006E2642" w:rsidRPr="005F3EA8" w:rsidRDefault="00523A2E" w:rsidP="00402828">
      <w:pPr>
        <w:rPr>
          <w:sz w:val="24"/>
          <w:szCs w:val="24"/>
        </w:rPr>
      </w:pPr>
      <w:r>
        <w:rPr>
          <w:noProof/>
        </w:rPr>
        <w:drawing>
          <wp:inline distT="0" distB="0" distL="0" distR="0" wp14:anchorId="07445855" wp14:editId="7C5695F0">
            <wp:extent cx="5547360" cy="3108538"/>
            <wp:effectExtent l="0" t="0" r="0" b="0"/>
            <wp:docPr id="94751878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18786" name=""/>
                    <pic:cNvPicPr/>
                  </pic:nvPicPr>
                  <pic:blipFill>
                    <a:blip r:embed="rId7">
                      <a:extLst>
                        <a:ext uri="{96DAC541-7B7A-43D3-8B79-37D633B846F1}">
                          <asvg:svgBlip xmlns:asvg="http://schemas.microsoft.com/office/drawing/2016/SVG/main" r:embed="rId8"/>
                        </a:ext>
                      </a:extLst>
                    </a:blip>
                    <a:stretch>
                      <a:fillRect/>
                    </a:stretch>
                  </pic:blipFill>
                  <pic:spPr>
                    <a:xfrm>
                      <a:off x="0" y="0"/>
                      <a:ext cx="5563215" cy="3117423"/>
                    </a:xfrm>
                    <a:prstGeom prst="rect">
                      <a:avLst/>
                    </a:prstGeom>
                  </pic:spPr>
                </pic:pic>
              </a:graphicData>
            </a:graphic>
          </wp:inline>
        </w:drawing>
      </w:r>
    </w:p>
    <w:p w14:paraId="57173CB0" w14:textId="4F8EF77A" w:rsidR="005B5EE7" w:rsidRPr="005F3EA8" w:rsidRDefault="006E2642" w:rsidP="005B5EE7">
      <w:pPr>
        <w:rPr>
          <w:rFonts w:eastAsia="Times New Roman" w:cs="Times New Roman"/>
          <w:color w:val="000000"/>
          <w:kern w:val="0"/>
          <w:sz w:val="24"/>
          <w:szCs w:val="24"/>
          <w14:ligatures w14:val="none"/>
        </w:rPr>
      </w:pPr>
      <w:r w:rsidRPr="005F3EA8">
        <w:rPr>
          <w:sz w:val="24"/>
          <w:szCs w:val="24"/>
        </w:rPr>
        <w:t>I wrote another SQL query</w:t>
      </w:r>
      <w:r w:rsidR="00523A2E">
        <w:rPr>
          <w:sz w:val="24"/>
          <w:szCs w:val="24"/>
        </w:rPr>
        <w:t xml:space="preserve"> probing the CMS dataset</w:t>
      </w:r>
      <w:r w:rsidRPr="005F3EA8">
        <w:rPr>
          <w:sz w:val="24"/>
          <w:szCs w:val="24"/>
        </w:rPr>
        <w:t xml:space="preserve"> to</w:t>
      </w:r>
      <w:r w:rsidR="005B5EE7" w:rsidRPr="005F3EA8">
        <w:rPr>
          <w:sz w:val="24"/>
          <w:szCs w:val="24"/>
        </w:rPr>
        <w:t xml:space="preserve"> produce U.S. states in order of how many facilities in those states </w:t>
      </w:r>
      <w:r w:rsidR="00477D86" w:rsidRPr="005F3EA8">
        <w:rPr>
          <w:sz w:val="24"/>
          <w:szCs w:val="24"/>
        </w:rPr>
        <w:t>had</w:t>
      </w:r>
      <w:r w:rsidR="005B5EE7" w:rsidRPr="005F3EA8">
        <w:rPr>
          <w:sz w:val="24"/>
          <w:szCs w:val="24"/>
        </w:rPr>
        <w:t xml:space="preserve"> average nursing hours per resident per day that </w:t>
      </w:r>
      <w:r w:rsidR="00477D86" w:rsidRPr="005F3EA8">
        <w:rPr>
          <w:sz w:val="24"/>
          <w:szCs w:val="24"/>
        </w:rPr>
        <w:t>did</w:t>
      </w:r>
      <w:r w:rsidR="005B5EE7" w:rsidRPr="005F3EA8">
        <w:rPr>
          <w:sz w:val="24"/>
          <w:szCs w:val="24"/>
        </w:rPr>
        <w:t xml:space="preserve"> not </w:t>
      </w:r>
      <w:r w:rsidR="005B5EE7" w:rsidRPr="005F3EA8">
        <w:rPr>
          <w:sz w:val="24"/>
          <w:szCs w:val="24"/>
        </w:rPr>
        <w:lastRenderedPageBreak/>
        <w:t xml:space="preserve">meet the legal requirement. The result also showed that Texas had the most understaffed facilities with </w:t>
      </w:r>
      <w:r w:rsidR="005B5EE7" w:rsidRPr="005F3EA8">
        <w:rPr>
          <w:rFonts w:eastAsia="Times New Roman" w:cs="Times New Roman"/>
          <w:color w:val="000000"/>
          <w:kern w:val="0"/>
          <w:sz w:val="24"/>
          <w:szCs w:val="24"/>
          <w14:ligatures w14:val="none"/>
        </w:rPr>
        <w:t>822, followed by Ohio</w:t>
      </w:r>
      <w:r w:rsidR="00960C68" w:rsidRPr="005F3EA8">
        <w:rPr>
          <w:rFonts w:eastAsia="Times New Roman" w:cs="Times New Roman"/>
          <w:color w:val="000000"/>
          <w:kern w:val="0"/>
          <w:sz w:val="24"/>
          <w:szCs w:val="24"/>
          <w14:ligatures w14:val="none"/>
        </w:rPr>
        <w:t xml:space="preserve"> and Illinois</w:t>
      </w:r>
      <w:r w:rsidR="005B5EE7" w:rsidRPr="005F3EA8">
        <w:rPr>
          <w:rFonts w:eastAsia="Times New Roman" w:cs="Times New Roman"/>
          <w:color w:val="000000"/>
          <w:kern w:val="0"/>
          <w:sz w:val="24"/>
          <w:szCs w:val="24"/>
          <w14:ligatures w14:val="none"/>
        </w:rPr>
        <w:t xml:space="preserve"> with 411.</w:t>
      </w:r>
    </w:p>
    <w:p w14:paraId="38F6581E" w14:textId="7063B16C" w:rsidR="006E2642" w:rsidRPr="005F3EA8" w:rsidRDefault="00523A2E" w:rsidP="006E2642">
      <w:pPr>
        <w:rPr>
          <w:sz w:val="24"/>
          <w:szCs w:val="24"/>
        </w:rPr>
      </w:pPr>
      <w:r>
        <w:rPr>
          <w:noProof/>
        </w:rPr>
        <w:drawing>
          <wp:inline distT="0" distB="0" distL="0" distR="0" wp14:anchorId="3B9A7CD0" wp14:editId="01F0AC3D">
            <wp:extent cx="5516880" cy="2849799"/>
            <wp:effectExtent l="0" t="0" r="7620" b="8255"/>
            <wp:docPr id="7545115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11533"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521494" cy="2852182"/>
                    </a:xfrm>
                    <a:prstGeom prst="rect">
                      <a:avLst/>
                    </a:prstGeom>
                  </pic:spPr>
                </pic:pic>
              </a:graphicData>
            </a:graphic>
          </wp:inline>
        </w:drawing>
      </w:r>
    </w:p>
    <w:p w14:paraId="12D304D2" w14:textId="77777777" w:rsidR="00523A2E" w:rsidRPr="005F3EA8" w:rsidRDefault="00523A2E" w:rsidP="00402828">
      <w:pPr>
        <w:rPr>
          <w:sz w:val="24"/>
          <w:szCs w:val="24"/>
        </w:rPr>
      </w:pPr>
    </w:p>
    <w:p w14:paraId="37D3C27A" w14:textId="2244291A" w:rsidR="00813974" w:rsidRPr="00016784" w:rsidRDefault="00523A2E" w:rsidP="00402828">
      <w:pPr>
        <w:rPr>
          <w:b/>
          <w:bCs/>
          <w:sz w:val="28"/>
          <w:szCs w:val="28"/>
        </w:rPr>
      </w:pPr>
      <w:r w:rsidRPr="00016784">
        <w:rPr>
          <w:b/>
          <w:bCs/>
          <w:sz w:val="28"/>
          <w:szCs w:val="28"/>
        </w:rPr>
        <w:t>(</w:t>
      </w:r>
      <w:r w:rsidR="00813974" w:rsidRPr="00016784">
        <w:rPr>
          <w:b/>
          <w:bCs/>
          <w:sz w:val="28"/>
          <w:szCs w:val="28"/>
        </w:rPr>
        <w:t xml:space="preserve">2) Which facilities are understaffed and could </w:t>
      </w:r>
      <w:proofErr w:type="gramStart"/>
      <w:r w:rsidR="00813974" w:rsidRPr="00016784">
        <w:rPr>
          <w:b/>
          <w:bCs/>
          <w:sz w:val="28"/>
          <w:szCs w:val="28"/>
        </w:rPr>
        <w:t>use contract nurses</w:t>
      </w:r>
      <w:proofErr w:type="gramEnd"/>
      <w:r w:rsidR="00813974" w:rsidRPr="00016784">
        <w:rPr>
          <w:b/>
          <w:bCs/>
          <w:sz w:val="28"/>
          <w:szCs w:val="28"/>
        </w:rPr>
        <w:t>?</w:t>
      </w:r>
    </w:p>
    <w:p w14:paraId="2A9504AE" w14:textId="22B9A12A" w:rsidR="00813974" w:rsidRPr="005F3EA8" w:rsidRDefault="00813974" w:rsidP="00813974">
      <w:pPr>
        <w:rPr>
          <w:b/>
          <w:bCs/>
          <w:i/>
          <w:iCs/>
          <w:sz w:val="24"/>
          <w:szCs w:val="24"/>
        </w:rPr>
      </w:pPr>
      <w:r w:rsidRPr="005F3EA8">
        <w:rPr>
          <w:sz w:val="24"/>
          <w:szCs w:val="24"/>
        </w:rPr>
        <w:t xml:space="preserve">To answer this question, I wrote a SQL query </w:t>
      </w:r>
      <w:r w:rsidR="00523A2E">
        <w:rPr>
          <w:sz w:val="24"/>
          <w:szCs w:val="24"/>
        </w:rPr>
        <w:t xml:space="preserve">probing the PBJ dataset </w:t>
      </w:r>
      <w:r w:rsidRPr="005F3EA8">
        <w:rPr>
          <w:sz w:val="24"/>
          <w:szCs w:val="24"/>
        </w:rPr>
        <w:t xml:space="preserve">to produce 10 care facilities </w:t>
      </w:r>
      <w:r w:rsidR="00477D86" w:rsidRPr="005F3EA8">
        <w:rPr>
          <w:sz w:val="24"/>
          <w:szCs w:val="24"/>
        </w:rPr>
        <w:t>(</w:t>
      </w:r>
      <w:r w:rsidRPr="005F3EA8">
        <w:rPr>
          <w:sz w:val="24"/>
          <w:szCs w:val="24"/>
        </w:rPr>
        <w:t>and their states</w:t>
      </w:r>
      <w:r w:rsidR="00477D86" w:rsidRPr="005F3EA8">
        <w:rPr>
          <w:sz w:val="24"/>
          <w:szCs w:val="24"/>
        </w:rPr>
        <w:t>)</w:t>
      </w:r>
      <w:r w:rsidRPr="005F3EA8">
        <w:rPr>
          <w:sz w:val="24"/>
          <w:szCs w:val="24"/>
        </w:rPr>
        <w:t xml:space="preserve"> in order of how many days they did not meet the legal requirement of 3.48 nursing hours per resident per day and did not have any contract nursing hours. </w:t>
      </w:r>
      <w:r w:rsidR="00523A2E">
        <w:rPr>
          <w:sz w:val="24"/>
          <w:szCs w:val="24"/>
        </w:rPr>
        <w:t xml:space="preserve">This list included </w:t>
      </w:r>
      <w:r w:rsidRPr="005F3EA8">
        <w:rPr>
          <w:sz w:val="24"/>
          <w:szCs w:val="24"/>
        </w:rPr>
        <w:t xml:space="preserve">multiple Texas facilities, including </w:t>
      </w:r>
      <w:r w:rsidRPr="005F3EA8">
        <w:rPr>
          <w:b/>
          <w:bCs/>
          <w:i/>
          <w:iCs/>
          <w:sz w:val="24"/>
          <w:szCs w:val="24"/>
        </w:rPr>
        <w:t>Five Points Nursing and Rehabilitation and Legend Oaks Healthcare and Rehabilitation</w:t>
      </w:r>
      <w:r w:rsidRPr="005F3EA8">
        <w:rPr>
          <w:sz w:val="24"/>
          <w:szCs w:val="24"/>
        </w:rPr>
        <w:t xml:space="preserve">. These two facilities along with </w:t>
      </w:r>
      <w:r w:rsidRPr="005F3EA8">
        <w:rPr>
          <w:b/>
          <w:bCs/>
          <w:i/>
          <w:iCs/>
          <w:sz w:val="24"/>
          <w:szCs w:val="24"/>
        </w:rPr>
        <w:t>Miller’s Merry Manor</w:t>
      </w:r>
      <w:r w:rsidR="00682588" w:rsidRPr="005F3EA8">
        <w:rPr>
          <w:sz w:val="24"/>
          <w:szCs w:val="24"/>
        </w:rPr>
        <w:t xml:space="preserve"> in Indiana</w:t>
      </w:r>
      <w:r w:rsidRPr="005F3EA8">
        <w:rPr>
          <w:sz w:val="24"/>
          <w:szCs w:val="24"/>
        </w:rPr>
        <w:t xml:space="preserve"> may be valuable facilities for </w:t>
      </w:r>
      <w:r w:rsidR="009C289D">
        <w:rPr>
          <w:sz w:val="24"/>
          <w:szCs w:val="24"/>
        </w:rPr>
        <w:t>the NSA</w:t>
      </w:r>
      <w:r w:rsidRPr="005F3EA8">
        <w:rPr>
          <w:sz w:val="24"/>
          <w:szCs w:val="24"/>
        </w:rPr>
        <w:t xml:space="preserve"> to target due to their talent shortage and capacity to take on nursing contractors.</w:t>
      </w:r>
    </w:p>
    <w:tbl>
      <w:tblPr>
        <w:tblStyle w:val="GridTable4-Accent1"/>
        <w:tblW w:w="0" w:type="auto"/>
        <w:tblLook w:val="04A0" w:firstRow="1" w:lastRow="0" w:firstColumn="1" w:lastColumn="0" w:noHBand="0" w:noVBand="1"/>
      </w:tblPr>
      <w:tblGrid>
        <w:gridCol w:w="5215"/>
        <w:gridCol w:w="1455"/>
        <w:gridCol w:w="2680"/>
      </w:tblGrid>
      <w:tr w:rsidR="00813974" w:rsidRPr="005F3EA8" w14:paraId="15BD10B7" w14:textId="77777777" w:rsidTr="00896F9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15" w:type="dxa"/>
            <w:noWrap/>
            <w:hideMark/>
          </w:tcPr>
          <w:p w14:paraId="5E19D090" w14:textId="53957CC9" w:rsidR="00813974" w:rsidRPr="005F3EA8" w:rsidRDefault="00813974">
            <w:pPr>
              <w:rPr>
                <w:sz w:val="24"/>
                <w:szCs w:val="24"/>
              </w:rPr>
            </w:pPr>
            <w:r w:rsidRPr="005F3EA8">
              <w:rPr>
                <w:sz w:val="24"/>
                <w:szCs w:val="24"/>
              </w:rPr>
              <w:t>Facility Name</w:t>
            </w:r>
          </w:p>
        </w:tc>
        <w:tc>
          <w:tcPr>
            <w:tcW w:w="1455" w:type="dxa"/>
            <w:noWrap/>
            <w:hideMark/>
          </w:tcPr>
          <w:p w14:paraId="1F62FE01" w14:textId="3DB843A5" w:rsidR="00813974" w:rsidRPr="005F3EA8" w:rsidRDefault="00813974">
            <w:pPr>
              <w:cnfStyle w:val="100000000000" w:firstRow="1" w:lastRow="0" w:firstColumn="0" w:lastColumn="0" w:oddVBand="0" w:evenVBand="0" w:oddHBand="0" w:evenHBand="0" w:firstRowFirstColumn="0" w:firstRowLastColumn="0" w:lastRowFirstColumn="0" w:lastRowLastColumn="0"/>
              <w:rPr>
                <w:sz w:val="24"/>
                <w:szCs w:val="24"/>
              </w:rPr>
            </w:pPr>
            <w:r w:rsidRPr="005F3EA8">
              <w:rPr>
                <w:sz w:val="24"/>
                <w:szCs w:val="24"/>
              </w:rPr>
              <w:t>State</w:t>
            </w:r>
          </w:p>
        </w:tc>
        <w:tc>
          <w:tcPr>
            <w:tcW w:w="2680" w:type="dxa"/>
            <w:noWrap/>
            <w:hideMark/>
          </w:tcPr>
          <w:p w14:paraId="33B73019" w14:textId="7337A711" w:rsidR="00813974" w:rsidRPr="005F3EA8" w:rsidRDefault="00813974">
            <w:pPr>
              <w:cnfStyle w:val="100000000000" w:firstRow="1" w:lastRow="0" w:firstColumn="0" w:lastColumn="0" w:oddVBand="0" w:evenVBand="0" w:oddHBand="0" w:evenHBand="0" w:firstRowFirstColumn="0" w:firstRowLastColumn="0" w:lastRowFirstColumn="0" w:lastRowLastColumn="0"/>
              <w:rPr>
                <w:sz w:val="24"/>
                <w:szCs w:val="24"/>
              </w:rPr>
            </w:pPr>
            <w:r w:rsidRPr="005F3EA8">
              <w:rPr>
                <w:sz w:val="24"/>
                <w:szCs w:val="24"/>
              </w:rPr>
              <w:t>Days Nursing Hours Below 3.48 Requirement</w:t>
            </w:r>
          </w:p>
        </w:tc>
      </w:tr>
      <w:tr w:rsidR="00813974" w:rsidRPr="005F3EA8" w14:paraId="531709BF" w14:textId="77777777" w:rsidTr="00896F9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15" w:type="dxa"/>
            <w:noWrap/>
            <w:hideMark/>
          </w:tcPr>
          <w:p w14:paraId="113709F6" w14:textId="77777777" w:rsidR="00813974" w:rsidRPr="005F3EA8" w:rsidRDefault="00813974">
            <w:pPr>
              <w:rPr>
                <w:sz w:val="24"/>
                <w:szCs w:val="24"/>
              </w:rPr>
            </w:pPr>
            <w:r w:rsidRPr="005F3EA8">
              <w:rPr>
                <w:sz w:val="24"/>
                <w:szCs w:val="24"/>
              </w:rPr>
              <w:t>FIVE POINTS NURSING AND REHABILITATION</w:t>
            </w:r>
          </w:p>
        </w:tc>
        <w:tc>
          <w:tcPr>
            <w:tcW w:w="1455" w:type="dxa"/>
            <w:noWrap/>
            <w:hideMark/>
          </w:tcPr>
          <w:p w14:paraId="0785CECE" w14:textId="77777777" w:rsidR="00813974" w:rsidRPr="005F3EA8" w:rsidRDefault="00813974">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Texas</w:t>
            </w:r>
          </w:p>
        </w:tc>
        <w:tc>
          <w:tcPr>
            <w:tcW w:w="2680" w:type="dxa"/>
            <w:noWrap/>
            <w:hideMark/>
          </w:tcPr>
          <w:p w14:paraId="335B5D4C" w14:textId="77777777" w:rsidR="00813974" w:rsidRPr="005F3EA8" w:rsidRDefault="00813974" w:rsidP="00813974">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164</w:t>
            </w:r>
          </w:p>
        </w:tc>
      </w:tr>
      <w:tr w:rsidR="00813974" w:rsidRPr="005F3EA8" w14:paraId="2D3DDBD2" w14:textId="77777777" w:rsidTr="00896F91">
        <w:trPr>
          <w:trHeight w:val="288"/>
        </w:trPr>
        <w:tc>
          <w:tcPr>
            <w:cnfStyle w:val="001000000000" w:firstRow="0" w:lastRow="0" w:firstColumn="1" w:lastColumn="0" w:oddVBand="0" w:evenVBand="0" w:oddHBand="0" w:evenHBand="0" w:firstRowFirstColumn="0" w:firstRowLastColumn="0" w:lastRowFirstColumn="0" w:lastRowLastColumn="0"/>
            <w:tcW w:w="5215" w:type="dxa"/>
            <w:noWrap/>
            <w:hideMark/>
          </w:tcPr>
          <w:p w14:paraId="35DDB5C3" w14:textId="77777777" w:rsidR="00813974" w:rsidRPr="005F3EA8" w:rsidRDefault="00813974">
            <w:pPr>
              <w:rPr>
                <w:sz w:val="24"/>
                <w:szCs w:val="24"/>
              </w:rPr>
            </w:pPr>
            <w:r w:rsidRPr="005F3EA8">
              <w:rPr>
                <w:sz w:val="24"/>
                <w:szCs w:val="24"/>
              </w:rPr>
              <w:t>MILLER'S MERRY MANOR</w:t>
            </w:r>
          </w:p>
        </w:tc>
        <w:tc>
          <w:tcPr>
            <w:tcW w:w="1455" w:type="dxa"/>
            <w:noWrap/>
            <w:hideMark/>
          </w:tcPr>
          <w:p w14:paraId="1592B75C" w14:textId="77777777" w:rsidR="00813974" w:rsidRPr="005F3EA8" w:rsidRDefault="00813974">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Indiana</w:t>
            </w:r>
          </w:p>
        </w:tc>
        <w:tc>
          <w:tcPr>
            <w:tcW w:w="2680" w:type="dxa"/>
            <w:noWrap/>
            <w:hideMark/>
          </w:tcPr>
          <w:p w14:paraId="3890FCC5" w14:textId="77777777" w:rsidR="00813974" w:rsidRPr="005F3EA8" w:rsidRDefault="00813974" w:rsidP="00813974">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149</w:t>
            </w:r>
          </w:p>
        </w:tc>
      </w:tr>
      <w:tr w:rsidR="00813974" w:rsidRPr="005F3EA8" w14:paraId="77E959DA" w14:textId="77777777" w:rsidTr="00896F9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15" w:type="dxa"/>
            <w:noWrap/>
            <w:hideMark/>
          </w:tcPr>
          <w:p w14:paraId="3926E15B" w14:textId="77777777" w:rsidR="00813974" w:rsidRPr="005F3EA8" w:rsidRDefault="00813974">
            <w:pPr>
              <w:rPr>
                <w:sz w:val="24"/>
                <w:szCs w:val="24"/>
              </w:rPr>
            </w:pPr>
            <w:r w:rsidRPr="005F3EA8">
              <w:rPr>
                <w:sz w:val="24"/>
                <w:szCs w:val="24"/>
              </w:rPr>
              <w:t>LEGEND OAKS HEALTHCARE AND REHABILITATION CENTER -</w:t>
            </w:r>
          </w:p>
        </w:tc>
        <w:tc>
          <w:tcPr>
            <w:tcW w:w="1455" w:type="dxa"/>
            <w:noWrap/>
            <w:hideMark/>
          </w:tcPr>
          <w:p w14:paraId="23A02046" w14:textId="77777777" w:rsidR="00813974" w:rsidRPr="005F3EA8" w:rsidRDefault="00813974">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Texas</w:t>
            </w:r>
          </w:p>
        </w:tc>
        <w:tc>
          <w:tcPr>
            <w:tcW w:w="2680" w:type="dxa"/>
            <w:noWrap/>
            <w:hideMark/>
          </w:tcPr>
          <w:p w14:paraId="5102EA75" w14:textId="77777777" w:rsidR="00813974" w:rsidRPr="005F3EA8" w:rsidRDefault="00813974" w:rsidP="00813974">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135</w:t>
            </w:r>
          </w:p>
        </w:tc>
      </w:tr>
      <w:tr w:rsidR="00813974" w:rsidRPr="005F3EA8" w14:paraId="20D5AEAA" w14:textId="77777777" w:rsidTr="00896F91">
        <w:trPr>
          <w:trHeight w:val="288"/>
        </w:trPr>
        <w:tc>
          <w:tcPr>
            <w:cnfStyle w:val="001000000000" w:firstRow="0" w:lastRow="0" w:firstColumn="1" w:lastColumn="0" w:oddVBand="0" w:evenVBand="0" w:oddHBand="0" w:evenHBand="0" w:firstRowFirstColumn="0" w:firstRowLastColumn="0" w:lastRowFirstColumn="0" w:lastRowLastColumn="0"/>
            <w:tcW w:w="5215" w:type="dxa"/>
            <w:noWrap/>
            <w:hideMark/>
          </w:tcPr>
          <w:p w14:paraId="4E28E7BF" w14:textId="77777777" w:rsidR="00813974" w:rsidRPr="005F3EA8" w:rsidRDefault="00813974">
            <w:pPr>
              <w:rPr>
                <w:sz w:val="24"/>
                <w:szCs w:val="24"/>
              </w:rPr>
            </w:pPr>
            <w:r w:rsidRPr="005F3EA8">
              <w:rPr>
                <w:sz w:val="24"/>
                <w:szCs w:val="24"/>
              </w:rPr>
              <w:t>COMMUNITY CARE CENTER</w:t>
            </w:r>
          </w:p>
        </w:tc>
        <w:tc>
          <w:tcPr>
            <w:tcW w:w="1455" w:type="dxa"/>
            <w:noWrap/>
            <w:hideMark/>
          </w:tcPr>
          <w:p w14:paraId="124F656D" w14:textId="77777777" w:rsidR="00813974" w:rsidRPr="005F3EA8" w:rsidRDefault="00813974">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California</w:t>
            </w:r>
          </w:p>
        </w:tc>
        <w:tc>
          <w:tcPr>
            <w:tcW w:w="2680" w:type="dxa"/>
            <w:noWrap/>
            <w:hideMark/>
          </w:tcPr>
          <w:p w14:paraId="0AF2D4AD" w14:textId="77777777" w:rsidR="00813974" w:rsidRPr="005F3EA8" w:rsidRDefault="00813974" w:rsidP="00813974">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92</w:t>
            </w:r>
          </w:p>
        </w:tc>
      </w:tr>
      <w:tr w:rsidR="00813974" w:rsidRPr="005F3EA8" w14:paraId="7270F461" w14:textId="77777777" w:rsidTr="00896F9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15" w:type="dxa"/>
            <w:noWrap/>
            <w:hideMark/>
          </w:tcPr>
          <w:p w14:paraId="409A83FA" w14:textId="77777777" w:rsidR="00813974" w:rsidRPr="005F3EA8" w:rsidRDefault="00813974">
            <w:pPr>
              <w:rPr>
                <w:sz w:val="24"/>
                <w:szCs w:val="24"/>
              </w:rPr>
            </w:pPr>
            <w:r w:rsidRPr="005F3EA8">
              <w:rPr>
                <w:sz w:val="24"/>
                <w:szCs w:val="24"/>
              </w:rPr>
              <w:t>BURFORD MANOR</w:t>
            </w:r>
          </w:p>
        </w:tc>
        <w:tc>
          <w:tcPr>
            <w:tcW w:w="1455" w:type="dxa"/>
            <w:noWrap/>
            <w:hideMark/>
          </w:tcPr>
          <w:p w14:paraId="02C5EDF5" w14:textId="77777777" w:rsidR="00813974" w:rsidRPr="005F3EA8" w:rsidRDefault="00813974">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Oklahoma</w:t>
            </w:r>
          </w:p>
        </w:tc>
        <w:tc>
          <w:tcPr>
            <w:tcW w:w="2680" w:type="dxa"/>
            <w:noWrap/>
            <w:hideMark/>
          </w:tcPr>
          <w:p w14:paraId="7E468533" w14:textId="77777777" w:rsidR="00813974" w:rsidRPr="005F3EA8" w:rsidRDefault="00813974" w:rsidP="00813974">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91</w:t>
            </w:r>
          </w:p>
        </w:tc>
      </w:tr>
      <w:tr w:rsidR="00813974" w:rsidRPr="005F3EA8" w14:paraId="09C97CBD" w14:textId="77777777" w:rsidTr="00896F91">
        <w:trPr>
          <w:trHeight w:val="288"/>
        </w:trPr>
        <w:tc>
          <w:tcPr>
            <w:cnfStyle w:val="001000000000" w:firstRow="0" w:lastRow="0" w:firstColumn="1" w:lastColumn="0" w:oddVBand="0" w:evenVBand="0" w:oddHBand="0" w:evenHBand="0" w:firstRowFirstColumn="0" w:firstRowLastColumn="0" w:lastRowFirstColumn="0" w:lastRowLastColumn="0"/>
            <w:tcW w:w="5215" w:type="dxa"/>
            <w:noWrap/>
            <w:hideMark/>
          </w:tcPr>
          <w:p w14:paraId="725C31EF" w14:textId="77777777" w:rsidR="00813974" w:rsidRPr="005F3EA8" w:rsidRDefault="00813974">
            <w:pPr>
              <w:rPr>
                <w:sz w:val="24"/>
                <w:szCs w:val="24"/>
              </w:rPr>
            </w:pPr>
            <w:r w:rsidRPr="005F3EA8">
              <w:rPr>
                <w:sz w:val="24"/>
                <w:szCs w:val="24"/>
              </w:rPr>
              <w:t>HILLCREST CARE CENTER INC</w:t>
            </w:r>
          </w:p>
        </w:tc>
        <w:tc>
          <w:tcPr>
            <w:tcW w:w="1455" w:type="dxa"/>
            <w:noWrap/>
            <w:hideMark/>
          </w:tcPr>
          <w:p w14:paraId="55F49209" w14:textId="77777777" w:rsidR="00813974" w:rsidRPr="005F3EA8" w:rsidRDefault="00813974">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Missouri</w:t>
            </w:r>
          </w:p>
        </w:tc>
        <w:tc>
          <w:tcPr>
            <w:tcW w:w="2680" w:type="dxa"/>
            <w:noWrap/>
            <w:hideMark/>
          </w:tcPr>
          <w:p w14:paraId="229358FC" w14:textId="77777777" w:rsidR="00813974" w:rsidRPr="005F3EA8" w:rsidRDefault="00813974" w:rsidP="00813974">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91</w:t>
            </w:r>
          </w:p>
        </w:tc>
      </w:tr>
      <w:tr w:rsidR="00813974" w:rsidRPr="005F3EA8" w14:paraId="5A2D511F" w14:textId="77777777" w:rsidTr="00896F9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15" w:type="dxa"/>
            <w:noWrap/>
            <w:hideMark/>
          </w:tcPr>
          <w:p w14:paraId="11C31330" w14:textId="77777777" w:rsidR="00813974" w:rsidRPr="005F3EA8" w:rsidRDefault="00813974">
            <w:pPr>
              <w:rPr>
                <w:sz w:val="24"/>
                <w:szCs w:val="24"/>
              </w:rPr>
            </w:pPr>
            <w:r w:rsidRPr="005F3EA8">
              <w:rPr>
                <w:sz w:val="24"/>
                <w:szCs w:val="24"/>
              </w:rPr>
              <w:t>CLARENDON NURSING HOME</w:t>
            </w:r>
          </w:p>
        </w:tc>
        <w:tc>
          <w:tcPr>
            <w:tcW w:w="1455" w:type="dxa"/>
            <w:noWrap/>
            <w:hideMark/>
          </w:tcPr>
          <w:p w14:paraId="03C3D895" w14:textId="77777777" w:rsidR="00813974" w:rsidRPr="005F3EA8" w:rsidRDefault="00813974">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Texas</w:t>
            </w:r>
          </w:p>
        </w:tc>
        <w:tc>
          <w:tcPr>
            <w:tcW w:w="2680" w:type="dxa"/>
            <w:noWrap/>
            <w:hideMark/>
          </w:tcPr>
          <w:p w14:paraId="0B586BD4" w14:textId="77777777" w:rsidR="00813974" w:rsidRPr="005F3EA8" w:rsidRDefault="00813974" w:rsidP="00813974">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91</w:t>
            </w:r>
          </w:p>
        </w:tc>
      </w:tr>
      <w:tr w:rsidR="00813974" w:rsidRPr="005F3EA8" w14:paraId="48E4EC33" w14:textId="77777777" w:rsidTr="00896F91">
        <w:trPr>
          <w:trHeight w:val="288"/>
        </w:trPr>
        <w:tc>
          <w:tcPr>
            <w:cnfStyle w:val="001000000000" w:firstRow="0" w:lastRow="0" w:firstColumn="1" w:lastColumn="0" w:oddVBand="0" w:evenVBand="0" w:oddHBand="0" w:evenHBand="0" w:firstRowFirstColumn="0" w:firstRowLastColumn="0" w:lastRowFirstColumn="0" w:lastRowLastColumn="0"/>
            <w:tcW w:w="5215" w:type="dxa"/>
            <w:noWrap/>
            <w:hideMark/>
          </w:tcPr>
          <w:p w14:paraId="178DF971" w14:textId="77777777" w:rsidR="00813974" w:rsidRPr="005F3EA8" w:rsidRDefault="00813974">
            <w:pPr>
              <w:rPr>
                <w:sz w:val="24"/>
                <w:szCs w:val="24"/>
              </w:rPr>
            </w:pPr>
            <w:r w:rsidRPr="005F3EA8">
              <w:rPr>
                <w:sz w:val="24"/>
                <w:szCs w:val="24"/>
              </w:rPr>
              <w:t>SIENNA NURSING AND REHABILITATION</w:t>
            </w:r>
          </w:p>
        </w:tc>
        <w:tc>
          <w:tcPr>
            <w:tcW w:w="1455" w:type="dxa"/>
            <w:noWrap/>
            <w:hideMark/>
          </w:tcPr>
          <w:p w14:paraId="3CA71C19" w14:textId="77777777" w:rsidR="00813974" w:rsidRPr="005F3EA8" w:rsidRDefault="00813974">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Texas</w:t>
            </w:r>
          </w:p>
        </w:tc>
        <w:tc>
          <w:tcPr>
            <w:tcW w:w="2680" w:type="dxa"/>
            <w:noWrap/>
            <w:hideMark/>
          </w:tcPr>
          <w:p w14:paraId="71EDBFD3" w14:textId="77777777" w:rsidR="00813974" w:rsidRPr="005F3EA8" w:rsidRDefault="00813974" w:rsidP="00813974">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91</w:t>
            </w:r>
          </w:p>
        </w:tc>
      </w:tr>
      <w:tr w:rsidR="00813974" w:rsidRPr="005F3EA8" w14:paraId="02EF6E43" w14:textId="77777777" w:rsidTr="00896F9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15" w:type="dxa"/>
            <w:noWrap/>
            <w:hideMark/>
          </w:tcPr>
          <w:p w14:paraId="114645C2" w14:textId="77777777" w:rsidR="00813974" w:rsidRPr="005F3EA8" w:rsidRDefault="00813974">
            <w:pPr>
              <w:rPr>
                <w:sz w:val="24"/>
                <w:szCs w:val="24"/>
              </w:rPr>
            </w:pPr>
            <w:r w:rsidRPr="005F3EA8">
              <w:rPr>
                <w:sz w:val="24"/>
                <w:szCs w:val="24"/>
              </w:rPr>
              <w:t>WESTWOOD VLGE NRSG AND RHB CTR</w:t>
            </w:r>
          </w:p>
        </w:tc>
        <w:tc>
          <w:tcPr>
            <w:tcW w:w="1455" w:type="dxa"/>
            <w:noWrap/>
            <w:hideMark/>
          </w:tcPr>
          <w:p w14:paraId="4FEEE629" w14:textId="77777777" w:rsidR="00813974" w:rsidRPr="005F3EA8" w:rsidRDefault="00813974">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Illinois</w:t>
            </w:r>
          </w:p>
        </w:tc>
        <w:tc>
          <w:tcPr>
            <w:tcW w:w="2680" w:type="dxa"/>
            <w:noWrap/>
            <w:hideMark/>
          </w:tcPr>
          <w:p w14:paraId="1B00A610" w14:textId="77777777" w:rsidR="00813974" w:rsidRPr="005F3EA8" w:rsidRDefault="00813974" w:rsidP="00813974">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91</w:t>
            </w:r>
          </w:p>
        </w:tc>
      </w:tr>
      <w:tr w:rsidR="00813974" w:rsidRPr="005F3EA8" w14:paraId="42771DBA" w14:textId="77777777" w:rsidTr="00896F91">
        <w:trPr>
          <w:trHeight w:val="288"/>
        </w:trPr>
        <w:tc>
          <w:tcPr>
            <w:cnfStyle w:val="001000000000" w:firstRow="0" w:lastRow="0" w:firstColumn="1" w:lastColumn="0" w:oddVBand="0" w:evenVBand="0" w:oddHBand="0" w:evenHBand="0" w:firstRowFirstColumn="0" w:firstRowLastColumn="0" w:lastRowFirstColumn="0" w:lastRowLastColumn="0"/>
            <w:tcW w:w="5215" w:type="dxa"/>
            <w:noWrap/>
            <w:hideMark/>
          </w:tcPr>
          <w:p w14:paraId="3665A787" w14:textId="77777777" w:rsidR="00813974" w:rsidRPr="005F3EA8" w:rsidRDefault="00813974">
            <w:pPr>
              <w:rPr>
                <w:sz w:val="24"/>
                <w:szCs w:val="24"/>
              </w:rPr>
            </w:pPr>
            <w:r w:rsidRPr="005F3EA8">
              <w:rPr>
                <w:sz w:val="24"/>
                <w:szCs w:val="24"/>
              </w:rPr>
              <w:lastRenderedPageBreak/>
              <w:t>ORCHARD GARDENS</w:t>
            </w:r>
          </w:p>
        </w:tc>
        <w:tc>
          <w:tcPr>
            <w:tcW w:w="1455" w:type="dxa"/>
            <w:noWrap/>
            <w:hideMark/>
          </w:tcPr>
          <w:p w14:paraId="74D8BFCE" w14:textId="77777777" w:rsidR="00813974" w:rsidRPr="005F3EA8" w:rsidRDefault="00813974">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Kansas</w:t>
            </w:r>
          </w:p>
        </w:tc>
        <w:tc>
          <w:tcPr>
            <w:tcW w:w="2680" w:type="dxa"/>
            <w:noWrap/>
            <w:hideMark/>
          </w:tcPr>
          <w:p w14:paraId="3A4349E8" w14:textId="77777777" w:rsidR="00813974" w:rsidRPr="005F3EA8" w:rsidRDefault="00813974" w:rsidP="00813974">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91</w:t>
            </w:r>
          </w:p>
        </w:tc>
      </w:tr>
    </w:tbl>
    <w:p w14:paraId="75BBE4A5" w14:textId="77777777" w:rsidR="00682588" w:rsidRPr="005F3EA8" w:rsidRDefault="00682588" w:rsidP="00682588">
      <w:pPr>
        <w:rPr>
          <w:sz w:val="24"/>
          <w:szCs w:val="24"/>
        </w:rPr>
      </w:pPr>
    </w:p>
    <w:p w14:paraId="22C1FB7F" w14:textId="1951762C" w:rsidR="00682588" w:rsidRPr="005F3EA8" w:rsidRDefault="00682588" w:rsidP="00682588">
      <w:pPr>
        <w:rPr>
          <w:rFonts w:eastAsia="Times New Roman" w:cs="Times New Roman"/>
          <w:color w:val="000000"/>
          <w:kern w:val="0"/>
          <w:sz w:val="24"/>
          <w:szCs w:val="24"/>
          <w14:ligatures w14:val="none"/>
        </w:rPr>
      </w:pPr>
      <w:r w:rsidRPr="005F3EA8">
        <w:rPr>
          <w:sz w:val="24"/>
          <w:szCs w:val="24"/>
        </w:rPr>
        <w:t xml:space="preserve">I also wrote a SQL query </w:t>
      </w:r>
      <w:r w:rsidR="00523A2E">
        <w:rPr>
          <w:sz w:val="24"/>
          <w:szCs w:val="24"/>
        </w:rPr>
        <w:t xml:space="preserve">probing the CMS dataset </w:t>
      </w:r>
      <w:r w:rsidRPr="005F3EA8">
        <w:rPr>
          <w:sz w:val="24"/>
          <w:szCs w:val="24"/>
        </w:rPr>
        <w:t xml:space="preserve">to produce the top 10 care facilities </w:t>
      </w:r>
      <w:r w:rsidR="00477D86" w:rsidRPr="005F3EA8">
        <w:rPr>
          <w:sz w:val="24"/>
          <w:szCs w:val="24"/>
        </w:rPr>
        <w:t>(</w:t>
      </w:r>
      <w:r w:rsidRPr="005F3EA8">
        <w:rPr>
          <w:sz w:val="24"/>
          <w:szCs w:val="24"/>
        </w:rPr>
        <w:t>and their states</w:t>
      </w:r>
      <w:r w:rsidR="00477D86" w:rsidRPr="005F3EA8">
        <w:rPr>
          <w:sz w:val="24"/>
          <w:szCs w:val="24"/>
        </w:rPr>
        <w:t>)</w:t>
      </w:r>
      <w:r w:rsidRPr="005F3EA8">
        <w:rPr>
          <w:sz w:val="24"/>
          <w:szCs w:val="24"/>
        </w:rPr>
        <w:t xml:space="preserve"> by how many hours on </w:t>
      </w:r>
      <w:r w:rsidR="00477D86" w:rsidRPr="005F3EA8">
        <w:rPr>
          <w:sz w:val="24"/>
          <w:szCs w:val="24"/>
        </w:rPr>
        <w:t>average</w:t>
      </w:r>
      <w:r w:rsidRPr="005F3EA8">
        <w:rPr>
          <w:sz w:val="24"/>
          <w:szCs w:val="24"/>
        </w:rPr>
        <w:t xml:space="preserve"> </w:t>
      </w:r>
      <w:r w:rsidR="00477D86" w:rsidRPr="005F3EA8">
        <w:rPr>
          <w:sz w:val="24"/>
          <w:szCs w:val="24"/>
        </w:rPr>
        <w:t xml:space="preserve">they </w:t>
      </w:r>
      <w:r w:rsidRPr="005F3EA8">
        <w:rPr>
          <w:sz w:val="24"/>
          <w:szCs w:val="24"/>
        </w:rPr>
        <w:t>were below the legal requirement of nursing hours per resident per day. The result</w:t>
      </w:r>
      <w:r w:rsidR="003074B8" w:rsidRPr="005F3EA8">
        <w:rPr>
          <w:sz w:val="24"/>
          <w:szCs w:val="24"/>
        </w:rPr>
        <w:t>s</w:t>
      </w:r>
      <w:r w:rsidRPr="005F3EA8">
        <w:rPr>
          <w:sz w:val="24"/>
          <w:szCs w:val="24"/>
        </w:rPr>
        <w:t xml:space="preserve"> </w:t>
      </w:r>
      <w:r w:rsidR="003074B8" w:rsidRPr="005F3EA8">
        <w:rPr>
          <w:sz w:val="24"/>
          <w:szCs w:val="24"/>
        </w:rPr>
        <w:t>are</w:t>
      </w:r>
      <w:r w:rsidRPr="005F3EA8">
        <w:rPr>
          <w:sz w:val="24"/>
          <w:szCs w:val="24"/>
        </w:rPr>
        <w:t xml:space="preserve"> shown </w:t>
      </w:r>
      <w:proofErr w:type="gramStart"/>
      <w:r w:rsidR="00477D86" w:rsidRPr="005F3EA8">
        <w:rPr>
          <w:sz w:val="24"/>
          <w:szCs w:val="24"/>
        </w:rPr>
        <w:t>in</w:t>
      </w:r>
      <w:proofErr w:type="gramEnd"/>
      <w:r w:rsidR="00477D86" w:rsidRPr="005F3EA8">
        <w:rPr>
          <w:sz w:val="24"/>
          <w:szCs w:val="24"/>
        </w:rPr>
        <w:t xml:space="preserve"> the table </w:t>
      </w:r>
      <w:r w:rsidRPr="005F3EA8">
        <w:rPr>
          <w:sz w:val="24"/>
          <w:szCs w:val="24"/>
        </w:rPr>
        <w:t>below.</w:t>
      </w:r>
      <w:r w:rsidRPr="005F3EA8">
        <w:rPr>
          <w:rFonts w:eastAsia="Times New Roman" w:cs="Times New Roman"/>
          <w:color w:val="000000"/>
          <w:kern w:val="0"/>
          <w:sz w:val="24"/>
          <w:szCs w:val="24"/>
          <w14:ligatures w14:val="none"/>
        </w:rPr>
        <w:t xml:space="preserve"> I would recommend targeting </w:t>
      </w:r>
      <w:r w:rsidRPr="005F3EA8">
        <w:rPr>
          <w:rFonts w:eastAsia="Times New Roman" w:cs="Times New Roman"/>
          <w:b/>
          <w:bCs/>
          <w:i/>
          <w:iCs/>
          <w:color w:val="000000"/>
          <w:kern w:val="0"/>
          <w:sz w:val="24"/>
          <w:szCs w:val="24"/>
          <w14:ligatures w14:val="none"/>
        </w:rPr>
        <w:t>Seville Care Center and Sylvia G Thompson Resident Center, Inc</w:t>
      </w:r>
      <w:r w:rsidRPr="005F3EA8">
        <w:rPr>
          <w:rFonts w:eastAsia="Times New Roman" w:cs="Times New Roman"/>
          <w:color w:val="000000"/>
          <w:kern w:val="0"/>
          <w:sz w:val="24"/>
          <w:szCs w:val="24"/>
          <w14:ligatures w14:val="none"/>
        </w:rPr>
        <w:t xml:space="preserve"> because Missouri is in the top 5 states for both </w:t>
      </w:r>
      <w:r w:rsidRPr="005F3EA8">
        <w:rPr>
          <w:sz w:val="24"/>
          <w:szCs w:val="24"/>
        </w:rPr>
        <w:t xml:space="preserve">days during which their facilities </w:t>
      </w:r>
      <w:r w:rsidR="00477D86" w:rsidRPr="005F3EA8">
        <w:rPr>
          <w:sz w:val="24"/>
          <w:szCs w:val="24"/>
        </w:rPr>
        <w:t>did</w:t>
      </w:r>
      <w:r w:rsidRPr="005F3EA8">
        <w:rPr>
          <w:sz w:val="24"/>
          <w:szCs w:val="24"/>
        </w:rPr>
        <w:t xml:space="preserve"> not meet the legal requirement of nursing hours per resident per day (</w:t>
      </w:r>
      <w:r w:rsidR="00523A2E">
        <w:rPr>
          <w:sz w:val="24"/>
          <w:szCs w:val="24"/>
        </w:rPr>
        <w:t>in</w:t>
      </w:r>
      <w:r w:rsidRPr="005F3EA8">
        <w:rPr>
          <w:sz w:val="24"/>
          <w:szCs w:val="24"/>
        </w:rPr>
        <w:t xml:space="preserve"> the PBJ dataset) and number of facilities that </w:t>
      </w:r>
      <w:r w:rsidR="00477D86" w:rsidRPr="005F3EA8">
        <w:rPr>
          <w:sz w:val="24"/>
          <w:szCs w:val="24"/>
        </w:rPr>
        <w:t>(on average) did</w:t>
      </w:r>
      <w:r w:rsidRPr="005F3EA8">
        <w:rPr>
          <w:sz w:val="24"/>
          <w:szCs w:val="24"/>
        </w:rPr>
        <w:t xml:space="preserve"> not meet the requirement (</w:t>
      </w:r>
      <w:r w:rsidR="00523A2E">
        <w:rPr>
          <w:sz w:val="24"/>
          <w:szCs w:val="24"/>
        </w:rPr>
        <w:t>in</w:t>
      </w:r>
      <w:r w:rsidRPr="005F3EA8">
        <w:rPr>
          <w:sz w:val="24"/>
          <w:szCs w:val="24"/>
        </w:rPr>
        <w:t xml:space="preserve"> the CMS dataset).</w:t>
      </w:r>
    </w:p>
    <w:tbl>
      <w:tblPr>
        <w:tblStyle w:val="GridTable4-Accent2"/>
        <w:tblW w:w="0" w:type="auto"/>
        <w:tblLook w:val="04A0" w:firstRow="1" w:lastRow="0" w:firstColumn="1" w:lastColumn="0" w:noHBand="0" w:noVBand="1"/>
      </w:tblPr>
      <w:tblGrid>
        <w:gridCol w:w="4772"/>
        <w:gridCol w:w="1973"/>
        <w:gridCol w:w="2605"/>
      </w:tblGrid>
      <w:tr w:rsidR="00682588" w:rsidRPr="005F3EA8" w14:paraId="34F8780D" w14:textId="77777777" w:rsidTr="00896F9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72" w:type="dxa"/>
            <w:noWrap/>
            <w:hideMark/>
          </w:tcPr>
          <w:p w14:paraId="7FFD361F" w14:textId="52D976CF" w:rsidR="00682588" w:rsidRPr="005F3EA8" w:rsidRDefault="00682588">
            <w:pPr>
              <w:rPr>
                <w:sz w:val="24"/>
                <w:szCs w:val="24"/>
              </w:rPr>
            </w:pPr>
            <w:r w:rsidRPr="005F3EA8">
              <w:rPr>
                <w:sz w:val="24"/>
                <w:szCs w:val="24"/>
              </w:rPr>
              <w:t>Facility Name</w:t>
            </w:r>
          </w:p>
        </w:tc>
        <w:tc>
          <w:tcPr>
            <w:tcW w:w="1973" w:type="dxa"/>
            <w:noWrap/>
            <w:hideMark/>
          </w:tcPr>
          <w:p w14:paraId="30123E12" w14:textId="7F6172F3" w:rsidR="00682588" w:rsidRPr="005F3EA8" w:rsidRDefault="00682588">
            <w:pPr>
              <w:cnfStyle w:val="100000000000" w:firstRow="1" w:lastRow="0" w:firstColumn="0" w:lastColumn="0" w:oddVBand="0" w:evenVBand="0" w:oddHBand="0" w:evenHBand="0" w:firstRowFirstColumn="0" w:firstRowLastColumn="0" w:lastRowFirstColumn="0" w:lastRowLastColumn="0"/>
              <w:rPr>
                <w:sz w:val="24"/>
                <w:szCs w:val="24"/>
              </w:rPr>
            </w:pPr>
            <w:r w:rsidRPr="005F3EA8">
              <w:rPr>
                <w:sz w:val="24"/>
                <w:szCs w:val="24"/>
              </w:rPr>
              <w:t>State</w:t>
            </w:r>
          </w:p>
        </w:tc>
        <w:tc>
          <w:tcPr>
            <w:tcW w:w="2605" w:type="dxa"/>
            <w:noWrap/>
            <w:hideMark/>
          </w:tcPr>
          <w:p w14:paraId="46E4074A" w14:textId="6FA21346" w:rsidR="00682588" w:rsidRPr="005F3EA8" w:rsidRDefault="00682588">
            <w:pPr>
              <w:cnfStyle w:val="100000000000" w:firstRow="1" w:lastRow="0" w:firstColumn="0" w:lastColumn="0" w:oddVBand="0" w:evenVBand="0" w:oddHBand="0" w:evenHBand="0" w:firstRowFirstColumn="0" w:firstRowLastColumn="0" w:lastRowFirstColumn="0" w:lastRowLastColumn="0"/>
              <w:rPr>
                <w:sz w:val="24"/>
                <w:szCs w:val="24"/>
              </w:rPr>
            </w:pPr>
            <w:r w:rsidRPr="005F3EA8">
              <w:rPr>
                <w:sz w:val="24"/>
                <w:szCs w:val="24"/>
              </w:rPr>
              <w:t xml:space="preserve">Average Hours Below 3.48 Requirement </w:t>
            </w:r>
          </w:p>
        </w:tc>
      </w:tr>
      <w:tr w:rsidR="00682588" w:rsidRPr="005F3EA8" w14:paraId="3FCF86A7" w14:textId="77777777" w:rsidTr="00896F9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72" w:type="dxa"/>
            <w:noWrap/>
            <w:hideMark/>
          </w:tcPr>
          <w:p w14:paraId="3B226037" w14:textId="77777777" w:rsidR="00682588" w:rsidRPr="005F3EA8" w:rsidRDefault="00682588">
            <w:pPr>
              <w:rPr>
                <w:sz w:val="24"/>
                <w:szCs w:val="24"/>
              </w:rPr>
            </w:pPr>
            <w:r w:rsidRPr="005F3EA8">
              <w:rPr>
                <w:sz w:val="24"/>
                <w:szCs w:val="24"/>
              </w:rPr>
              <w:t>BEAR MOUNTAIN AT WORCESTER</w:t>
            </w:r>
          </w:p>
        </w:tc>
        <w:tc>
          <w:tcPr>
            <w:tcW w:w="1973" w:type="dxa"/>
            <w:noWrap/>
            <w:hideMark/>
          </w:tcPr>
          <w:p w14:paraId="30D2017D" w14:textId="77777777" w:rsidR="00682588" w:rsidRPr="005F3EA8" w:rsidRDefault="00682588">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Massachusetts</w:t>
            </w:r>
          </w:p>
        </w:tc>
        <w:tc>
          <w:tcPr>
            <w:tcW w:w="2605" w:type="dxa"/>
            <w:noWrap/>
            <w:hideMark/>
          </w:tcPr>
          <w:p w14:paraId="038FD448" w14:textId="77777777" w:rsidR="00682588" w:rsidRPr="005F3EA8" w:rsidRDefault="00682588" w:rsidP="00682588">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3.4765</w:t>
            </w:r>
          </w:p>
        </w:tc>
      </w:tr>
      <w:tr w:rsidR="00682588" w:rsidRPr="005F3EA8" w14:paraId="273DAFAE" w14:textId="77777777" w:rsidTr="00896F91">
        <w:trPr>
          <w:trHeight w:val="288"/>
        </w:trPr>
        <w:tc>
          <w:tcPr>
            <w:cnfStyle w:val="001000000000" w:firstRow="0" w:lastRow="0" w:firstColumn="1" w:lastColumn="0" w:oddVBand="0" w:evenVBand="0" w:oddHBand="0" w:evenHBand="0" w:firstRowFirstColumn="0" w:firstRowLastColumn="0" w:lastRowFirstColumn="0" w:lastRowLastColumn="0"/>
            <w:tcW w:w="4772" w:type="dxa"/>
            <w:noWrap/>
            <w:hideMark/>
          </w:tcPr>
          <w:p w14:paraId="176D8CDD" w14:textId="77777777" w:rsidR="00682588" w:rsidRPr="005F3EA8" w:rsidRDefault="00682588">
            <w:pPr>
              <w:rPr>
                <w:sz w:val="24"/>
                <w:szCs w:val="24"/>
              </w:rPr>
            </w:pPr>
            <w:r w:rsidRPr="005F3EA8">
              <w:rPr>
                <w:sz w:val="24"/>
                <w:szCs w:val="24"/>
              </w:rPr>
              <w:t>LINCOLN HEALTH CARE CENTER</w:t>
            </w:r>
          </w:p>
        </w:tc>
        <w:tc>
          <w:tcPr>
            <w:tcW w:w="1973" w:type="dxa"/>
            <w:noWrap/>
            <w:hideMark/>
          </w:tcPr>
          <w:p w14:paraId="60C1A5BE" w14:textId="77777777" w:rsidR="00682588" w:rsidRPr="005F3EA8" w:rsidRDefault="00682588">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Colorado</w:t>
            </w:r>
          </w:p>
        </w:tc>
        <w:tc>
          <w:tcPr>
            <w:tcW w:w="2605" w:type="dxa"/>
            <w:noWrap/>
            <w:hideMark/>
          </w:tcPr>
          <w:p w14:paraId="0000515B" w14:textId="77777777" w:rsidR="00682588" w:rsidRPr="005F3EA8" w:rsidRDefault="00682588" w:rsidP="00682588">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3.44583</w:t>
            </w:r>
          </w:p>
        </w:tc>
      </w:tr>
      <w:tr w:rsidR="00682588" w:rsidRPr="005F3EA8" w14:paraId="772A3BA4" w14:textId="77777777" w:rsidTr="00896F9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72" w:type="dxa"/>
            <w:noWrap/>
            <w:hideMark/>
          </w:tcPr>
          <w:p w14:paraId="048972B8" w14:textId="77777777" w:rsidR="00682588" w:rsidRPr="005F3EA8" w:rsidRDefault="00682588">
            <w:pPr>
              <w:rPr>
                <w:sz w:val="24"/>
                <w:szCs w:val="24"/>
              </w:rPr>
            </w:pPr>
            <w:r w:rsidRPr="005F3EA8">
              <w:rPr>
                <w:sz w:val="24"/>
                <w:szCs w:val="24"/>
              </w:rPr>
              <w:t>ST CATHERINE OF SIENA</w:t>
            </w:r>
          </w:p>
        </w:tc>
        <w:tc>
          <w:tcPr>
            <w:tcW w:w="1973" w:type="dxa"/>
            <w:noWrap/>
            <w:hideMark/>
          </w:tcPr>
          <w:p w14:paraId="2802A934" w14:textId="77777777" w:rsidR="00682588" w:rsidRPr="005F3EA8" w:rsidRDefault="00682588">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New Jersey</w:t>
            </w:r>
          </w:p>
        </w:tc>
        <w:tc>
          <w:tcPr>
            <w:tcW w:w="2605" w:type="dxa"/>
            <w:noWrap/>
            <w:hideMark/>
          </w:tcPr>
          <w:p w14:paraId="0921F7C0" w14:textId="77777777" w:rsidR="00682588" w:rsidRPr="005F3EA8" w:rsidRDefault="00682588" w:rsidP="00682588">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3.43058</w:t>
            </w:r>
          </w:p>
        </w:tc>
      </w:tr>
      <w:tr w:rsidR="00682588" w:rsidRPr="005F3EA8" w14:paraId="7785FB78" w14:textId="77777777" w:rsidTr="00896F91">
        <w:trPr>
          <w:trHeight w:val="288"/>
        </w:trPr>
        <w:tc>
          <w:tcPr>
            <w:cnfStyle w:val="001000000000" w:firstRow="0" w:lastRow="0" w:firstColumn="1" w:lastColumn="0" w:oddVBand="0" w:evenVBand="0" w:oddHBand="0" w:evenHBand="0" w:firstRowFirstColumn="0" w:firstRowLastColumn="0" w:lastRowFirstColumn="0" w:lastRowLastColumn="0"/>
            <w:tcW w:w="4772" w:type="dxa"/>
            <w:noWrap/>
            <w:hideMark/>
          </w:tcPr>
          <w:p w14:paraId="2A3EF9F1" w14:textId="77777777" w:rsidR="00682588" w:rsidRPr="005F3EA8" w:rsidRDefault="00682588">
            <w:pPr>
              <w:rPr>
                <w:sz w:val="24"/>
                <w:szCs w:val="24"/>
              </w:rPr>
            </w:pPr>
            <w:r w:rsidRPr="005F3EA8">
              <w:rPr>
                <w:sz w:val="24"/>
                <w:szCs w:val="24"/>
              </w:rPr>
              <w:t>THE MASSACHUSETTS VETERANS HOME AT CHELSEA</w:t>
            </w:r>
          </w:p>
        </w:tc>
        <w:tc>
          <w:tcPr>
            <w:tcW w:w="1973" w:type="dxa"/>
            <w:noWrap/>
            <w:hideMark/>
          </w:tcPr>
          <w:p w14:paraId="4D0753AA" w14:textId="77777777" w:rsidR="00682588" w:rsidRPr="005F3EA8" w:rsidRDefault="00682588">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Massachusetts</w:t>
            </w:r>
          </w:p>
        </w:tc>
        <w:tc>
          <w:tcPr>
            <w:tcW w:w="2605" w:type="dxa"/>
            <w:noWrap/>
            <w:hideMark/>
          </w:tcPr>
          <w:p w14:paraId="2D2174AE" w14:textId="77777777" w:rsidR="00682588" w:rsidRPr="005F3EA8" w:rsidRDefault="00682588" w:rsidP="00682588">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3.39307</w:t>
            </w:r>
          </w:p>
        </w:tc>
      </w:tr>
      <w:tr w:rsidR="00682588" w:rsidRPr="005F3EA8" w14:paraId="6D5EFED2" w14:textId="77777777" w:rsidTr="00896F9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72" w:type="dxa"/>
            <w:noWrap/>
            <w:hideMark/>
          </w:tcPr>
          <w:p w14:paraId="6A0D16A3" w14:textId="77777777" w:rsidR="00682588" w:rsidRPr="005F3EA8" w:rsidRDefault="00682588">
            <w:pPr>
              <w:rPr>
                <w:sz w:val="24"/>
                <w:szCs w:val="24"/>
              </w:rPr>
            </w:pPr>
            <w:r w:rsidRPr="005F3EA8">
              <w:rPr>
                <w:sz w:val="24"/>
                <w:szCs w:val="24"/>
              </w:rPr>
              <w:t>IRON RIVER CARE CENTER</w:t>
            </w:r>
          </w:p>
        </w:tc>
        <w:tc>
          <w:tcPr>
            <w:tcW w:w="1973" w:type="dxa"/>
            <w:noWrap/>
            <w:hideMark/>
          </w:tcPr>
          <w:p w14:paraId="132A68B9" w14:textId="77777777" w:rsidR="00682588" w:rsidRPr="005F3EA8" w:rsidRDefault="00682588">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Michigan</w:t>
            </w:r>
          </w:p>
        </w:tc>
        <w:tc>
          <w:tcPr>
            <w:tcW w:w="2605" w:type="dxa"/>
            <w:noWrap/>
            <w:hideMark/>
          </w:tcPr>
          <w:p w14:paraId="5D003E32" w14:textId="77777777" w:rsidR="00682588" w:rsidRPr="005F3EA8" w:rsidRDefault="00682588" w:rsidP="00682588">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3.39279</w:t>
            </w:r>
          </w:p>
        </w:tc>
      </w:tr>
      <w:tr w:rsidR="00682588" w:rsidRPr="005F3EA8" w14:paraId="45ED5001" w14:textId="77777777" w:rsidTr="00896F91">
        <w:trPr>
          <w:trHeight w:val="288"/>
        </w:trPr>
        <w:tc>
          <w:tcPr>
            <w:cnfStyle w:val="001000000000" w:firstRow="0" w:lastRow="0" w:firstColumn="1" w:lastColumn="0" w:oddVBand="0" w:evenVBand="0" w:oddHBand="0" w:evenHBand="0" w:firstRowFirstColumn="0" w:firstRowLastColumn="0" w:lastRowFirstColumn="0" w:lastRowLastColumn="0"/>
            <w:tcW w:w="4772" w:type="dxa"/>
            <w:noWrap/>
            <w:hideMark/>
          </w:tcPr>
          <w:p w14:paraId="7062A563" w14:textId="77777777" w:rsidR="00682588" w:rsidRPr="005F3EA8" w:rsidRDefault="00682588">
            <w:pPr>
              <w:rPr>
                <w:sz w:val="24"/>
                <w:szCs w:val="24"/>
              </w:rPr>
            </w:pPr>
            <w:r w:rsidRPr="005F3EA8">
              <w:rPr>
                <w:sz w:val="24"/>
                <w:szCs w:val="24"/>
              </w:rPr>
              <w:t>AVOYELLES MANOR NURSING HOME</w:t>
            </w:r>
          </w:p>
        </w:tc>
        <w:tc>
          <w:tcPr>
            <w:tcW w:w="1973" w:type="dxa"/>
            <w:noWrap/>
            <w:hideMark/>
          </w:tcPr>
          <w:p w14:paraId="136FC4C6" w14:textId="77777777" w:rsidR="00682588" w:rsidRPr="005F3EA8" w:rsidRDefault="00682588">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Louisiana</w:t>
            </w:r>
          </w:p>
        </w:tc>
        <w:tc>
          <w:tcPr>
            <w:tcW w:w="2605" w:type="dxa"/>
            <w:noWrap/>
            <w:hideMark/>
          </w:tcPr>
          <w:p w14:paraId="41DC9282" w14:textId="77777777" w:rsidR="00682588" w:rsidRPr="005F3EA8" w:rsidRDefault="00682588" w:rsidP="00682588">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3.33603</w:t>
            </w:r>
          </w:p>
        </w:tc>
      </w:tr>
      <w:tr w:rsidR="00682588" w:rsidRPr="005F3EA8" w14:paraId="06B5A96A" w14:textId="77777777" w:rsidTr="00896F9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72" w:type="dxa"/>
            <w:noWrap/>
            <w:hideMark/>
          </w:tcPr>
          <w:p w14:paraId="3C231AD8" w14:textId="77777777" w:rsidR="00682588" w:rsidRPr="005F3EA8" w:rsidRDefault="00682588">
            <w:pPr>
              <w:rPr>
                <w:sz w:val="24"/>
                <w:szCs w:val="24"/>
              </w:rPr>
            </w:pPr>
            <w:r w:rsidRPr="005F3EA8">
              <w:rPr>
                <w:sz w:val="24"/>
                <w:szCs w:val="24"/>
              </w:rPr>
              <w:t>SEVILLE CARE CENTER</w:t>
            </w:r>
          </w:p>
        </w:tc>
        <w:tc>
          <w:tcPr>
            <w:tcW w:w="1973" w:type="dxa"/>
            <w:noWrap/>
            <w:hideMark/>
          </w:tcPr>
          <w:p w14:paraId="29C99A33" w14:textId="77777777" w:rsidR="00682588" w:rsidRPr="005F3EA8" w:rsidRDefault="00682588">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Missouri</w:t>
            </w:r>
          </w:p>
        </w:tc>
        <w:tc>
          <w:tcPr>
            <w:tcW w:w="2605" w:type="dxa"/>
            <w:noWrap/>
            <w:hideMark/>
          </w:tcPr>
          <w:p w14:paraId="362D662D" w14:textId="77777777" w:rsidR="00682588" w:rsidRPr="005F3EA8" w:rsidRDefault="00682588" w:rsidP="00682588">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3.33355</w:t>
            </w:r>
          </w:p>
        </w:tc>
      </w:tr>
      <w:tr w:rsidR="00682588" w:rsidRPr="005F3EA8" w14:paraId="2B828FC2" w14:textId="77777777" w:rsidTr="00896F91">
        <w:trPr>
          <w:trHeight w:val="288"/>
        </w:trPr>
        <w:tc>
          <w:tcPr>
            <w:cnfStyle w:val="001000000000" w:firstRow="0" w:lastRow="0" w:firstColumn="1" w:lastColumn="0" w:oddVBand="0" w:evenVBand="0" w:oddHBand="0" w:evenHBand="0" w:firstRowFirstColumn="0" w:firstRowLastColumn="0" w:lastRowFirstColumn="0" w:lastRowLastColumn="0"/>
            <w:tcW w:w="4772" w:type="dxa"/>
            <w:noWrap/>
            <w:hideMark/>
          </w:tcPr>
          <w:p w14:paraId="0230EB8D" w14:textId="77777777" w:rsidR="00682588" w:rsidRPr="005F3EA8" w:rsidRDefault="00682588">
            <w:pPr>
              <w:rPr>
                <w:sz w:val="24"/>
                <w:szCs w:val="24"/>
              </w:rPr>
            </w:pPr>
            <w:r w:rsidRPr="005F3EA8">
              <w:rPr>
                <w:sz w:val="24"/>
                <w:szCs w:val="24"/>
              </w:rPr>
              <w:t>SYLVIA G THOMPSON RESIDENCE CENTER, INC</w:t>
            </w:r>
          </w:p>
        </w:tc>
        <w:tc>
          <w:tcPr>
            <w:tcW w:w="1973" w:type="dxa"/>
            <w:noWrap/>
            <w:hideMark/>
          </w:tcPr>
          <w:p w14:paraId="29C941DD" w14:textId="77777777" w:rsidR="00682588" w:rsidRPr="005F3EA8" w:rsidRDefault="00682588">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Missouri</w:t>
            </w:r>
          </w:p>
        </w:tc>
        <w:tc>
          <w:tcPr>
            <w:tcW w:w="2605" w:type="dxa"/>
            <w:noWrap/>
            <w:hideMark/>
          </w:tcPr>
          <w:p w14:paraId="28F07343" w14:textId="77777777" w:rsidR="00682588" w:rsidRPr="005F3EA8" w:rsidRDefault="00682588" w:rsidP="00682588">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3.33216</w:t>
            </w:r>
          </w:p>
        </w:tc>
      </w:tr>
      <w:tr w:rsidR="00682588" w:rsidRPr="005F3EA8" w14:paraId="0BADA85A" w14:textId="77777777" w:rsidTr="00896F9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72" w:type="dxa"/>
            <w:noWrap/>
            <w:hideMark/>
          </w:tcPr>
          <w:p w14:paraId="4AD1C4B7" w14:textId="77777777" w:rsidR="00682588" w:rsidRPr="005F3EA8" w:rsidRDefault="00682588">
            <w:pPr>
              <w:rPr>
                <w:sz w:val="24"/>
                <w:szCs w:val="24"/>
              </w:rPr>
            </w:pPr>
            <w:r w:rsidRPr="005F3EA8">
              <w:rPr>
                <w:sz w:val="24"/>
                <w:szCs w:val="24"/>
              </w:rPr>
              <w:t>COUNTRYSIDE ESTATES</w:t>
            </w:r>
          </w:p>
        </w:tc>
        <w:tc>
          <w:tcPr>
            <w:tcW w:w="1973" w:type="dxa"/>
            <w:noWrap/>
            <w:hideMark/>
          </w:tcPr>
          <w:p w14:paraId="6C748602" w14:textId="77777777" w:rsidR="00682588" w:rsidRPr="005F3EA8" w:rsidRDefault="00682588">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Oklahoma</w:t>
            </w:r>
          </w:p>
        </w:tc>
        <w:tc>
          <w:tcPr>
            <w:tcW w:w="2605" w:type="dxa"/>
            <w:noWrap/>
            <w:hideMark/>
          </w:tcPr>
          <w:p w14:paraId="4D45D949" w14:textId="77777777" w:rsidR="00682588" w:rsidRPr="005F3EA8" w:rsidRDefault="00682588" w:rsidP="00682588">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3.30506</w:t>
            </w:r>
          </w:p>
        </w:tc>
      </w:tr>
      <w:tr w:rsidR="00682588" w:rsidRPr="005F3EA8" w14:paraId="59166116" w14:textId="77777777" w:rsidTr="00896F91">
        <w:trPr>
          <w:trHeight w:val="288"/>
        </w:trPr>
        <w:tc>
          <w:tcPr>
            <w:cnfStyle w:val="001000000000" w:firstRow="0" w:lastRow="0" w:firstColumn="1" w:lastColumn="0" w:oddVBand="0" w:evenVBand="0" w:oddHBand="0" w:evenHBand="0" w:firstRowFirstColumn="0" w:firstRowLastColumn="0" w:lastRowFirstColumn="0" w:lastRowLastColumn="0"/>
            <w:tcW w:w="4772" w:type="dxa"/>
            <w:noWrap/>
            <w:hideMark/>
          </w:tcPr>
          <w:p w14:paraId="20204E94" w14:textId="77777777" w:rsidR="00682588" w:rsidRPr="005F3EA8" w:rsidRDefault="00682588">
            <w:pPr>
              <w:rPr>
                <w:sz w:val="24"/>
                <w:szCs w:val="24"/>
              </w:rPr>
            </w:pPr>
            <w:r w:rsidRPr="005F3EA8">
              <w:rPr>
                <w:sz w:val="24"/>
                <w:szCs w:val="24"/>
              </w:rPr>
              <w:t>MORRISON NURSING HOME</w:t>
            </w:r>
          </w:p>
        </w:tc>
        <w:tc>
          <w:tcPr>
            <w:tcW w:w="1973" w:type="dxa"/>
            <w:noWrap/>
            <w:hideMark/>
          </w:tcPr>
          <w:p w14:paraId="12733AFE" w14:textId="77777777" w:rsidR="00682588" w:rsidRPr="005F3EA8" w:rsidRDefault="00682588">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New Hampshire</w:t>
            </w:r>
          </w:p>
        </w:tc>
        <w:tc>
          <w:tcPr>
            <w:tcW w:w="2605" w:type="dxa"/>
            <w:noWrap/>
            <w:hideMark/>
          </w:tcPr>
          <w:p w14:paraId="69AAD0BA" w14:textId="77777777" w:rsidR="00682588" w:rsidRPr="005F3EA8" w:rsidRDefault="00682588" w:rsidP="00682588">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3.22408</w:t>
            </w:r>
          </w:p>
        </w:tc>
      </w:tr>
    </w:tbl>
    <w:p w14:paraId="5A845BC8" w14:textId="77777777" w:rsidR="00682588" w:rsidRPr="005F3EA8" w:rsidRDefault="00682588" w:rsidP="00813974">
      <w:pPr>
        <w:rPr>
          <w:sz w:val="24"/>
          <w:szCs w:val="24"/>
        </w:rPr>
      </w:pPr>
    </w:p>
    <w:p w14:paraId="2E45AEEB" w14:textId="3AEA40D4" w:rsidR="00C82969" w:rsidRPr="00016784" w:rsidRDefault="004E4448" w:rsidP="00597BF2">
      <w:pPr>
        <w:rPr>
          <w:b/>
          <w:bCs/>
          <w:sz w:val="28"/>
          <w:szCs w:val="28"/>
        </w:rPr>
      </w:pPr>
      <w:r w:rsidRPr="00016784">
        <w:rPr>
          <w:b/>
          <w:bCs/>
          <w:sz w:val="28"/>
          <w:szCs w:val="28"/>
        </w:rPr>
        <w:t xml:space="preserve">3) </w:t>
      </w:r>
      <w:r w:rsidR="001B103C" w:rsidRPr="00016784">
        <w:rPr>
          <w:b/>
          <w:bCs/>
          <w:sz w:val="28"/>
          <w:szCs w:val="28"/>
        </w:rPr>
        <w:t>When are facilities</w:t>
      </w:r>
      <w:r w:rsidR="00C82969" w:rsidRPr="00016784">
        <w:rPr>
          <w:b/>
          <w:bCs/>
          <w:sz w:val="28"/>
          <w:szCs w:val="28"/>
        </w:rPr>
        <w:t xml:space="preserve"> most likely to be</w:t>
      </w:r>
      <w:r w:rsidR="001B103C" w:rsidRPr="00016784">
        <w:rPr>
          <w:b/>
          <w:bCs/>
          <w:sz w:val="28"/>
          <w:szCs w:val="28"/>
        </w:rPr>
        <w:t xml:space="preserve"> understaffed</w:t>
      </w:r>
      <w:r w:rsidR="00C82969" w:rsidRPr="00016784">
        <w:rPr>
          <w:b/>
          <w:bCs/>
          <w:sz w:val="28"/>
          <w:szCs w:val="28"/>
        </w:rPr>
        <w:t>?</w:t>
      </w:r>
    </w:p>
    <w:p w14:paraId="094EB3E9" w14:textId="6CDCF9AC" w:rsidR="004E4448" w:rsidRPr="005F3EA8" w:rsidRDefault="004E4448" w:rsidP="00597BF2">
      <w:pPr>
        <w:rPr>
          <w:sz w:val="24"/>
          <w:szCs w:val="24"/>
        </w:rPr>
      </w:pPr>
      <w:r w:rsidRPr="005F3EA8">
        <w:rPr>
          <w:sz w:val="24"/>
          <w:szCs w:val="24"/>
        </w:rPr>
        <w:t>To answer this question, I wrote four SQL queries</w:t>
      </w:r>
      <w:r w:rsidR="007E20A7" w:rsidRPr="005F3EA8">
        <w:rPr>
          <w:sz w:val="24"/>
          <w:szCs w:val="24"/>
        </w:rPr>
        <w:t xml:space="preserve"> probing the PBJ dataset</w:t>
      </w:r>
      <w:r w:rsidRPr="005F3EA8">
        <w:rPr>
          <w:sz w:val="24"/>
          <w:szCs w:val="24"/>
        </w:rPr>
        <w:t>. The first query produced the number of facilities that</w:t>
      </w:r>
      <w:r w:rsidR="00020BF9" w:rsidRPr="005F3EA8">
        <w:rPr>
          <w:sz w:val="24"/>
          <w:szCs w:val="24"/>
        </w:rPr>
        <w:t xml:space="preserve"> </w:t>
      </w:r>
      <w:r w:rsidRPr="005F3EA8">
        <w:rPr>
          <w:sz w:val="24"/>
          <w:szCs w:val="24"/>
        </w:rPr>
        <w:t>did not meet the legal requirement of 3.48 nursing hours per resident per day</w:t>
      </w:r>
      <w:r w:rsidR="00020BF9" w:rsidRPr="005F3EA8">
        <w:rPr>
          <w:sz w:val="24"/>
          <w:szCs w:val="24"/>
        </w:rPr>
        <w:t xml:space="preserve"> and</w:t>
      </w:r>
      <w:r w:rsidRPr="005F3EA8">
        <w:rPr>
          <w:sz w:val="24"/>
          <w:szCs w:val="24"/>
        </w:rPr>
        <w:t xml:space="preserve"> </w:t>
      </w:r>
      <w:r w:rsidR="00020BF9" w:rsidRPr="005F3EA8">
        <w:rPr>
          <w:sz w:val="24"/>
          <w:szCs w:val="24"/>
        </w:rPr>
        <w:t>did not have any contract nursing hours on</w:t>
      </w:r>
      <w:r w:rsidRPr="005F3EA8">
        <w:rPr>
          <w:sz w:val="24"/>
          <w:szCs w:val="24"/>
        </w:rPr>
        <w:t xml:space="preserve"> </w:t>
      </w:r>
      <w:r w:rsidR="00477D86" w:rsidRPr="005F3EA8">
        <w:rPr>
          <w:sz w:val="24"/>
          <w:szCs w:val="24"/>
        </w:rPr>
        <w:t>those days</w:t>
      </w:r>
      <w:r w:rsidRPr="005F3EA8">
        <w:rPr>
          <w:sz w:val="24"/>
          <w:szCs w:val="24"/>
        </w:rPr>
        <w:t xml:space="preserve">. The second query </w:t>
      </w:r>
      <w:r w:rsidR="00020BF9" w:rsidRPr="005F3EA8">
        <w:rPr>
          <w:sz w:val="24"/>
          <w:szCs w:val="24"/>
        </w:rPr>
        <w:t>supplied the number of facilities that did not meet these criteria in January, February, and March of 2024. The third query provided the number of facilities that did not meet the above-mentioned criteria on each day of the month</w:t>
      </w:r>
      <w:r w:rsidR="00016784">
        <w:rPr>
          <w:sz w:val="24"/>
          <w:szCs w:val="24"/>
        </w:rPr>
        <w:t xml:space="preserve">, </w:t>
      </w:r>
      <w:r w:rsidR="00020BF9" w:rsidRPr="005F3EA8">
        <w:rPr>
          <w:sz w:val="24"/>
          <w:szCs w:val="24"/>
        </w:rPr>
        <w:t xml:space="preserve">collapsing across all three months. And the final query generated the number of facilities that did not meet the </w:t>
      </w:r>
      <w:proofErr w:type="gramStart"/>
      <w:r w:rsidR="00020BF9" w:rsidRPr="005F3EA8">
        <w:rPr>
          <w:sz w:val="24"/>
          <w:szCs w:val="24"/>
        </w:rPr>
        <w:t>aforementioned criteria</w:t>
      </w:r>
      <w:proofErr w:type="gramEnd"/>
      <w:r w:rsidR="00020BF9" w:rsidRPr="005F3EA8">
        <w:rPr>
          <w:sz w:val="24"/>
          <w:szCs w:val="24"/>
        </w:rPr>
        <w:t xml:space="preserve"> on each day of the week</w:t>
      </w:r>
      <w:r w:rsidR="00016784">
        <w:rPr>
          <w:sz w:val="24"/>
          <w:szCs w:val="24"/>
        </w:rPr>
        <w:t xml:space="preserve">, </w:t>
      </w:r>
      <w:r w:rsidR="00020BF9" w:rsidRPr="005F3EA8">
        <w:rPr>
          <w:sz w:val="24"/>
          <w:szCs w:val="24"/>
        </w:rPr>
        <w:t>collapsing across all three months.</w:t>
      </w:r>
    </w:p>
    <w:p w14:paraId="1B0DCFC0" w14:textId="4D5AB1FC" w:rsidR="004E4448" w:rsidRPr="005F3EA8" w:rsidRDefault="004546FF" w:rsidP="004E4448">
      <w:pPr>
        <w:rPr>
          <w:sz w:val="24"/>
          <w:szCs w:val="24"/>
        </w:rPr>
      </w:pPr>
      <w:r w:rsidRPr="005F3EA8">
        <w:rPr>
          <w:noProof/>
          <w:sz w:val="24"/>
          <w:szCs w:val="24"/>
        </w:rPr>
        <w:lastRenderedPageBreak/>
        <w:drawing>
          <wp:inline distT="0" distB="0" distL="0" distR="0" wp14:anchorId="2B6AF8A0" wp14:editId="4E8B7647">
            <wp:extent cx="5943600" cy="4257675"/>
            <wp:effectExtent l="0" t="0" r="0" b="9525"/>
            <wp:docPr id="1419816082" name="Chart 1">
              <a:extLst xmlns:a="http://schemas.openxmlformats.org/drawingml/2006/main">
                <a:ext uri="{FF2B5EF4-FFF2-40B4-BE49-F238E27FC236}">
                  <a16:creationId xmlns:a16="http://schemas.microsoft.com/office/drawing/2014/main" id="{D3953D5B-A5D1-4022-AC3F-B154799A72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F84D733" w14:textId="34F85BF1" w:rsidR="00595268" w:rsidRPr="005F3EA8" w:rsidRDefault="00595268" w:rsidP="004E4448">
      <w:pPr>
        <w:rPr>
          <w:sz w:val="24"/>
          <w:szCs w:val="24"/>
        </w:rPr>
      </w:pPr>
      <w:r w:rsidRPr="005F3EA8">
        <w:rPr>
          <w:noProof/>
          <w:sz w:val="24"/>
          <w:szCs w:val="24"/>
        </w:rPr>
        <w:drawing>
          <wp:inline distT="0" distB="0" distL="0" distR="0" wp14:anchorId="36EC0352" wp14:editId="0DC27DCA">
            <wp:extent cx="5943600" cy="3749040"/>
            <wp:effectExtent l="0" t="0" r="0" b="3810"/>
            <wp:docPr id="1561308249" name="Chart 1">
              <a:extLst xmlns:a="http://schemas.openxmlformats.org/drawingml/2006/main">
                <a:ext uri="{FF2B5EF4-FFF2-40B4-BE49-F238E27FC236}">
                  <a16:creationId xmlns:a16="http://schemas.microsoft.com/office/drawing/2014/main" id="{8C1A1BDD-C8C5-F77C-D9EB-FDB7D91119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3E1B530" w14:textId="19151216" w:rsidR="004E4448" w:rsidRPr="005F3EA8" w:rsidRDefault="004546FF" w:rsidP="00597BF2">
      <w:pPr>
        <w:rPr>
          <w:sz w:val="24"/>
          <w:szCs w:val="24"/>
        </w:rPr>
      </w:pPr>
      <w:r w:rsidRPr="005F3EA8">
        <w:rPr>
          <w:noProof/>
          <w:sz w:val="24"/>
          <w:szCs w:val="24"/>
        </w:rPr>
        <w:lastRenderedPageBreak/>
        <w:drawing>
          <wp:inline distT="0" distB="0" distL="0" distR="0" wp14:anchorId="5863A424" wp14:editId="02E197BA">
            <wp:extent cx="5943600" cy="3718560"/>
            <wp:effectExtent l="0" t="0" r="0" b="15240"/>
            <wp:docPr id="1826497634" name="Chart 1">
              <a:extLst xmlns:a="http://schemas.openxmlformats.org/drawingml/2006/main">
                <a:ext uri="{FF2B5EF4-FFF2-40B4-BE49-F238E27FC236}">
                  <a16:creationId xmlns:a16="http://schemas.microsoft.com/office/drawing/2014/main" id="{6E1C3107-66B4-7406-7F7D-3EC88FF4BA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1C02331" w14:textId="514CA60E" w:rsidR="004546FF" w:rsidRPr="005F3EA8" w:rsidRDefault="00AC6136" w:rsidP="00597BF2">
      <w:pPr>
        <w:rPr>
          <w:sz w:val="24"/>
          <w:szCs w:val="24"/>
        </w:rPr>
      </w:pPr>
      <w:r w:rsidRPr="005F3EA8">
        <w:rPr>
          <w:noProof/>
          <w:sz w:val="24"/>
          <w:szCs w:val="24"/>
        </w:rPr>
        <w:drawing>
          <wp:inline distT="0" distB="0" distL="0" distR="0" wp14:anchorId="048B4D38" wp14:editId="6FAAF490">
            <wp:extent cx="5943600" cy="4096385"/>
            <wp:effectExtent l="0" t="0" r="0" b="18415"/>
            <wp:docPr id="737754863" name="Chart 1">
              <a:extLst xmlns:a="http://schemas.openxmlformats.org/drawingml/2006/main">
                <a:ext uri="{FF2B5EF4-FFF2-40B4-BE49-F238E27FC236}">
                  <a16:creationId xmlns:a16="http://schemas.microsoft.com/office/drawing/2014/main" id="{71EEEE12-A102-00F1-47AF-A4FB9B9243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47D3199" w14:textId="010BFD6E" w:rsidR="00D65288" w:rsidRPr="005F3EA8" w:rsidRDefault="00D65288" w:rsidP="00D65288">
      <w:pPr>
        <w:rPr>
          <w:sz w:val="24"/>
          <w:szCs w:val="24"/>
        </w:rPr>
      </w:pPr>
      <w:r w:rsidRPr="005F3EA8">
        <w:rPr>
          <w:sz w:val="24"/>
          <w:szCs w:val="24"/>
        </w:rPr>
        <w:lastRenderedPageBreak/>
        <w:t xml:space="preserve">Altogether, my findings showed that there </w:t>
      </w:r>
      <w:r w:rsidR="00016784">
        <w:rPr>
          <w:sz w:val="24"/>
          <w:szCs w:val="24"/>
        </w:rPr>
        <w:t>was</w:t>
      </w:r>
      <w:r w:rsidRPr="005F3EA8">
        <w:rPr>
          <w:sz w:val="24"/>
          <w:szCs w:val="24"/>
        </w:rPr>
        <w:t xml:space="preserve"> a weekly pattern in each month such that </w:t>
      </w:r>
      <w:r w:rsidR="003074B8" w:rsidRPr="005F3EA8">
        <w:rPr>
          <w:sz w:val="24"/>
          <w:szCs w:val="24"/>
        </w:rPr>
        <w:t>many</w:t>
      </w:r>
      <w:r w:rsidRPr="005F3EA8">
        <w:rPr>
          <w:sz w:val="24"/>
          <w:szCs w:val="24"/>
        </w:rPr>
        <w:t xml:space="preserve"> facilities </w:t>
      </w:r>
      <w:r w:rsidR="00016784">
        <w:rPr>
          <w:sz w:val="24"/>
          <w:szCs w:val="24"/>
        </w:rPr>
        <w:t>were</w:t>
      </w:r>
      <w:r w:rsidRPr="005F3EA8">
        <w:rPr>
          <w:sz w:val="24"/>
          <w:szCs w:val="24"/>
        </w:rPr>
        <w:t xml:space="preserve"> understaffed and </w:t>
      </w:r>
      <w:r w:rsidR="00016784">
        <w:rPr>
          <w:sz w:val="24"/>
          <w:szCs w:val="24"/>
        </w:rPr>
        <w:t>had</w:t>
      </w:r>
      <w:r w:rsidRPr="005F3EA8">
        <w:rPr>
          <w:sz w:val="24"/>
          <w:szCs w:val="24"/>
        </w:rPr>
        <w:t xml:space="preserve"> capacity for contract nurses on Sunday but recover</w:t>
      </w:r>
      <w:r w:rsidR="00016784">
        <w:rPr>
          <w:sz w:val="24"/>
          <w:szCs w:val="24"/>
        </w:rPr>
        <w:t>ed</w:t>
      </w:r>
      <w:r w:rsidRPr="005F3EA8">
        <w:rPr>
          <w:sz w:val="24"/>
          <w:szCs w:val="24"/>
        </w:rPr>
        <w:t xml:space="preserve"> by Wednesday. In addition, care facilities </w:t>
      </w:r>
      <w:r w:rsidR="00016784">
        <w:rPr>
          <w:sz w:val="24"/>
          <w:szCs w:val="24"/>
        </w:rPr>
        <w:t>were</w:t>
      </w:r>
      <w:r w:rsidRPr="005F3EA8">
        <w:rPr>
          <w:sz w:val="24"/>
          <w:szCs w:val="24"/>
        </w:rPr>
        <w:t xml:space="preserve"> more likely to be understaffed and to need contract nurses at the weekend</w:t>
      </w:r>
      <w:r w:rsidR="003074B8" w:rsidRPr="005F3EA8">
        <w:rPr>
          <w:sz w:val="24"/>
          <w:szCs w:val="24"/>
        </w:rPr>
        <w:t xml:space="preserve"> compared to weekdays as well as </w:t>
      </w:r>
      <w:r w:rsidR="00EC4EF1" w:rsidRPr="005F3EA8">
        <w:rPr>
          <w:sz w:val="24"/>
          <w:szCs w:val="24"/>
        </w:rPr>
        <w:t xml:space="preserve">at the start and the middle of the month compared to the </w:t>
      </w:r>
      <w:r w:rsidR="003074B8" w:rsidRPr="005F3EA8">
        <w:rPr>
          <w:sz w:val="24"/>
          <w:szCs w:val="24"/>
        </w:rPr>
        <w:t xml:space="preserve">end of the month. Furthermore, </w:t>
      </w:r>
      <w:r w:rsidRPr="005F3EA8">
        <w:rPr>
          <w:sz w:val="24"/>
          <w:szCs w:val="24"/>
        </w:rPr>
        <w:t>I found that more facilities were understaffed and could have used contract nurses in March compared to January and February.</w:t>
      </w:r>
    </w:p>
    <w:p w14:paraId="02A06BCE" w14:textId="3C672C63" w:rsidR="003074B8" w:rsidRDefault="00D65288" w:rsidP="00D65288">
      <w:pPr>
        <w:rPr>
          <w:sz w:val="24"/>
          <w:szCs w:val="24"/>
        </w:rPr>
      </w:pPr>
      <w:r w:rsidRPr="005F3EA8">
        <w:rPr>
          <w:sz w:val="24"/>
          <w:szCs w:val="24"/>
        </w:rPr>
        <w:t xml:space="preserve">I recommend that </w:t>
      </w:r>
      <w:r w:rsidR="00ED5681">
        <w:rPr>
          <w:sz w:val="24"/>
          <w:szCs w:val="24"/>
        </w:rPr>
        <w:t>the NSA</w:t>
      </w:r>
      <w:r w:rsidRPr="005F3EA8">
        <w:rPr>
          <w:sz w:val="24"/>
          <w:szCs w:val="24"/>
        </w:rPr>
        <w:t xml:space="preserve"> </w:t>
      </w:r>
      <w:r w:rsidRPr="005F3EA8">
        <w:rPr>
          <w:b/>
          <w:bCs/>
          <w:i/>
          <w:iCs/>
          <w:sz w:val="24"/>
          <w:szCs w:val="24"/>
        </w:rPr>
        <w:t xml:space="preserve">devote </w:t>
      </w:r>
      <w:r w:rsidR="003074B8" w:rsidRPr="005F3EA8">
        <w:rPr>
          <w:b/>
          <w:bCs/>
          <w:i/>
          <w:iCs/>
          <w:sz w:val="24"/>
          <w:szCs w:val="24"/>
        </w:rPr>
        <w:t>most of</w:t>
      </w:r>
      <w:r w:rsidRPr="005F3EA8">
        <w:rPr>
          <w:b/>
          <w:bCs/>
          <w:i/>
          <w:iCs/>
          <w:sz w:val="24"/>
          <w:szCs w:val="24"/>
        </w:rPr>
        <w:t xml:space="preserve"> its resources to advertising weekend</w:t>
      </w:r>
      <w:r w:rsidR="003074B8" w:rsidRPr="005F3EA8">
        <w:rPr>
          <w:b/>
          <w:bCs/>
          <w:i/>
          <w:iCs/>
          <w:sz w:val="24"/>
          <w:szCs w:val="24"/>
        </w:rPr>
        <w:t xml:space="preserve"> –</w:t>
      </w:r>
      <w:r w:rsidRPr="005F3EA8">
        <w:rPr>
          <w:b/>
          <w:bCs/>
          <w:i/>
          <w:iCs/>
          <w:sz w:val="24"/>
          <w:szCs w:val="24"/>
        </w:rPr>
        <w:t xml:space="preserve"> especially Sunday</w:t>
      </w:r>
      <w:r w:rsidR="003074B8" w:rsidRPr="005F3EA8">
        <w:rPr>
          <w:b/>
          <w:bCs/>
          <w:i/>
          <w:iCs/>
          <w:sz w:val="24"/>
          <w:szCs w:val="24"/>
        </w:rPr>
        <w:t xml:space="preserve"> – </w:t>
      </w:r>
      <w:r w:rsidRPr="005F3EA8">
        <w:rPr>
          <w:b/>
          <w:bCs/>
          <w:i/>
          <w:iCs/>
          <w:sz w:val="24"/>
          <w:szCs w:val="24"/>
        </w:rPr>
        <w:t xml:space="preserve">shifts to healthcare professionals on the </w:t>
      </w:r>
      <w:r w:rsidR="00603FD3">
        <w:rPr>
          <w:b/>
          <w:bCs/>
          <w:i/>
          <w:iCs/>
          <w:sz w:val="24"/>
          <w:szCs w:val="24"/>
        </w:rPr>
        <w:t>NSA</w:t>
      </w:r>
      <w:r w:rsidR="00016784">
        <w:rPr>
          <w:b/>
          <w:bCs/>
          <w:i/>
          <w:iCs/>
          <w:sz w:val="24"/>
          <w:szCs w:val="24"/>
        </w:rPr>
        <w:t>’</w:t>
      </w:r>
      <w:r w:rsidRPr="005F3EA8">
        <w:rPr>
          <w:b/>
          <w:bCs/>
          <w:i/>
          <w:iCs/>
          <w:sz w:val="24"/>
          <w:szCs w:val="24"/>
        </w:rPr>
        <w:t>s platform</w:t>
      </w:r>
      <w:r w:rsidRPr="005F3EA8">
        <w:rPr>
          <w:sz w:val="24"/>
          <w:szCs w:val="24"/>
        </w:rPr>
        <w:t xml:space="preserve"> and allocate the fewest resources to advertising shifts on Wednesday.</w:t>
      </w:r>
      <w:r w:rsidR="003074B8" w:rsidRPr="005F3EA8">
        <w:rPr>
          <w:sz w:val="24"/>
          <w:szCs w:val="24"/>
        </w:rPr>
        <w:t xml:space="preserve"> </w:t>
      </w:r>
      <w:r w:rsidR="003074B8" w:rsidRPr="00016784">
        <w:rPr>
          <w:sz w:val="24"/>
          <w:szCs w:val="24"/>
        </w:rPr>
        <w:t>I also recommend that</w:t>
      </w:r>
      <w:r w:rsidR="003074B8" w:rsidRPr="005F3EA8">
        <w:rPr>
          <w:b/>
          <w:bCs/>
          <w:i/>
          <w:iCs/>
          <w:sz w:val="24"/>
          <w:szCs w:val="24"/>
        </w:rPr>
        <w:t xml:space="preserve"> </w:t>
      </w:r>
      <w:r w:rsidR="00ED5681">
        <w:rPr>
          <w:b/>
          <w:bCs/>
          <w:i/>
          <w:iCs/>
          <w:sz w:val="24"/>
          <w:szCs w:val="24"/>
        </w:rPr>
        <w:t>the NSA</w:t>
      </w:r>
      <w:r w:rsidR="003074B8" w:rsidRPr="005F3EA8">
        <w:rPr>
          <w:b/>
          <w:bCs/>
          <w:i/>
          <w:iCs/>
          <w:sz w:val="24"/>
          <w:szCs w:val="24"/>
        </w:rPr>
        <w:t xml:space="preserve"> </w:t>
      </w:r>
      <w:r w:rsidR="00EC4EF1" w:rsidRPr="005F3EA8">
        <w:rPr>
          <w:b/>
          <w:bCs/>
          <w:i/>
          <w:iCs/>
          <w:sz w:val="24"/>
          <w:szCs w:val="24"/>
        </w:rPr>
        <w:t xml:space="preserve">should </w:t>
      </w:r>
      <w:r w:rsidR="003074B8" w:rsidRPr="005F3EA8">
        <w:rPr>
          <w:b/>
          <w:bCs/>
          <w:i/>
          <w:iCs/>
          <w:sz w:val="24"/>
          <w:szCs w:val="24"/>
        </w:rPr>
        <w:t xml:space="preserve">approach care facilities about joining the </w:t>
      </w:r>
      <w:r w:rsidR="00603FD3">
        <w:rPr>
          <w:b/>
          <w:bCs/>
          <w:i/>
          <w:iCs/>
          <w:sz w:val="24"/>
          <w:szCs w:val="24"/>
        </w:rPr>
        <w:t>NSA’s</w:t>
      </w:r>
      <w:r w:rsidR="003074B8" w:rsidRPr="005F3EA8">
        <w:rPr>
          <w:b/>
          <w:bCs/>
          <w:i/>
          <w:iCs/>
          <w:sz w:val="24"/>
          <w:szCs w:val="24"/>
        </w:rPr>
        <w:t xml:space="preserve"> platform toward the </w:t>
      </w:r>
      <w:r w:rsidR="00016784">
        <w:rPr>
          <w:b/>
          <w:bCs/>
          <w:i/>
          <w:iCs/>
          <w:sz w:val="24"/>
          <w:szCs w:val="24"/>
        </w:rPr>
        <w:t>start and middle</w:t>
      </w:r>
      <w:r w:rsidR="003074B8" w:rsidRPr="005F3EA8">
        <w:rPr>
          <w:b/>
          <w:bCs/>
          <w:i/>
          <w:iCs/>
          <w:sz w:val="24"/>
          <w:szCs w:val="24"/>
        </w:rPr>
        <w:t xml:space="preserve"> of the month</w:t>
      </w:r>
      <w:r w:rsidR="003074B8" w:rsidRPr="005F3EA8">
        <w:rPr>
          <w:sz w:val="24"/>
          <w:szCs w:val="24"/>
        </w:rPr>
        <w:t>.</w:t>
      </w:r>
    </w:p>
    <w:p w14:paraId="50FF4701" w14:textId="77777777" w:rsidR="00016784" w:rsidRPr="005F3EA8" w:rsidRDefault="00016784" w:rsidP="00D65288">
      <w:pPr>
        <w:rPr>
          <w:sz w:val="24"/>
          <w:szCs w:val="24"/>
        </w:rPr>
      </w:pPr>
    </w:p>
    <w:p w14:paraId="094AFF30" w14:textId="2F163949" w:rsidR="00AC6136" w:rsidRPr="00016784" w:rsidRDefault="00AC6136" w:rsidP="00D65288">
      <w:pPr>
        <w:rPr>
          <w:b/>
          <w:bCs/>
          <w:sz w:val="28"/>
          <w:szCs w:val="28"/>
        </w:rPr>
      </w:pPr>
      <w:r w:rsidRPr="00016784">
        <w:rPr>
          <w:b/>
          <w:bCs/>
          <w:sz w:val="28"/>
          <w:szCs w:val="28"/>
        </w:rPr>
        <w:t>4) Where are the largest numbers of understaffed, low-quality facilities located?</w:t>
      </w:r>
    </w:p>
    <w:p w14:paraId="5DAAECA8" w14:textId="22378234" w:rsidR="007E20A7" w:rsidRPr="005F3EA8" w:rsidRDefault="003074B8" w:rsidP="00426888">
      <w:pPr>
        <w:rPr>
          <w:sz w:val="24"/>
          <w:szCs w:val="24"/>
        </w:rPr>
      </w:pPr>
      <w:r w:rsidRPr="005F3EA8">
        <w:rPr>
          <w:sz w:val="24"/>
          <w:szCs w:val="24"/>
        </w:rPr>
        <w:t>To answer this question, I wrote a SQL query</w:t>
      </w:r>
      <w:r w:rsidR="00016784">
        <w:rPr>
          <w:sz w:val="24"/>
          <w:szCs w:val="24"/>
        </w:rPr>
        <w:t xml:space="preserve"> probing the CMS dataset</w:t>
      </w:r>
      <w:r w:rsidRPr="005F3EA8">
        <w:rPr>
          <w:sz w:val="24"/>
          <w:szCs w:val="24"/>
        </w:rPr>
        <w:t xml:space="preserve"> to produce U.S. states in order of how many </w:t>
      </w:r>
      <w:r w:rsidR="007E20A7" w:rsidRPr="005F3EA8">
        <w:rPr>
          <w:sz w:val="24"/>
          <w:szCs w:val="24"/>
        </w:rPr>
        <w:t xml:space="preserve">facilities in those states had average nursing hours per resident per day below the legal requirement of 3.48 and had scores of 1 (out of 5) on overall rating, health rating, quality rating, and staff rating. </w:t>
      </w:r>
      <w:r w:rsidRPr="005F3EA8">
        <w:rPr>
          <w:sz w:val="24"/>
          <w:szCs w:val="24"/>
        </w:rPr>
        <w:t xml:space="preserve">I found that </w:t>
      </w:r>
      <w:r w:rsidR="007E20A7" w:rsidRPr="005F3EA8">
        <w:rPr>
          <w:sz w:val="24"/>
          <w:szCs w:val="24"/>
        </w:rPr>
        <w:t>Illinois</w:t>
      </w:r>
      <w:r w:rsidRPr="005F3EA8">
        <w:rPr>
          <w:sz w:val="24"/>
          <w:szCs w:val="24"/>
        </w:rPr>
        <w:t xml:space="preserve"> had the most </w:t>
      </w:r>
      <w:r w:rsidR="007E20A7" w:rsidRPr="005F3EA8">
        <w:rPr>
          <w:sz w:val="24"/>
          <w:szCs w:val="24"/>
        </w:rPr>
        <w:t xml:space="preserve">understaffed, low-quality facilities with 18, followed by Texas with 16. </w:t>
      </w:r>
      <w:r w:rsidRPr="005F3EA8">
        <w:rPr>
          <w:sz w:val="24"/>
          <w:szCs w:val="24"/>
        </w:rPr>
        <w:t xml:space="preserve">Thus, </w:t>
      </w:r>
      <w:r w:rsidR="007E20A7" w:rsidRPr="005F3EA8">
        <w:rPr>
          <w:b/>
          <w:bCs/>
          <w:i/>
          <w:iCs/>
          <w:sz w:val="24"/>
          <w:szCs w:val="24"/>
        </w:rPr>
        <w:t xml:space="preserve">Illinois and </w:t>
      </w:r>
      <w:r w:rsidRPr="005F3EA8">
        <w:rPr>
          <w:b/>
          <w:bCs/>
          <w:i/>
          <w:iCs/>
          <w:sz w:val="24"/>
          <w:szCs w:val="24"/>
        </w:rPr>
        <w:t xml:space="preserve">Texas </w:t>
      </w:r>
      <w:r w:rsidR="007E20A7" w:rsidRPr="005F3EA8">
        <w:rPr>
          <w:b/>
          <w:bCs/>
          <w:i/>
          <w:iCs/>
          <w:sz w:val="24"/>
          <w:szCs w:val="24"/>
        </w:rPr>
        <w:t>are</w:t>
      </w:r>
      <w:r w:rsidRPr="005F3EA8">
        <w:rPr>
          <w:b/>
          <w:bCs/>
          <w:i/>
          <w:iCs/>
          <w:sz w:val="24"/>
          <w:szCs w:val="24"/>
        </w:rPr>
        <w:t xml:space="preserve"> valuable state</w:t>
      </w:r>
      <w:r w:rsidR="007E20A7" w:rsidRPr="005F3EA8">
        <w:rPr>
          <w:b/>
          <w:bCs/>
          <w:i/>
          <w:iCs/>
          <w:sz w:val="24"/>
          <w:szCs w:val="24"/>
        </w:rPr>
        <w:t>s</w:t>
      </w:r>
      <w:r w:rsidRPr="005F3EA8">
        <w:rPr>
          <w:b/>
          <w:bCs/>
          <w:i/>
          <w:iCs/>
          <w:sz w:val="24"/>
          <w:szCs w:val="24"/>
        </w:rPr>
        <w:t xml:space="preserve"> in which </w:t>
      </w:r>
      <w:r w:rsidR="00CA0E37">
        <w:rPr>
          <w:b/>
          <w:bCs/>
          <w:i/>
          <w:iCs/>
          <w:sz w:val="24"/>
          <w:szCs w:val="24"/>
        </w:rPr>
        <w:t>the NSA</w:t>
      </w:r>
      <w:r w:rsidRPr="005F3EA8">
        <w:rPr>
          <w:b/>
          <w:bCs/>
          <w:i/>
          <w:iCs/>
          <w:sz w:val="24"/>
          <w:szCs w:val="24"/>
        </w:rPr>
        <w:t xml:space="preserve"> can target understaffed</w:t>
      </w:r>
      <w:r w:rsidR="007E20A7" w:rsidRPr="005F3EA8">
        <w:rPr>
          <w:b/>
          <w:bCs/>
          <w:i/>
          <w:iCs/>
          <w:sz w:val="24"/>
          <w:szCs w:val="24"/>
        </w:rPr>
        <w:t xml:space="preserve">, low-quality care </w:t>
      </w:r>
      <w:r w:rsidRPr="005F3EA8">
        <w:rPr>
          <w:b/>
          <w:bCs/>
          <w:i/>
          <w:iCs/>
          <w:sz w:val="24"/>
          <w:szCs w:val="24"/>
        </w:rPr>
        <w:t>facilities</w:t>
      </w:r>
      <w:r w:rsidRPr="005F3EA8">
        <w:rPr>
          <w:sz w:val="24"/>
          <w:szCs w:val="24"/>
        </w:rPr>
        <w:t xml:space="preserve"> to </w:t>
      </w:r>
      <w:r w:rsidR="007E20A7" w:rsidRPr="005F3EA8">
        <w:rPr>
          <w:sz w:val="24"/>
          <w:szCs w:val="24"/>
        </w:rPr>
        <w:t xml:space="preserve">help them </w:t>
      </w:r>
      <w:r w:rsidRPr="005F3EA8">
        <w:rPr>
          <w:sz w:val="24"/>
          <w:szCs w:val="24"/>
        </w:rPr>
        <w:t>address their talent shortages</w:t>
      </w:r>
      <w:r w:rsidR="007E20A7" w:rsidRPr="005F3EA8">
        <w:rPr>
          <w:sz w:val="24"/>
          <w:szCs w:val="24"/>
        </w:rPr>
        <w:t xml:space="preserve"> and improve the quality of their care via the high-quality health professionals on the </w:t>
      </w:r>
      <w:r w:rsidR="00CA0E37">
        <w:rPr>
          <w:sz w:val="24"/>
          <w:szCs w:val="24"/>
        </w:rPr>
        <w:t>NSA’s</w:t>
      </w:r>
      <w:r w:rsidR="007E20A7" w:rsidRPr="005F3EA8">
        <w:rPr>
          <w:sz w:val="24"/>
          <w:szCs w:val="24"/>
        </w:rPr>
        <w:t xml:space="preserve"> platform</w:t>
      </w:r>
      <w:r w:rsidRPr="005F3EA8">
        <w:rPr>
          <w:sz w:val="24"/>
          <w:szCs w:val="24"/>
        </w:rPr>
        <w:t>.</w:t>
      </w:r>
    </w:p>
    <w:p w14:paraId="1B0959C7" w14:textId="07E5E465" w:rsidR="00426888" w:rsidRPr="005F3EA8" w:rsidRDefault="00426888" w:rsidP="00597BF2">
      <w:pPr>
        <w:rPr>
          <w:sz w:val="24"/>
          <w:szCs w:val="24"/>
        </w:rPr>
      </w:pPr>
      <w:r w:rsidRPr="005F3EA8">
        <w:rPr>
          <w:noProof/>
          <w:sz w:val="24"/>
          <w:szCs w:val="24"/>
        </w:rPr>
        <w:drawing>
          <wp:inline distT="0" distB="0" distL="0" distR="0" wp14:anchorId="1977B243" wp14:editId="61B42AD9">
            <wp:extent cx="5340776" cy="3015599"/>
            <wp:effectExtent l="0" t="0" r="0" b="0"/>
            <wp:docPr id="1981718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1855"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350864" cy="3021295"/>
                    </a:xfrm>
                    <a:prstGeom prst="rect">
                      <a:avLst/>
                    </a:prstGeom>
                  </pic:spPr>
                </pic:pic>
              </a:graphicData>
            </a:graphic>
          </wp:inline>
        </w:drawing>
      </w:r>
    </w:p>
    <w:p w14:paraId="2BBF72F3" w14:textId="57DCB341" w:rsidR="00C82969" w:rsidRPr="00016784" w:rsidRDefault="00426888" w:rsidP="00597BF2">
      <w:pPr>
        <w:rPr>
          <w:b/>
          <w:bCs/>
          <w:sz w:val="28"/>
          <w:szCs w:val="28"/>
        </w:rPr>
      </w:pPr>
      <w:r w:rsidRPr="00016784">
        <w:rPr>
          <w:b/>
          <w:bCs/>
          <w:sz w:val="28"/>
          <w:szCs w:val="28"/>
        </w:rPr>
        <w:lastRenderedPageBreak/>
        <w:t xml:space="preserve">5) </w:t>
      </w:r>
      <w:r w:rsidR="00C82969" w:rsidRPr="00016784">
        <w:rPr>
          <w:b/>
          <w:bCs/>
          <w:sz w:val="28"/>
          <w:szCs w:val="28"/>
        </w:rPr>
        <w:t>Which understaffed facilities have the lowest quality</w:t>
      </w:r>
      <w:r w:rsidR="00EF6D2C" w:rsidRPr="00016784">
        <w:rPr>
          <w:b/>
          <w:bCs/>
          <w:sz w:val="28"/>
          <w:szCs w:val="28"/>
        </w:rPr>
        <w:t xml:space="preserve"> ratings?</w:t>
      </w:r>
    </w:p>
    <w:p w14:paraId="39F97E81" w14:textId="62F995CD" w:rsidR="00B66E06" w:rsidRPr="005F3EA8" w:rsidRDefault="00776CC5" w:rsidP="00B66E06">
      <w:pPr>
        <w:rPr>
          <w:sz w:val="24"/>
          <w:szCs w:val="24"/>
        </w:rPr>
      </w:pPr>
      <w:r w:rsidRPr="005F3EA8">
        <w:rPr>
          <w:sz w:val="24"/>
          <w:szCs w:val="24"/>
        </w:rPr>
        <w:t>To answer this question, I wrote a SQL query prob</w:t>
      </w:r>
      <w:r w:rsidR="00C84CFD">
        <w:rPr>
          <w:sz w:val="24"/>
          <w:szCs w:val="24"/>
        </w:rPr>
        <w:t>ing</w:t>
      </w:r>
      <w:r w:rsidRPr="005F3EA8">
        <w:rPr>
          <w:sz w:val="24"/>
          <w:szCs w:val="24"/>
        </w:rPr>
        <w:t xml:space="preserve"> the CMS dataset to produce 10 care facilities (and their states) that had average nursing hours per resident per day below the legal requirement of 3.48 and had scores of 1 (out of 5) on overall rating, health rating, quality rating, and staff rating in order of how many hours on average they were below the legal requirement. The results are shown </w:t>
      </w:r>
      <w:proofErr w:type="gramStart"/>
      <w:r w:rsidRPr="005F3EA8">
        <w:rPr>
          <w:sz w:val="24"/>
          <w:szCs w:val="24"/>
        </w:rPr>
        <w:t>in</w:t>
      </w:r>
      <w:proofErr w:type="gramEnd"/>
      <w:r w:rsidRPr="005F3EA8">
        <w:rPr>
          <w:sz w:val="24"/>
          <w:szCs w:val="24"/>
        </w:rPr>
        <w:t xml:space="preserve"> the table below. I would recommend targeting </w:t>
      </w:r>
      <w:r w:rsidRPr="005F3EA8">
        <w:rPr>
          <w:b/>
          <w:bCs/>
          <w:i/>
          <w:iCs/>
          <w:sz w:val="24"/>
          <w:szCs w:val="24"/>
        </w:rPr>
        <w:t>The Estates of Perryville, LLC and Four Seasons Living Center</w:t>
      </w:r>
      <w:r w:rsidRPr="005F3EA8">
        <w:rPr>
          <w:sz w:val="24"/>
          <w:szCs w:val="24"/>
        </w:rPr>
        <w:t xml:space="preserve"> because Missouri is in the top 3 states, along with Illinois and Texas, for the number of facilities that are both understaffed and </w:t>
      </w:r>
      <w:r w:rsidR="0092447B" w:rsidRPr="005F3EA8">
        <w:rPr>
          <w:sz w:val="24"/>
          <w:szCs w:val="24"/>
        </w:rPr>
        <w:t>provide low-quality care.</w:t>
      </w:r>
    </w:p>
    <w:tbl>
      <w:tblPr>
        <w:tblStyle w:val="GridTable4-Accent3"/>
        <w:tblW w:w="9355" w:type="dxa"/>
        <w:tblLook w:val="04A0" w:firstRow="1" w:lastRow="0" w:firstColumn="1" w:lastColumn="0" w:noHBand="0" w:noVBand="1"/>
      </w:tblPr>
      <w:tblGrid>
        <w:gridCol w:w="4480"/>
        <w:gridCol w:w="1793"/>
        <w:gridCol w:w="3213"/>
      </w:tblGrid>
      <w:tr w:rsidR="00B66E06" w:rsidRPr="005F3EA8" w14:paraId="391846F1" w14:textId="77777777" w:rsidTr="00896F9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80" w:type="dxa"/>
            <w:noWrap/>
            <w:hideMark/>
          </w:tcPr>
          <w:p w14:paraId="134F57FB" w14:textId="0D416729" w:rsidR="00B66E06" w:rsidRPr="005F3EA8" w:rsidRDefault="00B66E06">
            <w:pPr>
              <w:rPr>
                <w:sz w:val="24"/>
                <w:szCs w:val="24"/>
              </w:rPr>
            </w:pPr>
            <w:r w:rsidRPr="005F3EA8">
              <w:rPr>
                <w:sz w:val="24"/>
                <w:szCs w:val="24"/>
              </w:rPr>
              <w:t>Facility Name</w:t>
            </w:r>
          </w:p>
        </w:tc>
        <w:tc>
          <w:tcPr>
            <w:tcW w:w="1662" w:type="dxa"/>
            <w:noWrap/>
            <w:hideMark/>
          </w:tcPr>
          <w:p w14:paraId="65EEED75" w14:textId="7C59C96B" w:rsidR="00B66E06" w:rsidRPr="005F3EA8" w:rsidRDefault="00B66E06">
            <w:pPr>
              <w:cnfStyle w:val="100000000000" w:firstRow="1" w:lastRow="0" w:firstColumn="0" w:lastColumn="0" w:oddVBand="0" w:evenVBand="0" w:oddHBand="0" w:evenHBand="0" w:firstRowFirstColumn="0" w:firstRowLastColumn="0" w:lastRowFirstColumn="0" w:lastRowLastColumn="0"/>
              <w:rPr>
                <w:sz w:val="24"/>
                <w:szCs w:val="24"/>
              </w:rPr>
            </w:pPr>
            <w:r w:rsidRPr="005F3EA8">
              <w:rPr>
                <w:sz w:val="24"/>
                <w:szCs w:val="24"/>
              </w:rPr>
              <w:t>State</w:t>
            </w:r>
          </w:p>
        </w:tc>
        <w:tc>
          <w:tcPr>
            <w:tcW w:w="3213" w:type="dxa"/>
            <w:noWrap/>
            <w:hideMark/>
          </w:tcPr>
          <w:p w14:paraId="1A1880F7" w14:textId="16C2CE2F" w:rsidR="00B66E06" w:rsidRPr="005F3EA8" w:rsidRDefault="00B66E06">
            <w:pPr>
              <w:cnfStyle w:val="100000000000" w:firstRow="1" w:lastRow="0" w:firstColumn="0" w:lastColumn="0" w:oddVBand="0" w:evenVBand="0" w:oddHBand="0" w:evenHBand="0" w:firstRowFirstColumn="0" w:firstRowLastColumn="0" w:lastRowFirstColumn="0" w:lastRowLastColumn="0"/>
              <w:rPr>
                <w:sz w:val="24"/>
                <w:szCs w:val="24"/>
              </w:rPr>
            </w:pPr>
            <w:r w:rsidRPr="005F3EA8">
              <w:rPr>
                <w:sz w:val="24"/>
                <w:szCs w:val="24"/>
              </w:rPr>
              <w:t>Average Hours Below 3.48 Requirement</w:t>
            </w:r>
          </w:p>
        </w:tc>
      </w:tr>
      <w:tr w:rsidR="00B66E06" w:rsidRPr="005F3EA8" w14:paraId="64633F53" w14:textId="77777777" w:rsidTr="00896F9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80" w:type="dxa"/>
            <w:noWrap/>
            <w:hideMark/>
          </w:tcPr>
          <w:p w14:paraId="736662C4" w14:textId="77777777" w:rsidR="00B66E06" w:rsidRPr="005F3EA8" w:rsidRDefault="00B66E06">
            <w:pPr>
              <w:rPr>
                <w:sz w:val="24"/>
                <w:szCs w:val="24"/>
              </w:rPr>
            </w:pPr>
            <w:r w:rsidRPr="005F3EA8">
              <w:rPr>
                <w:sz w:val="24"/>
                <w:szCs w:val="24"/>
              </w:rPr>
              <w:t>ESTATES OF PERRYVILLE, LLC, THE</w:t>
            </w:r>
          </w:p>
        </w:tc>
        <w:tc>
          <w:tcPr>
            <w:tcW w:w="1662" w:type="dxa"/>
            <w:noWrap/>
            <w:hideMark/>
          </w:tcPr>
          <w:p w14:paraId="39E7E387" w14:textId="77777777" w:rsidR="00B66E06" w:rsidRPr="005F3EA8" w:rsidRDefault="00B66E06">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Missouri</w:t>
            </w:r>
          </w:p>
        </w:tc>
        <w:tc>
          <w:tcPr>
            <w:tcW w:w="3213" w:type="dxa"/>
            <w:noWrap/>
            <w:hideMark/>
          </w:tcPr>
          <w:p w14:paraId="1010824B" w14:textId="77777777" w:rsidR="00B66E06" w:rsidRPr="005F3EA8" w:rsidRDefault="00B66E06" w:rsidP="00B66E06">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2.40105</w:t>
            </w:r>
          </w:p>
        </w:tc>
      </w:tr>
      <w:tr w:rsidR="00B66E06" w:rsidRPr="005F3EA8" w14:paraId="25E1F935" w14:textId="77777777" w:rsidTr="00896F91">
        <w:trPr>
          <w:trHeight w:val="288"/>
        </w:trPr>
        <w:tc>
          <w:tcPr>
            <w:cnfStyle w:val="001000000000" w:firstRow="0" w:lastRow="0" w:firstColumn="1" w:lastColumn="0" w:oddVBand="0" w:evenVBand="0" w:oddHBand="0" w:evenHBand="0" w:firstRowFirstColumn="0" w:firstRowLastColumn="0" w:lastRowFirstColumn="0" w:lastRowLastColumn="0"/>
            <w:tcW w:w="4480" w:type="dxa"/>
            <w:noWrap/>
            <w:hideMark/>
          </w:tcPr>
          <w:p w14:paraId="4E814950" w14:textId="77777777" w:rsidR="00B66E06" w:rsidRPr="005F3EA8" w:rsidRDefault="00B66E06">
            <w:pPr>
              <w:rPr>
                <w:sz w:val="24"/>
                <w:szCs w:val="24"/>
              </w:rPr>
            </w:pPr>
            <w:r w:rsidRPr="005F3EA8">
              <w:rPr>
                <w:sz w:val="24"/>
                <w:szCs w:val="24"/>
              </w:rPr>
              <w:t>UNIVERSAL HEALTH CARE/FUQUAY-VARINA</w:t>
            </w:r>
          </w:p>
        </w:tc>
        <w:tc>
          <w:tcPr>
            <w:tcW w:w="1662" w:type="dxa"/>
            <w:noWrap/>
            <w:hideMark/>
          </w:tcPr>
          <w:p w14:paraId="50E66D0F" w14:textId="77777777" w:rsidR="00B66E06" w:rsidRPr="005F3EA8" w:rsidRDefault="00B66E06">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North Carolina</w:t>
            </w:r>
          </w:p>
        </w:tc>
        <w:tc>
          <w:tcPr>
            <w:tcW w:w="3213" w:type="dxa"/>
            <w:noWrap/>
            <w:hideMark/>
          </w:tcPr>
          <w:p w14:paraId="32F2C0FA" w14:textId="77777777" w:rsidR="00B66E06" w:rsidRPr="005F3EA8" w:rsidRDefault="00B66E06" w:rsidP="00B66E06">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2.00377</w:t>
            </w:r>
          </w:p>
        </w:tc>
      </w:tr>
      <w:tr w:rsidR="00B66E06" w:rsidRPr="005F3EA8" w14:paraId="2990952D" w14:textId="77777777" w:rsidTr="00896F9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80" w:type="dxa"/>
            <w:noWrap/>
            <w:hideMark/>
          </w:tcPr>
          <w:p w14:paraId="69223D8B" w14:textId="77777777" w:rsidR="00B66E06" w:rsidRPr="005F3EA8" w:rsidRDefault="00B66E06">
            <w:pPr>
              <w:rPr>
                <w:sz w:val="24"/>
                <w:szCs w:val="24"/>
              </w:rPr>
            </w:pPr>
            <w:r w:rsidRPr="005F3EA8">
              <w:rPr>
                <w:sz w:val="24"/>
                <w:szCs w:val="24"/>
              </w:rPr>
              <w:t>FOUR SEASONS LIVING CENTER</w:t>
            </w:r>
          </w:p>
        </w:tc>
        <w:tc>
          <w:tcPr>
            <w:tcW w:w="1662" w:type="dxa"/>
            <w:noWrap/>
            <w:hideMark/>
          </w:tcPr>
          <w:p w14:paraId="619FEEC9" w14:textId="77777777" w:rsidR="00B66E06" w:rsidRPr="005F3EA8" w:rsidRDefault="00B66E06">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Missouri</w:t>
            </w:r>
          </w:p>
        </w:tc>
        <w:tc>
          <w:tcPr>
            <w:tcW w:w="3213" w:type="dxa"/>
            <w:noWrap/>
            <w:hideMark/>
          </w:tcPr>
          <w:p w14:paraId="4F98876F" w14:textId="77777777" w:rsidR="00B66E06" w:rsidRPr="005F3EA8" w:rsidRDefault="00B66E06" w:rsidP="00B66E06">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1.98394</w:t>
            </w:r>
          </w:p>
        </w:tc>
      </w:tr>
      <w:tr w:rsidR="00B66E06" w:rsidRPr="005F3EA8" w14:paraId="7771DFFC" w14:textId="77777777" w:rsidTr="00896F91">
        <w:trPr>
          <w:trHeight w:val="288"/>
        </w:trPr>
        <w:tc>
          <w:tcPr>
            <w:cnfStyle w:val="001000000000" w:firstRow="0" w:lastRow="0" w:firstColumn="1" w:lastColumn="0" w:oddVBand="0" w:evenVBand="0" w:oddHBand="0" w:evenHBand="0" w:firstRowFirstColumn="0" w:firstRowLastColumn="0" w:lastRowFirstColumn="0" w:lastRowLastColumn="0"/>
            <w:tcW w:w="4480" w:type="dxa"/>
            <w:noWrap/>
            <w:hideMark/>
          </w:tcPr>
          <w:p w14:paraId="2AB7AFBF" w14:textId="77777777" w:rsidR="00B66E06" w:rsidRPr="005F3EA8" w:rsidRDefault="00B66E06">
            <w:pPr>
              <w:rPr>
                <w:sz w:val="24"/>
                <w:szCs w:val="24"/>
              </w:rPr>
            </w:pPr>
            <w:r w:rsidRPr="005F3EA8">
              <w:rPr>
                <w:sz w:val="24"/>
                <w:szCs w:val="24"/>
              </w:rPr>
              <w:t>HELLENIC NURSING &amp; REHABILITATION CENTER</w:t>
            </w:r>
          </w:p>
        </w:tc>
        <w:tc>
          <w:tcPr>
            <w:tcW w:w="1662" w:type="dxa"/>
            <w:noWrap/>
            <w:hideMark/>
          </w:tcPr>
          <w:p w14:paraId="63DE0867" w14:textId="77777777" w:rsidR="00B66E06" w:rsidRPr="005F3EA8" w:rsidRDefault="00B66E06">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Massachusetts</w:t>
            </w:r>
          </w:p>
        </w:tc>
        <w:tc>
          <w:tcPr>
            <w:tcW w:w="3213" w:type="dxa"/>
            <w:noWrap/>
            <w:hideMark/>
          </w:tcPr>
          <w:p w14:paraId="57F54556" w14:textId="77777777" w:rsidR="00B66E06" w:rsidRPr="005F3EA8" w:rsidRDefault="00B66E06" w:rsidP="00B66E06">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1.93094</w:t>
            </w:r>
          </w:p>
        </w:tc>
      </w:tr>
      <w:tr w:rsidR="00B66E06" w:rsidRPr="005F3EA8" w14:paraId="51B77BEC" w14:textId="77777777" w:rsidTr="00896F9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80" w:type="dxa"/>
            <w:noWrap/>
            <w:hideMark/>
          </w:tcPr>
          <w:p w14:paraId="66AACE64" w14:textId="77777777" w:rsidR="00B66E06" w:rsidRPr="005F3EA8" w:rsidRDefault="00B66E06">
            <w:pPr>
              <w:rPr>
                <w:sz w:val="24"/>
                <w:szCs w:val="24"/>
              </w:rPr>
            </w:pPr>
            <w:r w:rsidRPr="005F3EA8">
              <w:rPr>
                <w:sz w:val="24"/>
                <w:szCs w:val="24"/>
              </w:rPr>
              <w:t>SENATH SOUTH HEALTH CARE CENTER</w:t>
            </w:r>
          </w:p>
        </w:tc>
        <w:tc>
          <w:tcPr>
            <w:tcW w:w="1662" w:type="dxa"/>
            <w:noWrap/>
            <w:hideMark/>
          </w:tcPr>
          <w:p w14:paraId="41BCB84E" w14:textId="77777777" w:rsidR="00B66E06" w:rsidRPr="005F3EA8" w:rsidRDefault="00B66E06">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Missouri</w:t>
            </w:r>
          </w:p>
        </w:tc>
        <w:tc>
          <w:tcPr>
            <w:tcW w:w="3213" w:type="dxa"/>
            <w:noWrap/>
            <w:hideMark/>
          </w:tcPr>
          <w:p w14:paraId="7FF76A57" w14:textId="77777777" w:rsidR="00B66E06" w:rsidRPr="005F3EA8" w:rsidRDefault="00B66E06" w:rsidP="00B66E06">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1.83193</w:t>
            </w:r>
          </w:p>
        </w:tc>
      </w:tr>
      <w:tr w:rsidR="00B66E06" w:rsidRPr="005F3EA8" w14:paraId="7FE7B1AB" w14:textId="77777777" w:rsidTr="00896F91">
        <w:trPr>
          <w:trHeight w:val="288"/>
        </w:trPr>
        <w:tc>
          <w:tcPr>
            <w:cnfStyle w:val="001000000000" w:firstRow="0" w:lastRow="0" w:firstColumn="1" w:lastColumn="0" w:oddVBand="0" w:evenVBand="0" w:oddHBand="0" w:evenHBand="0" w:firstRowFirstColumn="0" w:firstRowLastColumn="0" w:lastRowFirstColumn="0" w:lastRowLastColumn="0"/>
            <w:tcW w:w="4480" w:type="dxa"/>
            <w:noWrap/>
            <w:hideMark/>
          </w:tcPr>
          <w:p w14:paraId="0719F15E" w14:textId="77777777" w:rsidR="00B66E06" w:rsidRPr="005F3EA8" w:rsidRDefault="00B66E06">
            <w:pPr>
              <w:rPr>
                <w:sz w:val="24"/>
                <w:szCs w:val="24"/>
              </w:rPr>
            </w:pPr>
            <w:r w:rsidRPr="005F3EA8">
              <w:rPr>
                <w:sz w:val="24"/>
                <w:szCs w:val="24"/>
              </w:rPr>
              <w:t>CRESTWOOD HEALTH CARE CENTER, LLC</w:t>
            </w:r>
          </w:p>
        </w:tc>
        <w:tc>
          <w:tcPr>
            <w:tcW w:w="1662" w:type="dxa"/>
            <w:noWrap/>
            <w:hideMark/>
          </w:tcPr>
          <w:p w14:paraId="094D5474" w14:textId="77777777" w:rsidR="00B66E06" w:rsidRPr="005F3EA8" w:rsidRDefault="00B66E06">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Missouri</w:t>
            </w:r>
          </w:p>
        </w:tc>
        <w:tc>
          <w:tcPr>
            <w:tcW w:w="3213" w:type="dxa"/>
            <w:noWrap/>
            <w:hideMark/>
          </w:tcPr>
          <w:p w14:paraId="76ADAD8B" w14:textId="77777777" w:rsidR="00B66E06" w:rsidRPr="005F3EA8" w:rsidRDefault="00B66E06" w:rsidP="00B66E06">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1.82995</w:t>
            </w:r>
          </w:p>
        </w:tc>
      </w:tr>
      <w:tr w:rsidR="00B66E06" w:rsidRPr="005F3EA8" w14:paraId="68D20327" w14:textId="77777777" w:rsidTr="00896F9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80" w:type="dxa"/>
            <w:noWrap/>
            <w:hideMark/>
          </w:tcPr>
          <w:p w14:paraId="7697D6D8" w14:textId="77777777" w:rsidR="00B66E06" w:rsidRPr="005F3EA8" w:rsidRDefault="00B66E06">
            <w:pPr>
              <w:rPr>
                <w:sz w:val="24"/>
                <w:szCs w:val="24"/>
              </w:rPr>
            </w:pPr>
            <w:r w:rsidRPr="005F3EA8">
              <w:rPr>
                <w:sz w:val="24"/>
                <w:szCs w:val="24"/>
              </w:rPr>
              <w:t>TRANQUILITY NURSING AND REHAB</w:t>
            </w:r>
          </w:p>
        </w:tc>
        <w:tc>
          <w:tcPr>
            <w:tcW w:w="1662" w:type="dxa"/>
            <w:noWrap/>
            <w:hideMark/>
          </w:tcPr>
          <w:p w14:paraId="3A1A01B3" w14:textId="77777777" w:rsidR="00B66E06" w:rsidRPr="005F3EA8" w:rsidRDefault="00B66E06">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Indiana</w:t>
            </w:r>
          </w:p>
        </w:tc>
        <w:tc>
          <w:tcPr>
            <w:tcW w:w="3213" w:type="dxa"/>
            <w:noWrap/>
            <w:hideMark/>
          </w:tcPr>
          <w:p w14:paraId="12BFF2CB" w14:textId="77777777" w:rsidR="00B66E06" w:rsidRPr="005F3EA8" w:rsidRDefault="00B66E06" w:rsidP="00B66E06">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1.75394</w:t>
            </w:r>
          </w:p>
        </w:tc>
      </w:tr>
      <w:tr w:rsidR="00B66E06" w:rsidRPr="005F3EA8" w14:paraId="383FA058" w14:textId="77777777" w:rsidTr="00896F91">
        <w:trPr>
          <w:trHeight w:val="288"/>
        </w:trPr>
        <w:tc>
          <w:tcPr>
            <w:cnfStyle w:val="001000000000" w:firstRow="0" w:lastRow="0" w:firstColumn="1" w:lastColumn="0" w:oddVBand="0" w:evenVBand="0" w:oddHBand="0" w:evenHBand="0" w:firstRowFirstColumn="0" w:firstRowLastColumn="0" w:lastRowFirstColumn="0" w:lastRowLastColumn="0"/>
            <w:tcW w:w="4480" w:type="dxa"/>
            <w:noWrap/>
            <w:hideMark/>
          </w:tcPr>
          <w:p w14:paraId="5BCFCBDA" w14:textId="77777777" w:rsidR="00B66E06" w:rsidRPr="005F3EA8" w:rsidRDefault="00B66E06">
            <w:pPr>
              <w:rPr>
                <w:sz w:val="24"/>
                <w:szCs w:val="24"/>
              </w:rPr>
            </w:pPr>
            <w:r w:rsidRPr="005F3EA8">
              <w:rPr>
                <w:sz w:val="24"/>
                <w:szCs w:val="24"/>
              </w:rPr>
              <w:t>CHICAGO RIDGE SNF</w:t>
            </w:r>
          </w:p>
        </w:tc>
        <w:tc>
          <w:tcPr>
            <w:tcW w:w="1662" w:type="dxa"/>
            <w:noWrap/>
            <w:hideMark/>
          </w:tcPr>
          <w:p w14:paraId="4DCC5E7C" w14:textId="77777777" w:rsidR="00B66E06" w:rsidRPr="005F3EA8" w:rsidRDefault="00B66E06">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Illinois</w:t>
            </w:r>
          </w:p>
        </w:tc>
        <w:tc>
          <w:tcPr>
            <w:tcW w:w="3213" w:type="dxa"/>
            <w:noWrap/>
            <w:hideMark/>
          </w:tcPr>
          <w:p w14:paraId="3451914A" w14:textId="77777777" w:rsidR="00B66E06" w:rsidRPr="005F3EA8" w:rsidRDefault="00B66E06" w:rsidP="00B66E06">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1.64943</w:t>
            </w:r>
          </w:p>
        </w:tc>
      </w:tr>
      <w:tr w:rsidR="00B66E06" w:rsidRPr="005F3EA8" w14:paraId="7856F3A5" w14:textId="77777777" w:rsidTr="00896F9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80" w:type="dxa"/>
            <w:noWrap/>
            <w:hideMark/>
          </w:tcPr>
          <w:p w14:paraId="7BF72F59" w14:textId="77777777" w:rsidR="00B66E06" w:rsidRPr="005F3EA8" w:rsidRDefault="00B66E06">
            <w:pPr>
              <w:rPr>
                <w:sz w:val="24"/>
                <w:szCs w:val="24"/>
              </w:rPr>
            </w:pPr>
            <w:r w:rsidRPr="005F3EA8">
              <w:rPr>
                <w:sz w:val="24"/>
                <w:szCs w:val="24"/>
              </w:rPr>
              <w:t>PRAIRIE RIDGE HEALTH &amp; REHABILITATION</w:t>
            </w:r>
          </w:p>
        </w:tc>
        <w:tc>
          <w:tcPr>
            <w:tcW w:w="1662" w:type="dxa"/>
            <w:noWrap/>
            <w:hideMark/>
          </w:tcPr>
          <w:p w14:paraId="54E0724D" w14:textId="77777777" w:rsidR="00B66E06" w:rsidRPr="005F3EA8" w:rsidRDefault="00B66E06">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Kansas</w:t>
            </w:r>
          </w:p>
        </w:tc>
        <w:tc>
          <w:tcPr>
            <w:tcW w:w="3213" w:type="dxa"/>
            <w:noWrap/>
            <w:hideMark/>
          </w:tcPr>
          <w:p w14:paraId="418DCF4F" w14:textId="77777777" w:rsidR="00B66E06" w:rsidRPr="005F3EA8" w:rsidRDefault="00B66E06" w:rsidP="00B66E06">
            <w:pPr>
              <w:cnfStyle w:val="000000100000" w:firstRow="0" w:lastRow="0" w:firstColumn="0" w:lastColumn="0" w:oddVBand="0" w:evenVBand="0" w:oddHBand="1" w:evenHBand="0" w:firstRowFirstColumn="0" w:firstRowLastColumn="0" w:lastRowFirstColumn="0" w:lastRowLastColumn="0"/>
              <w:rPr>
                <w:sz w:val="24"/>
                <w:szCs w:val="24"/>
              </w:rPr>
            </w:pPr>
            <w:r w:rsidRPr="005F3EA8">
              <w:rPr>
                <w:sz w:val="24"/>
                <w:szCs w:val="24"/>
              </w:rPr>
              <w:t>1.59041</w:t>
            </w:r>
          </w:p>
        </w:tc>
      </w:tr>
      <w:tr w:rsidR="00B66E06" w:rsidRPr="005F3EA8" w14:paraId="7A6BE295" w14:textId="77777777" w:rsidTr="00896F91">
        <w:trPr>
          <w:trHeight w:val="288"/>
        </w:trPr>
        <w:tc>
          <w:tcPr>
            <w:cnfStyle w:val="001000000000" w:firstRow="0" w:lastRow="0" w:firstColumn="1" w:lastColumn="0" w:oddVBand="0" w:evenVBand="0" w:oddHBand="0" w:evenHBand="0" w:firstRowFirstColumn="0" w:firstRowLastColumn="0" w:lastRowFirstColumn="0" w:lastRowLastColumn="0"/>
            <w:tcW w:w="4480" w:type="dxa"/>
            <w:noWrap/>
            <w:hideMark/>
          </w:tcPr>
          <w:p w14:paraId="3ACDFB00" w14:textId="77777777" w:rsidR="00B66E06" w:rsidRPr="005F3EA8" w:rsidRDefault="00B66E06">
            <w:pPr>
              <w:rPr>
                <w:sz w:val="24"/>
                <w:szCs w:val="24"/>
              </w:rPr>
            </w:pPr>
            <w:r w:rsidRPr="005F3EA8">
              <w:rPr>
                <w:sz w:val="24"/>
                <w:szCs w:val="24"/>
              </w:rPr>
              <w:t>ASTORIA PLACE OF SILVERTON</w:t>
            </w:r>
          </w:p>
        </w:tc>
        <w:tc>
          <w:tcPr>
            <w:tcW w:w="1662" w:type="dxa"/>
            <w:noWrap/>
            <w:hideMark/>
          </w:tcPr>
          <w:p w14:paraId="0B2304CC" w14:textId="77777777" w:rsidR="00B66E06" w:rsidRPr="005F3EA8" w:rsidRDefault="00B66E06">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Ohio</w:t>
            </w:r>
          </w:p>
        </w:tc>
        <w:tc>
          <w:tcPr>
            <w:tcW w:w="3213" w:type="dxa"/>
            <w:noWrap/>
            <w:hideMark/>
          </w:tcPr>
          <w:p w14:paraId="597BB8C2" w14:textId="77777777" w:rsidR="00B66E06" w:rsidRPr="005F3EA8" w:rsidRDefault="00B66E06" w:rsidP="00B66E06">
            <w:pPr>
              <w:cnfStyle w:val="000000000000" w:firstRow="0" w:lastRow="0" w:firstColumn="0" w:lastColumn="0" w:oddVBand="0" w:evenVBand="0" w:oddHBand="0" w:evenHBand="0" w:firstRowFirstColumn="0" w:firstRowLastColumn="0" w:lastRowFirstColumn="0" w:lastRowLastColumn="0"/>
              <w:rPr>
                <w:sz w:val="24"/>
                <w:szCs w:val="24"/>
              </w:rPr>
            </w:pPr>
            <w:r w:rsidRPr="005F3EA8">
              <w:rPr>
                <w:sz w:val="24"/>
                <w:szCs w:val="24"/>
              </w:rPr>
              <w:t>1.51339</w:t>
            </w:r>
          </w:p>
        </w:tc>
      </w:tr>
    </w:tbl>
    <w:p w14:paraId="30B4F349" w14:textId="11535B63" w:rsidR="00426888" w:rsidRPr="005F3EA8" w:rsidRDefault="00426888" w:rsidP="00597BF2">
      <w:pPr>
        <w:rPr>
          <w:sz w:val="24"/>
          <w:szCs w:val="24"/>
        </w:rPr>
      </w:pPr>
    </w:p>
    <w:bookmarkEnd w:id="0"/>
    <w:p w14:paraId="349BCD1D" w14:textId="4917B7DF" w:rsidR="00597BF2" w:rsidRPr="00016784" w:rsidRDefault="00402828" w:rsidP="00332659">
      <w:pPr>
        <w:rPr>
          <w:b/>
          <w:bCs/>
          <w:sz w:val="28"/>
          <w:szCs w:val="28"/>
        </w:rPr>
      </w:pPr>
      <w:r w:rsidRPr="00016784">
        <w:rPr>
          <w:b/>
          <w:bCs/>
          <w:sz w:val="28"/>
          <w:szCs w:val="28"/>
        </w:rPr>
        <w:t>Recommendations and Conclusions</w:t>
      </w:r>
    </w:p>
    <w:p w14:paraId="7ECA647D" w14:textId="44EABF2A" w:rsidR="00BD2214" w:rsidRPr="005F3EA8" w:rsidRDefault="00BD2214" w:rsidP="00BD2214">
      <w:pPr>
        <w:pStyle w:val="ListParagraph"/>
        <w:numPr>
          <w:ilvl w:val="0"/>
          <w:numId w:val="8"/>
        </w:numPr>
        <w:rPr>
          <w:sz w:val="24"/>
          <w:szCs w:val="24"/>
        </w:rPr>
      </w:pPr>
      <w:r w:rsidRPr="005F3EA8">
        <w:rPr>
          <w:sz w:val="24"/>
          <w:szCs w:val="24"/>
        </w:rPr>
        <w:t xml:space="preserve">Target facilities in </w:t>
      </w:r>
      <w:r w:rsidRPr="005F3EA8">
        <w:rPr>
          <w:b/>
          <w:bCs/>
          <w:sz w:val="24"/>
          <w:szCs w:val="24"/>
        </w:rPr>
        <w:t>Texas</w:t>
      </w:r>
      <w:r w:rsidRPr="005F3EA8">
        <w:rPr>
          <w:sz w:val="24"/>
          <w:szCs w:val="24"/>
        </w:rPr>
        <w:t xml:space="preserve"> </w:t>
      </w:r>
      <w:proofErr w:type="gramStart"/>
      <w:r w:rsidRPr="005F3EA8">
        <w:rPr>
          <w:sz w:val="24"/>
          <w:szCs w:val="24"/>
        </w:rPr>
        <w:t>for</w:t>
      </w:r>
      <w:proofErr w:type="gramEnd"/>
      <w:r w:rsidRPr="005F3EA8">
        <w:rPr>
          <w:sz w:val="24"/>
          <w:szCs w:val="24"/>
        </w:rPr>
        <w:t xml:space="preserve"> addition to </w:t>
      </w:r>
      <w:r w:rsidR="00CA0E37">
        <w:rPr>
          <w:sz w:val="24"/>
          <w:szCs w:val="24"/>
        </w:rPr>
        <w:t>the NSA</w:t>
      </w:r>
      <w:r w:rsidRPr="005F3EA8">
        <w:rPr>
          <w:sz w:val="24"/>
          <w:szCs w:val="24"/>
        </w:rPr>
        <w:t>’s platform due to its large number of understaffed facilities that have the capacity for contract nursing staff.</w:t>
      </w:r>
    </w:p>
    <w:p w14:paraId="357E020D" w14:textId="35D824F4" w:rsidR="00BD2214" w:rsidRPr="005F3EA8" w:rsidRDefault="00BD2214" w:rsidP="00BD2214">
      <w:pPr>
        <w:pStyle w:val="ListParagraph"/>
        <w:numPr>
          <w:ilvl w:val="0"/>
          <w:numId w:val="8"/>
        </w:numPr>
        <w:rPr>
          <w:sz w:val="24"/>
          <w:szCs w:val="24"/>
        </w:rPr>
      </w:pPr>
      <w:r w:rsidRPr="005F3EA8">
        <w:rPr>
          <w:sz w:val="24"/>
          <w:szCs w:val="24"/>
        </w:rPr>
        <w:t xml:space="preserve">Add </w:t>
      </w:r>
      <w:r w:rsidRPr="005F3EA8">
        <w:rPr>
          <w:b/>
          <w:bCs/>
          <w:sz w:val="24"/>
          <w:szCs w:val="24"/>
        </w:rPr>
        <w:t>Five Points Nursing and Rehabilitation and Legend Oaks Healthcare and Rehabilitation in Texas, Miller’s Merry Manor in Indiana, and Seville Care Center and Sylvia G Thompson Resident Center in Missouri</w:t>
      </w:r>
      <w:r w:rsidRPr="005F3EA8">
        <w:rPr>
          <w:sz w:val="24"/>
          <w:szCs w:val="24"/>
        </w:rPr>
        <w:t xml:space="preserve"> to the </w:t>
      </w:r>
      <w:r w:rsidR="00CA0E37">
        <w:rPr>
          <w:sz w:val="24"/>
          <w:szCs w:val="24"/>
        </w:rPr>
        <w:t xml:space="preserve">NSA’s </w:t>
      </w:r>
      <w:r w:rsidRPr="005F3EA8">
        <w:rPr>
          <w:sz w:val="24"/>
          <w:szCs w:val="24"/>
        </w:rPr>
        <w:t xml:space="preserve">platform </w:t>
      </w:r>
      <w:r w:rsidR="00C405DB">
        <w:rPr>
          <w:sz w:val="24"/>
          <w:szCs w:val="24"/>
        </w:rPr>
        <w:t>as</w:t>
      </w:r>
      <w:r w:rsidRPr="005F3EA8">
        <w:rPr>
          <w:sz w:val="24"/>
          <w:szCs w:val="24"/>
        </w:rPr>
        <w:t xml:space="preserve"> they are highly understaffed and can remedy this via contract nurses.</w:t>
      </w:r>
    </w:p>
    <w:p w14:paraId="3E218344" w14:textId="3C15BECC" w:rsidR="00BD2214" w:rsidRPr="005F3EA8" w:rsidRDefault="00BD2214" w:rsidP="00BD2214">
      <w:pPr>
        <w:pStyle w:val="ListParagraph"/>
        <w:numPr>
          <w:ilvl w:val="0"/>
          <w:numId w:val="8"/>
        </w:numPr>
        <w:rPr>
          <w:sz w:val="24"/>
          <w:szCs w:val="24"/>
        </w:rPr>
      </w:pPr>
      <w:r w:rsidRPr="005F3EA8">
        <w:rPr>
          <w:sz w:val="24"/>
          <w:szCs w:val="24"/>
        </w:rPr>
        <w:t xml:space="preserve">Devote resources to advertising </w:t>
      </w:r>
      <w:r w:rsidRPr="005F3EA8">
        <w:rPr>
          <w:b/>
          <w:bCs/>
          <w:sz w:val="24"/>
          <w:szCs w:val="24"/>
        </w:rPr>
        <w:t>weekend shifts</w:t>
      </w:r>
      <w:r w:rsidRPr="005F3EA8">
        <w:rPr>
          <w:sz w:val="24"/>
          <w:szCs w:val="24"/>
        </w:rPr>
        <w:t xml:space="preserve"> to healthcare professionals on the </w:t>
      </w:r>
      <w:r w:rsidR="00CA0E37">
        <w:rPr>
          <w:sz w:val="24"/>
          <w:szCs w:val="24"/>
        </w:rPr>
        <w:t>NSA’s</w:t>
      </w:r>
      <w:r w:rsidRPr="005F3EA8">
        <w:rPr>
          <w:sz w:val="24"/>
          <w:szCs w:val="24"/>
        </w:rPr>
        <w:t xml:space="preserve"> platform and approach care facilities for addition to the platform toward the </w:t>
      </w:r>
      <w:r w:rsidR="00EC4EF1" w:rsidRPr="005F3EA8">
        <w:rPr>
          <w:b/>
          <w:bCs/>
          <w:sz w:val="24"/>
          <w:szCs w:val="24"/>
        </w:rPr>
        <w:t xml:space="preserve">start and middle </w:t>
      </w:r>
      <w:r w:rsidRPr="005F3EA8">
        <w:rPr>
          <w:b/>
          <w:bCs/>
          <w:sz w:val="24"/>
          <w:szCs w:val="24"/>
        </w:rPr>
        <w:t>of the month</w:t>
      </w:r>
      <w:r w:rsidRPr="005F3EA8">
        <w:rPr>
          <w:sz w:val="24"/>
          <w:szCs w:val="24"/>
        </w:rPr>
        <w:t xml:space="preserve"> as these are the periods during which facilities have greater talent shortages and do not have contract nursing staff.</w:t>
      </w:r>
    </w:p>
    <w:p w14:paraId="26B599AD" w14:textId="2FDDA511" w:rsidR="00BD2214" w:rsidRPr="005F3EA8" w:rsidRDefault="00BD2214" w:rsidP="00BD2214">
      <w:pPr>
        <w:pStyle w:val="ListParagraph"/>
        <w:numPr>
          <w:ilvl w:val="0"/>
          <w:numId w:val="8"/>
        </w:numPr>
        <w:rPr>
          <w:sz w:val="24"/>
          <w:szCs w:val="24"/>
        </w:rPr>
      </w:pPr>
      <w:r w:rsidRPr="005F3EA8">
        <w:rPr>
          <w:sz w:val="24"/>
          <w:szCs w:val="24"/>
        </w:rPr>
        <w:lastRenderedPageBreak/>
        <w:t xml:space="preserve">Contact care facilities in </w:t>
      </w:r>
      <w:r w:rsidRPr="005F3EA8">
        <w:rPr>
          <w:b/>
          <w:bCs/>
          <w:sz w:val="24"/>
          <w:szCs w:val="24"/>
        </w:rPr>
        <w:t>Illinois and Texas</w:t>
      </w:r>
      <w:r w:rsidRPr="005F3EA8">
        <w:rPr>
          <w:sz w:val="24"/>
          <w:szCs w:val="24"/>
        </w:rPr>
        <w:t xml:space="preserve"> </w:t>
      </w:r>
      <w:proofErr w:type="gramStart"/>
      <w:r w:rsidRPr="005F3EA8">
        <w:rPr>
          <w:sz w:val="24"/>
          <w:szCs w:val="24"/>
        </w:rPr>
        <w:t>for</w:t>
      </w:r>
      <w:proofErr w:type="gramEnd"/>
      <w:r w:rsidRPr="005F3EA8">
        <w:rPr>
          <w:sz w:val="24"/>
          <w:szCs w:val="24"/>
        </w:rPr>
        <w:t xml:space="preserve"> addition to </w:t>
      </w:r>
      <w:r w:rsidR="00CA0E37">
        <w:rPr>
          <w:sz w:val="24"/>
          <w:szCs w:val="24"/>
        </w:rPr>
        <w:t>the NSA</w:t>
      </w:r>
      <w:r w:rsidRPr="005F3EA8">
        <w:rPr>
          <w:sz w:val="24"/>
          <w:szCs w:val="24"/>
        </w:rPr>
        <w:t xml:space="preserve">’s platform due to their large numbers of </w:t>
      </w:r>
      <w:r w:rsidRPr="005F3EA8">
        <w:rPr>
          <w:b/>
          <w:bCs/>
          <w:sz w:val="24"/>
          <w:szCs w:val="24"/>
        </w:rPr>
        <w:t>understaffed, low-quality facilities</w:t>
      </w:r>
      <w:r w:rsidRPr="005F3EA8">
        <w:rPr>
          <w:sz w:val="24"/>
          <w:szCs w:val="24"/>
        </w:rPr>
        <w:t xml:space="preserve"> that will be improved by the platform’s high-quality contract nursing staff.</w:t>
      </w:r>
    </w:p>
    <w:p w14:paraId="5587937D" w14:textId="70495191" w:rsidR="00BD2214" w:rsidRPr="005F3EA8" w:rsidRDefault="00D27F8A" w:rsidP="00BD2214">
      <w:pPr>
        <w:pStyle w:val="ListParagraph"/>
        <w:numPr>
          <w:ilvl w:val="0"/>
          <w:numId w:val="8"/>
        </w:numPr>
        <w:rPr>
          <w:sz w:val="24"/>
          <w:szCs w:val="24"/>
        </w:rPr>
      </w:pPr>
      <w:r>
        <w:rPr>
          <w:sz w:val="24"/>
          <w:szCs w:val="24"/>
        </w:rPr>
        <w:t>Add</w:t>
      </w:r>
      <w:r w:rsidR="00BD2214" w:rsidRPr="005F3EA8">
        <w:rPr>
          <w:sz w:val="24"/>
          <w:szCs w:val="24"/>
        </w:rPr>
        <w:t xml:space="preserve"> </w:t>
      </w:r>
      <w:r w:rsidR="00BD2214" w:rsidRPr="005F3EA8">
        <w:rPr>
          <w:b/>
          <w:bCs/>
          <w:sz w:val="24"/>
          <w:szCs w:val="24"/>
        </w:rPr>
        <w:t>The Estates of Perryville, LLC and Four Seasons Living Center in Missouri</w:t>
      </w:r>
      <w:r w:rsidR="00BD2214" w:rsidRPr="005F3EA8">
        <w:rPr>
          <w:sz w:val="24"/>
          <w:szCs w:val="24"/>
        </w:rPr>
        <w:t xml:space="preserve"> to the </w:t>
      </w:r>
      <w:r w:rsidR="00CA0E37">
        <w:rPr>
          <w:sz w:val="24"/>
          <w:szCs w:val="24"/>
        </w:rPr>
        <w:t>NSA’s</w:t>
      </w:r>
      <w:r w:rsidR="00BD2214" w:rsidRPr="005F3EA8">
        <w:rPr>
          <w:sz w:val="24"/>
          <w:szCs w:val="24"/>
        </w:rPr>
        <w:t xml:space="preserve"> list of customers because they are </w:t>
      </w:r>
      <w:r w:rsidR="00BD2214" w:rsidRPr="005F3EA8">
        <w:rPr>
          <w:b/>
          <w:bCs/>
          <w:sz w:val="24"/>
          <w:szCs w:val="24"/>
        </w:rPr>
        <w:t>highly understaffed and provide low-quality care</w:t>
      </w:r>
      <w:r w:rsidR="00BD2214" w:rsidRPr="005F3EA8">
        <w:rPr>
          <w:sz w:val="24"/>
          <w:szCs w:val="24"/>
        </w:rPr>
        <w:t xml:space="preserve"> that will be remedied </w:t>
      </w:r>
      <w:r w:rsidR="00CA0E37">
        <w:rPr>
          <w:sz w:val="24"/>
          <w:szCs w:val="24"/>
        </w:rPr>
        <w:t xml:space="preserve">by </w:t>
      </w:r>
      <w:r w:rsidR="00BD2214" w:rsidRPr="005F3EA8">
        <w:rPr>
          <w:sz w:val="24"/>
          <w:szCs w:val="24"/>
        </w:rPr>
        <w:t xml:space="preserve">using </w:t>
      </w:r>
      <w:r w:rsidR="00CA0E37">
        <w:rPr>
          <w:sz w:val="24"/>
          <w:szCs w:val="24"/>
        </w:rPr>
        <w:t>the NSA</w:t>
      </w:r>
      <w:r w:rsidR="00BD2214" w:rsidRPr="005F3EA8">
        <w:rPr>
          <w:sz w:val="24"/>
          <w:szCs w:val="24"/>
        </w:rPr>
        <w:t>’s platform.</w:t>
      </w:r>
    </w:p>
    <w:p w14:paraId="29FD2207" w14:textId="1E892DC0" w:rsidR="006A1141" w:rsidRPr="006A1141" w:rsidRDefault="00BD2214" w:rsidP="00BD2214">
      <w:pPr>
        <w:rPr>
          <w:sz w:val="24"/>
          <w:szCs w:val="24"/>
        </w:rPr>
      </w:pPr>
      <w:r w:rsidRPr="005F3EA8">
        <w:rPr>
          <w:sz w:val="24"/>
          <w:szCs w:val="24"/>
        </w:rPr>
        <w:t xml:space="preserve">In summary, this report highlights opportunities for </w:t>
      </w:r>
      <w:r w:rsidR="00CA0E37">
        <w:rPr>
          <w:sz w:val="24"/>
          <w:szCs w:val="24"/>
        </w:rPr>
        <w:t>a Nursing Staff Agency (NSA)</w:t>
      </w:r>
      <w:r w:rsidRPr="005F3EA8">
        <w:rPr>
          <w:sz w:val="24"/>
          <w:szCs w:val="24"/>
        </w:rPr>
        <w:t xml:space="preserve"> to market its product/service in key states such as Texas, Illinois, and Missouri as well as at specific understaffed and/or low-quality facilities that </w:t>
      </w:r>
      <w:r w:rsidR="008651D0" w:rsidRPr="005F3EA8">
        <w:rPr>
          <w:sz w:val="24"/>
          <w:szCs w:val="24"/>
        </w:rPr>
        <w:t>likely have</w:t>
      </w:r>
      <w:r w:rsidRPr="005F3EA8">
        <w:rPr>
          <w:sz w:val="24"/>
          <w:szCs w:val="24"/>
        </w:rPr>
        <w:t xml:space="preserve"> the capacity for contract nursing staff. The report also shows the optimal time periods during which to market the </w:t>
      </w:r>
      <w:r w:rsidR="00CA0E37">
        <w:rPr>
          <w:sz w:val="24"/>
          <w:szCs w:val="24"/>
        </w:rPr>
        <w:t>NSA’s</w:t>
      </w:r>
      <w:r w:rsidRPr="005F3EA8">
        <w:rPr>
          <w:sz w:val="24"/>
          <w:szCs w:val="24"/>
        </w:rPr>
        <w:t xml:space="preserve"> product/service to both healthcare professionals and care facilities.</w:t>
      </w:r>
      <w:r w:rsidR="00D27F8A">
        <w:rPr>
          <w:sz w:val="24"/>
          <w:szCs w:val="24"/>
        </w:rPr>
        <w:t xml:space="preserve"> </w:t>
      </w:r>
      <w:r w:rsidRPr="005F3EA8">
        <w:rPr>
          <w:sz w:val="24"/>
          <w:szCs w:val="24"/>
        </w:rPr>
        <w:t xml:space="preserve">Implementing these actionable, data-driven recommendations will not only increase sales for </w:t>
      </w:r>
      <w:r w:rsidR="00CA0E37">
        <w:rPr>
          <w:sz w:val="24"/>
          <w:szCs w:val="24"/>
        </w:rPr>
        <w:t>the NSA</w:t>
      </w:r>
      <w:r w:rsidRPr="005F3EA8">
        <w:rPr>
          <w:sz w:val="24"/>
          <w:szCs w:val="24"/>
        </w:rPr>
        <w:t xml:space="preserve">, but it will help accomplish the </w:t>
      </w:r>
      <w:r w:rsidR="00CA0E37">
        <w:rPr>
          <w:sz w:val="24"/>
          <w:szCs w:val="24"/>
        </w:rPr>
        <w:t>NSA’s</w:t>
      </w:r>
      <w:r w:rsidRPr="005F3EA8">
        <w:rPr>
          <w:sz w:val="24"/>
          <w:szCs w:val="24"/>
        </w:rPr>
        <w:t xml:space="preserve"> goals of decreasing talent shortage in nursing care facilities and helping healthcare professionals </w:t>
      </w:r>
      <w:r w:rsidR="00CA0E37">
        <w:rPr>
          <w:sz w:val="24"/>
          <w:szCs w:val="24"/>
        </w:rPr>
        <w:t>find</w:t>
      </w:r>
      <w:r w:rsidRPr="005F3EA8">
        <w:rPr>
          <w:sz w:val="24"/>
          <w:szCs w:val="24"/>
        </w:rPr>
        <w:t xml:space="preserve"> flexible, contract work.</w:t>
      </w:r>
    </w:p>
    <w:sectPr w:rsidR="006A1141" w:rsidRPr="006A1141">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A673A7" w14:textId="77777777" w:rsidR="00BC5A66" w:rsidRDefault="00BC5A66" w:rsidP="005F3EA8">
      <w:pPr>
        <w:spacing w:after="0" w:line="240" w:lineRule="auto"/>
      </w:pPr>
      <w:r>
        <w:separator/>
      </w:r>
    </w:p>
  </w:endnote>
  <w:endnote w:type="continuationSeparator" w:id="0">
    <w:p w14:paraId="0EFC9775" w14:textId="77777777" w:rsidR="00BC5A66" w:rsidRDefault="00BC5A66" w:rsidP="005F3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44D763" w14:textId="77777777" w:rsidR="00BC5A66" w:rsidRDefault="00BC5A66" w:rsidP="005F3EA8">
      <w:pPr>
        <w:spacing w:after="0" w:line="240" w:lineRule="auto"/>
      </w:pPr>
      <w:r>
        <w:separator/>
      </w:r>
    </w:p>
  </w:footnote>
  <w:footnote w:type="continuationSeparator" w:id="0">
    <w:p w14:paraId="2C8F59F4" w14:textId="77777777" w:rsidR="00BC5A66" w:rsidRDefault="00BC5A66" w:rsidP="005F3E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0055237"/>
      <w:docPartObj>
        <w:docPartGallery w:val="Page Numbers (Top of Page)"/>
        <w:docPartUnique/>
      </w:docPartObj>
    </w:sdtPr>
    <w:sdtEndPr>
      <w:rPr>
        <w:noProof/>
      </w:rPr>
    </w:sdtEndPr>
    <w:sdtContent>
      <w:p w14:paraId="06013BC9" w14:textId="30ECC0FD" w:rsidR="00473EF1" w:rsidRDefault="00473EF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12225E5" w14:textId="77777777" w:rsidR="00473EF1" w:rsidRDefault="00473E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92C34"/>
    <w:multiLevelType w:val="hybridMultilevel"/>
    <w:tmpl w:val="E332A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BC2251"/>
    <w:multiLevelType w:val="hybridMultilevel"/>
    <w:tmpl w:val="7E1EB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420854"/>
    <w:multiLevelType w:val="hybridMultilevel"/>
    <w:tmpl w:val="406CC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015457"/>
    <w:multiLevelType w:val="hybridMultilevel"/>
    <w:tmpl w:val="8FC27B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1C06C7"/>
    <w:multiLevelType w:val="hybridMultilevel"/>
    <w:tmpl w:val="4B4C0D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BC7B13"/>
    <w:multiLevelType w:val="hybridMultilevel"/>
    <w:tmpl w:val="1C4A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C2223A"/>
    <w:multiLevelType w:val="hybridMultilevel"/>
    <w:tmpl w:val="61546EC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FD029E4"/>
    <w:multiLevelType w:val="hybridMultilevel"/>
    <w:tmpl w:val="393E81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A07820"/>
    <w:multiLevelType w:val="multilevel"/>
    <w:tmpl w:val="7452F05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9" w15:restartNumberingAfterBreak="0">
    <w:nsid w:val="58186201"/>
    <w:multiLevelType w:val="multilevel"/>
    <w:tmpl w:val="4EFA624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1C47354"/>
    <w:multiLevelType w:val="hybridMultilevel"/>
    <w:tmpl w:val="65A26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56472C"/>
    <w:multiLevelType w:val="hybridMultilevel"/>
    <w:tmpl w:val="B74A46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9666368">
    <w:abstractNumId w:val="10"/>
  </w:num>
  <w:num w:numId="2" w16cid:durableId="931935882">
    <w:abstractNumId w:val="0"/>
  </w:num>
  <w:num w:numId="3" w16cid:durableId="557057979">
    <w:abstractNumId w:val="5"/>
  </w:num>
  <w:num w:numId="4" w16cid:durableId="302001289">
    <w:abstractNumId w:val="4"/>
  </w:num>
  <w:num w:numId="5" w16cid:durableId="360404675">
    <w:abstractNumId w:val="7"/>
  </w:num>
  <w:num w:numId="6" w16cid:durableId="119689567">
    <w:abstractNumId w:val="11"/>
  </w:num>
  <w:num w:numId="7" w16cid:durableId="89398571">
    <w:abstractNumId w:val="2"/>
  </w:num>
  <w:num w:numId="8" w16cid:durableId="1184320641">
    <w:abstractNumId w:val="6"/>
  </w:num>
  <w:num w:numId="9" w16cid:durableId="419107595">
    <w:abstractNumId w:val="3"/>
  </w:num>
  <w:num w:numId="10" w16cid:durableId="1665208227">
    <w:abstractNumId w:val="1"/>
  </w:num>
  <w:num w:numId="11" w16cid:durableId="1822454850">
    <w:abstractNumId w:val="8"/>
  </w:num>
  <w:num w:numId="12" w16cid:durableId="3615926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659"/>
    <w:rsid w:val="00016784"/>
    <w:rsid w:val="00020BF9"/>
    <w:rsid w:val="000B3993"/>
    <w:rsid w:val="00123C32"/>
    <w:rsid w:val="001455EC"/>
    <w:rsid w:val="001750C7"/>
    <w:rsid w:val="00186A50"/>
    <w:rsid w:val="001B103C"/>
    <w:rsid w:val="00245811"/>
    <w:rsid w:val="002C2448"/>
    <w:rsid w:val="002E6C20"/>
    <w:rsid w:val="003074B8"/>
    <w:rsid w:val="00317B4F"/>
    <w:rsid w:val="00332659"/>
    <w:rsid w:val="003E0D47"/>
    <w:rsid w:val="003E13E2"/>
    <w:rsid w:val="003F4AA0"/>
    <w:rsid w:val="00402828"/>
    <w:rsid w:val="00426888"/>
    <w:rsid w:val="00446129"/>
    <w:rsid w:val="004546FF"/>
    <w:rsid w:val="00461AB5"/>
    <w:rsid w:val="00473EF1"/>
    <w:rsid w:val="00477D86"/>
    <w:rsid w:val="0048469B"/>
    <w:rsid w:val="0049073F"/>
    <w:rsid w:val="004C6071"/>
    <w:rsid w:val="004E4448"/>
    <w:rsid w:val="00523A2E"/>
    <w:rsid w:val="00530677"/>
    <w:rsid w:val="00595268"/>
    <w:rsid w:val="00597BF2"/>
    <w:rsid w:val="005B5EE7"/>
    <w:rsid w:val="005B6878"/>
    <w:rsid w:val="005C4DCC"/>
    <w:rsid w:val="005F3EA8"/>
    <w:rsid w:val="00603FD3"/>
    <w:rsid w:val="006824A0"/>
    <w:rsid w:val="00682588"/>
    <w:rsid w:val="006A1141"/>
    <w:rsid w:val="006E2642"/>
    <w:rsid w:val="00776CC5"/>
    <w:rsid w:val="00790E53"/>
    <w:rsid w:val="007E20A7"/>
    <w:rsid w:val="00813974"/>
    <w:rsid w:val="008147D6"/>
    <w:rsid w:val="00821578"/>
    <w:rsid w:val="008651D0"/>
    <w:rsid w:val="00871A1B"/>
    <w:rsid w:val="00896F91"/>
    <w:rsid w:val="0092447B"/>
    <w:rsid w:val="00960C68"/>
    <w:rsid w:val="00973C2B"/>
    <w:rsid w:val="009C289D"/>
    <w:rsid w:val="009D1C66"/>
    <w:rsid w:val="009D4544"/>
    <w:rsid w:val="00A240E8"/>
    <w:rsid w:val="00A401E6"/>
    <w:rsid w:val="00A54DE9"/>
    <w:rsid w:val="00A7448D"/>
    <w:rsid w:val="00A804B4"/>
    <w:rsid w:val="00AC6136"/>
    <w:rsid w:val="00B03D54"/>
    <w:rsid w:val="00B16C50"/>
    <w:rsid w:val="00B51905"/>
    <w:rsid w:val="00B60C87"/>
    <w:rsid w:val="00B66E06"/>
    <w:rsid w:val="00B75B5F"/>
    <w:rsid w:val="00BC5A66"/>
    <w:rsid w:val="00BD0D3E"/>
    <w:rsid w:val="00BD2214"/>
    <w:rsid w:val="00BF6890"/>
    <w:rsid w:val="00C405DB"/>
    <w:rsid w:val="00C558CB"/>
    <w:rsid w:val="00C70F87"/>
    <w:rsid w:val="00C82969"/>
    <w:rsid w:val="00C84CFD"/>
    <w:rsid w:val="00CA0E37"/>
    <w:rsid w:val="00CE525C"/>
    <w:rsid w:val="00D27F8A"/>
    <w:rsid w:val="00D65288"/>
    <w:rsid w:val="00E306C2"/>
    <w:rsid w:val="00EC4B7C"/>
    <w:rsid w:val="00EC4EF1"/>
    <w:rsid w:val="00ED5681"/>
    <w:rsid w:val="00EF279B"/>
    <w:rsid w:val="00EF6D2C"/>
    <w:rsid w:val="00F205E0"/>
    <w:rsid w:val="00F60F51"/>
    <w:rsid w:val="00FA7B49"/>
    <w:rsid w:val="00FD7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3090B"/>
  <w15:chartTrackingRefBased/>
  <w15:docId w15:val="{C6E99AD3-E282-44A7-A611-15C16741A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544"/>
  </w:style>
  <w:style w:type="paragraph" w:styleId="Heading1">
    <w:name w:val="heading 1"/>
    <w:basedOn w:val="Normal"/>
    <w:next w:val="Normal"/>
    <w:link w:val="Heading1Char"/>
    <w:uiPriority w:val="9"/>
    <w:qFormat/>
    <w:rsid w:val="003326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26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326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26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26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26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26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26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26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6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26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26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26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26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26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26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26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2659"/>
    <w:rPr>
      <w:rFonts w:eastAsiaTheme="majorEastAsia" w:cstheme="majorBidi"/>
      <w:color w:val="272727" w:themeColor="text1" w:themeTint="D8"/>
    </w:rPr>
  </w:style>
  <w:style w:type="paragraph" w:styleId="Title">
    <w:name w:val="Title"/>
    <w:basedOn w:val="Normal"/>
    <w:next w:val="Normal"/>
    <w:link w:val="TitleChar"/>
    <w:uiPriority w:val="10"/>
    <w:qFormat/>
    <w:rsid w:val="003326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26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26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26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2659"/>
    <w:pPr>
      <w:spacing w:before="160"/>
      <w:jc w:val="center"/>
    </w:pPr>
    <w:rPr>
      <w:i/>
      <w:iCs/>
      <w:color w:val="404040" w:themeColor="text1" w:themeTint="BF"/>
    </w:rPr>
  </w:style>
  <w:style w:type="character" w:customStyle="1" w:styleId="QuoteChar">
    <w:name w:val="Quote Char"/>
    <w:basedOn w:val="DefaultParagraphFont"/>
    <w:link w:val="Quote"/>
    <w:uiPriority w:val="29"/>
    <w:rsid w:val="00332659"/>
    <w:rPr>
      <w:i/>
      <w:iCs/>
      <w:color w:val="404040" w:themeColor="text1" w:themeTint="BF"/>
    </w:rPr>
  </w:style>
  <w:style w:type="paragraph" w:styleId="ListParagraph">
    <w:name w:val="List Paragraph"/>
    <w:basedOn w:val="Normal"/>
    <w:uiPriority w:val="34"/>
    <w:qFormat/>
    <w:rsid w:val="00332659"/>
    <w:pPr>
      <w:ind w:left="720"/>
      <w:contextualSpacing/>
    </w:pPr>
  </w:style>
  <w:style w:type="character" w:styleId="IntenseEmphasis">
    <w:name w:val="Intense Emphasis"/>
    <w:basedOn w:val="DefaultParagraphFont"/>
    <w:uiPriority w:val="21"/>
    <w:qFormat/>
    <w:rsid w:val="00332659"/>
    <w:rPr>
      <w:i/>
      <w:iCs/>
      <w:color w:val="0F4761" w:themeColor="accent1" w:themeShade="BF"/>
    </w:rPr>
  </w:style>
  <w:style w:type="paragraph" w:styleId="IntenseQuote">
    <w:name w:val="Intense Quote"/>
    <w:basedOn w:val="Normal"/>
    <w:next w:val="Normal"/>
    <w:link w:val="IntenseQuoteChar"/>
    <w:uiPriority w:val="30"/>
    <w:qFormat/>
    <w:rsid w:val="003326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2659"/>
    <w:rPr>
      <w:i/>
      <w:iCs/>
      <w:color w:val="0F4761" w:themeColor="accent1" w:themeShade="BF"/>
    </w:rPr>
  </w:style>
  <w:style w:type="character" w:styleId="IntenseReference">
    <w:name w:val="Intense Reference"/>
    <w:basedOn w:val="DefaultParagraphFont"/>
    <w:uiPriority w:val="32"/>
    <w:qFormat/>
    <w:rsid w:val="00332659"/>
    <w:rPr>
      <w:b/>
      <w:bCs/>
      <w:smallCaps/>
      <w:color w:val="0F4761" w:themeColor="accent1" w:themeShade="BF"/>
      <w:spacing w:val="5"/>
    </w:rPr>
  </w:style>
  <w:style w:type="table" w:styleId="TableGrid">
    <w:name w:val="Table Grid"/>
    <w:basedOn w:val="TableNormal"/>
    <w:uiPriority w:val="39"/>
    <w:rsid w:val="00813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F3E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EA8"/>
  </w:style>
  <w:style w:type="paragraph" w:styleId="Footer">
    <w:name w:val="footer"/>
    <w:basedOn w:val="Normal"/>
    <w:link w:val="FooterChar"/>
    <w:uiPriority w:val="99"/>
    <w:unhideWhenUsed/>
    <w:rsid w:val="005F3E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EA8"/>
  </w:style>
  <w:style w:type="table" w:styleId="GridTable4-Accent1">
    <w:name w:val="Grid Table 4 Accent 1"/>
    <w:basedOn w:val="TableNormal"/>
    <w:uiPriority w:val="49"/>
    <w:rsid w:val="00896F91"/>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3">
    <w:name w:val="Grid Table 4 Accent 3"/>
    <w:basedOn w:val="TableNormal"/>
    <w:uiPriority w:val="49"/>
    <w:rsid w:val="00896F91"/>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4-Accent2">
    <w:name w:val="Grid Table 4 Accent 2"/>
    <w:basedOn w:val="TableNormal"/>
    <w:uiPriority w:val="49"/>
    <w:rsid w:val="00896F91"/>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03842">
      <w:bodyDiv w:val="1"/>
      <w:marLeft w:val="0"/>
      <w:marRight w:val="0"/>
      <w:marTop w:val="0"/>
      <w:marBottom w:val="0"/>
      <w:divBdr>
        <w:top w:val="none" w:sz="0" w:space="0" w:color="auto"/>
        <w:left w:val="none" w:sz="0" w:space="0" w:color="auto"/>
        <w:bottom w:val="none" w:sz="0" w:space="0" w:color="auto"/>
        <w:right w:val="none" w:sz="0" w:space="0" w:color="auto"/>
      </w:divBdr>
    </w:div>
    <w:div w:id="379790087">
      <w:bodyDiv w:val="1"/>
      <w:marLeft w:val="0"/>
      <w:marRight w:val="0"/>
      <w:marTop w:val="0"/>
      <w:marBottom w:val="0"/>
      <w:divBdr>
        <w:top w:val="none" w:sz="0" w:space="0" w:color="auto"/>
        <w:left w:val="none" w:sz="0" w:space="0" w:color="auto"/>
        <w:bottom w:val="none" w:sz="0" w:space="0" w:color="auto"/>
        <w:right w:val="none" w:sz="0" w:space="0" w:color="auto"/>
      </w:divBdr>
    </w:div>
    <w:div w:id="959189694">
      <w:bodyDiv w:val="1"/>
      <w:marLeft w:val="0"/>
      <w:marRight w:val="0"/>
      <w:marTop w:val="0"/>
      <w:marBottom w:val="0"/>
      <w:divBdr>
        <w:top w:val="none" w:sz="0" w:space="0" w:color="auto"/>
        <w:left w:val="none" w:sz="0" w:space="0" w:color="auto"/>
        <w:bottom w:val="none" w:sz="0" w:space="0" w:color="auto"/>
        <w:right w:val="none" w:sz="0" w:space="0" w:color="auto"/>
      </w:divBdr>
    </w:div>
    <w:div w:id="1453554490">
      <w:bodyDiv w:val="1"/>
      <w:marLeft w:val="0"/>
      <w:marRight w:val="0"/>
      <w:marTop w:val="0"/>
      <w:marBottom w:val="0"/>
      <w:divBdr>
        <w:top w:val="none" w:sz="0" w:space="0" w:color="auto"/>
        <w:left w:val="none" w:sz="0" w:space="0" w:color="auto"/>
        <w:bottom w:val="none" w:sz="0" w:space="0" w:color="auto"/>
        <w:right w:val="none" w:sz="0" w:space="0" w:color="auto"/>
      </w:divBdr>
    </w:div>
    <w:div w:id="2115203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chart" Target="charts/chart3.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hart" Target="charts/chart2.xm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4.sv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7134\Documents\Clipboard%20Health\take_home_visual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7134\Documents\Clipboard%20Health\take_home_visual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17134\Documents\Clipboard%20Health\take_home_visual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17134\Documents\Clipboard%20Health\take_home_visual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solidFill>
                  <a:sysClr val="windowText" lastClr="000000">
                    <a:lumMod val="65000"/>
                    <a:lumOff val="35000"/>
                  </a:sysClr>
                </a:solidFill>
                <a:latin typeface="Aptos Narrow" panose="02110004020202020204"/>
              </a:rPr>
              <a:t>The number of facilities that did not meet  the legal requirement of 3.48 nursing hours per resident per day usually peaked on Sunday and plummeted by Wednesday </a:t>
            </a:r>
            <a:r>
              <a:rPr lang="en-US" sz="1400" b="0" i="0" u="none" strike="noStrike" kern="1200" spc="0" baseline="0">
                <a:solidFill>
                  <a:sysClr val="windowText" lastClr="000000">
                    <a:lumMod val="65000"/>
                    <a:lumOff val="35000"/>
                  </a:sysClr>
                </a:solidFill>
                <a:latin typeface="+mn-lt"/>
              </a:rPr>
              <a:t>of each week. </a:t>
            </a:r>
            <a:endParaRPr lang="en-US" sz="1400" b="0" i="0" u="none" strike="noStrike" baseline="0">
              <a:solidFill>
                <a:sysClr val="windowText" lastClr="000000">
                  <a:lumMod val="65000"/>
                  <a:lumOff val="35000"/>
                </a:sysClr>
              </a:solidFill>
              <a:latin typeface="Aptos Narrow" panose="02110004020202020204"/>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Sheet1!$B$69</c:f>
              <c:strCache>
                <c:ptCount val="1"/>
                <c:pt idx="0">
                  <c:v>fac_below_req</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1"/>
              <c:delete val="1"/>
              <c:extLst>
                <c:ext xmlns:c15="http://schemas.microsoft.com/office/drawing/2012/chart" uri="{CE6537A1-D6FC-4f65-9D91-7224C49458BB}"/>
                <c:ext xmlns:c16="http://schemas.microsoft.com/office/drawing/2014/chart" uri="{C3380CC4-5D6E-409C-BE32-E72D297353CC}">
                  <c16:uniqueId val="{00000000-D7FF-4C48-A01A-4E6C7C2FF995}"/>
                </c:ext>
              </c:extLst>
            </c:dLbl>
            <c:dLbl>
              <c:idx val="2"/>
              <c:layout>
                <c:manualLayout>
                  <c:x val="-1.9723865877712032E-2"/>
                  <c:y val="2.6005813064096567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7FF-4C48-A01A-4E6C7C2FF995}"/>
                </c:ext>
              </c:extLst>
            </c:dLbl>
            <c:dLbl>
              <c:idx val="3"/>
              <c:delete val="1"/>
              <c:extLst>
                <c:ext xmlns:c15="http://schemas.microsoft.com/office/drawing/2012/chart" uri="{CE6537A1-D6FC-4f65-9D91-7224C49458BB}"/>
                <c:ext xmlns:c16="http://schemas.microsoft.com/office/drawing/2014/chart" uri="{C3380CC4-5D6E-409C-BE32-E72D297353CC}">
                  <c16:uniqueId val="{00000002-D7FF-4C48-A01A-4E6C7C2FF995}"/>
                </c:ext>
              </c:extLst>
            </c:dLbl>
            <c:dLbl>
              <c:idx val="4"/>
              <c:delete val="1"/>
              <c:extLst>
                <c:ext xmlns:c15="http://schemas.microsoft.com/office/drawing/2012/chart" uri="{CE6537A1-D6FC-4f65-9D91-7224C49458BB}"/>
                <c:ext xmlns:c16="http://schemas.microsoft.com/office/drawing/2014/chart" uri="{C3380CC4-5D6E-409C-BE32-E72D297353CC}">
                  <c16:uniqueId val="{00000003-D7FF-4C48-A01A-4E6C7C2FF995}"/>
                </c:ext>
              </c:extLst>
            </c:dLbl>
            <c:dLbl>
              <c:idx val="5"/>
              <c:delete val="1"/>
              <c:extLst>
                <c:ext xmlns:c15="http://schemas.microsoft.com/office/drawing/2012/chart" uri="{CE6537A1-D6FC-4f65-9D91-7224C49458BB}"/>
                <c:ext xmlns:c16="http://schemas.microsoft.com/office/drawing/2014/chart" uri="{C3380CC4-5D6E-409C-BE32-E72D297353CC}">
                  <c16:uniqueId val="{00000004-D7FF-4C48-A01A-4E6C7C2FF995}"/>
                </c:ext>
              </c:extLst>
            </c:dLbl>
            <c:dLbl>
              <c:idx val="6"/>
              <c:layout>
                <c:manualLayout>
                  <c:x val="1.0957703265395372E-3"/>
                  <c:y val="-5.6600887257151601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7FF-4C48-A01A-4E6C7C2FF995}"/>
                </c:ext>
              </c:extLst>
            </c:dLbl>
            <c:dLbl>
              <c:idx val="7"/>
              <c:delete val="1"/>
              <c:extLst>
                <c:ext xmlns:c15="http://schemas.microsoft.com/office/drawing/2012/chart" uri="{CE6537A1-D6FC-4f65-9D91-7224C49458BB}"/>
                <c:ext xmlns:c16="http://schemas.microsoft.com/office/drawing/2014/chart" uri="{C3380CC4-5D6E-409C-BE32-E72D297353CC}">
                  <c16:uniqueId val="{00000006-D7FF-4C48-A01A-4E6C7C2FF995}"/>
                </c:ext>
              </c:extLst>
            </c:dLbl>
            <c:dLbl>
              <c:idx val="8"/>
              <c:delete val="1"/>
              <c:extLst>
                <c:ext xmlns:c15="http://schemas.microsoft.com/office/drawing/2012/chart" uri="{CE6537A1-D6FC-4f65-9D91-7224C49458BB}"/>
                <c:ext xmlns:c16="http://schemas.microsoft.com/office/drawing/2014/chart" uri="{C3380CC4-5D6E-409C-BE32-E72D297353CC}">
                  <c16:uniqueId val="{00000007-D7FF-4C48-A01A-4E6C7C2FF995}"/>
                </c:ext>
              </c:extLst>
            </c:dLbl>
            <c:dLbl>
              <c:idx val="9"/>
              <c:delete val="1"/>
              <c:extLst>
                <c:ext xmlns:c15="http://schemas.microsoft.com/office/drawing/2012/chart" uri="{CE6537A1-D6FC-4f65-9D91-7224C49458BB}"/>
                <c:ext xmlns:c16="http://schemas.microsoft.com/office/drawing/2014/chart" uri="{C3380CC4-5D6E-409C-BE32-E72D297353CC}">
                  <c16:uniqueId val="{00000008-D7FF-4C48-A01A-4E6C7C2FF995}"/>
                </c:ext>
              </c:extLst>
            </c:dLbl>
            <c:dLbl>
              <c:idx val="10"/>
              <c:delete val="1"/>
              <c:extLst>
                <c:ext xmlns:c15="http://schemas.microsoft.com/office/drawing/2012/chart" uri="{CE6537A1-D6FC-4f65-9D91-7224C49458BB}"/>
                <c:ext xmlns:c16="http://schemas.microsoft.com/office/drawing/2014/chart" uri="{C3380CC4-5D6E-409C-BE32-E72D297353CC}">
                  <c16:uniqueId val="{00000009-D7FF-4C48-A01A-4E6C7C2FF995}"/>
                </c:ext>
              </c:extLst>
            </c:dLbl>
            <c:dLbl>
              <c:idx val="11"/>
              <c:delete val="1"/>
              <c:extLst>
                <c:ext xmlns:c15="http://schemas.microsoft.com/office/drawing/2012/chart" uri="{CE6537A1-D6FC-4f65-9D91-7224C49458BB}"/>
                <c:ext xmlns:c16="http://schemas.microsoft.com/office/drawing/2014/chart" uri="{C3380CC4-5D6E-409C-BE32-E72D297353CC}">
                  <c16:uniqueId val="{0000000A-D7FF-4C48-A01A-4E6C7C2FF995}"/>
                </c:ext>
              </c:extLst>
            </c:dLbl>
            <c:dLbl>
              <c:idx val="12"/>
              <c:delete val="1"/>
              <c:extLst>
                <c:ext xmlns:c15="http://schemas.microsoft.com/office/drawing/2012/chart" uri="{CE6537A1-D6FC-4f65-9D91-7224C49458BB}"/>
                <c:ext xmlns:c16="http://schemas.microsoft.com/office/drawing/2014/chart" uri="{C3380CC4-5D6E-409C-BE32-E72D297353CC}">
                  <c16:uniqueId val="{0000000B-D7FF-4C48-A01A-4E6C7C2FF995}"/>
                </c:ext>
              </c:extLst>
            </c:dLbl>
            <c:dLbl>
              <c:idx val="13"/>
              <c:delete val="1"/>
              <c:extLst>
                <c:ext xmlns:c15="http://schemas.microsoft.com/office/drawing/2012/chart" uri="{CE6537A1-D6FC-4f65-9D91-7224C49458BB}"/>
                <c:ext xmlns:c16="http://schemas.microsoft.com/office/drawing/2014/chart" uri="{C3380CC4-5D6E-409C-BE32-E72D297353CC}">
                  <c16:uniqueId val="{0000000C-D7FF-4C48-A01A-4E6C7C2FF995}"/>
                </c:ext>
              </c:extLst>
            </c:dLbl>
            <c:dLbl>
              <c:idx val="14"/>
              <c:delete val="1"/>
              <c:extLst>
                <c:ext xmlns:c15="http://schemas.microsoft.com/office/drawing/2012/chart" uri="{CE6537A1-D6FC-4f65-9D91-7224C49458BB}"/>
                <c:ext xmlns:c16="http://schemas.microsoft.com/office/drawing/2014/chart" uri="{C3380CC4-5D6E-409C-BE32-E72D297353CC}">
                  <c16:uniqueId val="{0000000D-D7FF-4C48-A01A-4E6C7C2FF995}"/>
                </c:ext>
              </c:extLst>
            </c:dLbl>
            <c:dLbl>
              <c:idx val="15"/>
              <c:delete val="1"/>
              <c:extLst>
                <c:ext xmlns:c15="http://schemas.microsoft.com/office/drawing/2012/chart" uri="{CE6537A1-D6FC-4f65-9D91-7224C49458BB}"/>
                <c:ext xmlns:c16="http://schemas.microsoft.com/office/drawing/2014/chart" uri="{C3380CC4-5D6E-409C-BE32-E72D297353CC}">
                  <c16:uniqueId val="{0000000E-D7FF-4C48-A01A-4E6C7C2FF995}"/>
                </c:ext>
              </c:extLst>
            </c:dLbl>
            <c:dLbl>
              <c:idx val="16"/>
              <c:delete val="1"/>
              <c:extLst>
                <c:ext xmlns:c15="http://schemas.microsoft.com/office/drawing/2012/chart" uri="{CE6537A1-D6FC-4f65-9D91-7224C49458BB}"/>
                <c:ext xmlns:c16="http://schemas.microsoft.com/office/drawing/2014/chart" uri="{C3380CC4-5D6E-409C-BE32-E72D297353CC}">
                  <c16:uniqueId val="{0000000F-D7FF-4C48-A01A-4E6C7C2FF995}"/>
                </c:ext>
              </c:extLst>
            </c:dLbl>
            <c:dLbl>
              <c:idx val="17"/>
              <c:delete val="1"/>
              <c:extLst>
                <c:ext xmlns:c15="http://schemas.microsoft.com/office/drawing/2012/chart" uri="{CE6537A1-D6FC-4f65-9D91-7224C49458BB}"/>
                <c:ext xmlns:c16="http://schemas.microsoft.com/office/drawing/2014/chart" uri="{C3380CC4-5D6E-409C-BE32-E72D297353CC}">
                  <c16:uniqueId val="{00000010-D7FF-4C48-A01A-4E6C7C2FF995}"/>
                </c:ext>
              </c:extLst>
            </c:dLbl>
            <c:dLbl>
              <c:idx val="18"/>
              <c:delete val="1"/>
              <c:extLst>
                <c:ext xmlns:c15="http://schemas.microsoft.com/office/drawing/2012/chart" uri="{CE6537A1-D6FC-4f65-9D91-7224C49458BB}"/>
                <c:ext xmlns:c16="http://schemas.microsoft.com/office/drawing/2014/chart" uri="{C3380CC4-5D6E-409C-BE32-E72D297353CC}">
                  <c16:uniqueId val="{00000011-D7FF-4C48-A01A-4E6C7C2FF995}"/>
                </c:ext>
              </c:extLst>
            </c:dLbl>
            <c:dLbl>
              <c:idx val="19"/>
              <c:delete val="1"/>
              <c:extLst>
                <c:ext xmlns:c15="http://schemas.microsoft.com/office/drawing/2012/chart" uri="{CE6537A1-D6FC-4f65-9D91-7224C49458BB}"/>
                <c:ext xmlns:c16="http://schemas.microsoft.com/office/drawing/2014/chart" uri="{C3380CC4-5D6E-409C-BE32-E72D297353CC}">
                  <c16:uniqueId val="{00000012-D7FF-4C48-A01A-4E6C7C2FF995}"/>
                </c:ext>
              </c:extLst>
            </c:dLbl>
            <c:dLbl>
              <c:idx val="20"/>
              <c:delete val="1"/>
              <c:extLst>
                <c:ext xmlns:c15="http://schemas.microsoft.com/office/drawing/2012/chart" uri="{CE6537A1-D6FC-4f65-9D91-7224C49458BB}"/>
                <c:ext xmlns:c16="http://schemas.microsoft.com/office/drawing/2014/chart" uri="{C3380CC4-5D6E-409C-BE32-E72D297353CC}">
                  <c16:uniqueId val="{00000013-D7FF-4C48-A01A-4E6C7C2FF995}"/>
                </c:ext>
              </c:extLst>
            </c:dLbl>
            <c:dLbl>
              <c:idx val="21"/>
              <c:delete val="1"/>
              <c:extLst>
                <c:ext xmlns:c15="http://schemas.microsoft.com/office/drawing/2012/chart" uri="{CE6537A1-D6FC-4f65-9D91-7224C49458BB}"/>
                <c:ext xmlns:c16="http://schemas.microsoft.com/office/drawing/2014/chart" uri="{C3380CC4-5D6E-409C-BE32-E72D297353CC}">
                  <c16:uniqueId val="{00000014-D7FF-4C48-A01A-4E6C7C2FF995}"/>
                </c:ext>
              </c:extLst>
            </c:dLbl>
            <c:dLbl>
              <c:idx val="22"/>
              <c:delete val="1"/>
              <c:extLst>
                <c:ext xmlns:c15="http://schemas.microsoft.com/office/drawing/2012/chart" uri="{CE6537A1-D6FC-4f65-9D91-7224C49458BB}"/>
                <c:ext xmlns:c16="http://schemas.microsoft.com/office/drawing/2014/chart" uri="{C3380CC4-5D6E-409C-BE32-E72D297353CC}">
                  <c16:uniqueId val="{00000015-D7FF-4C48-A01A-4E6C7C2FF995}"/>
                </c:ext>
              </c:extLst>
            </c:dLbl>
            <c:dLbl>
              <c:idx val="23"/>
              <c:delete val="1"/>
              <c:extLst>
                <c:ext xmlns:c15="http://schemas.microsoft.com/office/drawing/2012/chart" uri="{CE6537A1-D6FC-4f65-9D91-7224C49458BB}"/>
                <c:ext xmlns:c16="http://schemas.microsoft.com/office/drawing/2014/chart" uri="{C3380CC4-5D6E-409C-BE32-E72D297353CC}">
                  <c16:uniqueId val="{00000016-D7FF-4C48-A01A-4E6C7C2FF995}"/>
                </c:ext>
              </c:extLst>
            </c:dLbl>
            <c:dLbl>
              <c:idx val="24"/>
              <c:delete val="1"/>
              <c:extLst>
                <c:ext xmlns:c15="http://schemas.microsoft.com/office/drawing/2012/chart" uri="{CE6537A1-D6FC-4f65-9D91-7224C49458BB}"/>
                <c:ext xmlns:c16="http://schemas.microsoft.com/office/drawing/2014/chart" uri="{C3380CC4-5D6E-409C-BE32-E72D297353CC}">
                  <c16:uniqueId val="{00000017-D7FF-4C48-A01A-4E6C7C2FF995}"/>
                </c:ext>
              </c:extLst>
            </c:dLbl>
            <c:dLbl>
              <c:idx val="25"/>
              <c:delete val="1"/>
              <c:extLst>
                <c:ext xmlns:c15="http://schemas.microsoft.com/office/drawing/2012/chart" uri="{CE6537A1-D6FC-4f65-9D91-7224C49458BB}"/>
                <c:ext xmlns:c16="http://schemas.microsoft.com/office/drawing/2014/chart" uri="{C3380CC4-5D6E-409C-BE32-E72D297353CC}">
                  <c16:uniqueId val="{00000018-D7FF-4C48-A01A-4E6C7C2FF995}"/>
                </c:ext>
              </c:extLst>
            </c:dLbl>
            <c:dLbl>
              <c:idx val="26"/>
              <c:delete val="1"/>
              <c:extLst>
                <c:ext xmlns:c15="http://schemas.microsoft.com/office/drawing/2012/chart" uri="{CE6537A1-D6FC-4f65-9D91-7224C49458BB}"/>
                <c:ext xmlns:c16="http://schemas.microsoft.com/office/drawing/2014/chart" uri="{C3380CC4-5D6E-409C-BE32-E72D297353CC}">
                  <c16:uniqueId val="{00000019-D7FF-4C48-A01A-4E6C7C2FF995}"/>
                </c:ext>
              </c:extLst>
            </c:dLbl>
            <c:dLbl>
              <c:idx val="27"/>
              <c:delete val="1"/>
              <c:extLst>
                <c:ext xmlns:c15="http://schemas.microsoft.com/office/drawing/2012/chart" uri="{CE6537A1-D6FC-4f65-9D91-7224C49458BB}"/>
                <c:ext xmlns:c16="http://schemas.microsoft.com/office/drawing/2014/chart" uri="{C3380CC4-5D6E-409C-BE32-E72D297353CC}">
                  <c16:uniqueId val="{0000001A-D7FF-4C48-A01A-4E6C7C2FF995}"/>
                </c:ext>
              </c:extLst>
            </c:dLbl>
            <c:dLbl>
              <c:idx val="28"/>
              <c:delete val="1"/>
              <c:extLst>
                <c:ext xmlns:c15="http://schemas.microsoft.com/office/drawing/2012/chart" uri="{CE6537A1-D6FC-4f65-9D91-7224C49458BB}"/>
                <c:ext xmlns:c16="http://schemas.microsoft.com/office/drawing/2014/chart" uri="{C3380CC4-5D6E-409C-BE32-E72D297353CC}">
                  <c16:uniqueId val="{0000001B-D7FF-4C48-A01A-4E6C7C2FF995}"/>
                </c:ext>
              </c:extLst>
            </c:dLbl>
            <c:dLbl>
              <c:idx val="29"/>
              <c:delete val="1"/>
              <c:extLst>
                <c:ext xmlns:c15="http://schemas.microsoft.com/office/drawing/2012/chart" uri="{CE6537A1-D6FC-4f65-9D91-7224C49458BB}"/>
                <c:ext xmlns:c16="http://schemas.microsoft.com/office/drawing/2014/chart" uri="{C3380CC4-5D6E-409C-BE32-E72D297353CC}">
                  <c16:uniqueId val="{0000001C-D7FF-4C48-A01A-4E6C7C2FF995}"/>
                </c:ext>
              </c:extLst>
            </c:dLbl>
            <c:dLbl>
              <c:idx val="30"/>
              <c:delete val="1"/>
              <c:extLst>
                <c:ext xmlns:c15="http://schemas.microsoft.com/office/drawing/2012/chart" uri="{CE6537A1-D6FC-4f65-9D91-7224C49458BB}"/>
                <c:ext xmlns:c16="http://schemas.microsoft.com/office/drawing/2014/chart" uri="{C3380CC4-5D6E-409C-BE32-E72D297353CC}">
                  <c16:uniqueId val="{0000001D-D7FF-4C48-A01A-4E6C7C2FF995}"/>
                </c:ext>
              </c:extLst>
            </c:dLbl>
            <c:dLbl>
              <c:idx val="31"/>
              <c:delete val="1"/>
              <c:extLst>
                <c:ext xmlns:c15="http://schemas.microsoft.com/office/drawing/2012/chart" uri="{CE6537A1-D6FC-4f65-9D91-7224C49458BB}"/>
                <c:ext xmlns:c16="http://schemas.microsoft.com/office/drawing/2014/chart" uri="{C3380CC4-5D6E-409C-BE32-E72D297353CC}">
                  <c16:uniqueId val="{0000001E-D7FF-4C48-A01A-4E6C7C2FF995}"/>
                </c:ext>
              </c:extLst>
            </c:dLbl>
            <c:dLbl>
              <c:idx val="32"/>
              <c:delete val="1"/>
              <c:extLst>
                <c:ext xmlns:c15="http://schemas.microsoft.com/office/drawing/2012/chart" uri="{CE6537A1-D6FC-4f65-9D91-7224C49458BB}"/>
                <c:ext xmlns:c16="http://schemas.microsoft.com/office/drawing/2014/chart" uri="{C3380CC4-5D6E-409C-BE32-E72D297353CC}">
                  <c16:uniqueId val="{0000001F-D7FF-4C48-A01A-4E6C7C2FF995}"/>
                </c:ext>
              </c:extLst>
            </c:dLbl>
            <c:dLbl>
              <c:idx val="33"/>
              <c:delete val="1"/>
              <c:extLst>
                <c:ext xmlns:c15="http://schemas.microsoft.com/office/drawing/2012/chart" uri="{CE6537A1-D6FC-4f65-9D91-7224C49458BB}"/>
                <c:ext xmlns:c16="http://schemas.microsoft.com/office/drawing/2014/chart" uri="{C3380CC4-5D6E-409C-BE32-E72D297353CC}">
                  <c16:uniqueId val="{00000020-D7FF-4C48-A01A-4E6C7C2FF995}"/>
                </c:ext>
              </c:extLst>
            </c:dLbl>
            <c:dLbl>
              <c:idx val="34"/>
              <c:delete val="1"/>
              <c:extLst>
                <c:ext xmlns:c15="http://schemas.microsoft.com/office/drawing/2012/chart" uri="{CE6537A1-D6FC-4f65-9D91-7224C49458BB}"/>
                <c:ext xmlns:c16="http://schemas.microsoft.com/office/drawing/2014/chart" uri="{C3380CC4-5D6E-409C-BE32-E72D297353CC}">
                  <c16:uniqueId val="{00000021-D7FF-4C48-A01A-4E6C7C2FF995}"/>
                </c:ext>
              </c:extLst>
            </c:dLbl>
            <c:dLbl>
              <c:idx val="35"/>
              <c:delete val="1"/>
              <c:extLst>
                <c:ext xmlns:c15="http://schemas.microsoft.com/office/drawing/2012/chart" uri="{CE6537A1-D6FC-4f65-9D91-7224C49458BB}"/>
                <c:ext xmlns:c16="http://schemas.microsoft.com/office/drawing/2014/chart" uri="{C3380CC4-5D6E-409C-BE32-E72D297353CC}">
                  <c16:uniqueId val="{00000022-D7FF-4C48-A01A-4E6C7C2FF995}"/>
                </c:ext>
              </c:extLst>
            </c:dLbl>
            <c:dLbl>
              <c:idx val="36"/>
              <c:delete val="1"/>
              <c:extLst>
                <c:ext xmlns:c15="http://schemas.microsoft.com/office/drawing/2012/chart" uri="{CE6537A1-D6FC-4f65-9D91-7224C49458BB}"/>
                <c:ext xmlns:c16="http://schemas.microsoft.com/office/drawing/2014/chart" uri="{C3380CC4-5D6E-409C-BE32-E72D297353CC}">
                  <c16:uniqueId val="{00000023-D7FF-4C48-A01A-4E6C7C2FF995}"/>
                </c:ext>
              </c:extLst>
            </c:dLbl>
            <c:dLbl>
              <c:idx val="37"/>
              <c:delete val="1"/>
              <c:extLst>
                <c:ext xmlns:c15="http://schemas.microsoft.com/office/drawing/2012/chart" uri="{CE6537A1-D6FC-4f65-9D91-7224C49458BB}"/>
                <c:ext xmlns:c16="http://schemas.microsoft.com/office/drawing/2014/chart" uri="{C3380CC4-5D6E-409C-BE32-E72D297353CC}">
                  <c16:uniqueId val="{00000024-D7FF-4C48-A01A-4E6C7C2FF995}"/>
                </c:ext>
              </c:extLst>
            </c:dLbl>
            <c:dLbl>
              <c:idx val="38"/>
              <c:delete val="1"/>
              <c:extLst>
                <c:ext xmlns:c15="http://schemas.microsoft.com/office/drawing/2012/chart" uri="{CE6537A1-D6FC-4f65-9D91-7224C49458BB}"/>
                <c:ext xmlns:c16="http://schemas.microsoft.com/office/drawing/2014/chart" uri="{C3380CC4-5D6E-409C-BE32-E72D297353CC}">
                  <c16:uniqueId val="{00000025-D7FF-4C48-A01A-4E6C7C2FF995}"/>
                </c:ext>
              </c:extLst>
            </c:dLbl>
            <c:dLbl>
              <c:idx val="39"/>
              <c:delete val="1"/>
              <c:extLst>
                <c:ext xmlns:c15="http://schemas.microsoft.com/office/drawing/2012/chart" uri="{CE6537A1-D6FC-4f65-9D91-7224C49458BB}"/>
                <c:ext xmlns:c16="http://schemas.microsoft.com/office/drawing/2014/chart" uri="{C3380CC4-5D6E-409C-BE32-E72D297353CC}">
                  <c16:uniqueId val="{00000026-D7FF-4C48-A01A-4E6C7C2FF995}"/>
                </c:ext>
              </c:extLst>
            </c:dLbl>
            <c:dLbl>
              <c:idx val="40"/>
              <c:delete val="1"/>
              <c:extLst>
                <c:ext xmlns:c15="http://schemas.microsoft.com/office/drawing/2012/chart" uri="{CE6537A1-D6FC-4f65-9D91-7224C49458BB}"/>
                <c:ext xmlns:c16="http://schemas.microsoft.com/office/drawing/2014/chart" uri="{C3380CC4-5D6E-409C-BE32-E72D297353CC}">
                  <c16:uniqueId val="{00000027-D7FF-4C48-A01A-4E6C7C2FF995}"/>
                </c:ext>
              </c:extLst>
            </c:dLbl>
            <c:dLbl>
              <c:idx val="41"/>
              <c:delete val="1"/>
              <c:extLst>
                <c:ext xmlns:c15="http://schemas.microsoft.com/office/drawing/2012/chart" uri="{CE6537A1-D6FC-4f65-9D91-7224C49458BB}"/>
                <c:ext xmlns:c16="http://schemas.microsoft.com/office/drawing/2014/chart" uri="{C3380CC4-5D6E-409C-BE32-E72D297353CC}">
                  <c16:uniqueId val="{00000028-D7FF-4C48-A01A-4E6C7C2FF995}"/>
                </c:ext>
              </c:extLst>
            </c:dLbl>
            <c:dLbl>
              <c:idx val="42"/>
              <c:delete val="1"/>
              <c:extLst>
                <c:ext xmlns:c15="http://schemas.microsoft.com/office/drawing/2012/chart" uri="{CE6537A1-D6FC-4f65-9D91-7224C49458BB}"/>
                <c:ext xmlns:c16="http://schemas.microsoft.com/office/drawing/2014/chart" uri="{C3380CC4-5D6E-409C-BE32-E72D297353CC}">
                  <c16:uniqueId val="{00000029-D7FF-4C48-A01A-4E6C7C2FF995}"/>
                </c:ext>
              </c:extLst>
            </c:dLbl>
            <c:dLbl>
              <c:idx val="43"/>
              <c:delete val="1"/>
              <c:extLst>
                <c:ext xmlns:c15="http://schemas.microsoft.com/office/drawing/2012/chart" uri="{CE6537A1-D6FC-4f65-9D91-7224C49458BB}"/>
                <c:ext xmlns:c16="http://schemas.microsoft.com/office/drawing/2014/chart" uri="{C3380CC4-5D6E-409C-BE32-E72D297353CC}">
                  <c16:uniqueId val="{0000002A-D7FF-4C48-A01A-4E6C7C2FF995}"/>
                </c:ext>
              </c:extLst>
            </c:dLbl>
            <c:dLbl>
              <c:idx val="44"/>
              <c:delete val="1"/>
              <c:extLst>
                <c:ext xmlns:c15="http://schemas.microsoft.com/office/drawing/2012/chart" uri="{CE6537A1-D6FC-4f65-9D91-7224C49458BB}"/>
                <c:ext xmlns:c16="http://schemas.microsoft.com/office/drawing/2014/chart" uri="{C3380CC4-5D6E-409C-BE32-E72D297353CC}">
                  <c16:uniqueId val="{0000002B-D7FF-4C48-A01A-4E6C7C2FF995}"/>
                </c:ext>
              </c:extLst>
            </c:dLbl>
            <c:dLbl>
              <c:idx val="45"/>
              <c:delete val="1"/>
              <c:extLst>
                <c:ext xmlns:c15="http://schemas.microsoft.com/office/drawing/2012/chart" uri="{CE6537A1-D6FC-4f65-9D91-7224C49458BB}"/>
                <c:ext xmlns:c16="http://schemas.microsoft.com/office/drawing/2014/chart" uri="{C3380CC4-5D6E-409C-BE32-E72D297353CC}">
                  <c16:uniqueId val="{0000002C-D7FF-4C48-A01A-4E6C7C2FF995}"/>
                </c:ext>
              </c:extLst>
            </c:dLbl>
            <c:dLbl>
              <c:idx val="46"/>
              <c:delete val="1"/>
              <c:extLst>
                <c:ext xmlns:c15="http://schemas.microsoft.com/office/drawing/2012/chart" uri="{CE6537A1-D6FC-4f65-9D91-7224C49458BB}"/>
                <c:ext xmlns:c16="http://schemas.microsoft.com/office/drawing/2014/chart" uri="{C3380CC4-5D6E-409C-BE32-E72D297353CC}">
                  <c16:uniqueId val="{0000002D-D7FF-4C48-A01A-4E6C7C2FF995}"/>
                </c:ext>
              </c:extLst>
            </c:dLbl>
            <c:dLbl>
              <c:idx val="47"/>
              <c:delete val="1"/>
              <c:extLst>
                <c:ext xmlns:c15="http://schemas.microsoft.com/office/drawing/2012/chart" uri="{CE6537A1-D6FC-4f65-9D91-7224C49458BB}"/>
                <c:ext xmlns:c16="http://schemas.microsoft.com/office/drawing/2014/chart" uri="{C3380CC4-5D6E-409C-BE32-E72D297353CC}">
                  <c16:uniqueId val="{0000002E-D7FF-4C48-A01A-4E6C7C2FF995}"/>
                </c:ext>
              </c:extLst>
            </c:dLbl>
            <c:dLbl>
              <c:idx val="48"/>
              <c:delete val="1"/>
              <c:extLst>
                <c:ext xmlns:c15="http://schemas.microsoft.com/office/drawing/2012/chart" uri="{CE6537A1-D6FC-4f65-9D91-7224C49458BB}"/>
                <c:ext xmlns:c16="http://schemas.microsoft.com/office/drawing/2014/chart" uri="{C3380CC4-5D6E-409C-BE32-E72D297353CC}">
                  <c16:uniqueId val="{0000002F-D7FF-4C48-A01A-4E6C7C2FF995}"/>
                </c:ext>
              </c:extLst>
            </c:dLbl>
            <c:dLbl>
              <c:idx val="49"/>
              <c:delete val="1"/>
              <c:extLst>
                <c:ext xmlns:c15="http://schemas.microsoft.com/office/drawing/2012/chart" uri="{CE6537A1-D6FC-4f65-9D91-7224C49458BB}"/>
                <c:ext xmlns:c16="http://schemas.microsoft.com/office/drawing/2014/chart" uri="{C3380CC4-5D6E-409C-BE32-E72D297353CC}">
                  <c16:uniqueId val="{00000030-D7FF-4C48-A01A-4E6C7C2FF995}"/>
                </c:ext>
              </c:extLst>
            </c:dLbl>
            <c:dLbl>
              <c:idx val="50"/>
              <c:delete val="1"/>
              <c:extLst>
                <c:ext xmlns:c15="http://schemas.microsoft.com/office/drawing/2012/chart" uri="{CE6537A1-D6FC-4f65-9D91-7224C49458BB}"/>
                <c:ext xmlns:c16="http://schemas.microsoft.com/office/drawing/2014/chart" uri="{C3380CC4-5D6E-409C-BE32-E72D297353CC}">
                  <c16:uniqueId val="{00000031-D7FF-4C48-A01A-4E6C7C2FF995}"/>
                </c:ext>
              </c:extLst>
            </c:dLbl>
            <c:dLbl>
              <c:idx val="51"/>
              <c:delete val="1"/>
              <c:extLst>
                <c:ext xmlns:c15="http://schemas.microsoft.com/office/drawing/2012/chart" uri="{CE6537A1-D6FC-4f65-9D91-7224C49458BB}"/>
                <c:ext xmlns:c16="http://schemas.microsoft.com/office/drawing/2014/chart" uri="{C3380CC4-5D6E-409C-BE32-E72D297353CC}">
                  <c16:uniqueId val="{00000032-D7FF-4C48-A01A-4E6C7C2FF995}"/>
                </c:ext>
              </c:extLst>
            </c:dLbl>
            <c:dLbl>
              <c:idx val="52"/>
              <c:delete val="1"/>
              <c:extLst>
                <c:ext xmlns:c15="http://schemas.microsoft.com/office/drawing/2012/chart" uri="{CE6537A1-D6FC-4f65-9D91-7224C49458BB}"/>
                <c:ext xmlns:c16="http://schemas.microsoft.com/office/drawing/2014/chart" uri="{C3380CC4-5D6E-409C-BE32-E72D297353CC}">
                  <c16:uniqueId val="{00000033-D7FF-4C48-A01A-4E6C7C2FF995}"/>
                </c:ext>
              </c:extLst>
            </c:dLbl>
            <c:dLbl>
              <c:idx val="53"/>
              <c:delete val="1"/>
              <c:extLst>
                <c:ext xmlns:c15="http://schemas.microsoft.com/office/drawing/2012/chart" uri="{CE6537A1-D6FC-4f65-9D91-7224C49458BB}"/>
                <c:ext xmlns:c16="http://schemas.microsoft.com/office/drawing/2014/chart" uri="{C3380CC4-5D6E-409C-BE32-E72D297353CC}">
                  <c16:uniqueId val="{00000034-D7FF-4C48-A01A-4E6C7C2FF995}"/>
                </c:ext>
              </c:extLst>
            </c:dLbl>
            <c:dLbl>
              <c:idx val="54"/>
              <c:delete val="1"/>
              <c:extLst>
                <c:ext xmlns:c15="http://schemas.microsoft.com/office/drawing/2012/chart" uri="{CE6537A1-D6FC-4f65-9D91-7224C49458BB}"/>
                <c:ext xmlns:c16="http://schemas.microsoft.com/office/drawing/2014/chart" uri="{C3380CC4-5D6E-409C-BE32-E72D297353CC}">
                  <c16:uniqueId val="{00000035-D7FF-4C48-A01A-4E6C7C2FF995}"/>
                </c:ext>
              </c:extLst>
            </c:dLbl>
            <c:dLbl>
              <c:idx val="55"/>
              <c:delete val="1"/>
              <c:extLst>
                <c:ext xmlns:c15="http://schemas.microsoft.com/office/drawing/2012/chart" uri="{CE6537A1-D6FC-4f65-9D91-7224C49458BB}"/>
                <c:ext xmlns:c16="http://schemas.microsoft.com/office/drawing/2014/chart" uri="{C3380CC4-5D6E-409C-BE32-E72D297353CC}">
                  <c16:uniqueId val="{00000036-D7FF-4C48-A01A-4E6C7C2FF995}"/>
                </c:ext>
              </c:extLst>
            </c:dLbl>
            <c:dLbl>
              <c:idx val="56"/>
              <c:delete val="1"/>
              <c:extLst>
                <c:ext xmlns:c15="http://schemas.microsoft.com/office/drawing/2012/chart" uri="{CE6537A1-D6FC-4f65-9D91-7224C49458BB}"/>
                <c:ext xmlns:c16="http://schemas.microsoft.com/office/drawing/2014/chart" uri="{C3380CC4-5D6E-409C-BE32-E72D297353CC}">
                  <c16:uniqueId val="{00000037-D7FF-4C48-A01A-4E6C7C2FF995}"/>
                </c:ext>
              </c:extLst>
            </c:dLbl>
            <c:dLbl>
              <c:idx val="57"/>
              <c:delete val="1"/>
              <c:extLst>
                <c:ext xmlns:c15="http://schemas.microsoft.com/office/drawing/2012/chart" uri="{CE6537A1-D6FC-4f65-9D91-7224C49458BB}"/>
                <c:ext xmlns:c16="http://schemas.microsoft.com/office/drawing/2014/chart" uri="{C3380CC4-5D6E-409C-BE32-E72D297353CC}">
                  <c16:uniqueId val="{00000038-D7FF-4C48-A01A-4E6C7C2FF995}"/>
                </c:ext>
              </c:extLst>
            </c:dLbl>
            <c:dLbl>
              <c:idx val="58"/>
              <c:delete val="1"/>
              <c:extLst>
                <c:ext xmlns:c15="http://schemas.microsoft.com/office/drawing/2012/chart" uri="{CE6537A1-D6FC-4f65-9D91-7224C49458BB}"/>
                <c:ext xmlns:c16="http://schemas.microsoft.com/office/drawing/2014/chart" uri="{C3380CC4-5D6E-409C-BE32-E72D297353CC}">
                  <c16:uniqueId val="{00000039-D7FF-4C48-A01A-4E6C7C2FF995}"/>
                </c:ext>
              </c:extLst>
            </c:dLbl>
            <c:dLbl>
              <c:idx val="59"/>
              <c:delete val="1"/>
              <c:extLst>
                <c:ext xmlns:c15="http://schemas.microsoft.com/office/drawing/2012/chart" uri="{CE6537A1-D6FC-4f65-9D91-7224C49458BB}"/>
                <c:ext xmlns:c16="http://schemas.microsoft.com/office/drawing/2014/chart" uri="{C3380CC4-5D6E-409C-BE32-E72D297353CC}">
                  <c16:uniqueId val="{0000003A-D7FF-4C48-A01A-4E6C7C2FF995}"/>
                </c:ext>
              </c:extLst>
            </c:dLbl>
            <c:dLbl>
              <c:idx val="60"/>
              <c:delete val="1"/>
              <c:extLst>
                <c:ext xmlns:c15="http://schemas.microsoft.com/office/drawing/2012/chart" uri="{CE6537A1-D6FC-4f65-9D91-7224C49458BB}"/>
                <c:ext xmlns:c16="http://schemas.microsoft.com/office/drawing/2014/chart" uri="{C3380CC4-5D6E-409C-BE32-E72D297353CC}">
                  <c16:uniqueId val="{0000003B-D7FF-4C48-A01A-4E6C7C2FF995}"/>
                </c:ext>
              </c:extLst>
            </c:dLbl>
            <c:dLbl>
              <c:idx val="61"/>
              <c:delete val="1"/>
              <c:extLst>
                <c:ext xmlns:c15="http://schemas.microsoft.com/office/drawing/2012/chart" uri="{CE6537A1-D6FC-4f65-9D91-7224C49458BB}"/>
                <c:ext xmlns:c16="http://schemas.microsoft.com/office/drawing/2014/chart" uri="{C3380CC4-5D6E-409C-BE32-E72D297353CC}">
                  <c16:uniqueId val="{0000003C-D7FF-4C48-A01A-4E6C7C2FF995}"/>
                </c:ext>
              </c:extLst>
            </c:dLbl>
            <c:dLbl>
              <c:idx val="62"/>
              <c:delete val="1"/>
              <c:extLst>
                <c:ext xmlns:c15="http://schemas.microsoft.com/office/drawing/2012/chart" uri="{CE6537A1-D6FC-4f65-9D91-7224C49458BB}"/>
                <c:ext xmlns:c16="http://schemas.microsoft.com/office/drawing/2014/chart" uri="{C3380CC4-5D6E-409C-BE32-E72D297353CC}">
                  <c16:uniqueId val="{0000003D-D7FF-4C48-A01A-4E6C7C2FF995}"/>
                </c:ext>
              </c:extLst>
            </c:dLbl>
            <c:dLbl>
              <c:idx val="63"/>
              <c:delete val="1"/>
              <c:extLst>
                <c:ext xmlns:c15="http://schemas.microsoft.com/office/drawing/2012/chart" uri="{CE6537A1-D6FC-4f65-9D91-7224C49458BB}"/>
                <c:ext xmlns:c16="http://schemas.microsoft.com/office/drawing/2014/chart" uri="{C3380CC4-5D6E-409C-BE32-E72D297353CC}">
                  <c16:uniqueId val="{0000003E-D7FF-4C48-A01A-4E6C7C2FF995}"/>
                </c:ext>
              </c:extLst>
            </c:dLbl>
            <c:dLbl>
              <c:idx val="64"/>
              <c:delete val="1"/>
              <c:extLst>
                <c:ext xmlns:c15="http://schemas.microsoft.com/office/drawing/2012/chart" uri="{CE6537A1-D6FC-4f65-9D91-7224C49458BB}"/>
                <c:ext xmlns:c16="http://schemas.microsoft.com/office/drawing/2014/chart" uri="{C3380CC4-5D6E-409C-BE32-E72D297353CC}">
                  <c16:uniqueId val="{0000003F-D7FF-4C48-A01A-4E6C7C2FF995}"/>
                </c:ext>
              </c:extLst>
            </c:dLbl>
            <c:dLbl>
              <c:idx val="65"/>
              <c:delete val="1"/>
              <c:extLst>
                <c:ext xmlns:c15="http://schemas.microsoft.com/office/drawing/2012/chart" uri="{CE6537A1-D6FC-4f65-9D91-7224C49458BB}"/>
                <c:ext xmlns:c16="http://schemas.microsoft.com/office/drawing/2014/chart" uri="{C3380CC4-5D6E-409C-BE32-E72D297353CC}">
                  <c16:uniqueId val="{00000040-D7FF-4C48-A01A-4E6C7C2FF995}"/>
                </c:ext>
              </c:extLst>
            </c:dLbl>
            <c:dLbl>
              <c:idx val="66"/>
              <c:delete val="1"/>
              <c:extLst>
                <c:ext xmlns:c15="http://schemas.microsoft.com/office/drawing/2012/chart" uri="{CE6537A1-D6FC-4f65-9D91-7224C49458BB}"/>
                <c:ext xmlns:c16="http://schemas.microsoft.com/office/drawing/2014/chart" uri="{C3380CC4-5D6E-409C-BE32-E72D297353CC}">
                  <c16:uniqueId val="{00000041-D7FF-4C48-A01A-4E6C7C2FF995}"/>
                </c:ext>
              </c:extLst>
            </c:dLbl>
            <c:dLbl>
              <c:idx val="67"/>
              <c:delete val="1"/>
              <c:extLst>
                <c:ext xmlns:c15="http://schemas.microsoft.com/office/drawing/2012/chart" uri="{CE6537A1-D6FC-4f65-9D91-7224C49458BB}"/>
                <c:ext xmlns:c16="http://schemas.microsoft.com/office/drawing/2014/chart" uri="{C3380CC4-5D6E-409C-BE32-E72D297353CC}">
                  <c16:uniqueId val="{00000042-D7FF-4C48-A01A-4E6C7C2FF995}"/>
                </c:ext>
              </c:extLst>
            </c:dLbl>
            <c:dLbl>
              <c:idx val="68"/>
              <c:delete val="1"/>
              <c:extLst>
                <c:ext xmlns:c15="http://schemas.microsoft.com/office/drawing/2012/chart" uri="{CE6537A1-D6FC-4f65-9D91-7224C49458BB}"/>
                <c:ext xmlns:c16="http://schemas.microsoft.com/office/drawing/2014/chart" uri="{C3380CC4-5D6E-409C-BE32-E72D297353CC}">
                  <c16:uniqueId val="{00000043-D7FF-4C48-A01A-4E6C7C2FF995}"/>
                </c:ext>
              </c:extLst>
            </c:dLbl>
            <c:dLbl>
              <c:idx val="69"/>
              <c:delete val="1"/>
              <c:extLst>
                <c:ext xmlns:c15="http://schemas.microsoft.com/office/drawing/2012/chart" uri="{CE6537A1-D6FC-4f65-9D91-7224C49458BB}"/>
                <c:ext xmlns:c16="http://schemas.microsoft.com/office/drawing/2014/chart" uri="{C3380CC4-5D6E-409C-BE32-E72D297353CC}">
                  <c16:uniqueId val="{00000044-D7FF-4C48-A01A-4E6C7C2FF995}"/>
                </c:ext>
              </c:extLst>
            </c:dLbl>
            <c:dLbl>
              <c:idx val="70"/>
              <c:delete val="1"/>
              <c:extLst>
                <c:ext xmlns:c15="http://schemas.microsoft.com/office/drawing/2012/chart" uri="{CE6537A1-D6FC-4f65-9D91-7224C49458BB}"/>
                <c:ext xmlns:c16="http://schemas.microsoft.com/office/drawing/2014/chart" uri="{C3380CC4-5D6E-409C-BE32-E72D297353CC}">
                  <c16:uniqueId val="{00000045-D7FF-4C48-A01A-4E6C7C2FF995}"/>
                </c:ext>
              </c:extLst>
            </c:dLbl>
            <c:dLbl>
              <c:idx val="71"/>
              <c:delete val="1"/>
              <c:extLst>
                <c:ext xmlns:c15="http://schemas.microsoft.com/office/drawing/2012/chart" uri="{CE6537A1-D6FC-4f65-9D91-7224C49458BB}"/>
                <c:ext xmlns:c16="http://schemas.microsoft.com/office/drawing/2014/chart" uri="{C3380CC4-5D6E-409C-BE32-E72D297353CC}">
                  <c16:uniqueId val="{00000046-D7FF-4C48-A01A-4E6C7C2FF995}"/>
                </c:ext>
              </c:extLst>
            </c:dLbl>
            <c:dLbl>
              <c:idx val="72"/>
              <c:delete val="1"/>
              <c:extLst>
                <c:ext xmlns:c15="http://schemas.microsoft.com/office/drawing/2012/chart" uri="{CE6537A1-D6FC-4f65-9D91-7224C49458BB}"/>
                <c:ext xmlns:c16="http://schemas.microsoft.com/office/drawing/2014/chart" uri="{C3380CC4-5D6E-409C-BE32-E72D297353CC}">
                  <c16:uniqueId val="{00000047-D7FF-4C48-A01A-4E6C7C2FF995}"/>
                </c:ext>
              </c:extLst>
            </c:dLbl>
            <c:dLbl>
              <c:idx val="73"/>
              <c:delete val="1"/>
              <c:extLst>
                <c:ext xmlns:c15="http://schemas.microsoft.com/office/drawing/2012/chart" uri="{CE6537A1-D6FC-4f65-9D91-7224C49458BB}"/>
                <c:ext xmlns:c16="http://schemas.microsoft.com/office/drawing/2014/chart" uri="{C3380CC4-5D6E-409C-BE32-E72D297353CC}">
                  <c16:uniqueId val="{00000048-D7FF-4C48-A01A-4E6C7C2FF995}"/>
                </c:ext>
              </c:extLst>
            </c:dLbl>
            <c:dLbl>
              <c:idx val="74"/>
              <c:delete val="1"/>
              <c:extLst>
                <c:ext xmlns:c15="http://schemas.microsoft.com/office/drawing/2012/chart" uri="{CE6537A1-D6FC-4f65-9D91-7224C49458BB}"/>
                <c:ext xmlns:c16="http://schemas.microsoft.com/office/drawing/2014/chart" uri="{C3380CC4-5D6E-409C-BE32-E72D297353CC}">
                  <c16:uniqueId val="{00000049-D7FF-4C48-A01A-4E6C7C2FF995}"/>
                </c:ext>
              </c:extLst>
            </c:dLbl>
            <c:dLbl>
              <c:idx val="75"/>
              <c:delete val="1"/>
              <c:extLst>
                <c:ext xmlns:c15="http://schemas.microsoft.com/office/drawing/2012/chart" uri="{CE6537A1-D6FC-4f65-9D91-7224C49458BB}"/>
                <c:ext xmlns:c16="http://schemas.microsoft.com/office/drawing/2014/chart" uri="{C3380CC4-5D6E-409C-BE32-E72D297353CC}">
                  <c16:uniqueId val="{0000004A-D7FF-4C48-A01A-4E6C7C2FF995}"/>
                </c:ext>
              </c:extLst>
            </c:dLbl>
            <c:dLbl>
              <c:idx val="76"/>
              <c:delete val="1"/>
              <c:extLst>
                <c:ext xmlns:c15="http://schemas.microsoft.com/office/drawing/2012/chart" uri="{CE6537A1-D6FC-4f65-9D91-7224C49458BB}"/>
                <c:ext xmlns:c16="http://schemas.microsoft.com/office/drawing/2014/chart" uri="{C3380CC4-5D6E-409C-BE32-E72D297353CC}">
                  <c16:uniqueId val="{0000004B-D7FF-4C48-A01A-4E6C7C2FF995}"/>
                </c:ext>
              </c:extLst>
            </c:dLbl>
            <c:dLbl>
              <c:idx val="77"/>
              <c:delete val="1"/>
              <c:extLst>
                <c:ext xmlns:c15="http://schemas.microsoft.com/office/drawing/2012/chart" uri="{CE6537A1-D6FC-4f65-9D91-7224C49458BB}"/>
                <c:ext xmlns:c16="http://schemas.microsoft.com/office/drawing/2014/chart" uri="{C3380CC4-5D6E-409C-BE32-E72D297353CC}">
                  <c16:uniqueId val="{0000004C-D7FF-4C48-A01A-4E6C7C2FF995}"/>
                </c:ext>
              </c:extLst>
            </c:dLbl>
            <c:dLbl>
              <c:idx val="78"/>
              <c:delete val="1"/>
              <c:extLst>
                <c:ext xmlns:c15="http://schemas.microsoft.com/office/drawing/2012/chart" uri="{CE6537A1-D6FC-4f65-9D91-7224C49458BB}"/>
                <c:ext xmlns:c16="http://schemas.microsoft.com/office/drawing/2014/chart" uri="{C3380CC4-5D6E-409C-BE32-E72D297353CC}">
                  <c16:uniqueId val="{0000004D-D7FF-4C48-A01A-4E6C7C2FF995}"/>
                </c:ext>
              </c:extLst>
            </c:dLbl>
            <c:dLbl>
              <c:idx val="79"/>
              <c:delete val="1"/>
              <c:extLst>
                <c:ext xmlns:c15="http://schemas.microsoft.com/office/drawing/2012/chart" uri="{CE6537A1-D6FC-4f65-9D91-7224C49458BB}"/>
                <c:ext xmlns:c16="http://schemas.microsoft.com/office/drawing/2014/chart" uri="{C3380CC4-5D6E-409C-BE32-E72D297353CC}">
                  <c16:uniqueId val="{0000004E-D7FF-4C48-A01A-4E6C7C2FF995}"/>
                </c:ext>
              </c:extLst>
            </c:dLbl>
            <c:dLbl>
              <c:idx val="80"/>
              <c:delete val="1"/>
              <c:extLst>
                <c:ext xmlns:c15="http://schemas.microsoft.com/office/drawing/2012/chart" uri="{CE6537A1-D6FC-4f65-9D91-7224C49458BB}"/>
                <c:ext xmlns:c16="http://schemas.microsoft.com/office/drawing/2014/chart" uri="{C3380CC4-5D6E-409C-BE32-E72D297353CC}">
                  <c16:uniqueId val="{0000004F-D7FF-4C48-A01A-4E6C7C2FF995}"/>
                </c:ext>
              </c:extLst>
            </c:dLbl>
            <c:dLbl>
              <c:idx val="81"/>
              <c:delete val="1"/>
              <c:extLst>
                <c:ext xmlns:c15="http://schemas.microsoft.com/office/drawing/2012/chart" uri="{CE6537A1-D6FC-4f65-9D91-7224C49458BB}"/>
                <c:ext xmlns:c16="http://schemas.microsoft.com/office/drawing/2014/chart" uri="{C3380CC4-5D6E-409C-BE32-E72D297353CC}">
                  <c16:uniqueId val="{00000050-D7FF-4C48-A01A-4E6C7C2FF995}"/>
                </c:ext>
              </c:extLst>
            </c:dLbl>
            <c:dLbl>
              <c:idx val="82"/>
              <c:delete val="1"/>
              <c:extLst>
                <c:ext xmlns:c15="http://schemas.microsoft.com/office/drawing/2012/chart" uri="{CE6537A1-D6FC-4f65-9D91-7224C49458BB}"/>
                <c:ext xmlns:c16="http://schemas.microsoft.com/office/drawing/2014/chart" uri="{C3380CC4-5D6E-409C-BE32-E72D297353CC}">
                  <c16:uniqueId val="{00000051-D7FF-4C48-A01A-4E6C7C2FF995}"/>
                </c:ext>
              </c:extLst>
            </c:dLbl>
            <c:dLbl>
              <c:idx val="83"/>
              <c:layout>
                <c:manualLayout>
                  <c:x val="-0.10957703265395573"/>
                  <c:y val="-4.4362857579929631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52-D7FF-4C48-A01A-4E6C7C2FF995}"/>
                </c:ext>
              </c:extLst>
            </c:dLbl>
            <c:dLbl>
              <c:idx val="84"/>
              <c:delete val="1"/>
              <c:extLst>
                <c:ext xmlns:c15="http://schemas.microsoft.com/office/drawing/2012/chart" uri="{CE6537A1-D6FC-4f65-9D91-7224C49458BB}"/>
                <c:ext xmlns:c16="http://schemas.microsoft.com/office/drawing/2014/chart" uri="{C3380CC4-5D6E-409C-BE32-E72D297353CC}">
                  <c16:uniqueId val="{00000053-D7FF-4C48-A01A-4E6C7C2FF995}"/>
                </c:ext>
              </c:extLst>
            </c:dLbl>
            <c:dLbl>
              <c:idx val="85"/>
              <c:delete val="1"/>
              <c:extLst>
                <c:ext xmlns:c15="http://schemas.microsoft.com/office/drawing/2012/chart" uri="{CE6537A1-D6FC-4f65-9D91-7224C49458BB}"/>
                <c:ext xmlns:c16="http://schemas.microsoft.com/office/drawing/2014/chart" uri="{C3380CC4-5D6E-409C-BE32-E72D297353CC}">
                  <c16:uniqueId val="{00000054-D7FF-4C48-A01A-4E6C7C2FF995}"/>
                </c:ext>
              </c:extLst>
            </c:dLbl>
            <c:dLbl>
              <c:idx val="86"/>
              <c:layout>
                <c:manualLayout>
                  <c:x val="-3.2873109796186721E-3"/>
                  <c:y val="4.5892611289582379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55-D7FF-4C48-A01A-4E6C7C2FF995}"/>
                </c:ext>
              </c:extLst>
            </c:dLbl>
            <c:dLbl>
              <c:idx val="87"/>
              <c:delete val="1"/>
              <c:extLst>
                <c:ext xmlns:c15="http://schemas.microsoft.com/office/drawing/2012/chart" uri="{CE6537A1-D6FC-4f65-9D91-7224C49458BB}"/>
                <c:ext xmlns:c16="http://schemas.microsoft.com/office/drawing/2014/chart" uri="{C3380CC4-5D6E-409C-BE32-E72D297353CC}">
                  <c16:uniqueId val="{00000056-D7FF-4C48-A01A-4E6C7C2FF995}"/>
                </c:ext>
              </c:extLst>
            </c:dLbl>
            <c:dLbl>
              <c:idx val="88"/>
              <c:delete val="1"/>
              <c:extLst>
                <c:ext xmlns:c15="http://schemas.microsoft.com/office/drawing/2012/chart" uri="{CE6537A1-D6FC-4f65-9D91-7224C49458BB}"/>
                <c:ext xmlns:c16="http://schemas.microsoft.com/office/drawing/2014/chart" uri="{C3380CC4-5D6E-409C-BE32-E72D297353CC}">
                  <c16:uniqueId val="{00000057-D7FF-4C48-A01A-4E6C7C2FF995}"/>
                </c:ext>
              </c:extLst>
            </c:dLbl>
            <c:dLbl>
              <c:idx val="89"/>
              <c:delete val="1"/>
              <c:extLst>
                <c:ext xmlns:c15="http://schemas.microsoft.com/office/drawing/2012/chart" uri="{CE6537A1-D6FC-4f65-9D91-7224C49458BB}"/>
                <c:ext xmlns:c16="http://schemas.microsoft.com/office/drawing/2014/chart" uri="{C3380CC4-5D6E-409C-BE32-E72D297353CC}">
                  <c16:uniqueId val="{00000058-D7FF-4C48-A01A-4E6C7C2FF995}"/>
                </c:ext>
              </c:extLst>
            </c:dLbl>
            <c:dLbl>
              <c:idx val="90"/>
              <c:layout>
                <c:manualLayout>
                  <c:x val="-2.1915406530791147E-3"/>
                  <c:y val="-4.1303350160624142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59-D7FF-4C48-A01A-4E6C7C2FF995}"/>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Sheet1!$A$70:$A$160</c:f>
              <c:numCache>
                <c:formatCode>m/d/yyyy</c:formatCode>
                <c:ptCount val="91"/>
                <c:pt idx="0">
                  <c:v>45292</c:v>
                </c:pt>
                <c:pt idx="1">
                  <c:v>45293</c:v>
                </c:pt>
                <c:pt idx="2">
                  <c:v>45294</c:v>
                </c:pt>
                <c:pt idx="3">
                  <c:v>45295</c:v>
                </c:pt>
                <c:pt idx="4">
                  <c:v>45296</c:v>
                </c:pt>
                <c:pt idx="5">
                  <c:v>45297</c:v>
                </c:pt>
                <c:pt idx="6">
                  <c:v>45298</c:v>
                </c:pt>
                <c:pt idx="7">
                  <c:v>45299</c:v>
                </c:pt>
                <c:pt idx="8">
                  <c:v>45300</c:v>
                </c:pt>
                <c:pt idx="9">
                  <c:v>45301</c:v>
                </c:pt>
                <c:pt idx="10">
                  <c:v>45302</c:v>
                </c:pt>
                <c:pt idx="11">
                  <c:v>45303</c:v>
                </c:pt>
                <c:pt idx="12">
                  <c:v>45304</c:v>
                </c:pt>
                <c:pt idx="13">
                  <c:v>45305</c:v>
                </c:pt>
                <c:pt idx="14">
                  <c:v>45306</c:v>
                </c:pt>
                <c:pt idx="15">
                  <c:v>45307</c:v>
                </c:pt>
                <c:pt idx="16">
                  <c:v>45308</c:v>
                </c:pt>
                <c:pt idx="17">
                  <c:v>45309</c:v>
                </c:pt>
                <c:pt idx="18">
                  <c:v>45310</c:v>
                </c:pt>
                <c:pt idx="19">
                  <c:v>45311</c:v>
                </c:pt>
                <c:pt idx="20">
                  <c:v>45312</c:v>
                </c:pt>
                <c:pt idx="21">
                  <c:v>45313</c:v>
                </c:pt>
                <c:pt idx="22">
                  <c:v>45314</c:v>
                </c:pt>
                <c:pt idx="23">
                  <c:v>45315</c:v>
                </c:pt>
                <c:pt idx="24">
                  <c:v>45316</c:v>
                </c:pt>
                <c:pt idx="25">
                  <c:v>45317</c:v>
                </c:pt>
                <c:pt idx="26">
                  <c:v>45318</c:v>
                </c:pt>
                <c:pt idx="27">
                  <c:v>45319</c:v>
                </c:pt>
                <c:pt idx="28">
                  <c:v>45320</c:v>
                </c:pt>
                <c:pt idx="29">
                  <c:v>45321</c:v>
                </c:pt>
                <c:pt idx="30">
                  <c:v>45322</c:v>
                </c:pt>
                <c:pt idx="31">
                  <c:v>45323</c:v>
                </c:pt>
                <c:pt idx="32">
                  <c:v>45324</c:v>
                </c:pt>
                <c:pt idx="33">
                  <c:v>45325</c:v>
                </c:pt>
                <c:pt idx="34">
                  <c:v>45326</c:v>
                </c:pt>
                <c:pt idx="35">
                  <c:v>45327</c:v>
                </c:pt>
                <c:pt idx="36">
                  <c:v>45328</c:v>
                </c:pt>
                <c:pt idx="37">
                  <c:v>45329</c:v>
                </c:pt>
                <c:pt idx="38">
                  <c:v>45330</c:v>
                </c:pt>
                <c:pt idx="39">
                  <c:v>45331</c:v>
                </c:pt>
                <c:pt idx="40">
                  <c:v>45332</c:v>
                </c:pt>
                <c:pt idx="41">
                  <c:v>45333</c:v>
                </c:pt>
                <c:pt idx="42">
                  <c:v>45334</c:v>
                </c:pt>
                <c:pt idx="43">
                  <c:v>45335</c:v>
                </c:pt>
                <c:pt idx="44">
                  <c:v>45336</c:v>
                </c:pt>
                <c:pt idx="45">
                  <c:v>45337</c:v>
                </c:pt>
                <c:pt idx="46">
                  <c:v>45338</c:v>
                </c:pt>
                <c:pt idx="47">
                  <c:v>45339</c:v>
                </c:pt>
                <c:pt idx="48">
                  <c:v>45340</c:v>
                </c:pt>
                <c:pt idx="49">
                  <c:v>45341</c:v>
                </c:pt>
                <c:pt idx="50">
                  <c:v>45342</c:v>
                </c:pt>
                <c:pt idx="51">
                  <c:v>45343</c:v>
                </c:pt>
                <c:pt idx="52">
                  <c:v>45344</c:v>
                </c:pt>
                <c:pt idx="53">
                  <c:v>45345</c:v>
                </c:pt>
                <c:pt idx="54">
                  <c:v>45346</c:v>
                </c:pt>
                <c:pt idx="55">
                  <c:v>45347</c:v>
                </c:pt>
                <c:pt idx="56">
                  <c:v>45348</c:v>
                </c:pt>
                <c:pt idx="57">
                  <c:v>45349</c:v>
                </c:pt>
                <c:pt idx="58">
                  <c:v>45350</c:v>
                </c:pt>
                <c:pt idx="59">
                  <c:v>45351</c:v>
                </c:pt>
                <c:pt idx="60">
                  <c:v>45352</c:v>
                </c:pt>
                <c:pt idx="61">
                  <c:v>45353</c:v>
                </c:pt>
                <c:pt idx="62">
                  <c:v>45354</c:v>
                </c:pt>
                <c:pt idx="63">
                  <c:v>45355</c:v>
                </c:pt>
                <c:pt idx="64">
                  <c:v>45356</c:v>
                </c:pt>
                <c:pt idx="65">
                  <c:v>45357</c:v>
                </c:pt>
                <c:pt idx="66">
                  <c:v>45358</c:v>
                </c:pt>
                <c:pt idx="67">
                  <c:v>45359</c:v>
                </c:pt>
                <c:pt idx="68">
                  <c:v>45360</c:v>
                </c:pt>
                <c:pt idx="69">
                  <c:v>45361</c:v>
                </c:pt>
                <c:pt idx="70">
                  <c:v>45362</c:v>
                </c:pt>
                <c:pt idx="71">
                  <c:v>45363</c:v>
                </c:pt>
                <c:pt idx="72">
                  <c:v>45364</c:v>
                </c:pt>
                <c:pt idx="73">
                  <c:v>45365</c:v>
                </c:pt>
                <c:pt idx="74">
                  <c:v>45366</c:v>
                </c:pt>
                <c:pt idx="75">
                  <c:v>45367</c:v>
                </c:pt>
                <c:pt idx="76">
                  <c:v>45368</c:v>
                </c:pt>
                <c:pt idx="77">
                  <c:v>45369</c:v>
                </c:pt>
                <c:pt idx="78">
                  <c:v>45370</c:v>
                </c:pt>
                <c:pt idx="79">
                  <c:v>45371</c:v>
                </c:pt>
                <c:pt idx="80">
                  <c:v>45372</c:v>
                </c:pt>
                <c:pt idx="81">
                  <c:v>45373</c:v>
                </c:pt>
                <c:pt idx="82">
                  <c:v>45374</c:v>
                </c:pt>
                <c:pt idx="83">
                  <c:v>45375</c:v>
                </c:pt>
                <c:pt idx="84">
                  <c:v>45376</c:v>
                </c:pt>
                <c:pt idx="85">
                  <c:v>45377</c:v>
                </c:pt>
                <c:pt idx="86">
                  <c:v>45378</c:v>
                </c:pt>
                <c:pt idx="87">
                  <c:v>45379</c:v>
                </c:pt>
                <c:pt idx="88">
                  <c:v>45380</c:v>
                </c:pt>
                <c:pt idx="89">
                  <c:v>45381</c:v>
                </c:pt>
                <c:pt idx="90">
                  <c:v>45382</c:v>
                </c:pt>
              </c:numCache>
            </c:numRef>
          </c:cat>
          <c:val>
            <c:numRef>
              <c:f>Sheet1!$B$70:$B$160</c:f>
              <c:numCache>
                <c:formatCode>General</c:formatCode>
                <c:ptCount val="91"/>
                <c:pt idx="0">
                  <c:v>5069</c:v>
                </c:pt>
                <c:pt idx="1">
                  <c:v>2660</c:v>
                </c:pt>
                <c:pt idx="2">
                  <c:v>2343</c:v>
                </c:pt>
                <c:pt idx="3">
                  <c:v>2401</c:v>
                </c:pt>
                <c:pt idx="4">
                  <c:v>2761</c:v>
                </c:pt>
                <c:pt idx="5">
                  <c:v>5473</c:v>
                </c:pt>
                <c:pt idx="6">
                  <c:v>5737</c:v>
                </c:pt>
                <c:pt idx="7">
                  <c:v>2783</c:v>
                </c:pt>
                <c:pt idx="8">
                  <c:v>2639</c:v>
                </c:pt>
                <c:pt idx="9">
                  <c:v>2417</c:v>
                </c:pt>
                <c:pt idx="10">
                  <c:v>2492</c:v>
                </c:pt>
                <c:pt idx="11">
                  <c:v>2959</c:v>
                </c:pt>
                <c:pt idx="12">
                  <c:v>5557</c:v>
                </c:pt>
                <c:pt idx="13">
                  <c:v>5756</c:v>
                </c:pt>
                <c:pt idx="14">
                  <c:v>3142</c:v>
                </c:pt>
                <c:pt idx="15">
                  <c:v>2849</c:v>
                </c:pt>
                <c:pt idx="16">
                  <c:v>2523</c:v>
                </c:pt>
                <c:pt idx="17">
                  <c:v>2593</c:v>
                </c:pt>
                <c:pt idx="18">
                  <c:v>3034</c:v>
                </c:pt>
                <c:pt idx="19">
                  <c:v>5499</c:v>
                </c:pt>
                <c:pt idx="20">
                  <c:v>5738</c:v>
                </c:pt>
                <c:pt idx="21">
                  <c:v>2941</c:v>
                </c:pt>
                <c:pt idx="22">
                  <c:v>2504</c:v>
                </c:pt>
                <c:pt idx="23">
                  <c:v>2363</c:v>
                </c:pt>
                <c:pt idx="24">
                  <c:v>2503</c:v>
                </c:pt>
                <c:pt idx="25">
                  <c:v>2877</c:v>
                </c:pt>
                <c:pt idx="26">
                  <c:v>5533</c:v>
                </c:pt>
                <c:pt idx="27">
                  <c:v>5724</c:v>
                </c:pt>
                <c:pt idx="28">
                  <c:v>2751</c:v>
                </c:pt>
                <c:pt idx="29">
                  <c:v>2438</c:v>
                </c:pt>
                <c:pt idx="30">
                  <c:v>2310</c:v>
                </c:pt>
                <c:pt idx="31">
                  <c:v>2481</c:v>
                </c:pt>
                <c:pt idx="32">
                  <c:v>2870</c:v>
                </c:pt>
                <c:pt idx="33">
                  <c:v>5577</c:v>
                </c:pt>
                <c:pt idx="34">
                  <c:v>5801</c:v>
                </c:pt>
                <c:pt idx="35">
                  <c:v>2748</c:v>
                </c:pt>
                <c:pt idx="36">
                  <c:v>2487</c:v>
                </c:pt>
                <c:pt idx="37">
                  <c:v>2393</c:v>
                </c:pt>
                <c:pt idx="38">
                  <c:v>2535</c:v>
                </c:pt>
                <c:pt idx="39">
                  <c:v>2847</c:v>
                </c:pt>
                <c:pt idx="40">
                  <c:v>5609</c:v>
                </c:pt>
                <c:pt idx="41">
                  <c:v>5871</c:v>
                </c:pt>
                <c:pt idx="42">
                  <c:v>2990</c:v>
                </c:pt>
                <c:pt idx="43">
                  <c:v>2565</c:v>
                </c:pt>
                <c:pt idx="44">
                  <c:v>2730</c:v>
                </c:pt>
                <c:pt idx="45">
                  <c:v>2710</c:v>
                </c:pt>
                <c:pt idx="46">
                  <c:v>3030</c:v>
                </c:pt>
                <c:pt idx="47">
                  <c:v>5704</c:v>
                </c:pt>
                <c:pt idx="48">
                  <c:v>5922</c:v>
                </c:pt>
                <c:pt idx="49">
                  <c:v>2935</c:v>
                </c:pt>
                <c:pt idx="50">
                  <c:v>2555</c:v>
                </c:pt>
                <c:pt idx="51">
                  <c:v>2469</c:v>
                </c:pt>
                <c:pt idx="52">
                  <c:v>2634</c:v>
                </c:pt>
                <c:pt idx="53">
                  <c:v>3034</c:v>
                </c:pt>
                <c:pt idx="54">
                  <c:v>5643</c:v>
                </c:pt>
                <c:pt idx="55">
                  <c:v>5911</c:v>
                </c:pt>
                <c:pt idx="56">
                  <c:v>2862</c:v>
                </c:pt>
                <c:pt idx="57">
                  <c:v>2584</c:v>
                </c:pt>
                <c:pt idx="58">
                  <c:v>2482</c:v>
                </c:pt>
                <c:pt idx="59">
                  <c:v>2555</c:v>
                </c:pt>
                <c:pt idx="60">
                  <c:v>2992</c:v>
                </c:pt>
                <c:pt idx="61">
                  <c:v>5681</c:v>
                </c:pt>
                <c:pt idx="62">
                  <c:v>5901</c:v>
                </c:pt>
                <c:pt idx="63">
                  <c:v>2859</c:v>
                </c:pt>
                <c:pt idx="64">
                  <c:v>2500</c:v>
                </c:pt>
                <c:pt idx="65">
                  <c:v>2418</c:v>
                </c:pt>
                <c:pt idx="66">
                  <c:v>2588</c:v>
                </c:pt>
                <c:pt idx="67">
                  <c:v>2946</c:v>
                </c:pt>
                <c:pt idx="68">
                  <c:v>5723</c:v>
                </c:pt>
                <c:pt idx="69">
                  <c:v>6198</c:v>
                </c:pt>
                <c:pt idx="70">
                  <c:v>2875</c:v>
                </c:pt>
                <c:pt idx="71">
                  <c:v>2514</c:v>
                </c:pt>
                <c:pt idx="72">
                  <c:v>2467</c:v>
                </c:pt>
                <c:pt idx="73">
                  <c:v>2576</c:v>
                </c:pt>
                <c:pt idx="74">
                  <c:v>3005</c:v>
                </c:pt>
                <c:pt idx="75">
                  <c:v>5744</c:v>
                </c:pt>
                <c:pt idx="76">
                  <c:v>5936</c:v>
                </c:pt>
                <c:pt idx="77">
                  <c:v>2948</c:v>
                </c:pt>
                <c:pt idx="78">
                  <c:v>2503</c:v>
                </c:pt>
                <c:pt idx="79">
                  <c:v>2405</c:v>
                </c:pt>
                <c:pt idx="80">
                  <c:v>2587</c:v>
                </c:pt>
                <c:pt idx="81">
                  <c:v>3023</c:v>
                </c:pt>
                <c:pt idx="82">
                  <c:v>5759</c:v>
                </c:pt>
                <c:pt idx="83">
                  <c:v>5983</c:v>
                </c:pt>
                <c:pt idx="84">
                  <c:v>2918</c:v>
                </c:pt>
                <c:pt idx="85">
                  <c:v>2571</c:v>
                </c:pt>
                <c:pt idx="86">
                  <c:v>2455</c:v>
                </c:pt>
                <c:pt idx="87">
                  <c:v>2658</c:v>
                </c:pt>
                <c:pt idx="88">
                  <c:v>3254</c:v>
                </c:pt>
                <c:pt idx="89">
                  <c:v>5848</c:v>
                </c:pt>
                <c:pt idx="90">
                  <c:v>6361</c:v>
                </c:pt>
              </c:numCache>
            </c:numRef>
          </c:val>
          <c:smooth val="0"/>
          <c:extLst>
            <c:ext xmlns:c16="http://schemas.microsoft.com/office/drawing/2014/chart" uri="{C3380CC4-5D6E-409C-BE32-E72D297353CC}">
              <c16:uniqueId val="{0000005A-D7FF-4C48-A01A-4E6C7C2FF995}"/>
            </c:ext>
          </c:extLst>
        </c:ser>
        <c:dLbls>
          <c:showLegendKey val="0"/>
          <c:showVal val="0"/>
          <c:showCatName val="0"/>
          <c:showSerName val="0"/>
          <c:showPercent val="0"/>
          <c:showBubbleSize val="0"/>
        </c:dLbls>
        <c:marker val="1"/>
        <c:smooth val="0"/>
        <c:axId val="476188863"/>
        <c:axId val="476189343"/>
      </c:lineChart>
      <c:dateAx>
        <c:axId val="476188863"/>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6189343"/>
        <c:crosses val="autoZero"/>
        <c:auto val="1"/>
        <c:lblOffset val="100"/>
        <c:baseTimeUnit val="days"/>
      </c:dateAx>
      <c:valAx>
        <c:axId val="4761893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Facilities</a:t>
                </a:r>
              </a:p>
            </c:rich>
          </c:tx>
          <c:layout>
            <c:manualLayout>
              <c:xMode val="edge"/>
              <c:yMode val="edge"/>
              <c:x val="6.5746219592373442E-3"/>
              <c:y val="0.3903025660112816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6188863"/>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sz="1400"/>
              <a:t>More </a:t>
            </a:r>
            <a:r>
              <a:rPr lang="en-US" sz="1400" baseline="0"/>
              <a:t>facilities did not meet the legal requirement of 3.48 nursing hours per resident per day in March than in either January or February.</a:t>
            </a:r>
            <a:endParaRPr lang="en-US" sz="1400"/>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Sheet1!$H$69</c:f>
              <c:strCache>
                <c:ptCount val="1"/>
                <c:pt idx="0">
                  <c:v>fac_below_req</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DB2-4CD3-B288-0D3EEBB15DB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DB2-4CD3-B288-0D3EEBB15DB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DB2-4CD3-B288-0D3EEBB15DB3}"/>
              </c:ext>
            </c:extLst>
          </c:dPt>
          <c:dLbls>
            <c:spPr>
              <a:noFill/>
              <a:ln>
                <a:noFill/>
              </a:ln>
              <a:effectLst/>
            </c:spPr>
            <c:txPr>
              <a:bodyPr rot="0" spcFirstLastPara="1" vertOverflow="ellipsis" vert="horz" wrap="square" lIns="38100" tIns="19050" rIns="38100" bIns="19050" anchor="ctr" anchorCtr="1">
                <a:spAutoFit/>
              </a:bodyPr>
              <a:lstStyle/>
              <a:p>
                <a:pPr>
                  <a:defRPr sz="1600" b="0" i="0" u="none" strike="noStrike" kern="1200" baseline="0">
                    <a:solidFill>
                      <a:schemeClr val="bg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Sheet1!$G$70:$G$72</c:f>
              <c:strCache>
                <c:ptCount val="3"/>
                <c:pt idx="0">
                  <c:v>January</c:v>
                </c:pt>
                <c:pt idx="1">
                  <c:v>February</c:v>
                </c:pt>
                <c:pt idx="2">
                  <c:v>March</c:v>
                </c:pt>
              </c:strCache>
            </c:strRef>
          </c:cat>
          <c:val>
            <c:numRef>
              <c:f>Sheet1!$H$70:$H$72</c:f>
              <c:numCache>
                <c:formatCode>General</c:formatCode>
                <c:ptCount val="3"/>
                <c:pt idx="0">
                  <c:v>108369</c:v>
                </c:pt>
                <c:pt idx="1">
                  <c:v>102534</c:v>
                </c:pt>
                <c:pt idx="2">
                  <c:v>116196</c:v>
                </c:pt>
              </c:numCache>
            </c:numRef>
          </c:val>
          <c:extLst>
            <c:ext xmlns:c16="http://schemas.microsoft.com/office/drawing/2014/chart" uri="{C3380CC4-5D6E-409C-BE32-E72D297353CC}">
              <c16:uniqueId val="{00000006-7DB2-4CD3-B288-0D3EEBB15DB3}"/>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rtl="0">
            <a:defRPr sz="1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There was a seven-day pattern within each month</a:t>
            </a:r>
            <a:r>
              <a:rPr lang="en-US" baseline="0"/>
              <a:t> </a:t>
            </a:r>
            <a:r>
              <a:rPr lang="en-US"/>
              <a:t>in the number</a:t>
            </a:r>
            <a:r>
              <a:rPr lang="en-US" baseline="0"/>
              <a:t> of facilities that did not meet the requirement of 3.48 nursing hours per resident per day.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Sheet1!$H$75</c:f>
              <c:strCache>
                <c:ptCount val="1"/>
                <c:pt idx="0">
                  <c:v>fac_below_req</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Sheet1!$G$76:$G$106</c:f>
              <c:numCache>
                <c:formatCode>General</c:formatCode>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numCache>
            </c:numRef>
          </c:cat>
          <c:val>
            <c:numRef>
              <c:f>Sheet1!$H$76:$H$106</c:f>
              <c:numCache>
                <c:formatCode>General</c:formatCode>
                <c:ptCount val="31"/>
                <c:pt idx="0">
                  <c:v>10542</c:v>
                </c:pt>
                <c:pt idx="1">
                  <c:v>11211</c:v>
                </c:pt>
                <c:pt idx="2">
                  <c:v>13821</c:v>
                </c:pt>
                <c:pt idx="3">
                  <c:v>11061</c:v>
                </c:pt>
                <c:pt idx="4">
                  <c:v>8009</c:v>
                </c:pt>
                <c:pt idx="5">
                  <c:v>10378</c:v>
                </c:pt>
                <c:pt idx="6">
                  <c:v>10718</c:v>
                </c:pt>
                <c:pt idx="7">
                  <c:v>8264</c:v>
                </c:pt>
                <c:pt idx="8">
                  <c:v>11209</c:v>
                </c:pt>
                <c:pt idx="9">
                  <c:v>14224</c:v>
                </c:pt>
                <c:pt idx="10">
                  <c:v>11238</c:v>
                </c:pt>
                <c:pt idx="11">
                  <c:v>8463</c:v>
                </c:pt>
                <c:pt idx="12">
                  <c:v>10589</c:v>
                </c:pt>
                <c:pt idx="13">
                  <c:v>11062</c:v>
                </c:pt>
                <c:pt idx="14">
                  <c:v>8857</c:v>
                </c:pt>
                <c:pt idx="15">
                  <c:v>11623</c:v>
                </c:pt>
                <c:pt idx="16">
                  <c:v>14163</c:v>
                </c:pt>
                <c:pt idx="17">
                  <c:v>11463</c:v>
                </c:pt>
                <c:pt idx="18">
                  <c:v>8472</c:v>
                </c:pt>
                <c:pt idx="19">
                  <c:v>10459</c:v>
                </c:pt>
                <c:pt idx="20">
                  <c:v>10794</c:v>
                </c:pt>
                <c:pt idx="21">
                  <c:v>8598</c:v>
                </c:pt>
                <c:pt idx="22">
                  <c:v>11297</c:v>
                </c:pt>
                <c:pt idx="23">
                  <c:v>13989</c:v>
                </c:pt>
                <c:pt idx="24">
                  <c:v>11332</c:v>
                </c:pt>
                <c:pt idx="25">
                  <c:v>8310</c:v>
                </c:pt>
                <c:pt idx="26">
                  <c:v>10572</c:v>
                </c:pt>
                <c:pt idx="27">
                  <c:v>10864</c:v>
                </c:pt>
                <c:pt idx="28">
                  <c:v>8560</c:v>
                </c:pt>
                <c:pt idx="29">
                  <c:v>8286</c:v>
                </c:pt>
                <c:pt idx="30">
                  <c:v>8671</c:v>
                </c:pt>
              </c:numCache>
            </c:numRef>
          </c:val>
          <c:smooth val="0"/>
          <c:extLst>
            <c:ext xmlns:c16="http://schemas.microsoft.com/office/drawing/2014/chart" uri="{C3380CC4-5D6E-409C-BE32-E72D297353CC}">
              <c16:uniqueId val="{00000000-9D5B-4164-9D60-C1839B6C1C21}"/>
            </c:ext>
          </c:extLst>
        </c:ser>
        <c:dLbls>
          <c:showLegendKey val="0"/>
          <c:showVal val="0"/>
          <c:showCatName val="0"/>
          <c:showSerName val="0"/>
          <c:showPercent val="0"/>
          <c:showBubbleSize val="0"/>
        </c:dLbls>
        <c:marker val="1"/>
        <c:smooth val="0"/>
        <c:axId val="459264447"/>
        <c:axId val="459269727"/>
      </c:lineChart>
      <c:catAx>
        <c:axId val="4592644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Days</a:t>
                </a:r>
                <a:r>
                  <a:rPr lang="en-US" baseline="0"/>
                  <a:t> of the 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9269727"/>
        <c:crosses val="autoZero"/>
        <c:auto val="1"/>
        <c:lblAlgn val="ctr"/>
        <c:lblOffset val="100"/>
        <c:noMultiLvlLbl val="0"/>
      </c:catAx>
      <c:valAx>
        <c:axId val="459269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Facilities</a:t>
                </a:r>
              </a:p>
            </c:rich>
          </c:tx>
          <c:layout>
            <c:manualLayout>
              <c:xMode val="edge"/>
              <c:yMode val="edge"/>
              <c:x val="1.6181229773462782E-2"/>
              <c:y val="0.4111407267108100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92644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a:t>
            </a:r>
            <a:r>
              <a:rPr lang="en-US" baseline="0"/>
              <a:t> number of facilities that did not meet the legal requirement of 3.48 nursing hours per resident per day peaked on the weekends.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Sheet1!$G$110:$G$116</c:f>
              <c:strCache>
                <c:ptCount val="7"/>
                <c:pt idx="0">
                  <c:v>Sunday</c:v>
                </c:pt>
                <c:pt idx="1">
                  <c:v>Monday</c:v>
                </c:pt>
                <c:pt idx="2">
                  <c:v>Tuesday</c:v>
                </c:pt>
                <c:pt idx="3">
                  <c:v>Wednesday</c:v>
                </c:pt>
                <c:pt idx="4">
                  <c:v>Thursday</c:v>
                </c:pt>
                <c:pt idx="5">
                  <c:v>Friday</c:v>
                </c:pt>
                <c:pt idx="6">
                  <c:v>Saturday</c:v>
                </c:pt>
              </c:strCache>
            </c:strRef>
          </c:cat>
          <c:val>
            <c:numRef>
              <c:f>Sheet1!$H$110:$H$116</c:f>
              <c:numCache>
                <c:formatCode>General</c:formatCode>
                <c:ptCount val="7"/>
                <c:pt idx="0">
                  <c:v>76839</c:v>
                </c:pt>
                <c:pt idx="1">
                  <c:v>39821</c:v>
                </c:pt>
                <c:pt idx="2">
                  <c:v>33369</c:v>
                </c:pt>
                <c:pt idx="3">
                  <c:v>31775</c:v>
                </c:pt>
                <c:pt idx="4">
                  <c:v>33313</c:v>
                </c:pt>
                <c:pt idx="5">
                  <c:v>38632</c:v>
                </c:pt>
                <c:pt idx="6">
                  <c:v>73350</c:v>
                </c:pt>
              </c:numCache>
            </c:numRef>
          </c:val>
          <c:extLst>
            <c:ext xmlns:c16="http://schemas.microsoft.com/office/drawing/2014/chart" uri="{C3380CC4-5D6E-409C-BE32-E72D297353CC}">
              <c16:uniqueId val="{00000000-DB41-4952-9ECD-172F155361FB}"/>
            </c:ext>
          </c:extLst>
        </c:ser>
        <c:dLbls>
          <c:showLegendKey val="0"/>
          <c:showVal val="0"/>
          <c:showCatName val="0"/>
          <c:showSerName val="0"/>
          <c:showPercent val="0"/>
          <c:showBubbleSize val="0"/>
        </c:dLbls>
        <c:gapWidth val="219"/>
        <c:overlap val="-27"/>
        <c:axId val="476208543"/>
        <c:axId val="476218143"/>
      </c:barChart>
      <c:catAx>
        <c:axId val="4762085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6218143"/>
        <c:crosses val="autoZero"/>
        <c:auto val="1"/>
        <c:lblAlgn val="ctr"/>
        <c:lblOffset val="100"/>
        <c:noMultiLvlLbl val="0"/>
      </c:catAx>
      <c:valAx>
        <c:axId val="476218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Facilities</a:t>
                </a:r>
              </a:p>
            </c:rich>
          </c:tx>
          <c:layout>
            <c:manualLayout>
              <c:xMode val="edge"/>
              <c:yMode val="edge"/>
              <c:x val="1.3257575757575758E-2"/>
              <c:y val="0.419135221452635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6208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643</TotalTime>
  <Pages>10</Pages>
  <Words>2162</Words>
  <Characters>12329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Adebisi Akinyemi</dc:creator>
  <cp:keywords/>
  <dc:description/>
  <cp:lastModifiedBy>Adebisi Akinyemi</cp:lastModifiedBy>
  <cp:revision>32</cp:revision>
  <dcterms:created xsi:type="dcterms:W3CDTF">2024-12-04T20:04:00Z</dcterms:created>
  <dcterms:modified xsi:type="dcterms:W3CDTF">2024-12-23T18:18:00Z</dcterms:modified>
</cp:coreProperties>
</file>