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D21D78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3D782C">
        <w:rPr>
          <w:rFonts w:ascii="Times New Roman" w:hAnsi="Times New Roman" w:cs="Times New Roman"/>
          <w:b/>
          <w:sz w:val="32"/>
          <w:szCs w:val="32"/>
        </w:rPr>
        <w:t>7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4562F4">
        <w:rPr>
          <w:rFonts w:ascii="Times New Roman" w:hAnsi="Times New Roman" w:cs="Times New Roman"/>
          <w:b/>
          <w:sz w:val="32"/>
          <w:szCs w:val="32"/>
        </w:rPr>
        <w:t>2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31D02" w:rsidRPr="00551F78" w:rsidRDefault="00C31D02" w:rsidP="00C60858">
      <w:pPr>
        <w:rPr>
          <w:rFonts w:ascii="Times New Roman" w:hAnsi="Times New Roman" w:cs="Times New Roman"/>
        </w:rPr>
      </w:pPr>
    </w:p>
    <w:p w:rsidR="00E94AB9" w:rsidRPr="00FD31BA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 w:rsidR="002A7AAB" w:rsidRPr="00FD31BA">
        <w:rPr>
          <w:rFonts w:ascii="Times New Roman" w:hAnsi="Times New Roman" w:cs="Times New Roman"/>
          <w:b/>
          <w:sz w:val="28"/>
          <w:szCs w:val="28"/>
        </w:rPr>
        <w:t>9</w:t>
      </w:r>
    </w:p>
    <w:p w:rsidR="00FD31BA" w:rsidRPr="008A6A72" w:rsidRDefault="00551F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23515B" w:rsidRDefault="00D21D78" w:rsidP="009D237C">
      <w:pPr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D21D78">
        <w:rPr>
          <w:rFonts w:ascii="Times New Roman" w:hAnsi="Times New Roman"/>
          <w:sz w:val="28"/>
          <w:szCs w:val="28"/>
        </w:rPr>
        <w:t xml:space="preserve">   </w:t>
      </w:r>
      <w:r w:rsidR="004562F4" w:rsidRPr="004562F4">
        <w:rPr>
          <w:rFonts w:ascii="Times New Roman" w:hAnsi="Times New Roman"/>
          <w:sz w:val="28"/>
          <w:szCs w:val="28"/>
        </w:rPr>
        <w:t>Преобразовать матрицу смежности в список инцидентности.</w:t>
      </w:r>
      <w:bookmarkStart w:id="0" w:name="_GoBack"/>
      <w:bookmarkEnd w:id="0"/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1F78" w:rsidRPr="005F5F18" w:rsidRDefault="00551F78" w:rsidP="0023515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5F5F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3D782C" w:rsidRDefault="003D782C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Main.pas</w:t>
      </w:r>
    </w:p>
    <w:p w:rsidR="003D782C" w:rsidRPr="005F5F18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Winapi.Windows, Winapi.Messages, System.SysUtils, System.Variants, System.Classes,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Vcl.Graphics,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Vcl.Controls, Vcl.Forms, Vcl.Dialogs, Vcl.Menus, Vcl.Grids,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Vcl.StdCtrls;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TMainForm =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SG: TStringGrid;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MainMenu: TMainMenu;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OpenFile: TOpenDialog;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PopupMenu: TPopupMenu;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FileMenu: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Open: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Help: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AboutTheProgram: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AboutTheDeveloper: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TransformBtn: TButton;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SetSizeBtn: TButton;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SetSizeLbl: TLabel;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SizeEdit: TEdit;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AboutTheProgramClick(Sender: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AboutTheDeveloperClick(Sender: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OpenClick(Sender: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ExitClick(Sender: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SizeEditChange(Sender: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SizeEditKeyPress(Sender: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MainForm: TMainForm;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{$R *.dfm}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TMainForm.AboutTheDeveloperClick(Sender: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is developed by Ilya Androsov'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'BSUIR 2019'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mtInformation, [mbOk],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TMainForm.AboutTheProgramClick(Sender: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'This program implements a wide search in a graph from a given vertex.'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mtInformation, [mbOk],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TMainForm.TransformBtnClick(Sender: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k: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IsEmpty: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SG.RowCount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(SG.Cells[i, j]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SG.Cells[i, j]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'Empty cells were filled with zeros.'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mtConfirmation, [mbOk],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GraphForm.ShowModal;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TMainForm.ExitClick(Sender: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TMainForm.FormCloseQuery(Sender: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ButtonSelected: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 := 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mtConfirmation,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[mbYes,mbNo],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ButtonSelected &lt;&gt; mrYes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TMainForm.FormCreate(Sender: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SG.Cells[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i] := IntToStr(i);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SG.Cells[i,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] := IntToStr(i);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SG.FixedCols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SG.FixedRows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TMainForm.OpenClick(Sender: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InputFile: TextFile;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i, j, Temp: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IsCorrect: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OpenFile.Execute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SizeEdit.Text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AssignFile(InputFile, OpenFile.FileName);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Reset(InputFile);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EoF(InputFile)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mtError, [mbRetry],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CloseFile(InputFile);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Read(InputFile, 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IsCorrect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EoF(InputFile)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(IsCorrect);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IsCorrect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Reset(InputFile);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Read(InputFile, j);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Inc(i);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EoLn(InputFile);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SizeEdit.Text := IntToStr(i);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SetSizeBtn.Click;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Reset(InputFile);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SG.RowCount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Read(InputFile, 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SG.Cells[i, j] := IntToStr(Temp);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TransformBtn.Click;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CloseFile(InputFile);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mtError, [mbRetry],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CloseFile(InputFile);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mtError, [mbRetry],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CloseFile(InputFile);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TMainForm.SetSizeBtnClick(Sender: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SG.ColCount := StrToInt(SizeEdit.Text) 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SG.RowCount := SG.ColCount;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SetSizeBtn.Enabled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TransformBtn.Enabled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TMainForm.SGKeyPress(Sender: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(Length(SG.Cells[SG.Col, SG.Row])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TMainForm.SizeEditChange(Sender: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TransformBtn.Enabled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SG.RowCount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SG.Cells[i, j]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Length(SizeEdit.Text)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SetSizeBtn.Enabled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SetSizeBtn.Enabled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TMainForm.SizeEditKeyPress(Sender: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Numerals := [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(Length(SizeEdit.Text)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4562F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Key := #</w:t>
      </w:r>
      <w:r w:rsidRPr="004562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4562F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62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4562F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2589" w:rsidRPr="004562F4" w:rsidRDefault="003D782C" w:rsidP="003D782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62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Graph.pas</w:t>
      </w:r>
    </w:p>
    <w:p w:rsidR="003D782C" w:rsidRDefault="003D782C" w:rsidP="003D782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Winapi.Windows, Winapi.Messages, System.SysUtils, System.Variants, System.Classes,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Vcl.Graphics,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Vcl.Controls, Vcl.Forms, Vcl.Dialogs, Vcl.Menus, Vcl.StdCtrls,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Vcl.ExtCtrls;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TGraphForm =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PopupMenu: TPopupMenu;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MainMenu: TMainMenu;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FileMenu: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 TMenuItem;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SaveFile: TSaveDialog;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SearchBtn: TButton;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ResultLbl: TLabel;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ValueEdit: TEdit;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FormPaint(Sender: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FormShow(Sender: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ExitClick(Sender: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ValueEditChange(Sender: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ValueEditKeyPress(Sender: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GraphForm: TGraphForm;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VertexArray: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{$R *.dfm}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Main, VertexQueue;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TGraphForm.ExitClick(Sender: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TGraphForm.FormPaint(Sender: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/ (MainForm.SG.ColCount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Canvas.Pen.Color := RGB(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MainForm.SG.Cells[j, i]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'1'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Canvas.MoveTo(Trunc(Cos(Angle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Canvas.LineTo(Trunc(Cos(Angle * j)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j)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 := RGB(Random(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Canvas.Ellipse(Trunc(Cos(Angle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Trunc(Cos(Angle * i) *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Canvas.Font.Size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Canvas.TextOut(Trunc(Cos(Angle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IntToStr(i));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TGraphForm.FormShow(Sender: TObject);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ValueEdit.Text :=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ValueEdit.Enabled :=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Save.Enabled :=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ResultLbl.Caption :=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SearchBtn.Enabled :=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SetLength(VertexArray, MainForm.SG.ColCount - </w:t>
      </w:r>
      <w:r w:rsidRPr="00D748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D748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High(VertexArray)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48E0" w:rsidRPr="004562F4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VertexArray[i] := </w:t>
      </w:r>
      <w:r w:rsidRPr="004562F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4562F4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62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62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3D782C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TGraphForm.SaveClick(Sender: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OutputFile: TextFile;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MyFile: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ButtonSelected , i,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SaveFile.Execute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MyFile := SaveFile.FileName;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FileExists(MyFile)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 := MessageDlg(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mtConfirmation, [mbYes,mbNo],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AssignFile(OutputFile, MyFile);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ButtonSelected = MrYes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Rewrite(OutputFile)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Append(outputFile);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WriteLn(OutputFile);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Write(OutputFile, ResultLbl.Caption);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CloseFile(OutputFile);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TGraphForm.SearchBtnClick(Sender: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MyQueue: TMyQueue;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Item, i,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ValueEdit.Enabled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SearchBtn.Enabled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ResultLbl.Caption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'The path is: 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MyQueue := TMyQueue.Create;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MyQueue.Enqueue(StrToInt(ValueEdit.Text));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VertexArray[StrToInt(ValueEdit.Text)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 := MyQueue.Dequeue;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ResultLbl.Caption := ResultLbl.Caption + IntToStr(i) +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Canvas.Brush.Color := RGB(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Canvas.Ellipse(Trunc(Cos(Angle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Trunc(Cos(Angle * i) *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Canvas.Font.Size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Canvas.TextOut(Trunc(Cos(Angle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Trunc(Sin(Angle * i)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IntToStr(i));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MainForm.SG.ColCount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(MainForm.SG.Cells[j, i]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(VertexArray[j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MyQueue.Enqueue(j);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VertexArray[j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sleep(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MyQueue.IsEmpty;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MyQueue.Destroy;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TGraphForm.ValueEditChange(Sender: TObject);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SearchBtn.Enabled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ResultLbl.Caption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Length(ValueEdit.Text)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SearchBtn.Enabled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SearchBtn.Enabled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TGraphForm.ValueEditKeyPress(Sender: TObject;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Numerals := [#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MainForm.SG.ColCount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Include(Numerals, AnsiChar(i + </w:t>
      </w:r>
      <w:r>
        <w:rPr>
          <w:rFonts w:ascii="Courier New" w:hAnsi="Courier New" w:cs="Courier New"/>
          <w:color w:val="006400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(Length(ValueEdit.Text)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Key :=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782C" w:rsidRDefault="003D782C" w:rsidP="003D78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VertexQueue.pas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TElement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PNodePointer = ^TNode;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TNode =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 TElement;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Next: PNodePointer;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TMyQueue =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(TObject)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Head: PNodePointer;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Tail: PNodePointer;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constructor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Create;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destructor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Destroy;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Enqueue(Item: TElement);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Dequeue: TElement;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TMyQueue.Create;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Tail:=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destructor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TMyQueue.Destroy;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Dequeue;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Head:=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Tail:=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TMyQueue.Enqueue(Item: TElement);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Temp: PNodePointer;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Temp^.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:= 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Temp^.Next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(IsEmpty)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Head:=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Tail:=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Tail^.next :=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Tail :=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TMyQueue.Dequeue: TElement;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Temp: PNodePointer;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 := Head;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 := Head^.Next;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:= temp^.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Dispose(temp);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TMyQueue.IsEmpty: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85D34" w:rsidRPr="003D782C" w:rsidRDefault="003D782C" w:rsidP="00C31D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26530C" w:rsidRDefault="00264F0F" w:rsidP="0026530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DC5ADF" w:rsidRDefault="00954FDA" w:rsidP="0026530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26530C" w:rsidRDefault="00DC5ADF" w:rsidP="002653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154139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84" cy="29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DF" w:rsidRDefault="00DC5ADF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235458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40" cy="26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C" w:rsidRDefault="0026530C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185754" cy="16097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88" cy="16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C" w:rsidRDefault="0026530C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6530C" w:rsidRPr="00B85D34" w:rsidRDefault="0026530C" w:rsidP="002653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296160" cy="96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53" cy="9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5C4ADF" w:rsidRDefault="00F934D3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8A6A72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35CE4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0381" w:dyaOrig="1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685.3pt" o:ole="">
            <v:imagedata r:id="rId12" o:title=""/>
          </v:shape>
          <o:OLEObject Type="Embed" ProgID="Visio.Drawing.15" ShapeID="_x0000_i1025" DrawAspect="Content" ObjectID="_1618953360" r:id="rId13"/>
        </w:object>
      </w:r>
    </w:p>
    <w:p w:rsidR="00335CE4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1235" w:dyaOrig="13620">
          <v:shape id="_x0000_i1026" type="#_x0000_t75" style="width:537.85pt;height:652.35pt" o:ole="">
            <v:imagedata r:id="rId14" o:title=""/>
          </v:shape>
          <o:OLEObject Type="Embed" ProgID="Visio.Drawing.15" ShapeID="_x0000_i1026" DrawAspect="Content" ObjectID="_1618953361" r:id="rId15"/>
        </w:object>
      </w:r>
    </w:p>
    <w:p w:rsidR="008A6A72" w:rsidRPr="003D782C" w:rsidRDefault="008A6A72" w:rsidP="008A6A72">
      <w:pPr>
        <w:pStyle w:val="a3"/>
        <w:jc w:val="center"/>
        <w:rPr>
          <w:lang w:val="en-US"/>
        </w:rPr>
      </w:pPr>
      <w:r>
        <w:object w:dxaOrig="6841" w:dyaOrig="11625">
          <v:shape id="_x0000_i1027" type="#_x0000_t75" style="width:341.8pt;height:581.2pt" o:ole="">
            <v:imagedata r:id="rId16" o:title=""/>
          </v:shape>
          <o:OLEObject Type="Embed" ProgID="Visio.Drawing.15" ShapeID="_x0000_i1027" DrawAspect="Content" ObjectID="_1618953362" r:id="rId17"/>
        </w:object>
      </w:r>
    </w:p>
    <w:sectPr w:rsidR="008A6A72" w:rsidRPr="003D782C" w:rsidSect="00C31D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920" w:rsidRDefault="00E40920" w:rsidP="00AC2604">
      <w:pPr>
        <w:spacing w:after="0" w:line="240" w:lineRule="auto"/>
      </w:pPr>
      <w:r>
        <w:separator/>
      </w:r>
    </w:p>
  </w:endnote>
  <w:endnote w:type="continuationSeparator" w:id="0">
    <w:p w:rsidR="00E40920" w:rsidRDefault="00E40920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920" w:rsidRDefault="00E40920" w:rsidP="00AC2604">
      <w:pPr>
        <w:spacing w:after="0" w:line="240" w:lineRule="auto"/>
      </w:pPr>
      <w:r>
        <w:separator/>
      </w:r>
    </w:p>
  </w:footnote>
  <w:footnote w:type="continuationSeparator" w:id="0">
    <w:p w:rsidR="00E40920" w:rsidRDefault="00E40920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2656A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25B96"/>
    <w:rsid w:val="002302EE"/>
    <w:rsid w:val="0023515B"/>
    <w:rsid w:val="0025407F"/>
    <w:rsid w:val="00264F0F"/>
    <w:rsid w:val="0026530C"/>
    <w:rsid w:val="0026578D"/>
    <w:rsid w:val="002A7AAB"/>
    <w:rsid w:val="002B299C"/>
    <w:rsid w:val="002C5692"/>
    <w:rsid w:val="002D29F1"/>
    <w:rsid w:val="002E4DCA"/>
    <w:rsid w:val="002F74C9"/>
    <w:rsid w:val="00335CE4"/>
    <w:rsid w:val="00341B73"/>
    <w:rsid w:val="00343A87"/>
    <w:rsid w:val="003802C8"/>
    <w:rsid w:val="0038118F"/>
    <w:rsid w:val="003A715B"/>
    <w:rsid w:val="003D022D"/>
    <w:rsid w:val="003D782C"/>
    <w:rsid w:val="003E2637"/>
    <w:rsid w:val="003E3B5B"/>
    <w:rsid w:val="003F63E0"/>
    <w:rsid w:val="00402589"/>
    <w:rsid w:val="0041726D"/>
    <w:rsid w:val="004368A0"/>
    <w:rsid w:val="004505A2"/>
    <w:rsid w:val="004562F4"/>
    <w:rsid w:val="004567BB"/>
    <w:rsid w:val="00462AEA"/>
    <w:rsid w:val="00464ECB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C4ADF"/>
    <w:rsid w:val="005F0205"/>
    <w:rsid w:val="005F5F18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47263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A6A72"/>
    <w:rsid w:val="008B05D8"/>
    <w:rsid w:val="008F7CD2"/>
    <w:rsid w:val="009172B2"/>
    <w:rsid w:val="00925189"/>
    <w:rsid w:val="00954FDA"/>
    <w:rsid w:val="00966EAD"/>
    <w:rsid w:val="00986D2A"/>
    <w:rsid w:val="009A2DA6"/>
    <w:rsid w:val="009A580D"/>
    <w:rsid w:val="009A593A"/>
    <w:rsid w:val="009D237C"/>
    <w:rsid w:val="009E4A3B"/>
    <w:rsid w:val="009E7A88"/>
    <w:rsid w:val="00A162F5"/>
    <w:rsid w:val="00A30E11"/>
    <w:rsid w:val="00A36DF2"/>
    <w:rsid w:val="00A6271C"/>
    <w:rsid w:val="00A6481B"/>
    <w:rsid w:val="00A72052"/>
    <w:rsid w:val="00A83F6A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12FA"/>
    <w:rsid w:val="00B36EF4"/>
    <w:rsid w:val="00B41F27"/>
    <w:rsid w:val="00B85D34"/>
    <w:rsid w:val="00B96FF2"/>
    <w:rsid w:val="00BC1529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21D78"/>
    <w:rsid w:val="00D31586"/>
    <w:rsid w:val="00D40C6A"/>
    <w:rsid w:val="00D45351"/>
    <w:rsid w:val="00D52FD5"/>
    <w:rsid w:val="00D53AA1"/>
    <w:rsid w:val="00D5460E"/>
    <w:rsid w:val="00D66A24"/>
    <w:rsid w:val="00D748E0"/>
    <w:rsid w:val="00D85011"/>
    <w:rsid w:val="00D85113"/>
    <w:rsid w:val="00DA276F"/>
    <w:rsid w:val="00DB5871"/>
    <w:rsid w:val="00DC2B67"/>
    <w:rsid w:val="00DC43CE"/>
    <w:rsid w:val="00DC5ADF"/>
    <w:rsid w:val="00DD178D"/>
    <w:rsid w:val="00DE52EF"/>
    <w:rsid w:val="00DF5F71"/>
    <w:rsid w:val="00DF6E24"/>
    <w:rsid w:val="00E01C96"/>
    <w:rsid w:val="00E34655"/>
    <w:rsid w:val="00E34D63"/>
    <w:rsid w:val="00E40920"/>
    <w:rsid w:val="00E4532D"/>
    <w:rsid w:val="00E70E1C"/>
    <w:rsid w:val="00E94AB9"/>
    <w:rsid w:val="00EC14A3"/>
    <w:rsid w:val="00ED14C8"/>
    <w:rsid w:val="00EE16A2"/>
    <w:rsid w:val="00F00EB4"/>
    <w:rsid w:val="00F355E4"/>
    <w:rsid w:val="00F41BB6"/>
    <w:rsid w:val="00F72AF0"/>
    <w:rsid w:val="00F934D3"/>
    <w:rsid w:val="00F9628C"/>
    <w:rsid w:val="00F96C74"/>
    <w:rsid w:val="00FA2EB8"/>
    <w:rsid w:val="00FA66F2"/>
    <w:rsid w:val="00FC3C7C"/>
    <w:rsid w:val="00FC55B8"/>
    <w:rsid w:val="00FD31BA"/>
    <w:rsid w:val="00FD359C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D5DF1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7384-D7E0-4FEF-A15F-993F3571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Ilya Androsov</cp:lastModifiedBy>
  <cp:revision>4</cp:revision>
  <cp:lastPrinted>2016-09-14T19:41:00Z</cp:lastPrinted>
  <dcterms:created xsi:type="dcterms:W3CDTF">2019-05-09T21:27:00Z</dcterms:created>
  <dcterms:modified xsi:type="dcterms:W3CDTF">2019-05-09T21:29:00Z</dcterms:modified>
</cp:coreProperties>
</file>