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id w:val="-1813937405"/>
        <w:docPartObj>
          <w:docPartGallery w:val="Table of Contents"/>
          <w:docPartUnique/>
        </w:docPartObj>
      </w:sdtPr>
      <w:sdtEndPr>
        <w:rPr>
          <w:rFonts w:asciiTheme="minorHAnsi" w:eastAsiaTheme="minorHAnsi" w:hAnsiTheme="minorHAnsi" w:cstheme="minorBidi"/>
          <w:b/>
          <w:bCs/>
          <w:color w:val="auto"/>
          <w:sz w:val="22"/>
          <w:szCs w:val="22"/>
          <w:lang w:val="es-419" w:eastAsia="en-US"/>
        </w:rPr>
      </w:sdtEndPr>
      <w:sdtContent>
        <w:p w14:paraId="759AE482" w14:textId="76E1F2E4" w:rsidR="00FE512F" w:rsidRPr="00FE512F" w:rsidRDefault="00FE512F">
          <w:pPr>
            <w:pStyle w:val="TtuloTDC"/>
            <w:rPr>
              <w:b/>
              <w:bCs/>
              <w:sz w:val="72"/>
              <w:szCs w:val="72"/>
            </w:rPr>
          </w:pPr>
          <w:r w:rsidRPr="00FE512F">
            <w:rPr>
              <w:b/>
              <w:bCs/>
              <w:sz w:val="72"/>
              <w:szCs w:val="72"/>
            </w:rPr>
            <w:t>Índice</w:t>
          </w:r>
        </w:p>
        <w:p w14:paraId="3F707EC9" w14:textId="1F8C8EBE" w:rsidR="00FE512F" w:rsidRDefault="00FE512F">
          <w:pPr>
            <w:pStyle w:val="TDC1"/>
            <w:rPr>
              <w:rFonts w:asciiTheme="minorHAnsi" w:eastAsiaTheme="minorEastAsia" w:hAnsiTheme="minorHAnsi" w:cstheme="minorBidi"/>
              <w:b w:val="0"/>
              <w:bCs w:val="0"/>
              <w:noProof/>
              <w:color w:val="auto"/>
              <w:lang w:val="es-MX" w:eastAsia="es-MX"/>
            </w:rPr>
          </w:pPr>
          <w:r>
            <w:fldChar w:fldCharType="begin"/>
          </w:r>
          <w:r>
            <w:instrText xml:space="preserve"> TOC \o "1-3" \h \z \u </w:instrText>
          </w:r>
          <w:r>
            <w:fldChar w:fldCharType="separate"/>
          </w:r>
          <w:hyperlink w:anchor="_Toc222232578" w:history="1">
            <w:r w:rsidRPr="004D1834">
              <w:rPr>
                <w:rStyle w:val="Hipervnculo"/>
                <w:noProof/>
              </w:rPr>
              <w:t>1.</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Generalidades</w:t>
            </w:r>
            <w:r>
              <w:rPr>
                <w:noProof/>
                <w:webHidden/>
              </w:rPr>
              <w:tab/>
            </w:r>
            <w:r>
              <w:rPr>
                <w:noProof/>
                <w:webHidden/>
              </w:rPr>
              <w:fldChar w:fldCharType="begin"/>
            </w:r>
            <w:r>
              <w:rPr>
                <w:noProof/>
                <w:webHidden/>
              </w:rPr>
              <w:instrText xml:space="preserve"> PAGEREF _Toc222232578 \h </w:instrText>
            </w:r>
            <w:r>
              <w:rPr>
                <w:noProof/>
                <w:webHidden/>
              </w:rPr>
            </w:r>
            <w:r>
              <w:rPr>
                <w:noProof/>
                <w:webHidden/>
              </w:rPr>
              <w:fldChar w:fldCharType="separate"/>
            </w:r>
            <w:r>
              <w:rPr>
                <w:noProof/>
                <w:webHidden/>
              </w:rPr>
              <w:t>3</w:t>
            </w:r>
            <w:r>
              <w:rPr>
                <w:noProof/>
                <w:webHidden/>
              </w:rPr>
              <w:fldChar w:fldCharType="end"/>
            </w:r>
          </w:hyperlink>
        </w:p>
        <w:p w14:paraId="59BCB5CA" w14:textId="416A5A04" w:rsidR="00FE512F" w:rsidRDefault="00FE512F">
          <w:pPr>
            <w:pStyle w:val="TDC1"/>
            <w:rPr>
              <w:rFonts w:asciiTheme="minorHAnsi" w:eastAsiaTheme="minorEastAsia" w:hAnsiTheme="minorHAnsi" w:cstheme="minorBidi"/>
              <w:b w:val="0"/>
              <w:bCs w:val="0"/>
              <w:noProof/>
              <w:color w:val="auto"/>
              <w:lang w:val="es-MX" w:eastAsia="es-MX"/>
            </w:rPr>
          </w:pPr>
          <w:hyperlink w:anchor="_Toc222232579" w:history="1">
            <w:r w:rsidRPr="004D1834">
              <w:rPr>
                <w:rStyle w:val="Hipervnculo"/>
                <w:noProof/>
              </w:rPr>
              <w:t>2.</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Ventajas del sistema propuesto</w:t>
            </w:r>
            <w:r>
              <w:rPr>
                <w:noProof/>
                <w:webHidden/>
              </w:rPr>
              <w:tab/>
            </w:r>
            <w:r>
              <w:rPr>
                <w:noProof/>
                <w:webHidden/>
              </w:rPr>
              <w:fldChar w:fldCharType="begin"/>
            </w:r>
            <w:r>
              <w:rPr>
                <w:noProof/>
                <w:webHidden/>
              </w:rPr>
              <w:instrText xml:space="preserve"> PAGEREF _Toc222232579 \h </w:instrText>
            </w:r>
            <w:r>
              <w:rPr>
                <w:noProof/>
                <w:webHidden/>
              </w:rPr>
            </w:r>
            <w:r>
              <w:rPr>
                <w:noProof/>
                <w:webHidden/>
              </w:rPr>
              <w:fldChar w:fldCharType="separate"/>
            </w:r>
            <w:r>
              <w:rPr>
                <w:noProof/>
                <w:webHidden/>
              </w:rPr>
              <w:t>3</w:t>
            </w:r>
            <w:r>
              <w:rPr>
                <w:noProof/>
                <w:webHidden/>
              </w:rPr>
              <w:fldChar w:fldCharType="end"/>
            </w:r>
          </w:hyperlink>
        </w:p>
        <w:p w14:paraId="3796FF3E" w14:textId="2493477E" w:rsidR="00FE512F" w:rsidRDefault="00FE512F">
          <w:pPr>
            <w:pStyle w:val="TDC1"/>
            <w:rPr>
              <w:rFonts w:asciiTheme="minorHAnsi" w:eastAsiaTheme="minorEastAsia" w:hAnsiTheme="minorHAnsi" w:cstheme="minorBidi"/>
              <w:b w:val="0"/>
              <w:bCs w:val="0"/>
              <w:noProof/>
              <w:color w:val="auto"/>
              <w:lang w:val="es-MX" w:eastAsia="es-MX"/>
            </w:rPr>
          </w:pPr>
          <w:hyperlink w:anchor="_Toc222232580" w:history="1">
            <w:r w:rsidRPr="004D1834">
              <w:rPr>
                <w:rStyle w:val="Hipervnculo"/>
                <w:noProof/>
              </w:rPr>
              <w:t>3.</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Alcance de nuestra oferta</w:t>
            </w:r>
            <w:r>
              <w:rPr>
                <w:noProof/>
                <w:webHidden/>
              </w:rPr>
              <w:tab/>
            </w:r>
            <w:r>
              <w:rPr>
                <w:noProof/>
                <w:webHidden/>
              </w:rPr>
              <w:fldChar w:fldCharType="begin"/>
            </w:r>
            <w:r>
              <w:rPr>
                <w:noProof/>
                <w:webHidden/>
              </w:rPr>
              <w:instrText xml:space="preserve"> PAGEREF _Toc222232580 \h </w:instrText>
            </w:r>
            <w:r>
              <w:rPr>
                <w:noProof/>
                <w:webHidden/>
              </w:rPr>
            </w:r>
            <w:r>
              <w:rPr>
                <w:noProof/>
                <w:webHidden/>
              </w:rPr>
              <w:fldChar w:fldCharType="separate"/>
            </w:r>
            <w:r>
              <w:rPr>
                <w:noProof/>
                <w:webHidden/>
              </w:rPr>
              <w:t>3</w:t>
            </w:r>
            <w:r>
              <w:rPr>
                <w:noProof/>
                <w:webHidden/>
              </w:rPr>
              <w:fldChar w:fldCharType="end"/>
            </w:r>
          </w:hyperlink>
        </w:p>
        <w:p w14:paraId="36CAC6D7" w14:textId="38CFB423" w:rsidR="00FE512F" w:rsidRDefault="00FE512F">
          <w:pPr>
            <w:pStyle w:val="TDC1"/>
            <w:rPr>
              <w:rFonts w:asciiTheme="minorHAnsi" w:eastAsiaTheme="minorEastAsia" w:hAnsiTheme="minorHAnsi" w:cstheme="minorBidi"/>
              <w:b w:val="0"/>
              <w:bCs w:val="0"/>
              <w:noProof/>
              <w:color w:val="auto"/>
              <w:lang w:val="es-MX" w:eastAsia="es-MX"/>
            </w:rPr>
          </w:pPr>
          <w:hyperlink w:anchor="_Toc222232581" w:history="1">
            <w:r w:rsidRPr="004D1834">
              <w:rPr>
                <w:rStyle w:val="Hipervnculo"/>
                <w:noProof/>
              </w:rPr>
              <w:t>4.</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Descripción de la operación</w:t>
            </w:r>
            <w:r>
              <w:rPr>
                <w:noProof/>
                <w:webHidden/>
              </w:rPr>
              <w:tab/>
            </w:r>
            <w:r>
              <w:rPr>
                <w:noProof/>
                <w:webHidden/>
              </w:rPr>
              <w:fldChar w:fldCharType="begin"/>
            </w:r>
            <w:r>
              <w:rPr>
                <w:noProof/>
                <w:webHidden/>
              </w:rPr>
              <w:instrText xml:space="preserve"> PAGEREF _Toc222232581 \h </w:instrText>
            </w:r>
            <w:r>
              <w:rPr>
                <w:noProof/>
                <w:webHidden/>
              </w:rPr>
            </w:r>
            <w:r>
              <w:rPr>
                <w:noProof/>
                <w:webHidden/>
              </w:rPr>
              <w:fldChar w:fldCharType="separate"/>
            </w:r>
            <w:r>
              <w:rPr>
                <w:noProof/>
                <w:webHidden/>
              </w:rPr>
              <w:t>3</w:t>
            </w:r>
            <w:r>
              <w:rPr>
                <w:noProof/>
                <w:webHidden/>
              </w:rPr>
              <w:fldChar w:fldCharType="end"/>
            </w:r>
          </w:hyperlink>
        </w:p>
        <w:p w14:paraId="1C3AED5D" w14:textId="35E9398D" w:rsidR="00FE512F" w:rsidRDefault="00FE512F">
          <w:pPr>
            <w:pStyle w:val="TDC1"/>
            <w:rPr>
              <w:rFonts w:asciiTheme="minorHAnsi" w:eastAsiaTheme="minorEastAsia" w:hAnsiTheme="minorHAnsi" w:cstheme="minorBidi"/>
              <w:b w:val="0"/>
              <w:bCs w:val="0"/>
              <w:noProof/>
              <w:color w:val="auto"/>
              <w:lang w:val="es-MX" w:eastAsia="es-MX"/>
            </w:rPr>
          </w:pPr>
          <w:hyperlink w:anchor="_Toc222232582" w:history="1">
            <w:r w:rsidRPr="004D1834">
              <w:rPr>
                <w:rStyle w:val="Hipervnculo"/>
                <w:noProof/>
              </w:rPr>
              <w:t>5.</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Parámetros de selección y diseño</w:t>
            </w:r>
            <w:r>
              <w:rPr>
                <w:noProof/>
                <w:webHidden/>
              </w:rPr>
              <w:tab/>
            </w:r>
            <w:r>
              <w:rPr>
                <w:noProof/>
                <w:webHidden/>
              </w:rPr>
              <w:fldChar w:fldCharType="begin"/>
            </w:r>
            <w:r>
              <w:rPr>
                <w:noProof/>
                <w:webHidden/>
              </w:rPr>
              <w:instrText xml:space="preserve"> PAGEREF _Toc222232582 \h </w:instrText>
            </w:r>
            <w:r>
              <w:rPr>
                <w:noProof/>
                <w:webHidden/>
              </w:rPr>
            </w:r>
            <w:r>
              <w:rPr>
                <w:noProof/>
                <w:webHidden/>
              </w:rPr>
              <w:fldChar w:fldCharType="separate"/>
            </w:r>
            <w:r>
              <w:rPr>
                <w:noProof/>
                <w:webHidden/>
              </w:rPr>
              <w:t>4</w:t>
            </w:r>
            <w:r>
              <w:rPr>
                <w:noProof/>
                <w:webHidden/>
              </w:rPr>
              <w:fldChar w:fldCharType="end"/>
            </w:r>
          </w:hyperlink>
        </w:p>
        <w:p w14:paraId="1BB0D8A9" w14:textId="64ABAF9E" w:rsidR="00FE512F" w:rsidRDefault="00FE512F">
          <w:pPr>
            <w:pStyle w:val="TDC1"/>
            <w:rPr>
              <w:rFonts w:asciiTheme="minorHAnsi" w:eastAsiaTheme="minorEastAsia" w:hAnsiTheme="minorHAnsi" w:cstheme="minorBidi"/>
              <w:b w:val="0"/>
              <w:bCs w:val="0"/>
              <w:noProof/>
              <w:color w:val="auto"/>
              <w:lang w:val="es-MX" w:eastAsia="es-MX"/>
            </w:rPr>
          </w:pPr>
          <w:hyperlink w:anchor="_Toc222232583" w:history="1">
            <w:r w:rsidRPr="004D1834">
              <w:rPr>
                <w:rStyle w:val="Hipervnculo"/>
                <w:noProof/>
                <w:lang w:val="en-US"/>
              </w:rPr>
              <w:t>6.</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Normas</w:t>
            </w:r>
            <w:r>
              <w:rPr>
                <w:noProof/>
                <w:webHidden/>
              </w:rPr>
              <w:tab/>
            </w:r>
            <w:r>
              <w:rPr>
                <w:noProof/>
                <w:webHidden/>
              </w:rPr>
              <w:fldChar w:fldCharType="begin"/>
            </w:r>
            <w:r>
              <w:rPr>
                <w:noProof/>
                <w:webHidden/>
              </w:rPr>
              <w:instrText xml:space="preserve"> PAGEREF _Toc222232583 \h </w:instrText>
            </w:r>
            <w:r>
              <w:rPr>
                <w:noProof/>
                <w:webHidden/>
              </w:rPr>
            </w:r>
            <w:r>
              <w:rPr>
                <w:noProof/>
                <w:webHidden/>
              </w:rPr>
              <w:fldChar w:fldCharType="separate"/>
            </w:r>
            <w:r>
              <w:rPr>
                <w:noProof/>
                <w:webHidden/>
              </w:rPr>
              <w:t>5</w:t>
            </w:r>
            <w:r>
              <w:rPr>
                <w:noProof/>
                <w:webHidden/>
              </w:rPr>
              <w:fldChar w:fldCharType="end"/>
            </w:r>
          </w:hyperlink>
        </w:p>
        <w:p w14:paraId="6A7496FF" w14:textId="7D28830F" w:rsidR="00FE512F" w:rsidRDefault="00FE512F">
          <w:pPr>
            <w:pStyle w:val="TDC1"/>
            <w:rPr>
              <w:rFonts w:asciiTheme="minorHAnsi" w:eastAsiaTheme="minorEastAsia" w:hAnsiTheme="minorHAnsi" w:cstheme="minorBidi"/>
              <w:b w:val="0"/>
              <w:bCs w:val="0"/>
              <w:noProof/>
              <w:color w:val="auto"/>
              <w:lang w:val="es-MX" w:eastAsia="es-MX"/>
            </w:rPr>
          </w:pPr>
          <w:hyperlink w:anchor="_Toc222232584" w:history="1">
            <w:r w:rsidRPr="004D1834">
              <w:rPr>
                <w:rStyle w:val="Hipervnculo"/>
                <w:noProof/>
              </w:rPr>
              <w:t>7.</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Listado de materiales</w:t>
            </w:r>
            <w:r>
              <w:rPr>
                <w:noProof/>
                <w:webHidden/>
              </w:rPr>
              <w:tab/>
            </w:r>
            <w:r>
              <w:rPr>
                <w:noProof/>
                <w:webHidden/>
              </w:rPr>
              <w:fldChar w:fldCharType="begin"/>
            </w:r>
            <w:r>
              <w:rPr>
                <w:noProof/>
                <w:webHidden/>
              </w:rPr>
              <w:instrText xml:space="preserve"> PAGEREF _Toc222232584 \h </w:instrText>
            </w:r>
            <w:r>
              <w:rPr>
                <w:noProof/>
                <w:webHidden/>
              </w:rPr>
            </w:r>
            <w:r>
              <w:rPr>
                <w:noProof/>
                <w:webHidden/>
              </w:rPr>
              <w:fldChar w:fldCharType="separate"/>
            </w:r>
            <w:r>
              <w:rPr>
                <w:noProof/>
                <w:webHidden/>
              </w:rPr>
              <w:t>6</w:t>
            </w:r>
            <w:r>
              <w:rPr>
                <w:noProof/>
                <w:webHidden/>
              </w:rPr>
              <w:fldChar w:fldCharType="end"/>
            </w:r>
          </w:hyperlink>
        </w:p>
        <w:p w14:paraId="15D1990B" w14:textId="7BB0971A" w:rsidR="00FE512F" w:rsidRDefault="00FE512F">
          <w:pPr>
            <w:pStyle w:val="TDC1"/>
            <w:rPr>
              <w:rFonts w:asciiTheme="minorHAnsi" w:eastAsiaTheme="minorEastAsia" w:hAnsiTheme="minorHAnsi" w:cstheme="minorBidi"/>
              <w:b w:val="0"/>
              <w:bCs w:val="0"/>
              <w:noProof/>
              <w:color w:val="auto"/>
              <w:lang w:val="es-MX" w:eastAsia="es-MX"/>
            </w:rPr>
          </w:pPr>
          <w:hyperlink w:anchor="_Toc222232585" w:history="1">
            <w:r w:rsidRPr="004D1834">
              <w:rPr>
                <w:rStyle w:val="Hipervnculo"/>
                <w:noProof/>
              </w:rPr>
              <w:t>8.</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Características técnicas</w:t>
            </w:r>
            <w:r>
              <w:rPr>
                <w:noProof/>
                <w:webHidden/>
              </w:rPr>
              <w:tab/>
            </w:r>
            <w:r>
              <w:rPr>
                <w:noProof/>
                <w:webHidden/>
              </w:rPr>
              <w:fldChar w:fldCharType="begin"/>
            </w:r>
            <w:r>
              <w:rPr>
                <w:noProof/>
                <w:webHidden/>
              </w:rPr>
              <w:instrText xml:space="preserve"> PAGEREF _Toc222232585 \h </w:instrText>
            </w:r>
            <w:r>
              <w:rPr>
                <w:noProof/>
                <w:webHidden/>
              </w:rPr>
            </w:r>
            <w:r>
              <w:rPr>
                <w:noProof/>
                <w:webHidden/>
              </w:rPr>
              <w:fldChar w:fldCharType="separate"/>
            </w:r>
            <w:r>
              <w:rPr>
                <w:noProof/>
                <w:webHidden/>
              </w:rPr>
              <w:t>7</w:t>
            </w:r>
            <w:r>
              <w:rPr>
                <w:noProof/>
                <w:webHidden/>
              </w:rPr>
              <w:fldChar w:fldCharType="end"/>
            </w:r>
          </w:hyperlink>
        </w:p>
        <w:p w14:paraId="24E8FDC2" w14:textId="5CC2DA1D" w:rsidR="00FE512F" w:rsidRDefault="00FE512F">
          <w:pPr>
            <w:pStyle w:val="TDC1"/>
            <w:rPr>
              <w:rFonts w:asciiTheme="minorHAnsi" w:eastAsiaTheme="minorEastAsia" w:hAnsiTheme="minorHAnsi" w:cstheme="minorBidi"/>
              <w:b w:val="0"/>
              <w:bCs w:val="0"/>
              <w:noProof/>
              <w:color w:val="auto"/>
              <w:lang w:val="es-MX" w:eastAsia="es-MX"/>
            </w:rPr>
          </w:pPr>
          <w:hyperlink w:anchor="_Toc222232586" w:history="1">
            <w:r w:rsidRPr="004D1834">
              <w:rPr>
                <w:rStyle w:val="Hipervnculo"/>
                <w:noProof/>
              </w:rPr>
              <w:t>9.</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Elementos auxiliares (opcionales)</w:t>
            </w:r>
            <w:r>
              <w:rPr>
                <w:noProof/>
                <w:webHidden/>
              </w:rPr>
              <w:tab/>
            </w:r>
            <w:r>
              <w:rPr>
                <w:noProof/>
                <w:webHidden/>
              </w:rPr>
              <w:fldChar w:fldCharType="begin"/>
            </w:r>
            <w:r>
              <w:rPr>
                <w:noProof/>
                <w:webHidden/>
              </w:rPr>
              <w:instrText xml:space="preserve"> PAGEREF _Toc222232586 \h </w:instrText>
            </w:r>
            <w:r>
              <w:rPr>
                <w:noProof/>
                <w:webHidden/>
              </w:rPr>
            </w:r>
            <w:r>
              <w:rPr>
                <w:noProof/>
                <w:webHidden/>
              </w:rPr>
              <w:fldChar w:fldCharType="separate"/>
            </w:r>
            <w:r>
              <w:rPr>
                <w:noProof/>
                <w:webHidden/>
              </w:rPr>
              <w:t>9</w:t>
            </w:r>
            <w:r>
              <w:rPr>
                <w:noProof/>
                <w:webHidden/>
              </w:rPr>
              <w:fldChar w:fldCharType="end"/>
            </w:r>
          </w:hyperlink>
        </w:p>
        <w:p w14:paraId="195BCF40" w14:textId="158A904F" w:rsidR="00FE512F" w:rsidRDefault="00FE512F">
          <w:pPr>
            <w:pStyle w:val="TDC1"/>
            <w:rPr>
              <w:rFonts w:asciiTheme="minorHAnsi" w:eastAsiaTheme="minorEastAsia" w:hAnsiTheme="minorHAnsi" w:cstheme="minorBidi"/>
              <w:b w:val="0"/>
              <w:bCs w:val="0"/>
              <w:noProof/>
              <w:color w:val="auto"/>
              <w:lang w:val="es-MX" w:eastAsia="es-MX"/>
            </w:rPr>
          </w:pPr>
          <w:hyperlink w:anchor="_Toc222232587" w:history="1">
            <w:r w:rsidRPr="004D1834">
              <w:rPr>
                <w:rStyle w:val="Hipervnculo"/>
                <w:noProof/>
              </w:rPr>
              <w:t>10.</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Distribución del sistema</w:t>
            </w:r>
            <w:r>
              <w:rPr>
                <w:noProof/>
                <w:webHidden/>
              </w:rPr>
              <w:tab/>
            </w:r>
            <w:r>
              <w:rPr>
                <w:noProof/>
                <w:webHidden/>
              </w:rPr>
              <w:fldChar w:fldCharType="begin"/>
            </w:r>
            <w:r>
              <w:rPr>
                <w:noProof/>
                <w:webHidden/>
              </w:rPr>
              <w:instrText xml:space="preserve"> PAGEREF _Toc222232587 \h </w:instrText>
            </w:r>
            <w:r>
              <w:rPr>
                <w:noProof/>
                <w:webHidden/>
              </w:rPr>
            </w:r>
            <w:r>
              <w:rPr>
                <w:noProof/>
                <w:webHidden/>
              </w:rPr>
              <w:fldChar w:fldCharType="separate"/>
            </w:r>
            <w:r>
              <w:rPr>
                <w:noProof/>
                <w:webHidden/>
              </w:rPr>
              <w:t>12</w:t>
            </w:r>
            <w:r>
              <w:rPr>
                <w:noProof/>
                <w:webHidden/>
              </w:rPr>
              <w:fldChar w:fldCharType="end"/>
            </w:r>
          </w:hyperlink>
        </w:p>
        <w:p w14:paraId="722A8092" w14:textId="3A92FE4C" w:rsidR="00FE512F" w:rsidRDefault="00FE512F">
          <w:pPr>
            <w:pStyle w:val="TDC1"/>
            <w:rPr>
              <w:rFonts w:asciiTheme="minorHAnsi" w:eastAsiaTheme="minorEastAsia" w:hAnsiTheme="minorHAnsi" w:cstheme="minorBidi"/>
              <w:b w:val="0"/>
              <w:bCs w:val="0"/>
              <w:noProof/>
              <w:color w:val="auto"/>
              <w:lang w:val="es-MX" w:eastAsia="es-MX"/>
            </w:rPr>
          </w:pPr>
          <w:hyperlink w:anchor="_Toc222232588" w:history="1">
            <w:r w:rsidRPr="004D1834">
              <w:rPr>
                <w:rStyle w:val="Hipervnculo"/>
                <w:noProof/>
              </w:rPr>
              <w:t>11.</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Listado de precios</w:t>
            </w:r>
            <w:r>
              <w:rPr>
                <w:noProof/>
                <w:webHidden/>
              </w:rPr>
              <w:tab/>
            </w:r>
            <w:r>
              <w:rPr>
                <w:noProof/>
                <w:webHidden/>
              </w:rPr>
              <w:fldChar w:fldCharType="begin"/>
            </w:r>
            <w:r>
              <w:rPr>
                <w:noProof/>
                <w:webHidden/>
              </w:rPr>
              <w:instrText xml:space="preserve"> PAGEREF _Toc222232588 \h </w:instrText>
            </w:r>
            <w:r>
              <w:rPr>
                <w:noProof/>
                <w:webHidden/>
              </w:rPr>
            </w:r>
            <w:r>
              <w:rPr>
                <w:noProof/>
                <w:webHidden/>
              </w:rPr>
              <w:fldChar w:fldCharType="separate"/>
            </w:r>
            <w:r>
              <w:rPr>
                <w:noProof/>
                <w:webHidden/>
              </w:rPr>
              <w:t>13</w:t>
            </w:r>
            <w:r>
              <w:rPr>
                <w:noProof/>
                <w:webHidden/>
              </w:rPr>
              <w:fldChar w:fldCharType="end"/>
            </w:r>
          </w:hyperlink>
        </w:p>
        <w:p w14:paraId="63935553" w14:textId="7542B582" w:rsidR="00FE512F" w:rsidRDefault="00FE512F">
          <w:pPr>
            <w:pStyle w:val="TDC1"/>
            <w:rPr>
              <w:rFonts w:asciiTheme="minorHAnsi" w:eastAsiaTheme="minorEastAsia" w:hAnsiTheme="minorHAnsi" w:cstheme="minorBidi"/>
              <w:b w:val="0"/>
              <w:bCs w:val="0"/>
              <w:noProof/>
              <w:color w:val="auto"/>
              <w:lang w:val="es-MX" w:eastAsia="es-MX"/>
            </w:rPr>
          </w:pPr>
          <w:hyperlink w:anchor="_Toc222232589" w:history="1">
            <w:r w:rsidRPr="004D1834">
              <w:rPr>
                <w:rStyle w:val="Hipervnculo"/>
                <w:noProof/>
              </w:rPr>
              <w:t>12.</w:t>
            </w:r>
            <w:r>
              <w:rPr>
                <w:rFonts w:asciiTheme="minorHAnsi" w:eastAsiaTheme="minorEastAsia" w:hAnsiTheme="minorHAnsi" w:cstheme="minorBidi"/>
                <w:b w:val="0"/>
                <w:bCs w:val="0"/>
                <w:noProof/>
                <w:color w:val="auto"/>
                <w:lang w:val="es-MX" w:eastAsia="es-MX"/>
              </w:rPr>
              <w:tab/>
            </w:r>
            <w:r w:rsidRPr="004D1834">
              <w:rPr>
                <w:rStyle w:val="Hipervnculo"/>
                <w:rFonts w:ascii="Noto Sans" w:hAnsi="Noto Sans"/>
                <w:noProof/>
              </w:rPr>
              <w:t>Notas generales y condiciones de venta</w:t>
            </w:r>
            <w:r>
              <w:rPr>
                <w:noProof/>
                <w:webHidden/>
              </w:rPr>
              <w:tab/>
            </w:r>
            <w:r>
              <w:rPr>
                <w:noProof/>
                <w:webHidden/>
              </w:rPr>
              <w:fldChar w:fldCharType="begin"/>
            </w:r>
            <w:r>
              <w:rPr>
                <w:noProof/>
                <w:webHidden/>
              </w:rPr>
              <w:instrText xml:space="preserve"> PAGEREF _Toc222232589 \h </w:instrText>
            </w:r>
            <w:r>
              <w:rPr>
                <w:noProof/>
                <w:webHidden/>
              </w:rPr>
            </w:r>
            <w:r>
              <w:rPr>
                <w:noProof/>
                <w:webHidden/>
              </w:rPr>
              <w:fldChar w:fldCharType="separate"/>
            </w:r>
            <w:r>
              <w:rPr>
                <w:noProof/>
                <w:webHidden/>
              </w:rPr>
              <w:t>14</w:t>
            </w:r>
            <w:r>
              <w:rPr>
                <w:noProof/>
                <w:webHidden/>
              </w:rPr>
              <w:fldChar w:fldCharType="end"/>
            </w:r>
          </w:hyperlink>
        </w:p>
        <w:p w14:paraId="523D46A9" w14:textId="263D4DC3" w:rsidR="00FE512F" w:rsidRDefault="00FE512F">
          <w:r>
            <w:rPr>
              <w:b/>
              <w:bC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{{d}}</w:t>
      </w:r>
    </w:p>
    <w:p w14:paraId="78CD9BAD"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32578"/>
      <w:r>
        <w:rPr>
          <w:rFonts w:ascii="Noto Sans" w:hAnsi="Noto Sans" w:cs="Noto Sans"/>
          <w:b/>
          <w:bCs/>
          <w:sz w:val="28"/>
          <w:szCs w:val="28"/>
        </w:rPr>
        <w:lastRenderedPageBreak/>
        <w:t>Generalidades</w:t>
      </w:r>
      <w:bookmarkEnd w:id="0"/>
    </w:p>
    <w:p w14:paraId="65C31A0B" w14:textId="77777777" w:rsidR="00FB1B97" w:rsidRDefault="00546A5B">
      <w:pPr>
        <w:spacing w:after="0" w:line="240" w:lineRule="auto"/>
        <w:ind w:left="360"/>
        <w:rPr>
          <w:rFonts w:ascii="Arial" w:hAnsi="Arial" w:cs="Arial"/>
          <w:bCs/>
        </w:rPr>
      </w:pPr>
      <w:r>
        <w:rPr>
          <w:rFonts w:ascii="Arial" w:hAnsi="Arial" w:cs="Arial"/>
          <w:b/>
        </w:rPr>
        <w:br/>
      </w:r>
      <w:bookmarkStart w:id="1"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2" w:name="_Toc222232579"/>
      <w:bookmarkEnd w:id="1"/>
      <w:r>
        <w:rPr>
          <w:rFonts w:ascii="Noto Sans" w:hAnsi="Noto Sans" w:cs="Noto Sans"/>
          <w:b/>
          <w:bCs/>
          <w:sz w:val="28"/>
          <w:szCs w:val="28"/>
        </w:rPr>
        <w:t>Ventajas del sistema propuesto</w:t>
      </w:r>
      <w:bookmarkEnd w:id="2"/>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3" w:name="_Toc222232580"/>
      <w:r>
        <w:rPr>
          <w:rFonts w:ascii="Noto Sans" w:hAnsi="Noto Sans" w:cs="Noto Sans"/>
          <w:b/>
          <w:bCs/>
          <w:sz w:val="28"/>
          <w:szCs w:val="28"/>
        </w:rPr>
        <w:t>Alcance de nuestra oferta</w:t>
      </w:r>
      <w:bookmarkEnd w:id="3"/>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4" w:name="_Toc222232581"/>
      <w:r>
        <w:rPr>
          <w:rFonts w:ascii="Noto Sans" w:hAnsi="Noto Sans" w:cs="Noto Sans"/>
          <w:b/>
          <w:bCs/>
          <w:sz w:val="28"/>
          <w:szCs w:val="28"/>
        </w:rPr>
        <w:t>Descripción de la operación</w:t>
      </w:r>
      <w:bookmarkEnd w:id="4"/>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5" w:name="_Toc222232582"/>
      <w:r>
        <w:rPr>
          <w:rFonts w:ascii="Noto Sans" w:hAnsi="Noto Sans" w:cs="Noto Sans"/>
          <w:b/>
          <w:bCs/>
          <w:sz w:val="28"/>
          <w:szCs w:val="28"/>
        </w:rPr>
        <w:lastRenderedPageBreak/>
        <w:t>Parámetros de selección y diseño</w:t>
      </w:r>
      <w:bookmarkEnd w:id="5"/>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6" w:name="_Toc222232583"/>
      <w:r>
        <w:rPr>
          <w:rFonts w:ascii="Noto Sans" w:hAnsi="Noto Sans" w:cs="Noto Sans"/>
          <w:b/>
          <w:bCs/>
          <w:sz w:val="28"/>
          <w:szCs w:val="28"/>
        </w:rPr>
        <w:lastRenderedPageBreak/>
        <w:t>Normas</w:t>
      </w:r>
      <w:bookmarkEnd w:id="6"/>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7" w:name="_Toc222232584"/>
      <w:r>
        <w:rPr>
          <w:rFonts w:ascii="Noto Sans" w:hAnsi="Noto Sans" w:cs="Noto Sans"/>
          <w:b/>
          <w:bCs/>
          <w:sz w:val="28"/>
          <w:szCs w:val="28"/>
        </w:rPr>
        <w:t>Listado de materiales</w:t>
      </w:r>
      <w:bookmarkEnd w:id="7"/>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8" w:name="_Toc222232585"/>
      <w:r>
        <w:rPr>
          <w:rFonts w:ascii="Noto Sans" w:hAnsi="Noto Sans" w:cs="Noto Sans"/>
          <w:b/>
          <w:bCs/>
          <w:sz w:val="28"/>
          <w:szCs w:val="28"/>
        </w:rPr>
        <w:t>Características técnicas</w:t>
      </w:r>
      <w:bookmarkEnd w:id="8"/>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9" w:name="_Toc222232586"/>
      <w:r>
        <w:rPr>
          <w:rFonts w:ascii="Noto Sans" w:hAnsi="Noto Sans" w:cs="Noto Sans"/>
          <w:b/>
          <w:bCs/>
          <w:sz w:val="28"/>
          <w:szCs w:val="28"/>
        </w:rPr>
        <w:lastRenderedPageBreak/>
        <w:t>Elementos auxiliares (opcionales)</w:t>
      </w:r>
      <w:bookmarkEnd w:id="9"/>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0" w:name="_Toc222232587"/>
      <w:r>
        <w:rPr>
          <w:rFonts w:ascii="Noto Sans" w:hAnsi="Noto Sans" w:cs="Noto Sans"/>
          <w:b/>
          <w:bCs/>
          <w:sz w:val="28"/>
          <w:szCs w:val="28"/>
        </w:rPr>
        <w:t>Distribución del sistema</w:t>
      </w:r>
      <w:bookmarkEnd w:id="10"/>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875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1" w:name="_Toc222232588"/>
      <w:r>
        <w:rPr>
          <w:rFonts w:ascii="Noto Sans" w:hAnsi="Noto Sans" w:cs="Noto Sans"/>
          <w:b/>
          <w:bCs/>
          <w:sz w:val="28"/>
          <w:szCs w:val="28"/>
        </w:rPr>
        <w:t>Listado de precios</w:t>
      </w:r>
      <w:bookmarkEnd w:id="11"/>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distribución del sistema será tal y como se indica en nuestro plano {{</w:t>
            </w:r>
            <w:proofErr w:type="spellStart"/>
            <w:r>
              <w:rPr>
                <w:rFonts w:ascii="Noto Sans" w:hAnsi="Noto Sans" w:cs="Noto Sans"/>
                <w:color w:val="15438E"/>
                <w:sz w:val="16"/>
                <w:szCs w:val="16"/>
              </w:rPr>
              <w:t>primer_dibujo</w:t>
            </w:r>
            <w:proofErr w:type="spellEnd"/>
            <w:r>
              <w:rPr>
                <w:rFonts w:ascii="Noto Sans" w:hAnsi="Noto Sans" w:cs="Noto Sans"/>
                <w:color w:val="15438E"/>
                <w:sz w:val="16"/>
                <w:szCs w:val="16"/>
              </w:rPr>
              <w:t>}} Revisión 0.</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en base a nuestro plano {{</w:t>
            </w:r>
            <w:proofErr w:type="spellStart"/>
            <w:r>
              <w:rPr>
                <w:rFonts w:ascii="Noto Sans" w:hAnsi="Noto Sans" w:cs="Noto Sans"/>
                <w:color w:val="15438E"/>
                <w:sz w:val="16"/>
                <w:szCs w:val="16"/>
              </w:rPr>
              <w:t>primer_dibujo</w:t>
            </w:r>
            <w:proofErr w:type="spellEnd"/>
            <w:r>
              <w:rPr>
                <w:rFonts w:ascii="Noto Sans" w:hAnsi="Noto Sans" w:cs="Noto Sans"/>
                <w:color w:val="15438E"/>
                <w:sz w:val="16"/>
                <w:szCs w:val="16"/>
              </w:rPr>
              <w:t>}} Revisión 0.</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7EB3CE56" w14:textId="77777777" w:rsidR="00FB1B97" w:rsidRDefault="00FB1B97">
      <w:pPr>
        <w:pStyle w:val="Prrafodelista"/>
        <w:rPr>
          <w:rFonts w:ascii="Arial" w:hAnsi="Arial" w:cs="Arial"/>
          <w:color w:val="808080"/>
          <w:sz w:val="16"/>
          <w:szCs w:val="16"/>
        </w:rPr>
      </w:pPr>
    </w:p>
    <w:p w14:paraId="52FFB58C" w14:textId="77777777" w:rsidR="00FB1B97" w:rsidRDefault="00FB1B97">
      <w:pPr>
        <w:pStyle w:val="Prrafodelista"/>
        <w:ind w:left="720"/>
        <w:jc w:val="both"/>
        <w:rPr>
          <w:rFonts w:ascii="Arial" w:hAnsi="Arial" w:cs="Arial"/>
          <w:color w:val="808080"/>
          <w:sz w:val="16"/>
          <w:szCs w:val="16"/>
        </w:rPr>
      </w:pPr>
    </w:p>
    <w:p w14:paraId="36E4A2E3" w14:textId="77777777" w:rsidR="00FB1B97" w:rsidRDefault="00FB1B97">
      <w:pPr>
        <w:pStyle w:val="Prrafodelista"/>
        <w:ind w:left="720"/>
        <w:jc w:val="both"/>
        <w:rPr>
          <w:rFonts w:ascii="Arial" w:hAnsi="Arial" w:cs="Arial"/>
          <w:color w:val="808080"/>
          <w:sz w:val="16"/>
          <w:szCs w:val="16"/>
        </w:rPr>
      </w:pPr>
    </w:p>
    <w:p w14:paraId="7C49AEEF" w14:textId="77777777"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2" w:name="_Toc139278803"/>
      <w:bookmarkStart w:id="13" w:name="_Toc222232589"/>
      <w:r>
        <w:rPr>
          <w:rFonts w:ascii="Noto Sans" w:hAnsi="Noto Sans" w:cs="Noto Sans"/>
          <w:b/>
          <w:bCs/>
          <w:sz w:val="28"/>
          <w:szCs w:val="28"/>
        </w:rPr>
        <w:t>Notas generales y condiciones de venta</w:t>
      </w:r>
      <w:bookmarkEnd w:id="12"/>
      <w:bookmarkEnd w:id="13"/>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xml:space="preserve">, 30 amperes (o el que indique TYRSA) para el uso de los equipos y herramientas que se requieran durante la instalación, así como un área segura y adecuada para </w:t>
      </w:r>
      <w:r>
        <w:rPr>
          <w:rFonts w:ascii="Noto Sans" w:hAnsi="Noto Sans" w:cs="Noto Sans"/>
          <w:color w:val="15438E"/>
          <w:sz w:val="16"/>
          <w:szCs w:val="16"/>
        </w:rPr>
        <w:lastRenderedPageBreak/>
        <w:t>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lastRenderedPageBreak/>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935F8" w14:textId="77777777" w:rsidR="00716E26" w:rsidRDefault="00716E26">
      <w:pPr>
        <w:spacing w:after="0" w:line="240" w:lineRule="auto"/>
      </w:pPr>
      <w:r>
        <w:separator/>
      </w:r>
    </w:p>
  </w:endnote>
  <w:endnote w:type="continuationSeparator" w:id="0">
    <w:p w14:paraId="2444BB06" w14:textId="77777777" w:rsidR="00716E26" w:rsidRDefault="00716E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Liberation Sans">
    <w:altName w:val="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Noto Sans">
    <w:charset w:val="00"/>
    <w:family w:val="swiss"/>
    <w:pitch w:val="variable"/>
    <w:sig w:usb0="E00082FF" w:usb1="400078FF" w:usb2="00000021" w:usb3="00000000" w:csb0="0000019F" w:csb1="00000000"/>
  </w:font>
  <w:font w:name="F">
    <w:panose1 w:val="00000000000000000000"/>
    <w:charset w:val="00"/>
    <w:family w:val="roman"/>
    <w:notTrueType/>
    <w:pitch w:val="default"/>
  </w:font>
  <w:font w:name="Merriweather Black">
    <w:altName w:val="Merriweather Black"/>
    <w:charset w:val="00"/>
    <w:family w:val="auto"/>
    <w:pitch w:val="variable"/>
    <w:sig w:usb0="20000207" w:usb1="00000002" w:usb2="00000000" w:usb3="00000000" w:csb0="00000197"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75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197"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E210E" w14:textId="77777777" w:rsidR="00716E26" w:rsidRDefault="00716E26">
      <w:pPr>
        <w:spacing w:after="0" w:line="240" w:lineRule="auto"/>
      </w:pPr>
      <w:r>
        <w:separator/>
      </w:r>
    </w:p>
  </w:footnote>
  <w:footnote w:type="continuationSeparator" w:id="0">
    <w:p w14:paraId="27605BC5" w14:textId="77777777" w:rsidR="00716E26" w:rsidRDefault="00716E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182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568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196"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F66BC"/>
    <w:rsid w:val="00546A5B"/>
    <w:rsid w:val="00664002"/>
    <w:rsid w:val="00677F1F"/>
    <w:rsid w:val="0068322F"/>
    <w:rsid w:val="006F1C63"/>
    <w:rsid w:val="00716E26"/>
    <w:rsid w:val="008B5EBE"/>
    <w:rsid w:val="009847DC"/>
    <w:rsid w:val="009C635E"/>
    <w:rsid w:val="00AA485D"/>
    <w:rsid w:val="00BE15B7"/>
    <w:rsid w:val="00C9013F"/>
    <w:rsid w:val="00E011C3"/>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1707</TotalTime>
  <Pages>16</Pages>
  <Words>3361</Words>
  <Characters>18490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128</cp:revision>
  <cp:lastPrinted>2023-06-27T04:43:00Z</cp:lastPrinted>
  <dcterms:created xsi:type="dcterms:W3CDTF">2023-06-08T16:22:00Z</dcterms:created>
  <dcterms:modified xsi:type="dcterms:W3CDTF">2026-02-17T20:56:00Z</dcterms:modified>
  <dc:language>es-MX</dc:language>
</cp:coreProperties>
</file>