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536BB" w14:textId="77777777" w:rsidR="00975E29" w:rsidRPr="00975E29" w:rsidRDefault="00975E29" w:rsidP="00975E29">
      <w:pPr>
        <w:jc w:val="center"/>
        <w:rPr>
          <w:b/>
          <w:bCs/>
        </w:rPr>
      </w:pPr>
      <w:r w:rsidRPr="00975E29">
        <w:rPr>
          <w:rFonts w:ascii="Segoe UI Emoji" w:hAnsi="Segoe UI Emoji" w:cs="Segoe UI Emoji"/>
          <w:b/>
          <w:bCs/>
        </w:rPr>
        <w:t>📑</w:t>
      </w:r>
      <w:r w:rsidRPr="00975E29">
        <w:rPr>
          <w:b/>
          <w:bCs/>
        </w:rPr>
        <w:t xml:space="preserve"> Project Summary — </w:t>
      </w:r>
      <w:proofErr w:type="spellStart"/>
      <w:r w:rsidRPr="00975E29">
        <w:rPr>
          <w:b/>
          <w:bCs/>
        </w:rPr>
        <w:t>InsureScore</w:t>
      </w:r>
      <w:proofErr w:type="spellEnd"/>
    </w:p>
    <w:p w14:paraId="6A61656B" w14:textId="77777777" w:rsidR="00975E29" w:rsidRPr="00975E29" w:rsidRDefault="00000000" w:rsidP="00975E29">
      <w:r>
        <w:pict w14:anchorId="230EDC33">
          <v:rect id="_x0000_i1025" style="width:0;height:1.5pt" o:hralign="center" o:hrstd="t" o:hr="t" fillcolor="#a0a0a0" stroked="f"/>
        </w:pict>
      </w:r>
    </w:p>
    <w:p w14:paraId="357CB0A2" w14:textId="77777777" w:rsidR="00975E29" w:rsidRPr="00975E29" w:rsidRDefault="00975E29" w:rsidP="00975E29">
      <w:pPr>
        <w:rPr>
          <w:b/>
          <w:bCs/>
        </w:rPr>
      </w:pPr>
      <w:r w:rsidRPr="00975E29">
        <w:rPr>
          <w:b/>
          <w:bCs/>
        </w:rPr>
        <w:t>1. Client Requirements (Demand)</w:t>
      </w:r>
    </w:p>
    <w:p w14:paraId="0B910CDF" w14:textId="77777777" w:rsidR="00975E29" w:rsidRPr="00975E29" w:rsidRDefault="00975E29" w:rsidP="00975E29">
      <w:r w:rsidRPr="00975E29">
        <w:t>The client wanted a system that:</w:t>
      </w:r>
    </w:p>
    <w:p w14:paraId="56A78E91" w14:textId="77777777" w:rsidR="00975E29" w:rsidRPr="00975E29" w:rsidRDefault="00975E29" w:rsidP="00975E29">
      <w:pPr>
        <w:numPr>
          <w:ilvl w:val="0"/>
          <w:numId w:val="1"/>
        </w:numPr>
      </w:pPr>
      <w:r w:rsidRPr="00975E29">
        <w:rPr>
          <w:b/>
          <w:bCs/>
        </w:rPr>
        <w:t>Predicts claim probability</w:t>
      </w:r>
      <w:r w:rsidRPr="00975E29">
        <w:t xml:space="preserve"> → whether a customer is likely to file an insurance claim.</w:t>
      </w:r>
    </w:p>
    <w:p w14:paraId="75153C6B" w14:textId="77777777" w:rsidR="00975E29" w:rsidRPr="00975E29" w:rsidRDefault="00975E29" w:rsidP="00975E29">
      <w:pPr>
        <w:numPr>
          <w:ilvl w:val="0"/>
          <w:numId w:val="1"/>
        </w:numPr>
      </w:pPr>
      <w:r w:rsidRPr="00975E29">
        <w:rPr>
          <w:b/>
          <w:bCs/>
        </w:rPr>
        <w:t>Risk Scoring System</w:t>
      </w:r>
      <w:r w:rsidRPr="00975E29">
        <w:t xml:space="preserve"> → assign scores (0–100) and segment into </w:t>
      </w:r>
      <w:r w:rsidRPr="00975E29">
        <w:rPr>
          <w:b/>
          <w:bCs/>
        </w:rPr>
        <w:t>Low, Medium, High risk</w:t>
      </w:r>
      <w:r w:rsidRPr="00975E29">
        <w:t>.</w:t>
      </w:r>
    </w:p>
    <w:p w14:paraId="4ABBDCB7" w14:textId="77777777" w:rsidR="00975E29" w:rsidRPr="00975E29" w:rsidRDefault="00975E29" w:rsidP="00975E29">
      <w:pPr>
        <w:numPr>
          <w:ilvl w:val="0"/>
          <w:numId w:val="1"/>
        </w:numPr>
      </w:pPr>
      <w:r w:rsidRPr="00975E29">
        <w:rPr>
          <w:b/>
          <w:bCs/>
        </w:rPr>
        <w:t xml:space="preserve">Customer </w:t>
      </w:r>
      <w:proofErr w:type="spellStart"/>
      <w:r w:rsidRPr="00975E29">
        <w:rPr>
          <w:b/>
          <w:bCs/>
        </w:rPr>
        <w:t>Behavior</w:t>
      </w:r>
      <w:proofErr w:type="spellEnd"/>
      <w:r w:rsidRPr="00975E29">
        <w:rPr>
          <w:b/>
          <w:bCs/>
        </w:rPr>
        <w:t xml:space="preserve"> Analysis</w:t>
      </w:r>
      <w:r w:rsidRPr="00975E29">
        <w:t xml:space="preserve"> → study demographics, vehicle details, claim history.</w:t>
      </w:r>
    </w:p>
    <w:p w14:paraId="240F3E76" w14:textId="77777777" w:rsidR="00975E29" w:rsidRPr="00975E29" w:rsidRDefault="00975E29" w:rsidP="00975E29">
      <w:pPr>
        <w:numPr>
          <w:ilvl w:val="0"/>
          <w:numId w:val="1"/>
        </w:numPr>
      </w:pPr>
      <w:r w:rsidRPr="00975E29">
        <w:rPr>
          <w:b/>
          <w:bCs/>
        </w:rPr>
        <w:t>Model Interpretability</w:t>
      </w:r>
      <w:r w:rsidRPr="00975E29">
        <w:t xml:space="preserve"> → use SHAP and LIME to make model decisions transparent.</w:t>
      </w:r>
    </w:p>
    <w:p w14:paraId="77DBF082" w14:textId="77777777" w:rsidR="00975E29" w:rsidRPr="00975E29" w:rsidRDefault="00975E29" w:rsidP="00975E29">
      <w:pPr>
        <w:numPr>
          <w:ilvl w:val="0"/>
          <w:numId w:val="1"/>
        </w:numPr>
      </w:pPr>
      <w:r w:rsidRPr="00975E29">
        <w:rPr>
          <w:b/>
          <w:bCs/>
        </w:rPr>
        <w:t>Fraud Flagging Logic</w:t>
      </w:r>
      <w:r w:rsidRPr="00975E29">
        <w:t xml:space="preserve"> → detect suspicious or high-risk cases for manual review.</w:t>
      </w:r>
    </w:p>
    <w:p w14:paraId="4BA69B8B" w14:textId="77777777" w:rsidR="00975E29" w:rsidRPr="00975E29" w:rsidRDefault="00975E29" w:rsidP="00975E29">
      <w:pPr>
        <w:numPr>
          <w:ilvl w:val="0"/>
          <w:numId w:val="1"/>
        </w:numPr>
      </w:pPr>
      <w:r w:rsidRPr="00975E29">
        <w:rPr>
          <w:b/>
          <w:bCs/>
        </w:rPr>
        <w:t>Business Impact</w:t>
      </w:r>
      <w:r w:rsidRPr="00975E29">
        <w:t xml:space="preserve"> → personalize premiums, identify high-risk customers, reduce fraudulent payouts.</w:t>
      </w:r>
    </w:p>
    <w:p w14:paraId="51AA0820" w14:textId="77777777" w:rsidR="00975E29" w:rsidRPr="00975E29" w:rsidRDefault="00000000" w:rsidP="00975E29">
      <w:r>
        <w:pict w14:anchorId="0C226054">
          <v:rect id="_x0000_i1026" style="width:0;height:1.5pt" o:hralign="center" o:hrstd="t" o:hr="t" fillcolor="#a0a0a0" stroked="f"/>
        </w:pict>
      </w:r>
    </w:p>
    <w:p w14:paraId="03068B4C" w14:textId="77777777" w:rsidR="00975E29" w:rsidRPr="00975E29" w:rsidRDefault="00975E29" w:rsidP="00975E29">
      <w:pPr>
        <w:rPr>
          <w:b/>
          <w:bCs/>
        </w:rPr>
      </w:pPr>
      <w:r w:rsidRPr="00975E29">
        <w:rPr>
          <w:b/>
          <w:bCs/>
        </w:rPr>
        <w:t>2. Data Used</w:t>
      </w:r>
    </w:p>
    <w:p w14:paraId="7D517614" w14:textId="77777777" w:rsidR="000865A2" w:rsidRPr="000865A2" w:rsidRDefault="000865A2" w:rsidP="000865A2">
      <w:r w:rsidRPr="000865A2">
        <w:t xml:space="preserve">We worked with publicly available </w:t>
      </w:r>
      <w:r w:rsidRPr="000865A2">
        <w:rPr>
          <w:b/>
          <w:bCs/>
        </w:rPr>
        <w:t>insurance customer datasets (Kaggle)</w:t>
      </w:r>
      <w:r w:rsidRPr="000865A2">
        <w:t xml:space="preserve"> that contained information about policyholders and their claim history. The key features were:</w:t>
      </w:r>
    </w:p>
    <w:p w14:paraId="392BD899" w14:textId="77777777" w:rsidR="000865A2" w:rsidRPr="000865A2" w:rsidRDefault="000865A2" w:rsidP="000865A2">
      <w:pPr>
        <w:numPr>
          <w:ilvl w:val="0"/>
          <w:numId w:val="12"/>
        </w:numPr>
      </w:pPr>
      <w:r w:rsidRPr="000865A2">
        <w:rPr>
          <w:b/>
          <w:bCs/>
        </w:rPr>
        <w:t>Customer Demographics</w:t>
      </w:r>
      <w:r w:rsidRPr="000865A2">
        <w:t>: Age, Gender, Region Code, Driving License status.</w:t>
      </w:r>
    </w:p>
    <w:p w14:paraId="62213ED2" w14:textId="77777777" w:rsidR="000865A2" w:rsidRPr="000865A2" w:rsidRDefault="000865A2" w:rsidP="000865A2">
      <w:pPr>
        <w:numPr>
          <w:ilvl w:val="0"/>
          <w:numId w:val="12"/>
        </w:numPr>
      </w:pPr>
      <w:r w:rsidRPr="000865A2">
        <w:rPr>
          <w:b/>
          <w:bCs/>
        </w:rPr>
        <w:t>Policy Details</w:t>
      </w:r>
      <w:r w:rsidRPr="000865A2">
        <w:t>: Annual Premium, Policy Sales Channel, Vintage (policy tenure).</w:t>
      </w:r>
    </w:p>
    <w:p w14:paraId="3073E4F1" w14:textId="77777777" w:rsidR="000865A2" w:rsidRPr="000865A2" w:rsidRDefault="000865A2" w:rsidP="000865A2">
      <w:pPr>
        <w:numPr>
          <w:ilvl w:val="0"/>
          <w:numId w:val="12"/>
        </w:numPr>
      </w:pPr>
      <w:r w:rsidRPr="000865A2">
        <w:rPr>
          <w:b/>
          <w:bCs/>
        </w:rPr>
        <w:t>Vehicle Details</w:t>
      </w:r>
      <w:r w:rsidRPr="000865A2">
        <w:t>: Vehicle Age, Vehicle Damage history.</w:t>
      </w:r>
    </w:p>
    <w:p w14:paraId="6922C58B" w14:textId="77777777" w:rsidR="000865A2" w:rsidRPr="000865A2" w:rsidRDefault="000865A2" w:rsidP="000865A2">
      <w:pPr>
        <w:numPr>
          <w:ilvl w:val="0"/>
          <w:numId w:val="12"/>
        </w:numPr>
      </w:pPr>
      <w:r w:rsidRPr="000865A2">
        <w:rPr>
          <w:b/>
          <w:bCs/>
        </w:rPr>
        <w:t>Target Variable</w:t>
      </w:r>
      <w:r w:rsidRPr="000865A2">
        <w:t xml:space="preserve">: </w:t>
      </w:r>
      <w:r w:rsidRPr="000865A2">
        <w:rPr>
          <w:b/>
          <w:bCs/>
        </w:rPr>
        <w:t>Response</w:t>
      </w:r>
      <w:r w:rsidRPr="000865A2">
        <w:t xml:space="preserve"> (1 = customer filed a claim, 0 = customer did not file a claim).</w:t>
      </w:r>
    </w:p>
    <w:p w14:paraId="7CF1C66A" w14:textId="77777777" w:rsidR="00975E29" w:rsidRPr="00975E29" w:rsidRDefault="00000000" w:rsidP="00975E29">
      <w:r>
        <w:pict w14:anchorId="1DD63B27">
          <v:rect id="_x0000_i1027" style="width:0;height:1.5pt" o:hralign="center" o:hrstd="t" o:hr="t" fillcolor="#a0a0a0" stroked="f"/>
        </w:pict>
      </w:r>
    </w:p>
    <w:p w14:paraId="6255D115" w14:textId="77777777" w:rsidR="00975E29" w:rsidRPr="00975E29" w:rsidRDefault="00975E29" w:rsidP="00975E29">
      <w:pPr>
        <w:rPr>
          <w:b/>
          <w:bCs/>
        </w:rPr>
      </w:pPr>
      <w:r w:rsidRPr="00975E29">
        <w:rPr>
          <w:b/>
          <w:bCs/>
        </w:rPr>
        <w:t>3. Steps We Did</w:t>
      </w:r>
    </w:p>
    <w:p w14:paraId="11430725" w14:textId="77777777" w:rsidR="00975E29" w:rsidRPr="00975E29" w:rsidRDefault="00975E29" w:rsidP="00975E29">
      <w:pPr>
        <w:rPr>
          <w:b/>
          <w:bCs/>
        </w:rPr>
      </w:pPr>
      <w:r w:rsidRPr="00975E29">
        <w:rPr>
          <w:rFonts w:ascii="Segoe UI Emoji" w:hAnsi="Segoe UI Emoji" w:cs="Segoe UI Emoji"/>
          <w:b/>
          <w:bCs/>
        </w:rPr>
        <w:t>🔹</w:t>
      </w:r>
      <w:r w:rsidRPr="00975E29">
        <w:rPr>
          <w:b/>
          <w:bCs/>
        </w:rPr>
        <w:t xml:space="preserve"> Data Preparation</w:t>
      </w:r>
    </w:p>
    <w:p w14:paraId="5375DB3A" w14:textId="77777777" w:rsidR="00975E29" w:rsidRPr="00975E29" w:rsidRDefault="00975E29" w:rsidP="00975E29">
      <w:pPr>
        <w:numPr>
          <w:ilvl w:val="0"/>
          <w:numId w:val="3"/>
        </w:numPr>
      </w:pPr>
      <w:r w:rsidRPr="00975E29">
        <w:t>Cleaned and explored customer &amp; policyholder data.</w:t>
      </w:r>
    </w:p>
    <w:p w14:paraId="6B68102B" w14:textId="77777777" w:rsidR="00975E29" w:rsidRPr="00975E29" w:rsidRDefault="00975E29" w:rsidP="00975E29">
      <w:pPr>
        <w:numPr>
          <w:ilvl w:val="0"/>
          <w:numId w:val="3"/>
        </w:numPr>
      </w:pPr>
      <w:r w:rsidRPr="00975E29">
        <w:t>Encoded categorical features (Gender, Vehicle Age, Vehicle Damage).</w:t>
      </w:r>
    </w:p>
    <w:p w14:paraId="12412222" w14:textId="77777777" w:rsidR="00975E29" w:rsidRPr="00975E29" w:rsidRDefault="00975E29" w:rsidP="00975E29">
      <w:pPr>
        <w:numPr>
          <w:ilvl w:val="0"/>
          <w:numId w:val="3"/>
        </w:numPr>
      </w:pPr>
      <w:r w:rsidRPr="00975E29">
        <w:t xml:space="preserve">Balanced the dataset using </w:t>
      </w:r>
      <w:r w:rsidRPr="00975E29">
        <w:rPr>
          <w:b/>
          <w:bCs/>
        </w:rPr>
        <w:t>SMOTE</w:t>
      </w:r>
      <w:r w:rsidRPr="00975E29">
        <w:t xml:space="preserve"> because claims were much fewer than non-claims.</w:t>
      </w:r>
    </w:p>
    <w:p w14:paraId="67C72407" w14:textId="77777777" w:rsidR="00975E29" w:rsidRPr="00975E29" w:rsidRDefault="00975E29" w:rsidP="00975E29">
      <w:pPr>
        <w:rPr>
          <w:b/>
          <w:bCs/>
        </w:rPr>
      </w:pPr>
      <w:r w:rsidRPr="00975E29">
        <w:rPr>
          <w:rFonts w:ascii="Segoe UI Emoji" w:hAnsi="Segoe UI Emoji" w:cs="Segoe UI Emoji"/>
          <w:b/>
          <w:bCs/>
        </w:rPr>
        <w:t>🔹</w:t>
      </w:r>
      <w:r w:rsidRPr="00975E29">
        <w:rPr>
          <w:b/>
          <w:bCs/>
        </w:rPr>
        <w:t xml:space="preserve"> </w:t>
      </w:r>
      <w:proofErr w:type="spellStart"/>
      <w:r w:rsidRPr="00975E29">
        <w:rPr>
          <w:b/>
          <w:bCs/>
        </w:rPr>
        <w:t>Modeling</w:t>
      </w:r>
      <w:proofErr w:type="spellEnd"/>
    </w:p>
    <w:p w14:paraId="5DBE0ACA" w14:textId="77777777" w:rsidR="00975E29" w:rsidRPr="00975E29" w:rsidRDefault="00975E29" w:rsidP="00975E29">
      <w:pPr>
        <w:numPr>
          <w:ilvl w:val="0"/>
          <w:numId w:val="4"/>
        </w:numPr>
      </w:pPr>
      <w:r w:rsidRPr="00975E29">
        <w:t xml:space="preserve">Built </w:t>
      </w:r>
      <w:r w:rsidRPr="00975E29">
        <w:rPr>
          <w:b/>
          <w:bCs/>
        </w:rPr>
        <w:t>three models</w:t>
      </w:r>
      <w:r w:rsidRPr="00975E29">
        <w:t xml:space="preserve">: Logistic Regression, Random Forest, </w:t>
      </w:r>
      <w:proofErr w:type="spellStart"/>
      <w:r w:rsidRPr="00975E29">
        <w:t>XGBoost</w:t>
      </w:r>
      <w:proofErr w:type="spellEnd"/>
      <w:r w:rsidRPr="00975E29">
        <w:t>.</w:t>
      </w:r>
    </w:p>
    <w:p w14:paraId="5EB0D6F3" w14:textId="77777777" w:rsidR="00975E29" w:rsidRPr="00975E29" w:rsidRDefault="00975E29" w:rsidP="00975E29">
      <w:pPr>
        <w:numPr>
          <w:ilvl w:val="0"/>
          <w:numId w:val="4"/>
        </w:numPr>
      </w:pPr>
      <w:r w:rsidRPr="00975E29">
        <w:t xml:space="preserve">Evaluated with </w:t>
      </w:r>
      <w:r w:rsidRPr="00975E29">
        <w:rPr>
          <w:b/>
          <w:bCs/>
        </w:rPr>
        <w:t>ROC-AUC, Precision, Recall, F1-score</w:t>
      </w:r>
      <w:r w:rsidRPr="00975E29">
        <w:t>.</w:t>
      </w:r>
    </w:p>
    <w:p w14:paraId="413313E0" w14:textId="77777777" w:rsidR="00975E29" w:rsidRPr="00975E29" w:rsidRDefault="00975E29" w:rsidP="00975E29">
      <w:pPr>
        <w:numPr>
          <w:ilvl w:val="0"/>
          <w:numId w:val="4"/>
        </w:numPr>
      </w:pPr>
      <w:proofErr w:type="spellStart"/>
      <w:r w:rsidRPr="00975E29">
        <w:rPr>
          <w:b/>
          <w:bCs/>
        </w:rPr>
        <w:t>XGBoost</w:t>
      </w:r>
      <w:proofErr w:type="spellEnd"/>
      <w:r w:rsidRPr="00975E29">
        <w:rPr>
          <w:b/>
          <w:bCs/>
        </w:rPr>
        <w:t xml:space="preserve"> performed the best</w:t>
      </w:r>
      <w:r w:rsidRPr="00975E29">
        <w:t xml:space="preserve"> and was used as the final model.</w:t>
      </w:r>
    </w:p>
    <w:p w14:paraId="5F8E4BEB" w14:textId="77777777" w:rsidR="00975E29" w:rsidRPr="00975E29" w:rsidRDefault="00975E29" w:rsidP="00975E29">
      <w:pPr>
        <w:rPr>
          <w:b/>
          <w:bCs/>
        </w:rPr>
      </w:pPr>
      <w:r w:rsidRPr="00975E29">
        <w:rPr>
          <w:rFonts w:ascii="Segoe UI Emoji" w:hAnsi="Segoe UI Emoji" w:cs="Segoe UI Emoji"/>
          <w:b/>
          <w:bCs/>
        </w:rPr>
        <w:t>🔹</w:t>
      </w:r>
      <w:r w:rsidRPr="00975E29">
        <w:rPr>
          <w:b/>
          <w:bCs/>
        </w:rPr>
        <w:t xml:space="preserve"> Risk Scoring System</w:t>
      </w:r>
    </w:p>
    <w:p w14:paraId="71036483" w14:textId="77777777" w:rsidR="00975E29" w:rsidRPr="00975E29" w:rsidRDefault="00975E29" w:rsidP="00975E29">
      <w:pPr>
        <w:numPr>
          <w:ilvl w:val="0"/>
          <w:numId w:val="5"/>
        </w:numPr>
      </w:pPr>
      <w:r w:rsidRPr="00975E29">
        <w:t xml:space="preserve">Converted claim probabilities → </w:t>
      </w:r>
      <w:r w:rsidRPr="00975E29">
        <w:rPr>
          <w:b/>
          <w:bCs/>
        </w:rPr>
        <w:t>Risk Scores (0–100)</w:t>
      </w:r>
      <w:r w:rsidRPr="00975E29">
        <w:t>.</w:t>
      </w:r>
    </w:p>
    <w:p w14:paraId="2A33F63E" w14:textId="77777777" w:rsidR="00975E29" w:rsidRPr="00975E29" w:rsidRDefault="00975E29" w:rsidP="00975E29">
      <w:pPr>
        <w:numPr>
          <w:ilvl w:val="0"/>
          <w:numId w:val="5"/>
        </w:numPr>
      </w:pPr>
      <w:r w:rsidRPr="00975E29">
        <w:lastRenderedPageBreak/>
        <w:t>Assigned customers into:</w:t>
      </w:r>
    </w:p>
    <w:p w14:paraId="267A7DB8" w14:textId="77777777" w:rsidR="00975E29" w:rsidRPr="00975E29" w:rsidRDefault="00975E29" w:rsidP="00975E29">
      <w:pPr>
        <w:numPr>
          <w:ilvl w:val="1"/>
          <w:numId w:val="5"/>
        </w:numPr>
      </w:pPr>
      <w:r w:rsidRPr="00975E29">
        <w:rPr>
          <w:b/>
          <w:bCs/>
        </w:rPr>
        <w:t>Low Risk (0–33)</w:t>
      </w:r>
    </w:p>
    <w:p w14:paraId="4435C37A" w14:textId="77777777" w:rsidR="00975E29" w:rsidRPr="00975E29" w:rsidRDefault="00975E29" w:rsidP="00975E29">
      <w:pPr>
        <w:numPr>
          <w:ilvl w:val="1"/>
          <w:numId w:val="5"/>
        </w:numPr>
      </w:pPr>
      <w:r w:rsidRPr="00975E29">
        <w:rPr>
          <w:b/>
          <w:bCs/>
        </w:rPr>
        <w:t>Medium Risk (34–66)</w:t>
      </w:r>
    </w:p>
    <w:p w14:paraId="5D98EBAC" w14:textId="77777777" w:rsidR="00975E29" w:rsidRPr="00975E29" w:rsidRDefault="00975E29" w:rsidP="00975E29">
      <w:pPr>
        <w:numPr>
          <w:ilvl w:val="1"/>
          <w:numId w:val="5"/>
        </w:numPr>
      </w:pPr>
      <w:r w:rsidRPr="00975E29">
        <w:rPr>
          <w:b/>
          <w:bCs/>
        </w:rPr>
        <w:t>High Risk (67–100)</w:t>
      </w:r>
    </w:p>
    <w:p w14:paraId="4E9602D8" w14:textId="77777777" w:rsidR="00975E29" w:rsidRPr="00975E29" w:rsidRDefault="00975E29" w:rsidP="00975E29">
      <w:pPr>
        <w:rPr>
          <w:b/>
          <w:bCs/>
        </w:rPr>
      </w:pPr>
      <w:r w:rsidRPr="00975E29">
        <w:rPr>
          <w:rFonts w:ascii="Segoe UI Emoji" w:hAnsi="Segoe UI Emoji" w:cs="Segoe UI Emoji"/>
          <w:b/>
          <w:bCs/>
        </w:rPr>
        <w:t>🔹</w:t>
      </w:r>
      <w:r w:rsidRPr="00975E29">
        <w:rPr>
          <w:b/>
          <w:bCs/>
        </w:rPr>
        <w:t xml:space="preserve"> Model Interpretability</w:t>
      </w:r>
    </w:p>
    <w:p w14:paraId="6BF7FEBE" w14:textId="77777777" w:rsidR="00975E29" w:rsidRPr="00975E29" w:rsidRDefault="00975E29" w:rsidP="00975E29">
      <w:pPr>
        <w:numPr>
          <w:ilvl w:val="0"/>
          <w:numId w:val="6"/>
        </w:numPr>
      </w:pPr>
      <w:r w:rsidRPr="00975E29">
        <w:rPr>
          <w:b/>
          <w:bCs/>
        </w:rPr>
        <w:t>SHAP</w:t>
      </w:r>
      <w:r w:rsidRPr="00975E29">
        <w:t>: Identified global feature importance.</w:t>
      </w:r>
    </w:p>
    <w:p w14:paraId="23F4BCE8" w14:textId="77777777" w:rsidR="00975E29" w:rsidRPr="00975E29" w:rsidRDefault="00975E29" w:rsidP="00975E29">
      <w:pPr>
        <w:numPr>
          <w:ilvl w:val="1"/>
          <w:numId w:val="6"/>
        </w:numPr>
      </w:pPr>
      <w:r w:rsidRPr="00975E29">
        <w:t xml:space="preserve">Key drivers: </w:t>
      </w:r>
      <w:proofErr w:type="spellStart"/>
      <w:r w:rsidRPr="00975E29">
        <w:t>Previously_Insured</w:t>
      </w:r>
      <w:proofErr w:type="spellEnd"/>
      <w:r w:rsidRPr="00975E29">
        <w:t xml:space="preserve">, </w:t>
      </w:r>
      <w:proofErr w:type="spellStart"/>
      <w:r w:rsidRPr="00975E29">
        <w:t>Vehicle_Damage</w:t>
      </w:r>
      <w:proofErr w:type="spellEnd"/>
      <w:r w:rsidRPr="00975E29">
        <w:t xml:space="preserve">, Age, </w:t>
      </w:r>
      <w:proofErr w:type="spellStart"/>
      <w:r w:rsidRPr="00975E29">
        <w:t>Annual_Premium</w:t>
      </w:r>
      <w:proofErr w:type="spellEnd"/>
      <w:r w:rsidRPr="00975E29">
        <w:t>.</w:t>
      </w:r>
    </w:p>
    <w:p w14:paraId="7EFFC9BF" w14:textId="77777777" w:rsidR="00975E29" w:rsidRPr="00975E29" w:rsidRDefault="00975E29" w:rsidP="00975E29">
      <w:pPr>
        <w:numPr>
          <w:ilvl w:val="0"/>
          <w:numId w:val="6"/>
        </w:numPr>
      </w:pPr>
      <w:r w:rsidRPr="00975E29">
        <w:rPr>
          <w:b/>
          <w:bCs/>
        </w:rPr>
        <w:t>LIME</w:t>
      </w:r>
      <w:r w:rsidRPr="00975E29">
        <w:t>: Explained individual customer predictions in plain terms.</w:t>
      </w:r>
    </w:p>
    <w:p w14:paraId="35EBB0CE" w14:textId="77777777" w:rsidR="00975E29" w:rsidRPr="00975E29" w:rsidRDefault="00975E29" w:rsidP="00975E29">
      <w:pPr>
        <w:rPr>
          <w:b/>
          <w:bCs/>
        </w:rPr>
      </w:pPr>
      <w:r w:rsidRPr="00975E29">
        <w:rPr>
          <w:rFonts w:ascii="Segoe UI Emoji" w:hAnsi="Segoe UI Emoji" w:cs="Segoe UI Emoji"/>
          <w:b/>
          <w:bCs/>
        </w:rPr>
        <w:t>🔹</w:t>
      </w:r>
      <w:r w:rsidRPr="00975E29">
        <w:rPr>
          <w:b/>
          <w:bCs/>
        </w:rPr>
        <w:t xml:space="preserve"> Fraud Flagging</w:t>
      </w:r>
    </w:p>
    <w:p w14:paraId="2DEA9199" w14:textId="77777777" w:rsidR="00975E29" w:rsidRPr="00975E29" w:rsidRDefault="00975E29" w:rsidP="00975E29">
      <w:pPr>
        <w:numPr>
          <w:ilvl w:val="0"/>
          <w:numId w:val="7"/>
        </w:numPr>
      </w:pPr>
      <w:r w:rsidRPr="00975E29">
        <w:t>Rule-based + probability-based logic.</w:t>
      </w:r>
    </w:p>
    <w:p w14:paraId="1AE06E5B" w14:textId="77777777" w:rsidR="00975E29" w:rsidRPr="00975E29" w:rsidRDefault="00975E29" w:rsidP="00975E29">
      <w:pPr>
        <w:numPr>
          <w:ilvl w:val="0"/>
          <w:numId w:val="7"/>
        </w:numPr>
      </w:pPr>
      <w:r w:rsidRPr="00975E29">
        <w:t xml:space="preserve">Example: Customers with </w:t>
      </w:r>
      <w:r w:rsidRPr="00975E29">
        <w:rPr>
          <w:b/>
          <w:bCs/>
        </w:rPr>
        <w:t>high premium + high predicted risk</w:t>
      </w:r>
      <w:r w:rsidRPr="00975E29">
        <w:t xml:space="preserve"> were flagged.</w:t>
      </w:r>
    </w:p>
    <w:p w14:paraId="2EF64F62" w14:textId="77777777" w:rsidR="00975E29" w:rsidRPr="00975E29" w:rsidRDefault="00975E29" w:rsidP="00975E29">
      <w:pPr>
        <w:numPr>
          <w:ilvl w:val="0"/>
          <w:numId w:val="7"/>
        </w:numPr>
      </w:pPr>
      <w:r w:rsidRPr="00975E29">
        <w:t>Created a separate fraud-flagged list for review.</w:t>
      </w:r>
    </w:p>
    <w:p w14:paraId="3A503087" w14:textId="77777777" w:rsidR="00975E29" w:rsidRPr="00975E29" w:rsidRDefault="00000000" w:rsidP="00975E29">
      <w:r>
        <w:pict w14:anchorId="3EA80954">
          <v:rect id="_x0000_i1028" style="width:0;height:1.5pt" o:hralign="center" o:hrstd="t" o:hr="t" fillcolor="#a0a0a0" stroked="f"/>
        </w:pict>
      </w:r>
    </w:p>
    <w:p w14:paraId="31628149" w14:textId="77777777" w:rsidR="00975E29" w:rsidRPr="00975E29" w:rsidRDefault="00975E29" w:rsidP="00975E29">
      <w:pPr>
        <w:rPr>
          <w:b/>
          <w:bCs/>
        </w:rPr>
      </w:pPr>
      <w:r w:rsidRPr="00975E29">
        <w:rPr>
          <w:b/>
          <w:bCs/>
        </w:rPr>
        <w:t>4. Outputs / Deliverables</w:t>
      </w:r>
    </w:p>
    <w:p w14:paraId="2B06A9FC" w14:textId="77777777" w:rsidR="00975E29" w:rsidRPr="00975E29" w:rsidRDefault="00975E29" w:rsidP="00975E29">
      <w:pPr>
        <w:numPr>
          <w:ilvl w:val="0"/>
          <w:numId w:val="8"/>
        </w:numPr>
      </w:pPr>
      <w:r w:rsidRPr="00975E29">
        <w:rPr>
          <w:b/>
          <w:bCs/>
        </w:rPr>
        <w:t>CSV Outputs</w:t>
      </w:r>
    </w:p>
    <w:p w14:paraId="39B3E191" w14:textId="77777777" w:rsidR="00975E29" w:rsidRPr="00975E29" w:rsidRDefault="00975E29" w:rsidP="00975E29">
      <w:pPr>
        <w:numPr>
          <w:ilvl w:val="1"/>
          <w:numId w:val="8"/>
        </w:numPr>
      </w:pPr>
      <w:r w:rsidRPr="00975E29">
        <w:t>final_predictions.csv → risk score, bucket, fraud flag for each customer.</w:t>
      </w:r>
    </w:p>
    <w:p w14:paraId="44E15A48" w14:textId="77777777" w:rsidR="00975E29" w:rsidRPr="00975E29" w:rsidRDefault="00975E29" w:rsidP="00975E29">
      <w:pPr>
        <w:numPr>
          <w:ilvl w:val="1"/>
          <w:numId w:val="8"/>
        </w:numPr>
      </w:pPr>
      <w:r w:rsidRPr="00975E29">
        <w:t>fraud_flagged_customers.csv → only suspicious customers flagged.</w:t>
      </w:r>
    </w:p>
    <w:p w14:paraId="1451577F" w14:textId="77777777" w:rsidR="00975E29" w:rsidRPr="00975E29" w:rsidRDefault="00975E29" w:rsidP="00975E29">
      <w:pPr>
        <w:numPr>
          <w:ilvl w:val="0"/>
          <w:numId w:val="8"/>
        </w:numPr>
      </w:pPr>
      <w:r w:rsidRPr="00975E29">
        <w:rPr>
          <w:b/>
          <w:bCs/>
        </w:rPr>
        <w:t>Plots / Visuals</w:t>
      </w:r>
    </w:p>
    <w:p w14:paraId="0F9666BA" w14:textId="77777777" w:rsidR="00975E29" w:rsidRPr="00975E29" w:rsidRDefault="00975E29" w:rsidP="00975E29">
      <w:pPr>
        <w:numPr>
          <w:ilvl w:val="1"/>
          <w:numId w:val="8"/>
        </w:numPr>
      </w:pPr>
      <w:r w:rsidRPr="00975E29">
        <w:rPr>
          <w:b/>
          <w:bCs/>
        </w:rPr>
        <w:t>SHAP Summary Plot</w:t>
      </w:r>
      <w:r w:rsidRPr="00975E29">
        <w:t xml:space="preserve"> (shap_summary.png) → global feature importance.</w:t>
      </w:r>
    </w:p>
    <w:p w14:paraId="17EF9AE8" w14:textId="77777777" w:rsidR="00975E29" w:rsidRPr="00975E29" w:rsidRDefault="00975E29" w:rsidP="00975E29">
      <w:pPr>
        <w:numPr>
          <w:ilvl w:val="1"/>
          <w:numId w:val="8"/>
        </w:numPr>
      </w:pPr>
      <w:r w:rsidRPr="00975E29">
        <w:rPr>
          <w:b/>
          <w:bCs/>
        </w:rPr>
        <w:t>LIME Explanation File</w:t>
      </w:r>
      <w:r w:rsidRPr="00975E29">
        <w:t xml:space="preserve"> (lime_explanation_example.html) → explanation for one customer.</w:t>
      </w:r>
    </w:p>
    <w:p w14:paraId="5E1665A2" w14:textId="77777777" w:rsidR="00975E29" w:rsidRPr="00975E29" w:rsidRDefault="00975E29" w:rsidP="00975E29">
      <w:pPr>
        <w:numPr>
          <w:ilvl w:val="0"/>
          <w:numId w:val="8"/>
        </w:numPr>
      </w:pPr>
      <w:r w:rsidRPr="00975E29">
        <w:rPr>
          <w:b/>
          <w:bCs/>
        </w:rPr>
        <w:t>Notebook</w:t>
      </w:r>
    </w:p>
    <w:p w14:paraId="1C45F044" w14:textId="77777777" w:rsidR="00975E29" w:rsidRPr="00975E29" w:rsidRDefault="00975E29" w:rsidP="00975E29">
      <w:pPr>
        <w:numPr>
          <w:ilvl w:val="1"/>
          <w:numId w:val="8"/>
        </w:numPr>
      </w:pPr>
      <w:r w:rsidRPr="00975E29">
        <w:t xml:space="preserve">Complete </w:t>
      </w:r>
      <w:proofErr w:type="spellStart"/>
      <w:r w:rsidRPr="00975E29">
        <w:t>Jupyter</w:t>
      </w:r>
      <w:proofErr w:type="spellEnd"/>
      <w:r w:rsidRPr="00975E29">
        <w:t xml:space="preserve"> Notebook (</w:t>
      </w:r>
      <w:proofErr w:type="spellStart"/>
      <w:r w:rsidRPr="00975E29">
        <w:t>Untitled.ipynb</w:t>
      </w:r>
      <w:proofErr w:type="spellEnd"/>
      <w:r w:rsidRPr="00975E29">
        <w:t xml:space="preserve">) with data prep, </w:t>
      </w:r>
      <w:proofErr w:type="spellStart"/>
      <w:r w:rsidRPr="00975E29">
        <w:t>modeling</w:t>
      </w:r>
      <w:proofErr w:type="spellEnd"/>
      <w:r w:rsidRPr="00975E29">
        <w:t>, interpretability, fraud logic.</w:t>
      </w:r>
    </w:p>
    <w:p w14:paraId="421F1035" w14:textId="77777777" w:rsidR="00975E29" w:rsidRPr="00975E29" w:rsidRDefault="00000000" w:rsidP="00975E29">
      <w:r>
        <w:pict w14:anchorId="4F7AC444">
          <v:rect id="_x0000_i1029" style="width:0;height:1.5pt" o:hralign="center" o:hrstd="t" o:hr="t" fillcolor="#a0a0a0" stroked="f"/>
        </w:pict>
      </w:r>
    </w:p>
    <w:p w14:paraId="3CBDA13D" w14:textId="77777777" w:rsidR="00975E29" w:rsidRPr="00975E29" w:rsidRDefault="00975E29" w:rsidP="00975E29">
      <w:pPr>
        <w:rPr>
          <w:b/>
          <w:bCs/>
        </w:rPr>
      </w:pPr>
      <w:r w:rsidRPr="00975E29">
        <w:rPr>
          <w:b/>
          <w:bCs/>
        </w:rPr>
        <w:t>5. Results</w:t>
      </w:r>
    </w:p>
    <w:p w14:paraId="51DF6EC9" w14:textId="77777777" w:rsidR="00975E29" w:rsidRPr="00975E29" w:rsidRDefault="00975E29" w:rsidP="00975E29">
      <w:pPr>
        <w:numPr>
          <w:ilvl w:val="0"/>
          <w:numId w:val="9"/>
        </w:numPr>
      </w:pPr>
      <w:r w:rsidRPr="00975E29">
        <w:t xml:space="preserve">Built an </w:t>
      </w:r>
      <w:r w:rsidRPr="00975E29">
        <w:rPr>
          <w:b/>
          <w:bCs/>
        </w:rPr>
        <w:t>accurate predictive system</w:t>
      </w:r>
      <w:r w:rsidRPr="00975E29">
        <w:t xml:space="preserve"> for claim probability.</w:t>
      </w:r>
    </w:p>
    <w:p w14:paraId="03A9F5C2" w14:textId="77777777" w:rsidR="00975E29" w:rsidRPr="00975E29" w:rsidRDefault="00975E29" w:rsidP="00975E29">
      <w:pPr>
        <w:numPr>
          <w:ilvl w:val="0"/>
          <w:numId w:val="9"/>
        </w:numPr>
      </w:pPr>
      <w:r w:rsidRPr="00975E29">
        <w:t xml:space="preserve">Assigned </w:t>
      </w:r>
      <w:r w:rsidRPr="00975E29">
        <w:rPr>
          <w:b/>
          <w:bCs/>
        </w:rPr>
        <w:t>risk scores</w:t>
      </w:r>
      <w:r w:rsidRPr="00975E29">
        <w:t xml:space="preserve"> and categorized customers into clear buckets.</w:t>
      </w:r>
    </w:p>
    <w:p w14:paraId="2A45B3B3" w14:textId="77777777" w:rsidR="00975E29" w:rsidRPr="00975E29" w:rsidRDefault="00975E29" w:rsidP="00975E29">
      <w:pPr>
        <w:numPr>
          <w:ilvl w:val="0"/>
          <w:numId w:val="9"/>
        </w:numPr>
      </w:pPr>
      <w:r w:rsidRPr="00975E29">
        <w:t xml:space="preserve">Generated </w:t>
      </w:r>
      <w:r w:rsidRPr="00975E29">
        <w:rPr>
          <w:b/>
          <w:bCs/>
        </w:rPr>
        <w:t>fraud alerts</w:t>
      </w:r>
      <w:r w:rsidRPr="00975E29">
        <w:t xml:space="preserve"> for unusual high-risk customers.</w:t>
      </w:r>
    </w:p>
    <w:p w14:paraId="4F0B918C" w14:textId="77777777" w:rsidR="00975E29" w:rsidRPr="00975E29" w:rsidRDefault="00975E29" w:rsidP="00975E29">
      <w:pPr>
        <w:numPr>
          <w:ilvl w:val="0"/>
          <w:numId w:val="9"/>
        </w:numPr>
      </w:pPr>
      <w:r w:rsidRPr="00975E29">
        <w:t xml:space="preserve">Provided </w:t>
      </w:r>
      <w:r w:rsidRPr="00975E29">
        <w:rPr>
          <w:b/>
          <w:bCs/>
        </w:rPr>
        <w:t>transparent explanations</w:t>
      </w:r>
      <w:r w:rsidRPr="00975E29">
        <w:t xml:space="preserve"> with SHAP &amp; LIME for underwriting teams.</w:t>
      </w:r>
    </w:p>
    <w:p w14:paraId="09DB988E" w14:textId="77777777" w:rsidR="00975E29" w:rsidRPr="00975E29" w:rsidRDefault="00000000" w:rsidP="00975E29">
      <w:r>
        <w:pict w14:anchorId="33C83BFF">
          <v:rect id="_x0000_i1030" style="width:0;height:1.5pt" o:hralign="center" o:hrstd="t" o:hr="t" fillcolor="#a0a0a0" stroked="f"/>
        </w:pict>
      </w:r>
    </w:p>
    <w:p w14:paraId="48783A41" w14:textId="77777777" w:rsidR="00975E29" w:rsidRPr="00975E29" w:rsidRDefault="00975E29" w:rsidP="00975E29">
      <w:pPr>
        <w:rPr>
          <w:b/>
          <w:bCs/>
        </w:rPr>
      </w:pPr>
      <w:r w:rsidRPr="00975E29">
        <w:rPr>
          <w:b/>
          <w:bCs/>
        </w:rPr>
        <w:t>6. Business Value (Impact)</w:t>
      </w:r>
    </w:p>
    <w:p w14:paraId="475FB212" w14:textId="77777777" w:rsidR="00975E29" w:rsidRPr="00975E29" w:rsidRDefault="00975E29" w:rsidP="00975E29">
      <w:pPr>
        <w:numPr>
          <w:ilvl w:val="0"/>
          <w:numId w:val="10"/>
        </w:numPr>
      </w:pPr>
      <w:r w:rsidRPr="00975E29">
        <w:rPr>
          <w:b/>
          <w:bCs/>
        </w:rPr>
        <w:lastRenderedPageBreak/>
        <w:t>Premium Adjustment:</w:t>
      </w:r>
      <w:r w:rsidRPr="00975E29">
        <w:t xml:space="preserve"> Underwriters can now price policies fairly based on risk.</w:t>
      </w:r>
    </w:p>
    <w:p w14:paraId="3D3F29F1" w14:textId="77777777" w:rsidR="00975E29" w:rsidRPr="00975E29" w:rsidRDefault="00975E29" w:rsidP="00975E29">
      <w:pPr>
        <w:numPr>
          <w:ilvl w:val="0"/>
          <w:numId w:val="10"/>
        </w:numPr>
      </w:pPr>
      <w:r w:rsidRPr="00975E29">
        <w:rPr>
          <w:b/>
          <w:bCs/>
        </w:rPr>
        <w:t>Fraud Reduction:</w:t>
      </w:r>
      <w:r w:rsidRPr="00975E29">
        <w:t xml:space="preserve"> Fraud team gets early alerts for suspicious claims.</w:t>
      </w:r>
    </w:p>
    <w:p w14:paraId="3B38CE61" w14:textId="77777777" w:rsidR="00975E29" w:rsidRPr="00975E29" w:rsidRDefault="00975E29" w:rsidP="00975E29">
      <w:pPr>
        <w:numPr>
          <w:ilvl w:val="0"/>
          <w:numId w:val="10"/>
        </w:numPr>
      </w:pPr>
      <w:r w:rsidRPr="00975E29">
        <w:rPr>
          <w:b/>
          <w:bCs/>
        </w:rPr>
        <w:t>Customer Segmentation:</w:t>
      </w:r>
      <w:r w:rsidRPr="00975E29">
        <w:t xml:space="preserve"> Marketing teams can target </w:t>
      </w:r>
      <w:r w:rsidRPr="00975E29">
        <w:rPr>
          <w:b/>
          <w:bCs/>
        </w:rPr>
        <w:t>medium-risk customers</w:t>
      </w:r>
      <w:r w:rsidRPr="00975E29">
        <w:t xml:space="preserve"> for retention and upselling.</w:t>
      </w:r>
    </w:p>
    <w:p w14:paraId="0D523230" w14:textId="77777777" w:rsidR="00975E29" w:rsidRPr="00975E29" w:rsidRDefault="00975E29" w:rsidP="00975E29">
      <w:pPr>
        <w:numPr>
          <w:ilvl w:val="0"/>
          <w:numId w:val="10"/>
        </w:numPr>
      </w:pPr>
      <w:r w:rsidRPr="00975E29">
        <w:rPr>
          <w:b/>
          <w:bCs/>
        </w:rPr>
        <w:t>Transparency:</w:t>
      </w:r>
      <w:r w:rsidRPr="00975E29">
        <w:t xml:space="preserve"> Explanations build trust in the model among business stakeholders.</w:t>
      </w:r>
    </w:p>
    <w:p w14:paraId="255C11D6" w14:textId="77777777" w:rsidR="00975E29" w:rsidRPr="00975E29" w:rsidRDefault="00000000" w:rsidP="00975E29">
      <w:r>
        <w:pict w14:anchorId="23B27091">
          <v:rect id="_x0000_i1031" style="width:0;height:1.5pt" o:hralign="center" o:hrstd="t" o:hr="t" fillcolor="#a0a0a0" stroked="f"/>
        </w:pict>
      </w:r>
    </w:p>
    <w:p w14:paraId="582513A3" w14:textId="77777777" w:rsidR="00975E29" w:rsidRPr="00975E29" w:rsidRDefault="00975E29" w:rsidP="00975E29">
      <w:pPr>
        <w:rPr>
          <w:b/>
          <w:bCs/>
        </w:rPr>
      </w:pPr>
      <w:r w:rsidRPr="00975E29">
        <w:rPr>
          <w:rFonts w:ascii="Segoe UI Emoji" w:hAnsi="Segoe UI Emoji" w:cs="Segoe UI Emoji"/>
          <w:b/>
          <w:bCs/>
        </w:rPr>
        <w:t>✅</w:t>
      </w:r>
      <w:r w:rsidRPr="00975E29">
        <w:rPr>
          <w:b/>
          <w:bCs/>
        </w:rPr>
        <w:t xml:space="preserve"> Final Conclusion</w:t>
      </w:r>
    </w:p>
    <w:p w14:paraId="216F2657" w14:textId="77777777" w:rsidR="00975E29" w:rsidRPr="00975E29" w:rsidRDefault="00975E29" w:rsidP="00975E29">
      <w:r w:rsidRPr="00975E29">
        <w:t xml:space="preserve">The </w:t>
      </w:r>
      <w:proofErr w:type="spellStart"/>
      <w:r w:rsidRPr="00975E29">
        <w:rPr>
          <w:b/>
          <w:bCs/>
        </w:rPr>
        <w:t>InsureScore</w:t>
      </w:r>
      <w:proofErr w:type="spellEnd"/>
      <w:r w:rsidRPr="00975E29">
        <w:rPr>
          <w:b/>
          <w:bCs/>
        </w:rPr>
        <w:t xml:space="preserve"> project</w:t>
      </w:r>
      <w:r w:rsidRPr="00975E29">
        <w:t xml:space="preserve"> successfully meets the client’s requirements:</w:t>
      </w:r>
    </w:p>
    <w:p w14:paraId="401E8E14" w14:textId="77777777" w:rsidR="00975E29" w:rsidRPr="00975E29" w:rsidRDefault="00975E29" w:rsidP="00975E29">
      <w:pPr>
        <w:numPr>
          <w:ilvl w:val="0"/>
          <w:numId w:val="11"/>
        </w:numPr>
      </w:pPr>
      <w:r w:rsidRPr="00975E29">
        <w:t>It predicts claims accurately,</w:t>
      </w:r>
    </w:p>
    <w:p w14:paraId="6F3D7120" w14:textId="77777777" w:rsidR="00975E29" w:rsidRPr="00975E29" w:rsidRDefault="00975E29" w:rsidP="00975E29">
      <w:pPr>
        <w:numPr>
          <w:ilvl w:val="0"/>
          <w:numId w:val="11"/>
        </w:numPr>
      </w:pPr>
      <w:r w:rsidRPr="00975E29">
        <w:t>Scores customers into risk levels,</w:t>
      </w:r>
    </w:p>
    <w:p w14:paraId="2329CCFE" w14:textId="77777777" w:rsidR="00975E29" w:rsidRPr="00975E29" w:rsidRDefault="00975E29" w:rsidP="00975E29">
      <w:pPr>
        <w:numPr>
          <w:ilvl w:val="0"/>
          <w:numId w:val="11"/>
        </w:numPr>
      </w:pPr>
      <w:r w:rsidRPr="00975E29">
        <w:t>Flags possible fraud, and</w:t>
      </w:r>
    </w:p>
    <w:p w14:paraId="15A9E333" w14:textId="77777777" w:rsidR="00975E29" w:rsidRPr="00975E29" w:rsidRDefault="00975E29" w:rsidP="00975E29">
      <w:pPr>
        <w:numPr>
          <w:ilvl w:val="0"/>
          <w:numId w:val="11"/>
        </w:numPr>
      </w:pPr>
      <w:r w:rsidRPr="00975E29">
        <w:t>Explains predictions in simple, understandable ways.</w:t>
      </w:r>
    </w:p>
    <w:p w14:paraId="317DD479" w14:textId="77777777" w:rsidR="00975E29" w:rsidRPr="00975E29" w:rsidRDefault="00975E29" w:rsidP="00975E29">
      <w:r w:rsidRPr="00975E29">
        <w:t xml:space="preserve">This solution will help the client </w:t>
      </w:r>
      <w:r w:rsidRPr="00975E29">
        <w:rPr>
          <w:b/>
          <w:bCs/>
        </w:rPr>
        <w:t>personalize premiums, reduce fraud, and improve overall profitability</w:t>
      </w:r>
      <w:r w:rsidRPr="00975E29">
        <w:t xml:space="preserve"> in the insurance business.</w:t>
      </w:r>
    </w:p>
    <w:p w14:paraId="2F317E00" w14:textId="77777777" w:rsidR="00CE34DB" w:rsidRDefault="00CE34DB"/>
    <w:sectPr w:rsidR="00CE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438FD"/>
    <w:multiLevelType w:val="multilevel"/>
    <w:tmpl w:val="E6A6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31B5"/>
    <w:multiLevelType w:val="multilevel"/>
    <w:tmpl w:val="5C72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26743"/>
    <w:multiLevelType w:val="multilevel"/>
    <w:tmpl w:val="6072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F7648"/>
    <w:multiLevelType w:val="multilevel"/>
    <w:tmpl w:val="0390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83802"/>
    <w:multiLevelType w:val="multilevel"/>
    <w:tmpl w:val="E638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855E4"/>
    <w:multiLevelType w:val="multilevel"/>
    <w:tmpl w:val="828C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22B98"/>
    <w:multiLevelType w:val="multilevel"/>
    <w:tmpl w:val="66B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E0CCB"/>
    <w:multiLevelType w:val="multilevel"/>
    <w:tmpl w:val="E2C8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35B33"/>
    <w:multiLevelType w:val="multilevel"/>
    <w:tmpl w:val="F236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67F5A"/>
    <w:multiLevelType w:val="multilevel"/>
    <w:tmpl w:val="D0F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26F29"/>
    <w:multiLevelType w:val="multilevel"/>
    <w:tmpl w:val="6BC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06FF6"/>
    <w:multiLevelType w:val="multilevel"/>
    <w:tmpl w:val="108A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782379">
    <w:abstractNumId w:val="11"/>
  </w:num>
  <w:num w:numId="2" w16cid:durableId="1704862881">
    <w:abstractNumId w:val="0"/>
  </w:num>
  <w:num w:numId="3" w16cid:durableId="1848252938">
    <w:abstractNumId w:val="9"/>
  </w:num>
  <w:num w:numId="4" w16cid:durableId="786661093">
    <w:abstractNumId w:val="4"/>
  </w:num>
  <w:num w:numId="5" w16cid:durableId="618298987">
    <w:abstractNumId w:val="10"/>
  </w:num>
  <w:num w:numId="6" w16cid:durableId="1449083535">
    <w:abstractNumId w:val="2"/>
  </w:num>
  <w:num w:numId="7" w16cid:durableId="576281134">
    <w:abstractNumId w:val="5"/>
  </w:num>
  <w:num w:numId="8" w16cid:durableId="1250428314">
    <w:abstractNumId w:val="8"/>
  </w:num>
  <w:num w:numId="9" w16cid:durableId="496264045">
    <w:abstractNumId w:val="1"/>
  </w:num>
  <w:num w:numId="10" w16cid:durableId="1890800693">
    <w:abstractNumId w:val="3"/>
  </w:num>
  <w:num w:numId="11" w16cid:durableId="1078090093">
    <w:abstractNumId w:val="7"/>
  </w:num>
  <w:num w:numId="12" w16cid:durableId="629866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23"/>
    <w:rsid w:val="000865A2"/>
    <w:rsid w:val="001952B1"/>
    <w:rsid w:val="00303462"/>
    <w:rsid w:val="006F7C83"/>
    <w:rsid w:val="00975E29"/>
    <w:rsid w:val="00BB6D23"/>
    <w:rsid w:val="00CE34DB"/>
    <w:rsid w:val="00DC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D361"/>
  <w15:chartTrackingRefBased/>
  <w15:docId w15:val="{2A4F1E44-34F5-4696-98F1-6CF98048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D2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D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D2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6D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6D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6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rana</dc:creator>
  <cp:keywords/>
  <dc:description/>
  <cp:lastModifiedBy>ajay singh rana</cp:lastModifiedBy>
  <cp:revision>3</cp:revision>
  <dcterms:created xsi:type="dcterms:W3CDTF">2025-09-08T05:12:00Z</dcterms:created>
  <dcterms:modified xsi:type="dcterms:W3CDTF">2025-09-09T04:14:00Z</dcterms:modified>
</cp:coreProperties>
</file>