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AA85" w14:textId="3D855B60" w:rsidR="00D23DAE" w:rsidRDefault="006D71DC" w:rsidP="006D71DC">
      <w:pPr>
        <w:jc w:val="center"/>
        <w:rPr>
          <w:sz w:val="40"/>
          <w:szCs w:val="40"/>
          <w:lang w:val="en-US"/>
        </w:rPr>
      </w:pPr>
      <w:r w:rsidRPr="006D71DC">
        <w:rPr>
          <w:sz w:val="40"/>
          <w:szCs w:val="40"/>
          <w:lang w:val="en-US"/>
        </w:rPr>
        <w:t>SLACKATHON PROJECT</w:t>
      </w:r>
    </w:p>
    <w:p w14:paraId="4FC1BCAE" w14:textId="721BD5D8" w:rsidR="006D71DC" w:rsidRPr="006D71DC" w:rsidRDefault="006D71DC" w:rsidP="006D71DC">
      <w:pPr>
        <w:jc w:val="center"/>
        <w:rPr>
          <w:sz w:val="72"/>
          <w:szCs w:val="72"/>
          <w:u w:val="single"/>
          <w:lang w:val="en-US"/>
        </w:rPr>
      </w:pPr>
      <w:r w:rsidRPr="006D71DC">
        <w:rPr>
          <w:sz w:val="72"/>
          <w:szCs w:val="72"/>
          <w:u w:val="single"/>
          <w:lang w:val="en-US"/>
        </w:rPr>
        <w:t>FRAUD DETECTION</w:t>
      </w:r>
    </w:p>
    <w:p w14:paraId="2AF8A0BA" w14:textId="77777777" w:rsidR="006D71DC" w:rsidRDefault="006D71DC" w:rsidP="006D71DC">
      <w:pPr>
        <w:rPr>
          <w:sz w:val="44"/>
          <w:szCs w:val="44"/>
          <w:lang w:val="en-US"/>
        </w:rPr>
      </w:pPr>
    </w:p>
    <w:p w14:paraId="5FBCD5B9" w14:textId="1E510A75" w:rsidR="006D71DC" w:rsidRPr="00073346" w:rsidRDefault="006D71DC" w:rsidP="006D71DC">
      <w:pPr>
        <w:rPr>
          <w:sz w:val="44"/>
          <w:szCs w:val="44"/>
          <w:lang w:val="en-US"/>
        </w:rPr>
      </w:pPr>
      <w:r w:rsidRPr="00073346">
        <w:rPr>
          <w:sz w:val="44"/>
          <w:szCs w:val="44"/>
          <w:lang w:val="en-US"/>
        </w:rPr>
        <w:t xml:space="preserve">CONTENTS </w:t>
      </w:r>
      <w:r w:rsidR="00073346">
        <w:rPr>
          <w:sz w:val="44"/>
          <w:szCs w:val="44"/>
          <w:lang w:val="en-US"/>
        </w:rPr>
        <w:t>:</w:t>
      </w:r>
    </w:p>
    <w:p w14:paraId="195A6803" w14:textId="5F5D4D44" w:rsidR="006D71DC" w:rsidRDefault="006D71DC" w:rsidP="006D71DC">
      <w:pPr>
        <w:rPr>
          <w:sz w:val="44"/>
          <w:szCs w:val="44"/>
          <w:u w:val="single"/>
          <w:lang w:val="en-US"/>
        </w:rPr>
      </w:pPr>
    </w:p>
    <w:p w14:paraId="17C5E94D" w14:textId="23470D41" w:rsidR="006D71DC" w:rsidRPr="006D71DC" w:rsidRDefault="006D71DC" w:rsidP="006D71DC">
      <w:pPr>
        <w:pStyle w:val="ListParagraph"/>
        <w:numPr>
          <w:ilvl w:val="0"/>
          <w:numId w:val="3"/>
        </w:numPr>
        <w:rPr>
          <w:sz w:val="36"/>
          <w:szCs w:val="36"/>
          <w:lang w:val="en-US"/>
        </w:rPr>
      </w:pPr>
      <w:r>
        <w:rPr>
          <w:sz w:val="36"/>
          <w:szCs w:val="36"/>
          <w:lang w:val="en-US"/>
        </w:rPr>
        <w:t xml:space="preserve"> SHORT DESCRIPTION</w:t>
      </w:r>
    </w:p>
    <w:p w14:paraId="1979AA4B" w14:textId="77777777" w:rsidR="006D71DC" w:rsidRDefault="006D71DC" w:rsidP="006D71DC">
      <w:pPr>
        <w:pStyle w:val="ListParagraph"/>
        <w:numPr>
          <w:ilvl w:val="0"/>
          <w:numId w:val="4"/>
        </w:numPr>
        <w:rPr>
          <w:sz w:val="36"/>
          <w:szCs w:val="36"/>
          <w:lang w:val="en-US"/>
        </w:rPr>
      </w:pPr>
      <w:r>
        <w:rPr>
          <w:sz w:val="36"/>
          <w:szCs w:val="36"/>
          <w:lang w:val="en-US"/>
        </w:rPr>
        <w:t>What’s the problem?</w:t>
      </w:r>
    </w:p>
    <w:p w14:paraId="6B86C5E7" w14:textId="77777777" w:rsidR="006D71DC" w:rsidRDefault="006D71DC" w:rsidP="006D71DC">
      <w:pPr>
        <w:pStyle w:val="ListParagraph"/>
        <w:numPr>
          <w:ilvl w:val="0"/>
          <w:numId w:val="4"/>
        </w:numPr>
        <w:rPr>
          <w:sz w:val="36"/>
          <w:szCs w:val="36"/>
          <w:lang w:val="en-US"/>
        </w:rPr>
      </w:pPr>
      <w:r>
        <w:rPr>
          <w:sz w:val="36"/>
          <w:szCs w:val="36"/>
          <w:lang w:val="en-US"/>
        </w:rPr>
        <w:t>How Can Technology Help?</w:t>
      </w:r>
    </w:p>
    <w:p w14:paraId="6F6D76E7" w14:textId="11CF6627" w:rsidR="006D71DC" w:rsidRPr="006D71DC" w:rsidRDefault="006D71DC" w:rsidP="006D71DC">
      <w:pPr>
        <w:pStyle w:val="ListParagraph"/>
        <w:numPr>
          <w:ilvl w:val="0"/>
          <w:numId w:val="4"/>
        </w:numPr>
        <w:rPr>
          <w:sz w:val="32"/>
          <w:szCs w:val="32"/>
          <w:lang w:val="en-US"/>
        </w:rPr>
      </w:pPr>
      <w:r>
        <w:rPr>
          <w:sz w:val="36"/>
          <w:szCs w:val="36"/>
          <w:lang w:val="en-US"/>
        </w:rPr>
        <w:t>The Idea</w:t>
      </w:r>
    </w:p>
    <w:p w14:paraId="193E82CE" w14:textId="0E2CD070" w:rsidR="006D71DC" w:rsidRDefault="006D71DC" w:rsidP="006D71DC">
      <w:pPr>
        <w:pStyle w:val="ListParagraph"/>
        <w:rPr>
          <w:sz w:val="32"/>
          <w:szCs w:val="32"/>
          <w:lang w:val="en-US"/>
        </w:rPr>
      </w:pPr>
    </w:p>
    <w:p w14:paraId="5ECF4A41" w14:textId="2AC644F1" w:rsidR="00073346" w:rsidRDefault="00073346" w:rsidP="006D71DC">
      <w:pPr>
        <w:pStyle w:val="ListParagraph"/>
        <w:numPr>
          <w:ilvl w:val="0"/>
          <w:numId w:val="3"/>
        </w:numPr>
        <w:rPr>
          <w:sz w:val="32"/>
          <w:szCs w:val="32"/>
          <w:lang w:val="en-US"/>
        </w:rPr>
      </w:pPr>
      <w:r>
        <w:rPr>
          <w:sz w:val="32"/>
          <w:szCs w:val="32"/>
          <w:lang w:val="en-US"/>
        </w:rPr>
        <w:t>THE ARCHITECTURE</w:t>
      </w:r>
    </w:p>
    <w:p w14:paraId="134FA8C5" w14:textId="7308B0BF" w:rsidR="00073346" w:rsidRDefault="00073346" w:rsidP="006D71DC">
      <w:pPr>
        <w:pStyle w:val="ListParagraph"/>
        <w:numPr>
          <w:ilvl w:val="0"/>
          <w:numId w:val="3"/>
        </w:numPr>
        <w:rPr>
          <w:sz w:val="32"/>
          <w:szCs w:val="32"/>
          <w:lang w:val="en-US"/>
        </w:rPr>
      </w:pPr>
      <w:r>
        <w:rPr>
          <w:sz w:val="32"/>
          <w:szCs w:val="32"/>
          <w:lang w:val="en-US"/>
        </w:rPr>
        <w:t>LONG DESCRIPTION</w:t>
      </w:r>
    </w:p>
    <w:p w14:paraId="62E35BFD" w14:textId="569510ED" w:rsidR="00073346" w:rsidRDefault="00073346" w:rsidP="006D71DC">
      <w:pPr>
        <w:pStyle w:val="ListParagraph"/>
        <w:numPr>
          <w:ilvl w:val="0"/>
          <w:numId w:val="3"/>
        </w:numPr>
        <w:rPr>
          <w:sz w:val="32"/>
          <w:szCs w:val="32"/>
          <w:lang w:val="en-US"/>
        </w:rPr>
      </w:pPr>
      <w:r>
        <w:rPr>
          <w:sz w:val="32"/>
          <w:szCs w:val="32"/>
          <w:lang w:val="en-US"/>
        </w:rPr>
        <w:t>PROJECT ROADMAP</w:t>
      </w:r>
    </w:p>
    <w:p w14:paraId="2FB746BD" w14:textId="6B8DF7CE" w:rsidR="00073346" w:rsidRDefault="00073346" w:rsidP="00073346">
      <w:pPr>
        <w:rPr>
          <w:sz w:val="32"/>
          <w:szCs w:val="32"/>
          <w:lang w:val="en-US"/>
        </w:rPr>
      </w:pPr>
    </w:p>
    <w:p w14:paraId="406897A4" w14:textId="078E4786" w:rsidR="00073346" w:rsidRDefault="00073346" w:rsidP="00073346">
      <w:pPr>
        <w:rPr>
          <w:sz w:val="32"/>
          <w:szCs w:val="32"/>
          <w:lang w:val="en-US"/>
        </w:rPr>
      </w:pPr>
    </w:p>
    <w:p w14:paraId="33AF3AA8" w14:textId="6D16D268" w:rsidR="00073346" w:rsidRDefault="00073346" w:rsidP="00073346">
      <w:pPr>
        <w:rPr>
          <w:sz w:val="40"/>
          <w:szCs w:val="40"/>
          <w:lang w:val="en-US"/>
        </w:rPr>
      </w:pPr>
      <w:r w:rsidRPr="00073346">
        <w:rPr>
          <w:sz w:val="40"/>
          <w:szCs w:val="40"/>
          <w:lang w:val="en-US"/>
        </w:rPr>
        <w:t>SHORT DESCRIPTION</w:t>
      </w:r>
      <w:r>
        <w:rPr>
          <w:sz w:val="40"/>
          <w:szCs w:val="40"/>
          <w:lang w:val="en-US"/>
        </w:rPr>
        <w:t xml:space="preserve"> :</w:t>
      </w:r>
    </w:p>
    <w:p w14:paraId="57694E61" w14:textId="591C5831" w:rsidR="00A613BD" w:rsidRPr="00A613BD" w:rsidRDefault="00A613BD" w:rsidP="00A613BD">
      <w:pPr>
        <w:rPr>
          <w:b/>
          <w:bCs/>
          <w:sz w:val="36"/>
          <w:szCs w:val="36"/>
          <w:lang w:val="en-US"/>
        </w:rPr>
      </w:pPr>
      <w:r w:rsidRPr="00A613BD">
        <w:rPr>
          <w:b/>
          <w:bCs/>
          <w:sz w:val="36"/>
          <w:szCs w:val="36"/>
          <w:lang w:val="en-US"/>
        </w:rPr>
        <w:t>What’s the problem?</w:t>
      </w:r>
    </w:p>
    <w:p w14:paraId="7ADA538C" w14:textId="77777777" w:rsidR="00A613BD" w:rsidRPr="005944F7" w:rsidRDefault="00A613BD" w:rsidP="00A613BD">
      <w:pPr>
        <w:pStyle w:val="NormalWeb"/>
        <w:shd w:val="clear" w:color="auto" w:fill="FFFFFF"/>
        <w:spacing w:before="75" w:beforeAutospacing="0" w:after="360" w:afterAutospacing="0" w:line="401" w:lineRule="atLeast"/>
        <w:rPr>
          <w:rFonts w:asciiTheme="majorHAnsi" w:hAnsiTheme="majorHAnsi" w:cstheme="majorHAnsi"/>
          <w:color w:val="666666"/>
          <w:sz w:val="32"/>
          <w:szCs w:val="32"/>
        </w:rPr>
      </w:pPr>
      <w:r>
        <w:rPr>
          <w:sz w:val="36"/>
          <w:szCs w:val="36"/>
          <w:lang w:val="en-US"/>
        </w:rPr>
        <w:t xml:space="preserve">                  </w:t>
      </w:r>
      <w:r w:rsidRPr="005944F7">
        <w:rPr>
          <w:rFonts w:asciiTheme="majorHAnsi" w:hAnsiTheme="majorHAnsi" w:cstheme="majorHAnsi"/>
          <w:color w:val="666666"/>
          <w:sz w:val="32"/>
          <w:szCs w:val="32"/>
        </w:rPr>
        <w:t>Fraud detection is a set of activities undertaken to prevent money or property from being obtained through false pretenses.</w:t>
      </w:r>
    </w:p>
    <w:p w14:paraId="24C41EEB" w14:textId="77777777" w:rsidR="00A613BD" w:rsidRPr="005944F7" w:rsidRDefault="00A613BD" w:rsidP="00A613BD">
      <w:pPr>
        <w:pStyle w:val="NormalWeb"/>
        <w:shd w:val="clear" w:color="auto" w:fill="FFFFFF"/>
        <w:spacing w:before="360" w:beforeAutospacing="0" w:after="360" w:afterAutospacing="0" w:line="401" w:lineRule="atLeast"/>
        <w:rPr>
          <w:rFonts w:ascii="Arial" w:hAnsi="Arial" w:cs="Arial"/>
          <w:color w:val="666666"/>
          <w:sz w:val="32"/>
          <w:szCs w:val="32"/>
        </w:rPr>
      </w:pPr>
      <w:r w:rsidRPr="005944F7">
        <w:rPr>
          <w:rFonts w:asciiTheme="majorHAnsi" w:hAnsiTheme="majorHAnsi" w:cstheme="majorHAnsi"/>
          <w:color w:val="666666"/>
          <w:sz w:val="32"/>
          <w:szCs w:val="32"/>
        </w:rPr>
        <w:t>Fraud detection is applied to many industries such as banking or insurance. In banking, fraud may include forging checks or using stolen credit cards. Other forms of fraud may involve exaggerating losses or causing an accident with the sole intent for the payout</w:t>
      </w:r>
      <w:r w:rsidRPr="005944F7">
        <w:rPr>
          <w:rFonts w:ascii="Arial" w:hAnsi="Arial" w:cs="Arial"/>
          <w:color w:val="666666"/>
          <w:sz w:val="32"/>
          <w:szCs w:val="32"/>
        </w:rPr>
        <w:t>.</w:t>
      </w:r>
    </w:p>
    <w:p w14:paraId="28597B57" w14:textId="43666BA4" w:rsidR="00A613BD" w:rsidRDefault="00A613BD" w:rsidP="00A613BD">
      <w:pPr>
        <w:rPr>
          <w:b/>
          <w:bCs/>
          <w:sz w:val="36"/>
          <w:szCs w:val="36"/>
          <w:lang w:val="en-US"/>
        </w:rPr>
      </w:pPr>
      <w:r w:rsidRPr="00A613BD">
        <w:rPr>
          <w:b/>
          <w:bCs/>
          <w:sz w:val="36"/>
          <w:szCs w:val="36"/>
          <w:lang w:val="en-US"/>
        </w:rPr>
        <w:lastRenderedPageBreak/>
        <w:t>How Can Technology Help?</w:t>
      </w:r>
    </w:p>
    <w:p w14:paraId="3094644C" w14:textId="6A679E99" w:rsidR="00A613BD" w:rsidRPr="005944F7" w:rsidRDefault="00A613BD" w:rsidP="00A613BD">
      <w:pPr>
        <w:rPr>
          <w:rFonts w:asciiTheme="majorHAnsi" w:hAnsiTheme="majorHAnsi" w:cstheme="majorHAnsi"/>
          <w:sz w:val="32"/>
          <w:szCs w:val="32"/>
          <w:lang w:val="en-US"/>
        </w:rPr>
      </w:pPr>
      <w:r>
        <w:rPr>
          <w:b/>
          <w:bCs/>
          <w:sz w:val="36"/>
          <w:szCs w:val="36"/>
          <w:lang w:val="en-US"/>
        </w:rPr>
        <w:t xml:space="preserve">                     </w:t>
      </w:r>
      <w:r w:rsidRPr="005944F7">
        <w:rPr>
          <w:rFonts w:asciiTheme="majorHAnsi" w:hAnsiTheme="majorHAnsi" w:cstheme="majorHAnsi"/>
          <w:sz w:val="32"/>
          <w:szCs w:val="32"/>
          <w:lang w:val="en-US"/>
        </w:rPr>
        <w:t>With Machine Learning Algorithms we analyze the patterns in attributes like locations/Ip address/accounts of known fraudsters to create a set of identifying rules that our system follows. Using these rules we can identify if the transaction is High-risk or not.</w:t>
      </w:r>
    </w:p>
    <w:p w14:paraId="243C3E82" w14:textId="77777777" w:rsidR="00A613BD" w:rsidRPr="00A613BD" w:rsidRDefault="00A613BD" w:rsidP="00A613BD">
      <w:pPr>
        <w:rPr>
          <w:sz w:val="36"/>
          <w:szCs w:val="36"/>
          <w:lang w:val="en-US"/>
        </w:rPr>
      </w:pPr>
    </w:p>
    <w:p w14:paraId="7ED1ECF0" w14:textId="2A03936A" w:rsidR="00A613BD" w:rsidRDefault="00A613BD" w:rsidP="00A613BD">
      <w:pPr>
        <w:rPr>
          <w:b/>
          <w:bCs/>
          <w:sz w:val="36"/>
          <w:szCs w:val="36"/>
          <w:lang w:val="en-US"/>
        </w:rPr>
      </w:pPr>
      <w:r w:rsidRPr="00A613BD">
        <w:rPr>
          <w:b/>
          <w:bCs/>
          <w:sz w:val="36"/>
          <w:szCs w:val="36"/>
          <w:lang w:val="en-US"/>
        </w:rPr>
        <w:t>The Idea</w:t>
      </w:r>
    </w:p>
    <w:p w14:paraId="663B2212" w14:textId="7F61E001" w:rsidR="00A613BD" w:rsidRPr="005944F7" w:rsidRDefault="00A613BD" w:rsidP="00A613BD">
      <w:pPr>
        <w:rPr>
          <w:rFonts w:asciiTheme="majorHAnsi" w:hAnsiTheme="majorHAnsi" w:cstheme="majorHAnsi"/>
          <w:b/>
          <w:bCs/>
          <w:sz w:val="32"/>
          <w:szCs w:val="32"/>
          <w:lang w:val="en-US"/>
        </w:rPr>
      </w:pPr>
      <w:r w:rsidRPr="005944F7">
        <w:rPr>
          <w:b/>
          <w:bCs/>
          <w:sz w:val="36"/>
          <w:szCs w:val="36"/>
          <w:lang w:val="en-US"/>
        </w:rPr>
        <w:t xml:space="preserve">                     </w:t>
      </w:r>
      <w:r w:rsidRPr="005944F7">
        <w:rPr>
          <w:rFonts w:asciiTheme="majorHAnsi" w:hAnsiTheme="majorHAnsi" w:cstheme="majorHAnsi"/>
          <w:color w:val="666666"/>
          <w:sz w:val="32"/>
          <w:szCs w:val="32"/>
          <w:shd w:val="clear" w:color="auto" w:fill="FFFFFF"/>
        </w:rPr>
        <w:t>Fraud is typically involves multiple repeated methods, making searching for patterns a general focus for fraud detection. For example, data analysts can prevent insurance fraud by making algorithms to detect patterns and anomalies</w:t>
      </w:r>
    </w:p>
    <w:p w14:paraId="6B687D15" w14:textId="748E8142" w:rsidR="00073346" w:rsidRDefault="00073346" w:rsidP="00073346">
      <w:pPr>
        <w:rPr>
          <w:sz w:val="40"/>
          <w:szCs w:val="40"/>
          <w:lang w:val="en-US"/>
        </w:rPr>
      </w:pPr>
    </w:p>
    <w:p w14:paraId="367D1D77" w14:textId="77777777" w:rsidR="00BD5878" w:rsidRPr="00BD5878" w:rsidRDefault="00BD5878" w:rsidP="00BD5878">
      <w:pPr>
        <w:rPr>
          <w:sz w:val="44"/>
          <w:szCs w:val="44"/>
          <w:lang w:val="en-US"/>
        </w:rPr>
      </w:pPr>
      <w:r w:rsidRPr="00BD5878">
        <w:rPr>
          <w:sz w:val="44"/>
          <w:szCs w:val="44"/>
          <w:lang w:val="en-US"/>
        </w:rPr>
        <w:t>LONG DESCRIPTION</w:t>
      </w:r>
    </w:p>
    <w:p w14:paraId="3575A985" w14:textId="77777777" w:rsidR="00BD5878" w:rsidRPr="005944F7" w:rsidRDefault="00BD5878" w:rsidP="00BD5878">
      <w:pPr>
        <w:pStyle w:val="NormalWeb"/>
        <w:spacing w:before="360" w:beforeAutospacing="0" w:after="360" w:afterAutospacing="0" w:line="401" w:lineRule="atLeast"/>
        <w:rPr>
          <w:color w:val="666666"/>
          <w:sz w:val="32"/>
          <w:szCs w:val="32"/>
        </w:rPr>
      </w:pPr>
      <w:r>
        <w:rPr>
          <w:sz w:val="40"/>
          <w:szCs w:val="40"/>
          <w:lang w:val="en-US"/>
        </w:rPr>
        <w:t xml:space="preserve">                             </w:t>
      </w:r>
      <w:r w:rsidRPr="005944F7">
        <w:rPr>
          <w:color w:val="666666"/>
          <w:sz w:val="32"/>
          <w:szCs w:val="32"/>
        </w:rPr>
        <w:t>With an unlimited and rising number of </w:t>
      </w:r>
      <w:hyperlink r:id="rId5" w:history="1">
        <w:r w:rsidRPr="005944F7">
          <w:rPr>
            <w:color w:val="007CAD"/>
            <w:sz w:val="32"/>
            <w:szCs w:val="32"/>
          </w:rPr>
          <w:t>ways someone can commit fraud</w:t>
        </w:r>
      </w:hyperlink>
      <w:r w:rsidRPr="005944F7">
        <w:rPr>
          <w:color w:val="666666"/>
          <w:sz w:val="32"/>
          <w:szCs w:val="32"/>
        </w:rPr>
        <w:t>, detection can be difficult. Activities such as reorganization, downsizing, moving to new information systems or encountering a cybersecurity breach could weaken an organization's ability to detect fraud. Techniques such as </w:t>
      </w:r>
      <w:hyperlink r:id="rId6" w:history="1">
        <w:r w:rsidRPr="005944F7">
          <w:rPr>
            <w:color w:val="007CAD"/>
            <w:sz w:val="32"/>
            <w:szCs w:val="32"/>
          </w:rPr>
          <w:t>real-time monitoring</w:t>
        </w:r>
      </w:hyperlink>
      <w:r w:rsidRPr="005944F7">
        <w:rPr>
          <w:color w:val="666666"/>
          <w:sz w:val="32"/>
          <w:szCs w:val="32"/>
        </w:rPr>
        <w:t> for fraud is recommended. Organizations should look for fraud in financial transactions, locations, devices used, initiated sessions and authentication systems.</w:t>
      </w:r>
    </w:p>
    <w:p w14:paraId="54FE507B" w14:textId="77777777" w:rsidR="00BD5878" w:rsidRDefault="00BD5878" w:rsidP="00BD5878">
      <w:pPr>
        <w:spacing w:after="0" w:line="290" w:lineRule="atLeast"/>
        <w:outlineLvl w:val="2"/>
        <w:rPr>
          <w:rFonts w:ascii="Arial" w:eastAsia="Times New Roman" w:hAnsi="Arial" w:cs="Arial"/>
          <w:b/>
          <w:bCs/>
          <w:sz w:val="30"/>
          <w:szCs w:val="30"/>
          <w:lang w:eastAsia="en-IN"/>
        </w:rPr>
      </w:pPr>
      <w:r w:rsidRPr="00BD5878">
        <w:rPr>
          <w:rFonts w:ascii="Arial" w:eastAsia="Times New Roman" w:hAnsi="Arial" w:cs="Arial"/>
          <w:b/>
          <w:bCs/>
          <w:sz w:val="30"/>
          <w:szCs w:val="30"/>
          <w:lang w:eastAsia="en-IN"/>
        </w:rPr>
        <w:t>Fraud detection techniques</w:t>
      </w:r>
    </w:p>
    <w:p w14:paraId="4940C374" w14:textId="77777777" w:rsidR="00BD5878" w:rsidRDefault="00BD5878" w:rsidP="00BD5878">
      <w:pPr>
        <w:spacing w:after="0" w:line="290" w:lineRule="atLeast"/>
        <w:outlineLvl w:val="2"/>
        <w:rPr>
          <w:rFonts w:ascii="Arial" w:eastAsia="Times New Roman" w:hAnsi="Arial" w:cs="Arial"/>
          <w:b/>
          <w:bCs/>
          <w:sz w:val="30"/>
          <w:szCs w:val="30"/>
          <w:lang w:eastAsia="en-IN"/>
        </w:rPr>
      </w:pPr>
    </w:p>
    <w:p w14:paraId="0195013F" w14:textId="54970557" w:rsidR="00BD5878" w:rsidRPr="00BD5878" w:rsidRDefault="00BD5878" w:rsidP="00BD5878">
      <w:pPr>
        <w:spacing w:after="0" w:line="290" w:lineRule="atLeast"/>
        <w:outlineLvl w:val="2"/>
        <w:rPr>
          <w:rFonts w:ascii="Arial" w:eastAsia="Times New Roman" w:hAnsi="Arial" w:cs="Arial"/>
          <w:b/>
          <w:bCs/>
          <w:sz w:val="32"/>
          <w:szCs w:val="32"/>
          <w:lang w:eastAsia="en-IN"/>
        </w:rPr>
      </w:pPr>
      <w:r w:rsidRPr="00BD5878">
        <w:rPr>
          <w:rFonts w:ascii="Times New Roman" w:eastAsia="Times New Roman" w:hAnsi="Times New Roman" w:cs="Times New Roman"/>
          <w:color w:val="666666"/>
          <w:sz w:val="32"/>
          <w:szCs w:val="32"/>
          <w:lang w:eastAsia="en-IN"/>
        </w:rPr>
        <w:t>Fraud detection can be separated by the use of statistical data analysis techniques or artificial intelligence (</w:t>
      </w:r>
      <w:hyperlink r:id="rId7" w:history="1">
        <w:r w:rsidRPr="00BD5878">
          <w:rPr>
            <w:rFonts w:ascii="Times New Roman" w:eastAsia="Times New Roman" w:hAnsi="Times New Roman" w:cs="Times New Roman"/>
            <w:color w:val="007CAD"/>
            <w:sz w:val="32"/>
            <w:szCs w:val="32"/>
            <w:lang w:eastAsia="en-IN"/>
          </w:rPr>
          <w:t>AI</w:t>
        </w:r>
      </w:hyperlink>
      <w:r w:rsidRPr="00BD5878">
        <w:rPr>
          <w:rFonts w:ascii="Times New Roman" w:eastAsia="Times New Roman" w:hAnsi="Times New Roman" w:cs="Times New Roman"/>
          <w:color w:val="666666"/>
          <w:sz w:val="32"/>
          <w:szCs w:val="32"/>
          <w:lang w:eastAsia="en-IN"/>
        </w:rPr>
        <w:t>).</w:t>
      </w:r>
    </w:p>
    <w:p w14:paraId="4C5D7380" w14:textId="77777777" w:rsidR="00BD5878" w:rsidRPr="00BD5878" w:rsidRDefault="00BD5878" w:rsidP="00BD5878">
      <w:pPr>
        <w:spacing w:before="360"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Statistical data analysis techniques include:</w:t>
      </w:r>
    </w:p>
    <w:p w14:paraId="3824D662" w14:textId="77777777" w:rsidR="00BD5878" w:rsidRPr="00BD5878" w:rsidRDefault="00BD5878" w:rsidP="00BD5878">
      <w:pPr>
        <w:numPr>
          <w:ilvl w:val="0"/>
          <w:numId w:val="9"/>
        </w:numPr>
        <w:spacing w:before="150" w:after="150" w:line="401" w:lineRule="atLeast"/>
        <w:ind w:left="1095"/>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calculating statistical parameters</w:t>
      </w:r>
    </w:p>
    <w:p w14:paraId="78414D95" w14:textId="77777777" w:rsidR="00BD5878" w:rsidRPr="00BD5878" w:rsidRDefault="00BD5878" w:rsidP="00BD5878">
      <w:pPr>
        <w:numPr>
          <w:ilvl w:val="0"/>
          <w:numId w:val="9"/>
        </w:numPr>
        <w:spacing w:before="150" w:after="150" w:line="401" w:lineRule="atLeast"/>
        <w:ind w:left="1095"/>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lastRenderedPageBreak/>
        <w:t>regression analysis</w:t>
      </w:r>
    </w:p>
    <w:p w14:paraId="7C4A411D" w14:textId="77777777" w:rsidR="00BD5878" w:rsidRPr="00BD5878" w:rsidRDefault="00BD5878" w:rsidP="00BD5878">
      <w:pPr>
        <w:numPr>
          <w:ilvl w:val="0"/>
          <w:numId w:val="9"/>
        </w:numPr>
        <w:spacing w:before="150" w:after="150" w:line="401" w:lineRule="atLeast"/>
        <w:ind w:left="1095"/>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probability distributions and models</w:t>
      </w:r>
    </w:p>
    <w:p w14:paraId="47B0FCA1" w14:textId="77777777" w:rsidR="00BD5878" w:rsidRPr="00BD5878" w:rsidRDefault="00BD5878" w:rsidP="00BD5878">
      <w:pPr>
        <w:numPr>
          <w:ilvl w:val="0"/>
          <w:numId w:val="9"/>
        </w:numPr>
        <w:spacing w:before="150" w:after="150" w:line="401" w:lineRule="atLeast"/>
        <w:ind w:left="1095"/>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data matching</w:t>
      </w:r>
    </w:p>
    <w:p w14:paraId="6BD89982" w14:textId="77777777" w:rsidR="00BD5878" w:rsidRPr="00BD5878" w:rsidRDefault="00BD5878" w:rsidP="00BD5878">
      <w:pPr>
        <w:spacing w:before="360"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AI techniques used to detect fraud include:</w:t>
      </w:r>
    </w:p>
    <w:p w14:paraId="6F85F514" w14:textId="77777777" w:rsidR="00BD5878" w:rsidRPr="00BD5878" w:rsidRDefault="00000000" w:rsidP="00BD5878">
      <w:pPr>
        <w:numPr>
          <w:ilvl w:val="0"/>
          <w:numId w:val="10"/>
        </w:numPr>
        <w:spacing w:before="150" w:after="150" w:line="401" w:lineRule="atLeast"/>
        <w:ind w:left="1095"/>
        <w:rPr>
          <w:rFonts w:ascii="Times New Roman" w:eastAsia="Times New Roman" w:hAnsi="Times New Roman" w:cs="Times New Roman"/>
          <w:color w:val="666666"/>
          <w:sz w:val="32"/>
          <w:szCs w:val="32"/>
          <w:lang w:eastAsia="en-IN"/>
        </w:rPr>
      </w:pPr>
      <w:hyperlink r:id="rId8" w:history="1">
        <w:r w:rsidR="00BD5878" w:rsidRPr="00BD5878">
          <w:rPr>
            <w:rFonts w:ascii="Times New Roman" w:eastAsia="Times New Roman" w:hAnsi="Times New Roman" w:cs="Times New Roman"/>
            <w:color w:val="007CAD"/>
            <w:sz w:val="32"/>
            <w:szCs w:val="32"/>
            <w:lang w:eastAsia="en-IN"/>
          </w:rPr>
          <w:t>Data mining</w:t>
        </w:r>
      </w:hyperlink>
      <w:r w:rsidR="00BD5878" w:rsidRPr="00BD5878">
        <w:rPr>
          <w:rFonts w:ascii="Times New Roman" w:eastAsia="Times New Roman" w:hAnsi="Times New Roman" w:cs="Times New Roman"/>
          <w:color w:val="666666"/>
          <w:sz w:val="32"/>
          <w:szCs w:val="32"/>
          <w:lang w:eastAsia="en-IN"/>
        </w:rPr>
        <w:t> classifies, groups and segments data to search through millions of transactions to find patterns and detect fraud.</w:t>
      </w:r>
    </w:p>
    <w:p w14:paraId="0117ECFE" w14:textId="77777777" w:rsidR="00BD5878" w:rsidRPr="00BD5878" w:rsidRDefault="00000000" w:rsidP="00BD5878">
      <w:pPr>
        <w:numPr>
          <w:ilvl w:val="0"/>
          <w:numId w:val="10"/>
        </w:numPr>
        <w:spacing w:before="150" w:after="150" w:line="401" w:lineRule="atLeast"/>
        <w:ind w:left="1095"/>
        <w:rPr>
          <w:rFonts w:ascii="Times New Roman" w:eastAsia="Times New Roman" w:hAnsi="Times New Roman" w:cs="Times New Roman"/>
          <w:color w:val="666666"/>
          <w:sz w:val="32"/>
          <w:szCs w:val="32"/>
          <w:lang w:eastAsia="en-IN"/>
        </w:rPr>
      </w:pPr>
      <w:hyperlink r:id="rId9" w:history="1">
        <w:r w:rsidR="00BD5878" w:rsidRPr="00BD5878">
          <w:rPr>
            <w:rFonts w:ascii="Times New Roman" w:eastAsia="Times New Roman" w:hAnsi="Times New Roman" w:cs="Times New Roman"/>
            <w:color w:val="007CAD"/>
            <w:sz w:val="32"/>
            <w:szCs w:val="32"/>
            <w:lang w:eastAsia="en-IN"/>
          </w:rPr>
          <w:t>Neural networks</w:t>
        </w:r>
      </w:hyperlink>
      <w:r w:rsidR="00BD5878" w:rsidRPr="00BD5878">
        <w:rPr>
          <w:rFonts w:ascii="Times New Roman" w:eastAsia="Times New Roman" w:hAnsi="Times New Roman" w:cs="Times New Roman"/>
          <w:color w:val="666666"/>
          <w:sz w:val="32"/>
          <w:szCs w:val="32"/>
          <w:lang w:eastAsia="en-IN"/>
        </w:rPr>
        <w:t> learn suspicious-looking patterns and use those patterns to detect them further.</w:t>
      </w:r>
    </w:p>
    <w:p w14:paraId="0DEB6EF8" w14:textId="77777777" w:rsidR="00BD5878" w:rsidRPr="00BD5878" w:rsidRDefault="00000000" w:rsidP="00BD5878">
      <w:pPr>
        <w:numPr>
          <w:ilvl w:val="0"/>
          <w:numId w:val="10"/>
        </w:numPr>
        <w:spacing w:before="150" w:after="150" w:line="401" w:lineRule="atLeast"/>
        <w:ind w:left="1095"/>
        <w:rPr>
          <w:rFonts w:ascii="Times New Roman" w:eastAsia="Times New Roman" w:hAnsi="Times New Roman" w:cs="Times New Roman"/>
          <w:color w:val="666666"/>
          <w:sz w:val="32"/>
          <w:szCs w:val="32"/>
          <w:lang w:eastAsia="en-IN"/>
        </w:rPr>
      </w:pPr>
      <w:hyperlink r:id="rId10" w:history="1">
        <w:r w:rsidR="00BD5878" w:rsidRPr="00BD5878">
          <w:rPr>
            <w:rFonts w:ascii="Times New Roman" w:eastAsia="Times New Roman" w:hAnsi="Times New Roman" w:cs="Times New Roman"/>
            <w:color w:val="007CAD"/>
            <w:sz w:val="32"/>
            <w:szCs w:val="32"/>
            <w:lang w:eastAsia="en-IN"/>
          </w:rPr>
          <w:t>Machine learning</w:t>
        </w:r>
      </w:hyperlink>
      <w:r w:rsidR="00BD5878" w:rsidRPr="00BD5878">
        <w:rPr>
          <w:rFonts w:ascii="Times New Roman" w:eastAsia="Times New Roman" w:hAnsi="Times New Roman" w:cs="Times New Roman"/>
          <w:color w:val="666666"/>
          <w:sz w:val="32"/>
          <w:szCs w:val="32"/>
          <w:lang w:eastAsia="en-IN"/>
        </w:rPr>
        <w:t> automatically identifies characteristics found in fraud.</w:t>
      </w:r>
    </w:p>
    <w:p w14:paraId="1C0CD765" w14:textId="7C2AB62C" w:rsidR="00BD5878" w:rsidRPr="005944F7" w:rsidRDefault="00000000" w:rsidP="00BD5878">
      <w:pPr>
        <w:numPr>
          <w:ilvl w:val="0"/>
          <w:numId w:val="10"/>
        </w:numPr>
        <w:spacing w:before="150" w:after="150" w:line="401" w:lineRule="atLeast"/>
        <w:ind w:left="1095"/>
        <w:rPr>
          <w:rFonts w:ascii="Times New Roman" w:eastAsia="Times New Roman" w:hAnsi="Times New Roman" w:cs="Times New Roman"/>
          <w:color w:val="666666"/>
          <w:sz w:val="32"/>
          <w:szCs w:val="32"/>
          <w:lang w:eastAsia="en-IN"/>
        </w:rPr>
      </w:pPr>
      <w:hyperlink r:id="rId11" w:history="1">
        <w:r w:rsidR="00BD5878" w:rsidRPr="00BD5878">
          <w:rPr>
            <w:rFonts w:ascii="Times New Roman" w:eastAsia="Times New Roman" w:hAnsi="Times New Roman" w:cs="Times New Roman"/>
            <w:color w:val="007CAD"/>
            <w:sz w:val="32"/>
            <w:szCs w:val="32"/>
            <w:lang w:eastAsia="en-IN"/>
          </w:rPr>
          <w:t>Pattern recognition</w:t>
        </w:r>
      </w:hyperlink>
      <w:r w:rsidR="00BD5878" w:rsidRPr="00BD5878">
        <w:rPr>
          <w:rFonts w:ascii="Times New Roman" w:eastAsia="Times New Roman" w:hAnsi="Times New Roman" w:cs="Times New Roman"/>
          <w:color w:val="666666"/>
          <w:sz w:val="32"/>
          <w:szCs w:val="32"/>
          <w:lang w:eastAsia="en-IN"/>
        </w:rPr>
        <w:t> detects classes, clusters and patterns of suspicious behavior.</w:t>
      </w:r>
    </w:p>
    <w:p w14:paraId="0D9BA34F" w14:textId="77777777" w:rsidR="00BD5878" w:rsidRPr="00BD5878" w:rsidRDefault="00BD5878" w:rsidP="00BD5878">
      <w:pPr>
        <w:spacing w:before="150" w:after="150" w:line="401" w:lineRule="atLeast"/>
        <w:ind w:left="1095"/>
        <w:rPr>
          <w:rFonts w:ascii="Times New Roman" w:eastAsia="Times New Roman" w:hAnsi="Times New Roman" w:cs="Times New Roman"/>
          <w:color w:val="666666"/>
          <w:sz w:val="27"/>
          <w:szCs w:val="27"/>
          <w:lang w:eastAsia="en-IN"/>
        </w:rPr>
      </w:pPr>
    </w:p>
    <w:p w14:paraId="33AFFE9E" w14:textId="77777777" w:rsidR="00BD5878" w:rsidRPr="00BD5878" w:rsidRDefault="00BD5878" w:rsidP="00BD5878">
      <w:pPr>
        <w:spacing w:after="0" w:line="290" w:lineRule="atLeast"/>
        <w:outlineLvl w:val="2"/>
        <w:rPr>
          <w:rFonts w:ascii="Arial" w:eastAsia="Times New Roman" w:hAnsi="Arial" w:cs="Arial"/>
          <w:b/>
          <w:bCs/>
          <w:sz w:val="30"/>
          <w:szCs w:val="30"/>
          <w:lang w:eastAsia="en-IN"/>
        </w:rPr>
      </w:pPr>
      <w:r w:rsidRPr="00BD5878">
        <w:rPr>
          <w:rFonts w:ascii="Arial" w:eastAsia="Times New Roman" w:hAnsi="Arial" w:cs="Arial"/>
          <w:b/>
          <w:bCs/>
          <w:sz w:val="30"/>
          <w:szCs w:val="30"/>
          <w:lang w:eastAsia="en-IN"/>
        </w:rPr>
        <w:t>Types of fraud</w:t>
      </w:r>
    </w:p>
    <w:p w14:paraId="01C7C915" w14:textId="77777777" w:rsidR="00BD5878" w:rsidRPr="00BD5878" w:rsidRDefault="00BD5878" w:rsidP="00BD5878">
      <w:pPr>
        <w:spacing w:before="75"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Fraud can be committed in different ways and different settings. For example, fraud can be committed in banking, insurance, government and healthcare sectors.</w:t>
      </w:r>
    </w:p>
    <w:p w14:paraId="6879E602" w14:textId="77777777" w:rsidR="00BD5878" w:rsidRPr="00BD5878" w:rsidRDefault="00BD5878" w:rsidP="00BD5878">
      <w:pPr>
        <w:spacing w:before="360"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A common type of banking fraud is customer account takeover. This is when someone illegally gains access to a victim's bank account using </w:t>
      </w:r>
      <w:hyperlink r:id="rId12" w:history="1">
        <w:r w:rsidRPr="00BD5878">
          <w:rPr>
            <w:rFonts w:ascii="Times New Roman" w:eastAsia="Times New Roman" w:hAnsi="Times New Roman" w:cs="Times New Roman"/>
            <w:color w:val="007CAD"/>
            <w:sz w:val="32"/>
            <w:szCs w:val="32"/>
            <w:lang w:eastAsia="en-IN"/>
          </w:rPr>
          <w:t>bots</w:t>
        </w:r>
      </w:hyperlink>
      <w:r w:rsidRPr="00BD5878">
        <w:rPr>
          <w:rFonts w:ascii="Times New Roman" w:eastAsia="Times New Roman" w:hAnsi="Times New Roman" w:cs="Times New Roman"/>
          <w:color w:val="666666"/>
          <w:sz w:val="32"/>
          <w:szCs w:val="32"/>
          <w:lang w:eastAsia="en-IN"/>
        </w:rPr>
        <w:t>. Other examples of fraud in banking include the use of malicious applications, the use of false identities, </w:t>
      </w:r>
      <w:hyperlink r:id="rId13" w:history="1">
        <w:r w:rsidRPr="00BD5878">
          <w:rPr>
            <w:rFonts w:ascii="Times New Roman" w:eastAsia="Times New Roman" w:hAnsi="Times New Roman" w:cs="Times New Roman"/>
            <w:color w:val="007CAD"/>
            <w:sz w:val="32"/>
            <w:szCs w:val="32"/>
            <w:lang w:eastAsia="en-IN"/>
          </w:rPr>
          <w:t>money laundering</w:t>
        </w:r>
      </w:hyperlink>
      <w:r w:rsidRPr="00BD5878">
        <w:rPr>
          <w:rFonts w:ascii="Times New Roman" w:eastAsia="Times New Roman" w:hAnsi="Times New Roman" w:cs="Times New Roman"/>
          <w:color w:val="666666"/>
          <w:sz w:val="32"/>
          <w:szCs w:val="32"/>
          <w:lang w:eastAsia="en-IN"/>
        </w:rPr>
        <w:t>, credit card fraud and mobile fraud.</w:t>
      </w:r>
    </w:p>
    <w:p w14:paraId="2779C5D7" w14:textId="77777777" w:rsidR="00BD5878" w:rsidRPr="00BD5878" w:rsidRDefault="00BD5878" w:rsidP="00BD5878">
      <w:pPr>
        <w:spacing w:before="360"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 xml:space="preserve">Insurance fraud includes premium diversion fraud, which is the embezzlement of insurance premiums, or free churning, which is excessive trading by a stockbroker to maximize commissions. Other forms of insurance fraud include asset diversion, workers' compensation fraud, car accident fraud, stolen or damaged car fraud, </w:t>
      </w:r>
      <w:r w:rsidRPr="00BD5878">
        <w:rPr>
          <w:rFonts w:ascii="Times New Roman" w:eastAsia="Times New Roman" w:hAnsi="Times New Roman" w:cs="Times New Roman"/>
          <w:color w:val="666666"/>
          <w:sz w:val="32"/>
          <w:szCs w:val="32"/>
          <w:lang w:eastAsia="en-IN"/>
        </w:rPr>
        <w:lastRenderedPageBreak/>
        <w:t>and house fire fraud. The motive behind all insurance fraud is financial profits.</w:t>
      </w:r>
    </w:p>
    <w:p w14:paraId="05A79982" w14:textId="77777777" w:rsidR="00BD5878" w:rsidRPr="00BD5878" w:rsidRDefault="00BD5878" w:rsidP="00BD5878">
      <w:pPr>
        <w:spacing w:before="360"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Government fraud is committing fraud against federal agencies such as the U.S. Department of Health and Human Services, Department of Transportation, Department of Education or Department of Energy. Types of government fraud include billing for unnecessary procedures, overcharging for items that cost less, providing old equipment when billing for new equipment and reporting hours worked for a worker that does not exist.</w:t>
      </w:r>
    </w:p>
    <w:p w14:paraId="09B8BFE2" w14:textId="77777777" w:rsidR="00BD5878" w:rsidRPr="00BD5878" w:rsidRDefault="00BD5878" w:rsidP="00BD5878">
      <w:pPr>
        <w:spacing w:before="360" w:after="360" w:line="401" w:lineRule="atLeast"/>
        <w:rPr>
          <w:rFonts w:ascii="Times New Roman" w:eastAsia="Times New Roman" w:hAnsi="Times New Roman" w:cs="Times New Roman"/>
          <w:color w:val="666666"/>
          <w:sz w:val="32"/>
          <w:szCs w:val="32"/>
          <w:lang w:eastAsia="en-IN"/>
        </w:rPr>
      </w:pPr>
      <w:r w:rsidRPr="00BD5878">
        <w:rPr>
          <w:rFonts w:ascii="Times New Roman" w:eastAsia="Times New Roman" w:hAnsi="Times New Roman" w:cs="Times New Roman"/>
          <w:color w:val="666666"/>
          <w:sz w:val="32"/>
          <w:szCs w:val="32"/>
          <w:lang w:eastAsia="en-IN"/>
        </w:rPr>
        <w:t>Healthcare fraud includes drug fraud and medical fraud, as well as insurance fraud. Healthcare fraud is committed when someone defrauds an insurer or government health care program.</w:t>
      </w:r>
    </w:p>
    <w:p w14:paraId="1A01C348" w14:textId="0FA608A9" w:rsidR="00BD5878" w:rsidRPr="00BD5878" w:rsidRDefault="00BD5878" w:rsidP="00073346">
      <w:pPr>
        <w:rPr>
          <w:sz w:val="32"/>
          <w:szCs w:val="32"/>
          <w:lang w:val="en-US"/>
        </w:rPr>
      </w:pPr>
    </w:p>
    <w:p w14:paraId="785A8417" w14:textId="77777777" w:rsidR="00073346" w:rsidRPr="00073346" w:rsidRDefault="00073346" w:rsidP="00073346">
      <w:pPr>
        <w:rPr>
          <w:sz w:val="32"/>
          <w:szCs w:val="32"/>
          <w:lang w:val="en-US"/>
        </w:rPr>
      </w:pPr>
    </w:p>
    <w:p w14:paraId="29F05D68" w14:textId="034EF7FB" w:rsidR="006D71DC" w:rsidRDefault="006D71DC" w:rsidP="006D71DC">
      <w:pPr>
        <w:rPr>
          <w:sz w:val="20"/>
          <w:szCs w:val="20"/>
          <w:lang w:val="en-US"/>
        </w:rPr>
      </w:pPr>
    </w:p>
    <w:p w14:paraId="078C1B8C" w14:textId="250988A7" w:rsidR="005944F7" w:rsidRDefault="005944F7" w:rsidP="006D71DC">
      <w:pPr>
        <w:rPr>
          <w:sz w:val="20"/>
          <w:szCs w:val="20"/>
          <w:lang w:val="en-US"/>
        </w:rPr>
      </w:pPr>
    </w:p>
    <w:p w14:paraId="79CC4160" w14:textId="73648DD5" w:rsidR="005944F7" w:rsidRDefault="005944F7" w:rsidP="006D71DC">
      <w:pPr>
        <w:rPr>
          <w:sz w:val="20"/>
          <w:szCs w:val="20"/>
          <w:lang w:val="en-US"/>
        </w:rPr>
      </w:pPr>
      <w:r>
        <w:rPr>
          <w:sz w:val="20"/>
          <w:szCs w:val="20"/>
          <w:lang w:val="en-US"/>
        </w:rPr>
        <w:t xml:space="preserve">                                         </w:t>
      </w:r>
    </w:p>
    <w:p w14:paraId="73A221CE" w14:textId="33C71B92" w:rsidR="005944F7" w:rsidRDefault="005944F7" w:rsidP="005944F7">
      <w:pPr>
        <w:jc w:val="center"/>
        <w:rPr>
          <w:sz w:val="48"/>
          <w:szCs w:val="48"/>
          <w:lang w:val="en-US"/>
        </w:rPr>
      </w:pPr>
      <w:r w:rsidRPr="005944F7">
        <w:rPr>
          <w:sz w:val="48"/>
          <w:szCs w:val="48"/>
          <w:lang w:val="en-US"/>
        </w:rPr>
        <w:t>NEXT PAGE</w:t>
      </w:r>
    </w:p>
    <w:p w14:paraId="787972A6" w14:textId="66303680" w:rsidR="005944F7" w:rsidRDefault="005944F7" w:rsidP="005944F7">
      <w:pPr>
        <w:jc w:val="center"/>
        <w:rPr>
          <w:sz w:val="48"/>
          <w:szCs w:val="48"/>
          <w:lang w:val="en-US"/>
        </w:rPr>
      </w:pPr>
    </w:p>
    <w:p w14:paraId="62A7B16D" w14:textId="564E9623" w:rsidR="005944F7" w:rsidRDefault="005944F7" w:rsidP="005944F7">
      <w:pPr>
        <w:jc w:val="center"/>
        <w:rPr>
          <w:sz w:val="48"/>
          <w:szCs w:val="48"/>
          <w:lang w:val="en-US"/>
        </w:rPr>
      </w:pPr>
    </w:p>
    <w:p w14:paraId="1FE29A01" w14:textId="533AD14F" w:rsidR="005944F7" w:rsidRDefault="005944F7" w:rsidP="005944F7">
      <w:pPr>
        <w:jc w:val="center"/>
        <w:rPr>
          <w:sz w:val="48"/>
          <w:szCs w:val="48"/>
          <w:lang w:val="en-US"/>
        </w:rPr>
      </w:pPr>
    </w:p>
    <w:p w14:paraId="127C9F57" w14:textId="51F985B3" w:rsidR="005944F7" w:rsidRDefault="005944F7" w:rsidP="005944F7">
      <w:pPr>
        <w:jc w:val="center"/>
        <w:rPr>
          <w:sz w:val="48"/>
          <w:szCs w:val="48"/>
          <w:lang w:val="en-US"/>
        </w:rPr>
      </w:pPr>
    </w:p>
    <w:p w14:paraId="6C8B0D99" w14:textId="2D95A42A" w:rsidR="005944F7" w:rsidRDefault="005944F7" w:rsidP="005944F7">
      <w:pPr>
        <w:jc w:val="center"/>
        <w:rPr>
          <w:sz w:val="48"/>
          <w:szCs w:val="48"/>
          <w:lang w:val="en-US"/>
        </w:rPr>
      </w:pPr>
    </w:p>
    <w:p w14:paraId="40213654" w14:textId="77777777" w:rsidR="005944F7" w:rsidRDefault="005944F7" w:rsidP="005944F7">
      <w:pPr>
        <w:rPr>
          <w:sz w:val="48"/>
          <w:szCs w:val="48"/>
          <w:lang w:val="en-US"/>
        </w:rPr>
      </w:pPr>
    </w:p>
    <w:p w14:paraId="3FC91A09" w14:textId="5B50A6F0" w:rsidR="005944F7" w:rsidRPr="005944F7" w:rsidRDefault="005944F7" w:rsidP="005944F7">
      <w:pPr>
        <w:rPr>
          <w:sz w:val="48"/>
          <w:szCs w:val="48"/>
          <w:lang w:val="en-US"/>
        </w:rPr>
      </w:pPr>
      <w:r w:rsidRPr="005944F7">
        <w:rPr>
          <w:sz w:val="48"/>
          <w:szCs w:val="48"/>
          <w:lang w:val="en-US"/>
        </w:rPr>
        <w:lastRenderedPageBreak/>
        <w:t>THE ARCHITECTURE</w:t>
      </w:r>
    </w:p>
    <w:p w14:paraId="14A28E6F" w14:textId="3B3EE5E2" w:rsidR="005944F7" w:rsidRDefault="005944F7" w:rsidP="005944F7">
      <w:pPr>
        <w:jc w:val="center"/>
        <w:rPr>
          <w:sz w:val="48"/>
          <w:szCs w:val="48"/>
          <w:lang w:val="en-US"/>
        </w:rPr>
      </w:pPr>
    </w:p>
    <w:p w14:paraId="7705D35C" w14:textId="31CE2018" w:rsidR="005944F7" w:rsidRDefault="00242107" w:rsidP="005944F7">
      <w:pPr>
        <w:jc w:val="center"/>
        <w:rPr>
          <w:sz w:val="48"/>
          <w:szCs w:val="48"/>
          <w:lang w:val="en-US"/>
        </w:rPr>
      </w:pPr>
      <w:r>
        <w:rPr>
          <w:noProof/>
          <w:sz w:val="48"/>
          <w:szCs w:val="48"/>
          <w:lang w:val="en-US"/>
        </w:rPr>
        <w:drawing>
          <wp:inline distT="0" distB="0" distL="0" distR="0" wp14:anchorId="4BB21495" wp14:editId="7B345C64">
            <wp:extent cx="6379084" cy="59924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416449" cy="6027596"/>
                    </a:xfrm>
                    <a:prstGeom prst="rect">
                      <a:avLst/>
                    </a:prstGeom>
                  </pic:spPr>
                </pic:pic>
              </a:graphicData>
            </a:graphic>
          </wp:inline>
        </w:drawing>
      </w:r>
    </w:p>
    <w:p w14:paraId="180A3EBD" w14:textId="5C1595A7" w:rsidR="005944F7" w:rsidRDefault="005944F7" w:rsidP="005944F7">
      <w:pPr>
        <w:jc w:val="center"/>
        <w:rPr>
          <w:sz w:val="48"/>
          <w:szCs w:val="48"/>
          <w:lang w:val="en-US"/>
        </w:rPr>
      </w:pPr>
    </w:p>
    <w:p w14:paraId="431AFBF6" w14:textId="77777777" w:rsidR="005944F7" w:rsidRPr="005944F7" w:rsidRDefault="005944F7" w:rsidP="005944F7">
      <w:pPr>
        <w:jc w:val="center"/>
        <w:rPr>
          <w:sz w:val="48"/>
          <w:szCs w:val="48"/>
          <w:lang w:val="en-US"/>
        </w:rPr>
      </w:pPr>
    </w:p>
    <w:sectPr w:rsidR="005944F7" w:rsidRPr="00594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E35"/>
    <w:multiLevelType w:val="hybridMultilevel"/>
    <w:tmpl w:val="E60AA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84F2A"/>
    <w:multiLevelType w:val="hybridMultilevel"/>
    <w:tmpl w:val="14E4B086"/>
    <w:lvl w:ilvl="0" w:tplc="FFFFFFFF">
      <w:start w:val="1"/>
      <w:numFmt w:val="decimal"/>
      <w:lvlText w:val="%1."/>
      <w:lvlJc w:val="left"/>
      <w:pPr>
        <w:ind w:left="2172" w:hanging="360"/>
      </w:pPr>
      <w:rPr>
        <w:rFonts w:hint="default"/>
      </w:rPr>
    </w:lvl>
    <w:lvl w:ilvl="1" w:tplc="FFFFFFFF" w:tentative="1">
      <w:start w:val="1"/>
      <w:numFmt w:val="lowerLetter"/>
      <w:lvlText w:val="%2."/>
      <w:lvlJc w:val="left"/>
      <w:pPr>
        <w:ind w:left="2892" w:hanging="360"/>
      </w:pPr>
    </w:lvl>
    <w:lvl w:ilvl="2" w:tplc="FFFFFFFF" w:tentative="1">
      <w:start w:val="1"/>
      <w:numFmt w:val="lowerRoman"/>
      <w:lvlText w:val="%3."/>
      <w:lvlJc w:val="right"/>
      <w:pPr>
        <w:ind w:left="3612" w:hanging="180"/>
      </w:pPr>
    </w:lvl>
    <w:lvl w:ilvl="3" w:tplc="FFFFFFFF" w:tentative="1">
      <w:start w:val="1"/>
      <w:numFmt w:val="decimal"/>
      <w:lvlText w:val="%4."/>
      <w:lvlJc w:val="left"/>
      <w:pPr>
        <w:ind w:left="4332" w:hanging="360"/>
      </w:pPr>
    </w:lvl>
    <w:lvl w:ilvl="4" w:tplc="FFFFFFFF" w:tentative="1">
      <w:start w:val="1"/>
      <w:numFmt w:val="lowerLetter"/>
      <w:lvlText w:val="%5."/>
      <w:lvlJc w:val="left"/>
      <w:pPr>
        <w:ind w:left="5052" w:hanging="360"/>
      </w:pPr>
    </w:lvl>
    <w:lvl w:ilvl="5" w:tplc="FFFFFFFF" w:tentative="1">
      <w:start w:val="1"/>
      <w:numFmt w:val="lowerRoman"/>
      <w:lvlText w:val="%6."/>
      <w:lvlJc w:val="right"/>
      <w:pPr>
        <w:ind w:left="5772" w:hanging="180"/>
      </w:pPr>
    </w:lvl>
    <w:lvl w:ilvl="6" w:tplc="FFFFFFFF" w:tentative="1">
      <w:start w:val="1"/>
      <w:numFmt w:val="decimal"/>
      <w:lvlText w:val="%7."/>
      <w:lvlJc w:val="left"/>
      <w:pPr>
        <w:ind w:left="6492" w:hanging="360"/>
      </w:pPr>
    </w:lvl>
    <w:lvl w:ilvl="7" w:tplc="FFFFFFFF" w:tentative="1">
      <w:start w:val="1"/>
      <w:numFmt w:val="lowerLetter"/>
      <w:lvlText w:val="%8."/>
      <w:lvlJc w:val="left"/>
      <w:pPr>
        <w:ind w:left="7212" w:hanging="360"/>
      </w:pPr>
    </w:lvl>
    <w:lvl w:ilvl="8" w:tplc="FFFFFFFF" w:tentative="1">
      <w:start w:val="1"/>
      <w:numFmt w:val="lowerRoman"/>
      <w:lvlText w:val="%9."/>
      <w:lvlJc w:val="right"/>
      <w:pPr>
        <w:ind w:left="7932" w:hanging="180"/>
      </w:pPr>
    </w:lvl>
  </w:abstractNum>
  <w:abstractNum w:abstractNumId="2" w15:restartNumberingAfterBreak="0">
    <w:nsid w:val="212D7909"/>
    <w:multiLevelType w:val="hybridMultilevel"/>
    <w:tmpl w:val="14E4B086"/>
    <w:lvl w:ilvl="0" w:tplc="FFFFFFFF">
      <w:start w:val="1"/>
      <w:numFmt w:val="decimal"/>
      <w:lvlText w:val="%1."/>
      <w:lvlJc w:val="left"/>
      <w:pPr>
        <w:ind w:left="2172" w:hanging="360"/>
      </w:pPr>
      <w:rPr>
        <w:rFonts w:hint="default"/>
      </w:rPr>
    </w:lvl>
    <w:lvl w:ilvl="1" w:tplc="FFFFFFFF" w:tentative="1">
      <w:start w:val="1"/>
      <w:numFmt w:val="lowerLetter"/>
      <w:lvlText w:val="%2."/>
      <w:lvlJc w:val="left"/>
      <w:pPr>
        <w:ind w:left="2892" w:hanging="360"/>
      </w:pPr>
    </w:lvl>
    <w:lvl w:ilvl="2" w:tplc="FFFFFFFF" w:tentative="1">
      <w:start w:val="1"/>
      <w:numFmt w:val="lowerRoman"/>
      <w:lvlText w:val="%3."/>
      <w:lvlJc w:val="right"/>
      <w:pPr>
        <w:ind w:left="3612" w:hanging="180"/>
      </w:pPr>
    </w:lvl>
    <w:lvl w:ilvl="3" w:tplc="FFFFFFFF" w:tentative="1">
      <w:start w:val="1"/>
      <w:numFmt w:val="decimal"/>
      <w:lvlText w:val="%4."/>
      <w:lvlJc w:val="left"/>
      <w:pPr>
        <w:ind w:left="4332" w:hanging="360"/>
      </w:pPr>
    </w:lvl>
    <w:lvl w:ilvl="4" w:tplc="FFFFFFFF" w:tentative="1">
      <w:start w:val="1"/>
      <w:numFmt w:val="lowerLetter"/>
      <w:lvlText w:val="%5."/>
      <w:lvlJc w:val="left"/>
      <w:pPr>
        <w:ind w:left="5052" w:hanging="360"/>
      </w:pPr>
    </w:lvl>
    <w:lvl w:ilvl="5" w:tplc="FFFFFFFF" w:tentative="1">
      <w:start w:val="1"/>
      <w:numFmt w:val="lowerRoman"/>
      <w:lvlText w:val="%6."/>
      <w:lvlJc w:val="right"/>
      <w:pPr>
        <w:ind w:left="5772" w:hanging="180"/>
      </w:pPr>
    </w:lvl>
    <w:lvl w:ilvl="6" w:tplc="FFFFFFFF" w:tentative="1">
      <w:start w:val="1"/>
      <w:numFmt w:val="decimal"/>
      <w:lvlText w:val="%7."/>
      <w:lvlJc w:val="left"/>
      <w:pPr>
        <w:ind w:left="6492" w:hanging="360"/>
      </w:pPr>
    </w:lvl>
    <w:lvl w:ilvl="7" w:tplc="FFFFFFFF" w:tentative="1">
      <w:start w:val="1"/>
      <w:numFmt w:val="lowerLetter"/>
      <w:lvlText w:val="%8."/>
      <w:lvlJc w:val="left"/>
      <w:pPr>
        <w:ind w:left="7212" w:hanging="360"/>
      </w:pPr>
    </w:lvl>
    <w:lvl w:ilvl="8" w:tplc="FFFFFFFF" w:tentative="1">
      <w:start w:val="1"/>
      <w:numFmt w:val="lowerRoman"/>
      <w:lvlText w:val="%9."/>
      <w:lvlJc w:val="right"/>
      <w:pPr>
        <w:ind w:left="7932" w:hanging="180"/>
      </w:pPr>
    </w:lvl>
  </w:abstractNum>
  <w:abstractNum w:abstractNumId="3" w15:restartNumberingAfterBreak="0">
    <w:nsid w:val="420C13A5"/>
    <w:multiLevelType w:val="hybridMultilevel"/>
    <w:tmpl w:val="14E4B086"/>
    <w:lvl w:ilvl="0" w:tplc="FFFFFFFF">
      <w:start w:val="1"/>
      <w:numFmt w:val="decimal"/>
      <w:lvlText w:val="%1."/>
      <w:lvlJc w:val="left"/>
      <w:pPr>
        <w:ind w:left="2172" w:hanging="360"/>
      </w:pPr>
      <w:rPr>
        <w:rFonts w:hint="default"/>
      </w:rPr>
    </w:lvl>
    <w:lvl w:ilvl="1" w:tplc="FFFFFFFF" w:tentative="1">
      <w:start w:val="1"/>
      <w:numFmt w:val="lowerLetter"/>
      <w:lvlText w:val="%2."/>
      <w:lvlJc w:val="left"/>
      <w:pPr>
        <w:ind w:left="2892" w:hanging="360"/>
      </w:pPr>
    </w:lvl>
    <w:lvl w:ilvl="2" w:tplc="FFFFFFFF" w:tentative="1">
      <w:start w:val="1"/>
      <w:numFmt w:val="lowerRoman"/>
      <w:lvlText w:val="%3."/>
      <w:lvlJc w:val="right"/>
      <w:pPr>
        <w:ind w:left="3612" w:hanging="180"/>
      </w:pPr>
    </w:lvl>
    <w:lvl w:ilvl="3" w:tplc="FFFFFFFF" w:tentative="1">
      <w:start w:val="1"/>
      <w:numFmt w:val="decimal"/>
      <w:lvlText w:val="%4."/>
      <w:lvlJc w:val="left"/>
      <w:pPr>
        <w:ind w:left="4332" w:hanging="360"/>
      </w:pPr>
    </w:lvl>
    <w:lvl w:ilvl="4" w:tplc="FFFFFFFF" w:tentative="1">
      <w:start w:val="1"/>
      <w:numFmt w:val="lowerLetter"/>
      <w:lvlText w:val="%5."/>
      <w:lvlJc w:val="left"/>
      <w:pPr>
        <w:ind w:left="5052" w:hanging="360"/>
      </w:pPr>
    </w:lvl>
    <w:lvl w:ilvl="5" w:tplc="FFFFFFFF" w:tentative="1">
      <w:start w:val="1"/>
      <w:numFmt w:val="lowerRoman"/>
      <w:lvlText w:val="%6."/>
      <w:lvlJc w:val="right"/>
      <w:pPr>
        <w:ind w:left="5772" w:hanging="180"/>
      </w:pPr>
    </w:lvl>
    <w:lvl w:ilvl="6" w:tplc="FFFFFFFF" w:tentative="1">
      <w:start w:val="1"/>
      <w:numFmt w:val="decimal"/>
      <w:lvlText w:val="%7."/>
      <w:lvlJc w:val="left"/>
      <w:pPr>
        <w:ind w:left="6492" w:hanging="360"/>
      </w:pPr>
    </w:lvl>
    <w:lvl w:ilvl="7" w:tplc="FFFFFFFF" w:tentative="1">
      <w:start w:val="1"/>
      <w:numFmt w:val="lowerLetter"/>
      <w:lvlText w:val="%8."/>
      <w:lvlJc w:val="left"/>
      <w:pPr>
        <w:ind w:left="7212" w:hanging="360"/>
      </w:pPr>
    </w:lvl>
    <w:lvl w:ilvl="8" w:tplc="FFFFFFFF" w:tentative="1">
      <w:start w:val="1"/>
      <w:numFmt w:val="lowerRoman"/>
      <w:lvlText w:val="%9."/>
      <w:lvlJc w:val="right"/>
      <w:pPr>
        <w:ind w:left="7932" w:hanging="180"/>
      </w:pPr>
    </w:lvl>
  </w:abstractNum>
  <w:abstractNum w:abstractNumId="4" w15:restartNumberingAfterBreak="0">
    <w:nsid w:val="48733989"/>
    <w:multiLevelType w:val="hybridMultilevel"/>
    <w:tmpl w:val="0156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D91FB6"/>
    <w:multiLevelType w:val="hybridMultilevel"/>
    <w:tmpl w:val="E11A5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021F5F"/>
    <w:multiLevelType w:val="hybridMultilevel"/>
    <w:tmpl w:val="14E4B086"/>
    <w:lvl w:ilvl="0" w:tplc="A5B6A5C6">
      <w:start w:val="1"/>
      <w:numFmt w:val="decimal"/>
      <w:lvlText w:val="%1."/>
      <w:lvlJc w:val="left"/>
      <w:pPr>
        <w:ind w:left="2172" w:hanging="36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7" w15:restartNumberingAfterBreak="0">
    <w:nsid w:val="6DC44D71"/>
    <w:multiLevelType w:val="hybridMultilevel"/>
    <w:tmpl w:val="9A84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E732FF"/>
    <w:multiLevelType w:val="multilevel"/>
    <w:tmpl w:val="4C4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868F7"/>
    <w:multiLevelType w:val="multilevel"/>
    <w:tmpl w:val="5700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907936">
    <w:abstractNumId w:val="4"/>
  </w:num>
  <w:num w:numId="2" w16cid:durableId="325940855">
    <w:abstractNumId w:val="0"/>
  </w:num>
  <w:num w:numId="3" w16cid:durableId="657735656">
    <w:abstractNumId w:val="7"/>
  </w:num>
  <w:num w:numId="4" w16cid:durableId="2013101049">
    <w:abstractNumId w:val="6"/>
  </w:num>
  <w:num w:numId="5" w16cid:durableId="474030896">
    <w:abstractNumId w:val="2"/>
  </w:num>
  <w:num w:numId="6" w16cid:durableId="1460994650">
    <w:abstractNumId w:val="5"/>
  </w:num>
  <w:num w:numId="7" w16cid:durableId="1632860280">
    <w:abstractNumId w:val="3"/>
  </w:num>
  <w:num w:numId="8" w16cid:durableId="1013721896">
    <w:abstractNumId w:val="1"/>
  </w:num>
  <w:num w:numId="9" w16cid:durableId="949095022">
    <w:abstractNumId w:val="8"/>
  </w:num>
  <w:num w:numId="10" w16cid:durableId="1387028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DC"/>
    <w:rsid w:val="00073346"/>
    <w:rsid w:val="00242107"/>
    <w:rsid w:val="003C2223"/>
    <w:rsid w:val="005944F7"/>
    <w:rsid w:val="006D71DC"/>
    <w:rsid w:val="00A613BD"/>
    <w:rsid w:val="00BD5878"/>
    <w:rsid w:val="00D2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6317"/>
  <w15:chartTrackingRefBased/>
  <w15:docId w15:val="{4481877D-260E-4314-B3C1-DAB130A0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58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DC"/>
    <w:pPr>
      <w:ind w:left="720"/>
      <w:contextualSpacing/>
    </w:pPr>
  </w:style>
  <w:style w:type="paragraph" w:styleId="NormalWeb">
    <w:name w:val="Normal (Web)"/>
    <w:basedOn w:val="Normal"/>
    <w:uiPriority w:val="99"/>
    <w:unhideWhenUsed/>
    <w:rsid w:val="00A61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D58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D5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71466">
      <w:bodyDiv w:val="1"/>
      <w:marLeft w:val="0"/>
      <w:marRight w:val="0"/>
      <w:marTop w:val="0"/>
      <w:marBottom w:val="0"/>
      <w:divBdr>
        <w:top w:val="none" w:sz="0" w:space="0" w:color="auto"/>
        <w:left w:val="none" w:sz="0" w:space="0" w:color="auto"/>
        <w:bottom w:val="none" w:sz="0" w:space="0" w:color="auto"/>
        <w:right w:val="none" w:sz="0" w:space="0" w:color="auto"/>
      </w:divBdr>
    </w:div>
    <w:div w:id="8422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data-mining" TargetMode="External"/><Relationship Id="rId13" Type="http://schemas.openxmlformats.org/officeDocument/2006/relationships/hyperlink" Target="https://www.techtarget.com/searchenterpriseai/feature/Using-AI-in-AML-fights-fraud-while-protecting-privacy" TargetMode="External"/><Relationship Id="rId3" Type="http://schemas.openxmlformats.org/officeDocument/2006/relationships/settings" Target="settings.xml"/><Relationship Id="rId7" Type="http://schemas.openxmlformats.org/officeDocument/2006/relationships/hyperlink" Target="https://www.techtarget.com/searchenterpriseai/definition/AI-Artificial-Intelligence" TargetMode="External"/><Relationship Id="rId12" Type="http://schemas.openxmlformats.org/officeDocument/2006/relationships/hyperlink" Target="https://www.techtarget.com/whatis/definition/bot-rob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real-time-monitoring" TargetMode="External"/><Relationship Id="rId11" Type="http://schemas.openxmlformats.org/officeDocument/2006/relationships/hyperlink" Target="https://www.techtarget.com/whatis/definition/pattern-recognition" TargetMode="External"/><Relationship Id="rId5" Type="http://schemas.openxmlformats.org/officeDocument/2006/relationships/hyperlink" Target="https://www.techtarget.com/searchsecurity/feature/Beat-common-types-of-cyberfraud-with-security-awareness" TargetMode="External"/><Relationship Id="rId15" Type="http://schemas.openxmlformats.org/officeDocument/2006/relationships/fontTable" Target="fontTable.xml"/><Relationship Id="rId10" Type="http://schemas.openxmlformats.org/officeDocument/2006/relationships/hyperlink" Target="https://www.techtarget.com/searchenterpriseai/definition/machine-learning-ML"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neural-networ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P</dc:creator>
  <cp:keywords/>
  <dc:description/>
  <cp:lastModifiedBy>Ajith P</cp:lastModifiedBy>
  <cp:revision>3</cp:revision>
  <dcterms:created xsi:type="dcterms:W3CDTF">2022-10-10T15:14:00Z</dcterms:created>
  <dcterms:modified xsi:type="dcterms:W3CDTF">2022-10-10T15:56:00Z</dcterms:modified>
</cp:coreProperties>
</file>