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305" w:rsidRDefault="00CF60B9">
      <w:r>
        <w:t xml:space="preserve">                                                   </w:t>
      </w:r>
      <w:bookmarkStart w:id="0" w:name="_GoBack"/>
      <w:bookmarkEnd w:id="0"/>
      <w:r>
        <w:t xml:space="preserve">Notification </w:t>
      </w:r>
    </w:p>
    <w:p w:rsidR="00CF60B9" w:rsidRDefault="00CF60B9">
      <w:pPr>
        <w:rPr>
          <w:rFonts w:ascii="Nirmala UI" w:hAnsi="Nirmala UI" w:cs="Nirmala UI"/>
        </w:rPr>
      </w:pPr>
      <w:proofErr w:type="spellStart"/>
      <w:r w:rsidRPr="00CF60B9">
        <w:rPr>
          <w:b/>
        </w:rPr>
        <w:t>Bizz</w:t>
      </w:r>
      <w:proofErr w:type="spellEnd"/>
      <w:r w:rsidRPr="00CF60B9">
        <w:rPr>
          <w:b/>
        </w:rPr>
        <w:t xml:space="preserve"> Info</w:t>
      </w:r>
      <w:r>
        <w:t>---</w:t>
      </w:r>
      <w:proofErr w:type="spellStart"/>
      <w:r w:rsidRPr="00CF60B9">
        <w:rPr>
          <w:rFonts w:ascii="Nirmala UI" w:hAnsi="Nirmala UI" w:cs="Nirmala UI"/>
        </w:rPr>
        <w:t>हाथ</w:t>
      </w:r>
      <w:proofErr w:type="spellEnd"/>
      <w:r w:rsidRPr="00CF60B9">
        <w:t xml:space="preserve"> </w:t>
      </w:r>
      <w:proofErr w:type="spellStart"/>
      <w:r w:rsidRPr="00CF60B9">
        <w:rPr>
          <w:rFonts w:ascii="Nirmala UI" w:hAnsi="Nirmala UI" w:cs="Nirmala UI"/>
        </w:rPr>
        <w:t>ठीक</w:t>
      </w:r>
      <w:proofErr w:type="spellEnd"/>
      <w:r w:rsidRPr="00CF60B9">
        <w:t xml:space="preserve"> </w:t>
      </w:r>
      <w:proofErr w:type="spellStart"/>
      <w:r w:rsidRPr="00CF60B9">
        <w:rPr>
          <w:rFonts w:ascii="Nirmala UI" w:hAnsi="Nirmala UI" w:cs="Nirmala UI"/>
        </w:rPr>
        <w:t>से</w:t>
      </w:r>
      <w:proofErr w:type="spellEnd"/>
      <w:r w:rsidRPr="00CF60B9">
        <w:t xml:space="preserve"> </w:t>
      </w:r>
      <w:r w:rsidRPr="00CF60B9">
        <w:rPr>
          <w:rFonts w:ascii="Nirmala UI" w:hAnsi="Nirmala UI" w:cs="Nirmala UI"/>
        </w:rPr>
        <w:t>न</w:t>
      </w:r>
      <w:r w:rsidRPr="00CF60B9">
        <w:t xml:space="preserve"> </w:t>
      </w:r>
      <w:proofErr w:type="spellStart"/>
      <w:r w:rsidRPr="00CF60B9">
        <w:rPr>
          <w:rFonts w:ascii="Nirmala UI" w:hAnsi="Nirmala UI" w:cs="Nirmala UI"/>
        </w:rPr>
        <w:t>धोने</w:t>
      </w:r>
      <w:proofErr w:type="spellEnd"/>
      <w:r w:rsidRPr="00CF60B9">
        <w:t xml:space="preserve"> </w:t>
      </w:r>
      <w:proofErr w:type="spellStart"/>
      <w:r w:rsidRPr="00CF60B9">
        <w:rPr>
          <w:rFonts w:ascii="Nirmala UI" w:hAnsi="Nirmala UI" w:cs="Nirmala UI"/>
        </w:rPr>
        <w:t>पर</w:t>
      </w:r>
      <w:proofErr w:type="spellEnd"/>
      <w:r w:rsidRPr="00CF60B9">
        <w:t xml:space="preserve"> </w:t>
      </w:r>
      <w:proofErr w:type="spellStart"/>
      <w:r w:rsidRPr="00CF60B9">
        <w:rPr>
          <w:rFonts w:ascii="Nirmala UI" w:hAnsi="Nirmala UI" w:cs="Nirmala UI"/>
        </w:rPr>
        <w:t>बंद</w:t>
      </w:r>
      <w:proofErr w:type="spellEnd"/>
      <w:r w:rsidRPr="00CF60B9">
        <w:t xml:space="preserve"> </w:t>
      </w:r>
      <w:proofErr w:type="spellStart"/>
      <w:r w:rsidRPr="00CF60B9">
        <w:rPr>
          <w:rFonts w:ascii="Nirmala UI" w:hAnsi="Nirmala UI" w:cs="Nirmala UI"/>
        </w:rPr>
        <w:t>हो</w:t>
      </w:r>
      <w:proofErr w:type="spellEnd"/>
      <w:r w:rsidRPr="00CF60B9">
        <w:t xml:space="preserve"> </w:t>
      </w:r>
      <w:proofErr w:type="spellStart"/>
      <w:r w:rsidRPr="00CF60B9">
        <w:rPr>
          <w:rFonts w:ascii="Nirmala UI" w:hAnsi="Nirmala UI" w:cs="Nirmala UI"/>
        </w:rPr>
        <w:t>सकता</w:t>
      </w:r>
      <w:proofErr w:type="spellEnd"/>
      <w:r w:rsidRPr="00CF60B9">
        <w:t xml:space="preserve"> </w:t>
      </w:r>
      <w:proofErr w:type="spellStart"/>
      <w:r w:rsidRPr="00CF60B9">
        <w:rPr>
          <w:rFonts w:ascii="Nirmala UI" w:hAnsi="Nirmala UI" w:cs="Nirmala UI"/>
        </w:rPr>
        <w:t>है</w:t>
      </w:r>
      <w:proofErr w:type="spellEnd"/>
      <w:r w:rsidRPr="00CF60B9">
        <w:t xml:space="preserve"> </w:t>
      </w:r>
      <w:proofErr w:type="spellStart"/>
      <w:r w:rsidRPr="00CF60B9">
        <w:rPr>
          <w:rFonts w:ascii="Nirmala UI" w:hAnsi="Nirmala UI" w:cs="Nirmala UI"/>
        </w:rPr>
        <w:t>खाद्य</w:t>
      </w:r>
      <w:proofErr w:type="spellEnd"/>
      <w:r w:rsidRPr="00CF60B9">
        <w:t xml:space="preserve"> </w:t>
      </w:r>
      <w:proofErr w:type="spellStart"/>
      <w:r w:rsidRPr="00CF60B9">
        <w:rPr>
          <w:rFonts w:ascii="Nirmala UI" w:hAnsi="Nirmala UI" w:cs="Nirmala UI"/>
        </w:rPr>
        <w:t>कारोबार</w:t>
      </w:r>
      <w:proofErr w:type="spellEnd"/>
      <w:r>
        <w:rPr>
          <w:rFonts w:ascii="Nirmala UI" w:hAnsi="Nirmala UI" w:cs="Nirmala UI"/>
        </w:rPr>
        <w:t xml:space="preserve">| </w:t>
      </w:r>
      <w:proofErr w:type="spellStart"/>
      <w:r>
        <w:rPr>
          <w:rFonts w:ascii="Nirmala UI" w:hAnsi="Nirmala UI" w:cs="Nirmala UI"/>
        </w:rPr>
        <w:t>youtube</w:t>
      </w:r>
      <w:proofErr w:type="spellEnd"/>
      <w:r>
        <w:rPr>
          <w:rFonts w:ascii="Nirmala UI" w:hAnsi="Nirmala UI" w:cs="Nirmala UI"/>
        </w:rPr>
        <w:t xml:space="preserve"> link</w:t>
      </w:r>
    </w:p>
    <w:p w:rsidR="00CF60B9" w:rsidRDefault="00CF60B9">
      <w:pPr>
        <w:rPr>
          <w:rFonts w:ascii="Nirmala UI" w:hAnsi="Nirmala UI" w:cs="Nirmala UI"/>
        </w:rPr>
      </w:pPr>
      <w:proofErr w:type="spellStart"/>
      <w:r w:rsidRPr="00CF60B9">
        <w:rPr>
          <w:rFonts w:ascii="Nirmala UI" w:hAnsi="Nirmala UI" w:cs="Nirmala UI"/>
          <w:b/>
        </w:rPr>
        <w:t>Bizz</w:t>
      </w:r>
      <w:proofErr w:type="spellEnd"/>
      <w:r w:rsidRPr="00CF60B9">
        <w:rPr>
          <w:rFonts w:ascii="Nirmala UI" w:hAnsi="Nirmala UI" w:cs="Nirmala UI"/>
          <w:b/>
        </w:rPr>
        <w:t xml:space="preserve"> Info</w:t>
      </w:r>
      <w:r>
        <w:rPr>
          <w:rFonts w:ascii="Nirmala UI" w:hAnsi="Nirmala UI" w:cs="Nirmala UI"/>
        </w:rPr>
        <w:t>--</w:t>
      </w:r>
      <w:r w:rsidRPr="00CF60B9">
        <w:rPr>
          <w:rFonts w:ascii="Nirmala UI" w:hAnsi="Nirmala UI" w:cs="Nirmala UI"/>
        </w:rPr>
        <w:t xml:space="preserve">How to Handle Customers </w:t>
      </w:r>
      <w:proofErr w:type="gramStart"/>
      <w:r w:rsidRPr="00CF60B9">
        <w:rPr>
          <w:rFonts w:ascii="Nirmala UI" w:hAnsi="Nirmala UI" w:cs="Nirmala UI"/>
        </w:rPr>
        <w:t>With</w:t>
      </w:r>
      <w:proofErr w:type="gramEnd"/>
      <w:r w:rsidRPr="00CF60B9">
        <w:rPr>
          <w:rFonts w:ascii="Nirmala UI" w:hAnsi="Nirmala UI" w:cs="Nirmala UI"/>
        </w:rPr>
        <w:t xml:space="preserve"> Food Allergy</w:t>
      </w:r>
    </w:p>
    <w:p w:rsidR="00CF60B9" w:rsidRDefault="00CF60B9">
      <w:proofErr w:type="spellStart"/>
      <w:r w:rsidRPr="00CF60B9">
        <w:rPr>
          <w:b/>
        </w:rPr>
        <w:t>Bizz</w:t>
      </w:r>
      <w:proofErr w:type="spellEnd"/>
      <w:r w:rsidRPr="00CF60B9">
        <w:rPr>
          <w:b/>
        </w:rPr>
        <w:t xml:space="preserve"> Info</w:t>
      </w:r>
      <w:r>
        <w:t xml:space="preserve">- </w:t>
      </w:r>
      <w:r w:rsidRPr="00CF60B9">
        <w:t>Food Storage Mistakes commonly done by FBO's</w:t>
      </w:r>
      <w:r>
        <w:t xml:space="preserve"> </w:t>
      </w:r>
    </w:p>
    <w:p w:rsidR="00CF60B9" w:rsidRDefault="00CF60B9">
      <w:r w:rsidRPr="00CF60B9">
        <w:rPr>
          <w:b/>
        </w:rPr>
        <w:t>Service Info</w:t>
      </w:r>
      <w:r>
        <w:t xml:space="preserve">- Ms. Aditi </w:t>
      </w:r>
      <w:proofErr w:type="spellStart"/>
      <w:r>
        <w:t>Kulshrestha</w:t>
      </w:r>
      <w:proofErr w:type="spellEnd"/>
      <w:r>
        <w:t xml:space="preserve"> has been appointed as your regulatory advisor </w:t>
      </w:r>
    </w:p>
    <w:sectPr w:rsidR="00CF6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0B9"/>
    <w:rsid w:val="00797305"/>
    <w:rsid w:val="00CF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957D78"/>
  <w15:chartTrackingRefBased/>
  <w15:docId w15:val="{E9794304-4140-47E9-84ED-09B8622C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276</Characters>
  <Application>Microsoft Office Word</Application>
  <DocSecurity>0</DocSecurity>
  <Lines>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2025-04-11T14:13:00Z</dcterms:created>
  <dcterms:modified xsi:type="dcterms:W3CDTF">2025-04-11T14:21:00Z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3fd7c5ce-0b63-4f6c-910c-bcf37631bfbf</vt:lpwstr>
  </property>
</Properties>
</file>