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Pr="009B225C" w:rsidRDefault="00A934C6" w:rsidP="00685A1D">
      <w:pPr>
        <w:spacing w:line="225" w:lineRule="atLeast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16</w:t>
      </w:r>
      <w:r w:rsidR="00242A14">
        <w:rPr>
          <w:rFonts w:ascii="Verdana" w:hAnsi="Verdana"/>
          <w:b/>
          <w:color w:val="333333"/>
          <w:sz w:val="17"/>
          <w:szCs w:val="17"/>
        </w:rPr>
        <w:t xml:space="preserve"> April</w:t>
      </w:r>
      <w:r w:rsidR="000E4099">
        <w:rPr>
          <w:rFonts w:ascii="Verdana" w:hAnsi="Verdana"/>
          <w:b/>
          <w:color w:val="333333"/>
          <w:sz w:val="17"/>
          <w:szCs w:val="17"/>
        </w:rPr>
        <w:t xml:space="preserve"> 2012</w:t>
      </w:r>
    </w:p>
    <w:p w:rsidR="00685A1D" w:rsidRDefault="00685A1D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</w:p>
    <w:p w:rsidR="00685A1D" w:rsidRPr="00685A1D" w:rsidRDefault="00685A1D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  <w:r w:rsidRPr="00685A1D">
        <w:rPr>
          <w:rFonts w:ascii="Verdana" w:hAnsi="Verdana"/>
          <w:b/>
          <w:color w:val="333333"/>
          <w:sz w:val="32"/>
          <w:szCs w:val="32"/>
        </w:rPr>
        <w:t>ANNOUNCEMENT</w:t>
      </w: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DB6017" w:rsidRDefault="00685A1D" w:rsidP="004B0256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 am pleased to announce the appointment of </w:t>
      </w:r>
      <w:r w:rsidR="001662A8">
        <w:rPr>
          <w:rFonts w:ascii="Verdana" w:hAnsi="Verdana"/>
          <w:color w:val="333333"/>
          <w:sz w:val="17"/>
          <w:szCs w:val="17"/>
        </w:rPr>
        <w:t>Geoffrey LeRoy</w:t>
      </w:r>
      <w:r w:rsidR="000E4099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 xml:space="preserve">to the </w:t>
      </w:r>
      <w:r w:rsidR="006A6EA5">
        <w:rPr>
          <w:rFonts w:ascii="Verdana" w:hAnsi="Verdana"/>
          <w:color w:val="333333"/>
          <w:sz w:val="17"/>
          <w:szCs w:val="17"/>
        </w:rPr>
        <w:t xml:space="preserve">position </w:t>
      </w:r>
      <w:r>
        <w:rPr>
          <w:rFonts w:ascii="Verdana" w:hAnsi="Verdana"/>
          <w:color w:val="333333"/>
          <w:sz w:val="17"/>
          <w:szCs w:val="17"/>
        </w:rPr>
        <w:t xml:space="preserve">of </w:t>
      </w:r>
      <w:r w:rsidR="001662A8">
        <w:rPr>
          <w:rFonts w:ascii="Verdana" w:hAnsi="Verdana"/>
          <w:color w:val="333333"/>
          <w:sz w:val="17"/>
          <w:szCs w:val="17"/>
        </w:rPr>
        <w:t xml:space="preserve">Supply Chain Manager </w:t>
      </w:r>
      <w:r w:rsidR="00A31F7D">
        <w:rPr>
          <w:rFonts w:ascii="Verdana" w:hAnsi="Verdana"/>
          <w:color w:val="333333"/>
          <w:sz w:val="17"/>
          <w:szCs w:val="17"/>
        </w:rPr>
        <w:t xml:space="preserve">reporting to me.  </w:t>
      </w:r>
      <w:r w:rsidR="00DF52F1">
        <w:rPr>
          <w:rFonts w:ascii="Verdana" w:hAnsi="Verdana"/>
          <w:color w:val="333333"/>
          <w:sz w:val="17"/>
          <w:szCs w:val="17"/>
        </w:rPr>
        <w:t xml:space="preserve">In his role, </w:t>
      </w:r>
      <w:r w:rsidR="001662A8">
        <w:rPr>
          <w:rFonts w:ascii="Verdana" w:hAnsi="Verdana"/>
          <w:color w:val="333333"/>
          <w:sz w:val="17"/>
          <w:szCs w:val="17"/>
        </w:rPr>
        <w:t>Geoff</w:t>
      </w:r>
      <w:r w:rsidR="00DF52F1">
        <w:rPr>
          <w:rFonts w:ascii="Verdana" w:hAnsi="Verdana"/>
          <w:color w:val="333333"/>
          <w:sz w:val="17"/>
          <w:szCs w:val="17"/>
        </w:rPr>
        <w:t xml:space="preserve"> will </w:t>
      </w:r>
      <w:r w:rsidR="00DB6017">
        <w:rPr>
          <w:rFonts w:ascii="Verdana" w:hAnsi="Verdana"/>
          <w:color w:val="333333"/>
          <w:sz w:val="17"/>
          <w:szCs w:val="17"/>
        </w:rPr>
        <w:t xml:space="preserve">have overall responsibility for purchasing, planning and logistics for the Windsor site. In addition to this he will provide strategic direction and support for the Syracuse and Ingelwood sites. </w:t>
      </w:r>
    </w:p>
    <w:p w:rsidR="004B0256" w:rsidRPr="004B0256" w:rsidRDefault="004439A6" w:rsidP="004B025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Geoff </w:t>
      </w:r>
      <w:r w:rsidR="00DB6017">
        <w:rPr>
          <w:rFonts w:ascii="Verdana" w:hAnsi="Verdana"/>
          <w:color w:val="333333"/>
          <w:sz w:val="17"/>
          <w:szCs w:val="17"/>
        </w:rPr>
        <w:t>and his team will be driving</w:t>
      </w:r>
      <w:r w:rsidR="004B0256" w:rsidRPr="004B0256">
        <w:rPr>
          <w:rFonts w:ascii="Verdana" w:hAnsi="Verdana"/>
          <w:sz w:val="17"/>
          <w:szCs w:val="17"/>
        </w:rPr>
        <w:t xml:space="preserve"> best practice </w:t>
      </w:r>
      <w:r w:rsidR="00DB6017">
        <w:rPr>
          <w:rFonts w:ascii="Verdana" w:hAnsi="Verdana"/>
          <w:sz w:val="17"/>
          <w:szCs w:val="17"/>
        </w:rPr>
        <w:t xml:space="preserve">process change to improve supplier quality, reduce lead times, improve delivery performance, while managing inventory and cost-out PPV opportunities. </w:t>
      </w:r>
    </w:p>
    <w:p w:rsidR="009D2528" w:rsidRDefault="00EE3957" w:rsidP="004B0256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Geoff brings over </w:t>
      </w:r>
      <w:r w:rsidR="009D2528">
        <w:rPr>
          <w:rFonts w:ascii="Verdana" w:hAnsi="Verdana"/>
          <w:color w:val="333333"/>
          <w:sz w:val="17"/>
          <w:szCs w:val="17"/>
        </w:rPr>
        <w:t>20 y</w:t>
      </w:r>
      <w:r>
        <w:rPr>
          <w:rFonts w:ascii="Verdana" w:hAnsi="Verdana"/>
          <w:color w:val="333333"/>
          <w:sz w:val="17"/>
          <w:szCs w:val="17"/>
        </w:rPr>
        <w:t xml:space="preserve">ears </w:t>
      </w:r>
      <w:r w:rsidR="009D2528">
        <w:rPr>
          <w:rFonts w:ascii="Verdana" w:hAnsi="Verdana"/>
          <w:color w:val="333333"/>
          <w:sz w:val="17"/>
          <w:szCs w:val="17"/>
        </w:rPr>
        <w:t>of supply chain e</w:t>
      </w:r>
      <w:r>
        <w:rPr>
          <w:rFonts w:ascii="Verdana" w:hAnsi="Verdana"/>
          <w:color w:val="333333"/>
          <w:sz w:val="17"/>
          <w:szCs w:val="17"/>
        </w:rPr>
        <w:t>xperience</w:t>
      </w:r>
      <w:r w:rsidR="009D2528">
        <w:rPr>
          <w:rFonts w:ascii="Verdana" w:hAnsi="Verdana"/>
          <w:color w:val="333333"/>
          <w:sz w:val="17"/>
          <w:szCs w:val="17"/>
        </w:rPr>
        <w:t xml:space="preserve"> from various industries.  In addition, for the past twelve years Geoff has been a part-time educator, trainer and consultant for APICS, Association for Operations Management, Providence chapter.  </w:t>
      </w:r>
    </w:p>
    <w:p w:rsidR="00685A1D" w:rsidRDefault="00EE3957" w:rsidP="004B0256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Geoff earned his Bachelors in Engineering from Lafayette College in Easton, PA and his MBA in Operations Management &amp; Technology from Bryant University in Smithfield, RI.</w:t>
      </w:r>
    </w:p>
    <w:p w:rsidR="00685A1D" w:rsidRDefault="00DB6017" w:rsidP="004B0256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 am excited to add Geoff to our organization and confident in the positive change he will lead in our organization. </w:t>
      </w:r>
      <w:r w:rsidR="009B225C">
        <w:rPr>
          <w:rFonts w:ascii="Verdana" w:hAnsi="Verdana"/>
          <w:color w:val="333333"/>
          <w:sz w:val="17"/>
          <w:szCs w:val="17"/>
        </w:rPr>
        <w:t xml:space="preserve">Please join me in welcoming </w:t>
      </w:r>
      <w:r w:rsidR="00EE3957">
        <w:rPr>
          <w:rFonts w:ascii="Verdana" w:hAnsi="Verdana"/>
          <w:color w:val="333333"/>
          <w:sz w:val="17"/>
          <w:szCs w:val="17"/>
        </w:rPr>
        <w:t>Geoff</w:t>
      </w:r>
      <w:r w:rsidR="009B225C">
        <w:rPr>
          <w:rFonts w:ascii="Verdana" w:hAnsi="Verdana"/>
          <w:color w:val="333333"/>
          <w:sz w:val="17"/>
          <w:szCs w:val="17"/>
        </w:rPr>
        <w:t xml:space="preserve"> to the Scapa team</w:t>
      </w:r>
      <w:r w:rsidR="006A6EA5">
        <w:rPr>
          <w:rFonts w:ascii="Verdana" w:hAnsi="Verdana"/>
          <w:color w:val="333333"/>
          <w:sz w:val="17"/>
          <w:szCs w:val="17"/>
        </w:rPr>
        <w:t xml:space="preserve"> and wish h</w:t>
      </w:r>
      <w:r w:rsidR="00FA7C75">
        <w:rPr>
          <w:rFonts w:ascii="Verdana" w:hAnsi="Verdana"/>
          <w:color w:val="333333"/>
          <w:sz w:val="17"/>
          <w:szCs w:val="17"/>
        </w:rPr>
        <w:t>im</w:t>
      </w:r>
      <w:r w:rsidR="006A6EA5">
        <w:rPr>
          <w:rFonts w:ascii="Verdana" w:hAnsi="Verdana"/>
          <w:color w:val="333333"/>
          <w:sz w:val="17"/>
          <w:szCs w:val="17"/>
        </w:rPr>
        <w:t xml:space="preserve"> success in </w:t>
      </w:r>
      <w:r w:rsidR="00E8225B">
        <w:rPr>
          <w:rFonts w:ascii="Verdana" w:hAnsi="Verdana"/>
          <w:color w:val="333333"/>
          <w:sz w:val="17"/>
          <w:szCs w:val="17"/>
        </w:rPr>
        <w:t>h</w:t>
      </w:r>
      <w:r w:rsidR="00FA7C75">
        <w:rPr>
          <w:rFonts w:ascii="Verdana" w:hAnsi="Verdana"/>
          <w:color w:val="333333"/>
          <w:sz w:val="17"/>
          <w:szCs w:val="17"/>
        </w:rPr>
        <w:t>is</w:t>
      </w:r>
      <w:r w:rsidR="006A6EA5">
        <w:rPr>
          <w:rFonts w:ascii="Verdana" w:hAnsi="Verdana"/>
          <w:color w:val="333333"/>
          <w:sz w:val="17"/>
          <w:szCs w:val="17"/>
        </w:rPr>
        <w:t xml:space="preserve"> new role</w:t>
      </w:r>
      <w:r w:rsidR="009B225C">
        <w:rPr>
          <w:rFonts w:ascii="Verdana" w:hAnsi="Verdana"/>
          <w:color w:val="333333"/>
          <w:sz w:val="17"/>
          <w:szCs w:val="17"/>
        </w:rPr>
        <w:t xml:space="preserve">. </w:t>
      </w: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EE3957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Bill Vincelette</w:t>
      </w:r>
    </w:p>
    <w:p w:rsidR="005C37EA" w:rsidRPr="00CD0612" w:rsidRDefault="00EE3957" w:rsidP="004D3303">
      <w:pPr>
        <w:spacing w:after="0" w:line="240" w:lineRule="auto"/>
        <w:rPr>
          <w:b/>
        </w:rPr>
      </w:pPr>
      <w:r>
        <w:rPr>
          <w:b/>
        </w:rPr>
        <w:t>Director of Operations Windsor</w:t>
      </w:r>
    </w:p>
    <w:sectPr w:rsidR="005C37EA" w:rsidRPr="00CD0612" w:rsidSect="005C37EA">
      <w:headerReference w:type="default" r:id="rId7"/>
      <w:footerReference w:type="default" r:id="rId8"/>
      <w:pgSz w:w="11906" w:h="16838"/>
      <w:pgMar w:top="1440" w:right="1191" w:bottom="1440" w:left="1191" w:header="73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47A" w:rsidRDefault="0049447A" w:rsidP="003E2DF2">
      <w:pPr>
        <w:spacing w:after="0" w:line="240" w:lineRule="auto"/>
      </w:pPr>
      <w:r>
        <w:separator/>
      </w:r>
    </w:p>
  </w:endnote>
  <w:endnote w:type="continuationSeparator" w:id="0">
    <w:p w:rsidR="0049447A" w:rsidRDefault="0049447A" w:rsidP="003E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9A" w:rsidRPr="003E2DF2" w:rsidRDefault="0026629A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>Registered office as above</w:t>
    </w:r>
  </w:p>
  <w:p w:rsidR="0026629A" w:rsidRPr="003E2DF2" w:rsidRDefault="0026629A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 xml:space="preserve">Registered in </w:t>
    </w:r>
    <w:smartTag w:uri="urn:schemas-microsoft-com:office:smarttags" w:element="country-region">
      <w:smartTag w:uri="urn:schemas-microsoft-com:office:smarttags" w:element="place">
        <w:r w:rsidRPr="003E2DF2">
          <w:rPr>
            <w:sz w:val="18"/>
            <w:szCs w:val="18"/>
          </w:rPr>
          <w:t>England</w:t>
        </w:r>
      </w:smartTag>
    </w:smartTag>
    <w:r w:rsidRPr="003E2DF2">
      <w:rPr>
        <w:sz w:val="18"/>
        <w:szCs w:val="18"/>
      </w:rPr>
      <w:t xml:space="preserve"> No. 826179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47A" w:rsidRDefault="0049447A" w:rsidP="003E2DF2">
      <w:pPr>
        <w:spacing w:after="0" w:line="240" w:lineRule="auto"/>
      </w:pPr>
      <w:r>
        <w:separator/>
      </w:r>
    </w:p>
  </w:footnote>
  <w:footnote w:type="continuationSeparator" w:id="0">
    <w:p w:rsidR="0049447A" w:rsidRDefault="0049447A" w:rsidP="003E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29A" w:rsidRPr="002F4A05" w:rsidRDefault="0026629A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-957580</wp:posOffset>
          </wp:positionH>
          <wp:positionV relativeFrom="paragraph">
            <wp:posOffset>-213360</wp:posOffset>
          </wp:positionV>
          <wp:extent cx="1962150" cy="139255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392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F4A05">
      <w:rPr>
        <w:b/>
        <w:sz w:val="18"/>
        <w:szCs w:val="18"/>
      </w:rPr>
      <w:t xml:space="preserve">Scapa </w:t>
    </w:r>
    <w:r>
      <w:rPr>
        <w:b/>
        <w:sz w:val="18"/>
        <w:szCs w:val="18"/>
      </w:rPr>
      <w:t>North America</w:t>
    </w:r>
  </w:p>
  <w:p w:rsidR="0026629A" w:rsidRPr="002F4A05" w:rsidRDefault="0026629A" w:rsidP="005F75DD">
    <w:pPr>
      <w:spacing w:after="0" w:line="240" w:lineRule="auto"/>
      <w:ind w:left="5760"/>
      <w:rPr>
        <w:b/>
        <w:sz w:val="18"/>
        <w:szCs w:val="18"/>
      </w:rPr>
    </w:pPr>
    <w:r>
      <w:rPr>
        <w:b/>
        <w:sz w:val="18"/>
        <w:szCs w:val="18"/>
      </w:rPr>
      <w:t>111 Great Pond Drive</w:t>
    </w:r>
  </w:p>
  <w:p w:rsidR="0026629A" w:rsidRPr="002F4A05" w:rsidRDefault="0026629A" w:rsidP="005F75DD">
    <w:pPr>
      <w:spacing w:after="0" w:line="240" w:lineRule="auto"/>
      <w:ind w:left="5760"/>
      <w:rPr>
        <w:b/>
        <w:sz w:val="18"/>
        <w:szCs w:val="18"/>
      </w:rPr>
    </w:pPr>
    <w:r>
      <w:rPr>
        <w:b/>
        <w:sz w:val="18"/>
        <w:szCs w:val="18"/>
      </w:rPr>
      <w:t>Windsor, CT 06095 USA</w:t>
    </w:r>
  </w:p>
  <w:p w:rsidR="0026629A" w:rsidRPr="002F4A05" w:rsidRDefault="0026629A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T</w:t>
    </w:r>
    <w:r>
      <w:rPr>
        <w:b/>
        <w:sz w:val="18"/>
        <w:szCs w:val="18"/>
      </w:rPr>
      <w:t>EL</w:t>
    </w:r>
    <w:r w:rsidRPr="002F4A05">
      <w:rPr>
        <w:b/>
        <w:sz w:val="18"/>
        <w:szCs w:val="18"/>
      </w:rPr>
      <w:t xml:space="preserve"> </w:t>
    </w:r>
    <w:r>
      <w:rPr>
        <w:b/>
        <w:sz w:val="18"/>
        <w:szCs w:val="18"/>
      </w:rPr>
      <w:t>860.688.8000</w:t>
    </w:r>
  </w:p>
  <w:p w:rsidR="0026629A" w:rsidRPr="002F4A05" w:rsidRDefault="0026629A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F</w:t>
    </w:r>
    <w:r>
      <w:rPr>
        <w:b/>
        <w:sz w:val="18"/>
        <w:szCs w:val="18"/>
      </w:rPr>
      <w:t>AX</w:t>
    </w:r>
    <w:r w:rsidRPr="002F4A05">
      <w:rPr>
        <w:b/>
        <w:sz w:val="18"/>
        <w:szCs w:val="18"/>
      </w:rPr>
      <w:t xml:space="preserve"> </w:t>
    </w:r>
    <w:r>
      <w:rPr>
        <w:b/>
        <w:sz w:val="18"/>
        <w:szCs w:val="18"/>
      </w:rPr>
      <w:t>860.902.8275</w:t>
    </w:r>
  </w:p>
  <w:p w:rsidR="0026629A" w:rsidRDefault="0026629A" w:rsidP="005F75DD">
    <w:pPr>
      <w:spacing w:after="0" w:line="240" w:lineRule="auto"/>
      <w:ind w:left="5760"/>
    </w:pPr>
    <w:r w:rsidRPr="002F4A05">
      <w:rPr>
        <w:b/>
        <w:sz w:val="18"/>
        <w:szCs w:val="18"/>
      </w:rPr>
      <w:t>www.scapa.com</w:t>
    </w:r>
  </w:p>
  <w:p w:rsidR="0026629A" w:rsidRPr="003E2DF2" w:rsidRDefault="0026629A" w:rsidP="003E2DF2">
    <w:pPr>
      <w:spacing w:after="0" w:line="240" w:lineRule="auto"/>
      <w:ind w:left="7200" w:firstLine="720"/>
      <w:rPr>
        <w:sz w:val="16"/>
        <w:szCs w:val="16"/>
      </w:rPr>
    </w:pPr>
  </w:p>
  <w:p w:rsidR="0026629A" w:rsidRPr="003E2DF2" w:rsidRDefault="0026629A" w:rsidP="003E2DF2">
    <w:pPr>
      <w:pStyle w:val="Header"/>
      <w:spacing w:after="0"/>
      <w:ind w:left="792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B62"/>
    <w:multiLevelType w:val="hybridMultilevel"/>
    <w:tmpl w:val="88161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20A11"/>
    <w:multiLevelType w:val="hybridMultilevel"/>
    <w:tmpl w:val="D128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45370"/>
    <w:multiLevelType w:val="hybridMultilevel"/>
    <w:tmpl w:val="4FE0B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F53C0B"/>
    <w:multiLevelType w:val="hybridMultilevel"/>
    <w:tmpl w:val="6D98D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047419"/>
    <w:multiLevelType w:val="hybridMultilevel"/>
    <w:tmpl w:val="44062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95F6E"/>
    <w:multiLevelType w:val="hybridMultilevel"/>
    <w:tmpl w:val="A6FA7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10AED"/>
    <w:multiLevelType w:val="hybridMultilevel"/>
    <w:tmpl w:val="F1760090"/>
    <w:lvl w:ilvl="0" w:tplc="9856A4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D6BE0"/>
    <w:rsid w:val="000055FA"/>
    <w:rsid w:val="00007E00"/>
    <w:rsid w:val="0001601E"/>
    <w:rsid w:val="00054941"/>
    <w:rsid w:val="00056D67"/>
    <w:rsid w:val="00061670"/>
    <w:rsid w:val="00090C09"/>
    <w:rsid w:val="00093C72"/>
    <w:rsid w:val="00096F2E"/>
    <w:rsid w:val="000C7422"/>
    <w:rsid w:val="000C7ECA"/>
    <w:rsid w:val="000E4099"/>
    <w:rsid w:val="000F120E"/>
    <w:rsid w:val="0010646B"/>
    <w:rsid w:val="00133326"/>
    <w:rsid w:val="0015655B"/>
    <w:rsid w:val="001662A8"/>
    <w:rsid w:val="00176CFC"/>
    <w:rsid w:val="0019102C"/>
    <w:rsid w:val="001B0C28"/>
    <w:rsid w:val="001C1B1B"/>
    <w:rsid w:val="001C5CE1"/>
    <w:rsid w:val="001D2033"/>
    <w:rsid w:val="001E2B72"/>
    <w:rsid w:val="001E46F2"/>
    <w:rsid w:val="001F0712"/>
    <w:rsid w:val="001F1667"/>
    <w:rsid w:val="00237D6E"/>
    <w:rsid w:val="00242A14"/>
    <w:rsid w:val="00262AB3"/>
    <w:rsid w:val="0026629A"/>
    <w:rsid w:val="00275C77"/>
    <w:rsid w:val="002861FA"/>
    <w:rsid w:val="002E7BAA"/>
    <w:rsid w:val="002F4A05"/>
    <w:rsid w:val="002F6851"/>
    <w:rsid w:val="00311B02"/>
    <w:rsid w:val="0032547A"/>
    <w:rsid w:val="0032757B"/>
    <w:rsid w:val="00350A31"/>
    <w:rsid w:val="0035424A"/>
    <w:rsid w:val="00364894"/>
    <w:rsid w:val="00364DE7"/>
    <w:rsid w:val="00381ABF"/>
    <w:rsid w:val="00392735"/>
    <w:rsid w:val="003A4C9A"/>
    <w:rsid w:val="003A71F2"/>
    <w:rsid w:val="003D3DB4"/>
    <w:rsid w:val="003E13E2"/>
    <w:rsid w:val="003E2DF2"/>
    <w:rsid w:val="003E56E0"/>
    <w:rsid w:val="003F2863"/>
    <w:rsid w:val="003F6496"/>
    <w:rsid w:val="0043332B"/>
    <w:rsid w:val="00437447"/>
    <w:rsid w:val="004439A6"/>
    <w:rsid w:val="004613C8"/>
    <w:rsid w:val="004615B5"/>
    <w:rsid w:val="00481EE6"/>
    <w:rsid w:val="0049447A"/>
    <w:rsid w:val="004B0256"/>
    <w:rsid w:val="004D3303"/>
    <w:rsid w:val="00526A7D"/>
    <w:rsid w:val="00534E4D"/>
    <w:rsid w:val="00560FE8"/>
    <w:rsid w:val="005637A0"/>
    <w:rsid w:val="00563D10"/>
    <w:rsid w:val="00583688"/>
    <w:rsid w:val="00585A00"/>
    <w:rsid w:val="00597257"/>
    <w:rsid w:val="005A1F5C"/>
    <w:rsid w:val="005B2C50"/>
    <w:rsid w:val="005B3609"/>
    <w:rsid w:val="005C37EA"/>
    <w:rsid w:val="005D7700"/>
    <w:rsid w:val="005F75DD"/>
    <w:rsid w:val="00602ED7"/>
    <w:rsid w:val="00602F29"/>
    <w:rsid w:val="006143D8"/>
    <w:rsid w:val="00616052"/>
    <w:rsid w:val="0062330A"/>
    <w:rsid w:val="00650F41"/>
    <w:rsid w:val="00660153"/>
    <w:rsid w:val="00665212"/>
    <w:rsid w:val="00683354"/>
    <w:rsid w:val="00685A1D"/>
    <w:rsid w:val="00690B69"/>
    <w:rsid w:val="006A2556"/>
    <w:rsid w:val="006A4888"/>
    <w:rsid w:val="006A6EA5"/>
    <w:rsid w:val="006E291E"/>
    <w:rsid w:val="006E325D"/>
    <w:rsid w:val="006E3F93"/>
    <w:rsid w:val="006E78BF"/>
    <w:rsid w:val="00701A84"/>
    <w:rsid w:val="007050BD"/>
    <w:rsid w:val="0073144B"/>
    <w:rsid w:val="00743410"/>
    <w:rsid w:val="0075362E"/>
    <w:rsid w:val="00795A10"/>
    <w:rsid w:val="007B48CB"/>
    <w:rsid w:val="007D401D"/>
    <w:rsid w:val="007E7461"/>
    <w:rsid w:val="00803CE4"/>
    <w:rsid w:val="00814BF9"/>
    <w:rsid w:val="008305C9"/>
    <w:rsid w:val="00832407"/>
    <w:rsid w:val="00832AA6"/>
    <w:rsid w:val="008464E6"/>
    <w:rsid w:val="00850ACA"/>
    <w:rsid w:val="00872D07"/>
    <w:rsid w:val="00876FD6"/>
    <w:rsid w:val="008B1031"/>
    <w:rsid w:val="008E3ACF"/>
    <w:rsid w:val="008E66F2"/>
    <w:rsid w:val="008F425B"/>
    <w:rsid w:val="00903689"/>
    <w:rsid w:val="00912A39"/>
    <w:rsid w:val="0091323F"/>
    <w:rsid w:val="0091705A"/>
    <w:rsid w:val="0092064D"/>
    <w:rsid w:val="0093287C"/>
    <w:rsid w:val="00944DE8"/>
    <w:rsid w:val="009707FE"/>
    <w:rsid w:val="00976138"/>
    <w:rsid w:val="009A3FB0"/>
    <w:rsid w:val="009B225C"/>
    <w:rsid w:val="009D1DD0"/>
    <w:rsid w:val="009D2528"/>
    <w:rsid w:val="009D6BE0"/>
    <w:rsid w:val="00A14F02"/>
    <w:rsid w:val="00A17A24"/>
    <w:rsid w:val="00A23404"/>
    <w:rsid w:val="00A31F7D"/>
    <w:rsid w:val="00A55751"/>
    <w:rsid w:val="00A77D15"/>
    <w:rsid w:val="00A840A5"/>
    <w:rsid w:val="00A934C6"/>
    <w:rsid w:val="00AA77F8"/>
    <w:rsid w:val="00AB33BE"/>
    <w:rsid w:val="00AD5300"/>
    <w:rsid w:val="00B121D2"/>
    <w:rsid w:val="00B152E0"/>
    <w:rsid w:val="00B17C88"/>
    <w:rsid w:val="00B32CEA"/>
    <w:rsid w:val="00B414CD"/>
    <w:rsid w:val="00B65273"/>
    <w:rsid w:val="00B9386C"/>
    <w:rsid w:val="00BA507E"/>
    <w:rsid w:val="00BD55D2"/>
    <w:rsid w:val="00BE2764"/>
    <w:rsid w:val="00BE28E6"/>
    <w:rsid w:val="00BE5B16"/>
    <w:rsid w:val="00BF3C24"/>
    <w:rsid w:val="00C01908"/>
    <w:rsid w:val="00C01AD5"/>
    <w:rsid w:val="00C30576"/>
    <w:rsid w:val="00C32327"/>
    <w:rsid w:val="00C42184"/>
    <w:rsid w:val="00C67CA9"/>
    <w:rsid w:val="00CA1A88"/>
    <w:rsid w:val="00CD0612"/>
    <w:rsid w:val="00CD540A"/>
    <w:rsid w:val="00CF0E17"/>
    <w:rsid w:val="00CF2B44"/>
    <w:rsid w:val="00D016FB"/>
    <w:rsid w:val="00D2710B"/>
    <w:rsid w:val="00D2741F"/>
    <w:rsid w:val="00D334DA"/>
    <w:rsid w:val="00D361BA"/>
    <w:rsid w:val="00D37569"/>
    <w:rsid w:val="00D4043E"/>
    <w:rsid w:val="00D43756"/>
    <w:rsid w:val="00D47B93"/>
    <w:rsid w:val="00D539B8"/>
    <w:rsid w:val="00D65D48"/>
    <w:rsid w:val="00D67BC6"/>
    <w:rsid w:val="00D83F0F"/>
    <w:rsid w:val="00DB4CF9"/>
    <w:rsid w:val="00DB6017"/>
    <w:rsid w:val="00DB6204"/>
    <w:rsid w:val="00DC79C5"/>
    <w:rsid w:val="00DF52F1"/>
    <w:rsid w:val="00DF6A26"/>
    <w:rsid w:val="00E06933"/>
    <w:rsid w:val="00E17849"/>
    <w:rsid w:val="00E25F36"/>
    <w:rsid w:val="00E33894"/>
    <w:rsid w:val="00E62D22"/>
    <w:rsid w:val="00E750CA"/>
    <w:rsid w:val="00E8225B"/>
    <w:rsid w:val="00E83E1C"/>
    <w:rsid w:val="00E90854"/>
    <w:rsid w:val="00E91DB0"/>
    <w:rsid w:val="00E92F88"/>
    <w:rsid w:val="00EA0D21"/>
    <w:rsid w:val="00EA5FAD"/>
    <w:rsid w:val="00EB1A01"/>
    <w:rsid w:val="00EE3957"/>
    <w:rsid w:val="00EF1F36"/>
    <w:rsid w:val="00F05B96"/>
    <w:rsid w:val="00F10B9A"/>
    <w:rsid w:val="00F40EBC"/>
    <w:rsid w:val="00F43715"/>
    <w:rsid w:val="00F6660D"/>
    <w:rsid w:val="00F67D3B"/>
    <w:rsid w:val="00F9682A"/>
    <w:rsid w:val="00FA4B32"/>
    <w:rsid w:val="00FA7C75"/>
    <w:rsid w:val="00FB3177"/>
    <w:rsid w:val="00FB5202"/>
    <w:rsid w:val="00FB6E0F"/>
    <w:rsid w:val="00FC66FA"/>
    <w:rsid w:val="00FC679C"/>
    <w:rsid w:val="00FD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3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2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DF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E2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DF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32A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1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26th October 2011</vt:lpstr>
    </vt:vector>
  </TitlesOfParts>
  <Company>Scapa UK Ltd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26th October 2011</dc:title>
  <dc:creator>tsheedy</dc:creator>
  <cp:lastModifiedBy>cprice</cp:lastModifiedBy>
  <cp:revision>2</cp:revision>
  <cp:lastPrinted>2012-04-05T12:36:00Z</cp:lastPrinted>
  <dcterms:created xsi:type="dcterms:W3CDTF">2012-04-17T11:30:00Z</dcterms:created>
  <dcterms:modified xsi:type="dcterms:W3CDTF">2012-04-17T11:30:00Z</dcterms:modified>
</cp:coreProperties>
</file>