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D4C2D" w14:textId="77777777" w:rsidR="009C610F" w:rsidRPr="003F0293" w:rsidRDefault="009C610F" w:rsidP="009C610F">
      <w:pPr>
        <w:jc w:val="center"/>
        <w:rPr>
          <w:rFonts w:asciiTheme="minorHAnsi" w:hAnsiTheme="minorHAnsi" w:cstheme="minorHAnsi"/>
          <w:color w:val="4472C4" w:themeColor="accent1"/>
        </w:rPr>
      </w:pPr>
      <w:r w:rsidRPr="003F0293">
        <w:rPr>
          <w:rFonts w:asciiTheme="minorHAnsi" w:hAnsiTheme="minorHAnsi" w:cstheme="minorHAnsi"/>
          <w:b/>
          <w:color w:val="4472C4" w:themeColor="accent1"/>
          <w:sz w:val="44"/>
        </w:rPr>
        <w:t>TEST PLAN REPORT</w:t>
      </w:r>
    </w:p>
    <w:p w14:paraId="02004A85" w14:textId="77777777" w:rsidR="009C610F" w:rsidRPr="00CA5DE6" w:rsidRDefault="009C610F" w:rsidP="009C610F">
      <w:pPr>
        <w:jc w:val="center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https://demo.prestashop.com/#/en/front</w:t>
      </w:r>
    </w:p>
    <w:p w14:paraId="60378092" w14:textId="77777777" w:rsidR="009C610F" w:rsidRPr="00CA5DE6" w:rsidRDefault="009C610F" w:rsidP="009C610F">
      <w:pPr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Document Version: 1.0</w:t>
      </w:r>
      <w:r w:rsidRPr="00CA5DE6">
        <w:rPr>
          <w:rFonts w:asciiTheme="minorHAnsi" w:hAnsiTheme="minorHAnsi" w:cstheme="minorHAnsi"/>
        </w:rPr>
        <w:br/>
        <w:t>Test Type: Web Application Functional &amp; UI Testing</w:t>
      </w:r>
      <w:r w:rsidRPr="00CA5DE6">
        <w:rPr>
          <w:rFonts w:asciiTheme="minorHAnsi" w:hAnsiTheme="minorHAnsi" w:cstheme="minorHAnsi"/>
        </w:rPr>
        <w:br/>
        <w:t xml:space="preserve">Prepared For: </w:t>
      </w:r>
      <w:proofErr w:type="spellStart"/>
      <w:r w:rsidRPr="00CA5DE6">
        <w:rPr>
          <w:rFonts w:asciiTheme="minorHAnsi" w:hAnsiTheme="minorHAnsi" w:cstheme="minorHAnsi"/>
        </w:rPr>
        <w:t>PrestaShop</w:t>
      </w:r>
      <w:proofErr w:type="spellEnd"/>
      <w:r w:rsidRPr="00CA5DE6">
        <w:rPr>
          <w:rFonts w:asciiTheme="minorHAnsi" w:hAnsiTheme="minorHAnsi" w:cstheme="minorHAnsi"/>
        </w:rPr>
        <w:t xml:space="preserve"> Demo Store</w:t>
      </w:r>
      <w:r w:rsidRPr="00CA5DE6">
        <w:rPr>
          <w:rFonts w:asciiTheme="minorHAnsi" w:hAnsiTheme="minorHAnsi" w:cstheme="minorHAnsi"/>
        </w:rPr>
        <w:br/>
        <w:t>Prepared By: QA / Software Testing Team</w:t>
      </w:r>
      <w:r w:rsidRPr="00CA5DE6">
        <w:rPr>
          <w:rFonts w:asciiTheme="minorHAnsi" w:hAnsiTheme="minorHAnsi" w:cstheme="minorHAnsi"/>
        </w:rPr>
        <w:br/>
        <w:t>Date: 12 September 2026</w:t>
      </w:r>
    </w:p>
    <w:p w14:paraId="52543DD2" w14:textId="77777777" w:rsidR="009C610F" w:rsidRPr="001F5D65" w:rsidRDefault="009C610F" w:rsidP="009C610F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1F5D65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1. Introduction</w:t>
      </w:r>
    </w:p>
    <w:p w14:paraId="1259A401" w14:textId="72A3A4EE" w:rsidR="00BF6BC8" w:rsidRPr="00CA5DE6" w:rsidRDefault="009C610F" w:rsidP="009C610F">
      <w:pPr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 xml:space="preserve">This test plan defines the scope, objectives, approach, resources, test scenarios, entry/exit criteria, risks, and deliverables for testing the </w:t>
      </w:r>
      <w:proofErr w:type="spellStart"/>
      <w:r w:rsidRPr="00CA5DE6">
        <w:rPr>
          <w:rFonts w:asciiTheme="minorHAnsi" w:hAnsiTheme="minorHAnsi" w:cstheme="minorHAnsi"/>
        </w:rPr>
        <w:t>PrestaShop</w:t>
      </w:r>
      <w:proofErr w:type="spellEnd"/>
      <w:r w:rsidRPr="00CA5DE6">
        <w:rPr>
          <w:rFonts w:asciiTheme="minorHAnsi" w:hAnsiTheme="minorHAnsi" w:cstheme="minorHAnsi"/>
        </w:rPr>
        <w:t xml:space="preserve"> demo store. The plan is designed for functional, UI, usability, compatibility, regression, and basic non-functional testing of the customer-facing e-commerce journey.</w:t>
      </w:r>
      <w:bookmarkStart w:id="0" w:name="_GoBack"/>
      <w:r w:rsidR="00BF6BC8">
        <w:rPr>
          <w:rFonts w:asciiTheme="minorHAnsi" w:hAnsiTheme="minorHAnsi" w:cstheme="minorHAnsi"/>
        </w:rPr>
        <w:pict w14:anchorId="13F56DC4">
          <v:rect id="_x0000_i1031" style="width:0;height:1.5pt" o:hralign="center" o:hrstd="t" o:hr="t" fillcolor="#a0a0a0" stroked="f"/>
        </w:pict>
      </w:r>
      <w:bookmarkEnd w:id="0"/>
    </w:p>
    <w:p w14:paraId="68D777E3" w14:textId="77777777" w:rsidR="009C610F" w:rsidRPr="001F5D65" w:rsidRDefault="009C610F" w:rsidP="009C610F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1F5D65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2. Application Under Test</w:t>
      </w:r>
    </w:p>
    <w:p w14:paraId="06E3A7DB" w14:textId="315C8740" w:rsidR="00BF6BC8" w:rsidRPr="00CA5DE6" w:rsidRDefault="009C610F" w:rsidP="009C610F">
      <w:pPr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 xml:space="preserve">Application: </w:t>
      </w:r>
      <w:proofErr w:type="spellStart"/>
      <w:r w:rsidRPr="00CA5DE6">
        <w:rPr>
          <w:rFonts w:asciiTheme="minorHAnsi" w:hAnsiTheme="minorHAnsi" w:cstheme="minorHAnsi"/>
        </w:rPr>
        <w:t>PrestaShop</w:t>
      </w:r>
      <w:proofErr w:type="spellEnd"/>
      <w:r w:rsidRPr="00CA5DE6">
        <w:rPr>
          <w:rFonts w:asciiTheme="minorHAnsi" w:hAnsiTheme="minorHAnsi" w:cstheme="minorHAnsi"/>
        </w:rPr>
        <w:t xml:space="preserve"> Demo Store (Front Office)</w:t>
      </w:r>
      <w:r w:rsidRPr="00CA5DE6">
        <w:rPr>
          <w:rFonts w:asciiTheme="minorHAnsi" w:hAnsiTheme="minorHAnsi" w:cstheme="minorHAnsi"/>
        </w:rPr>
        <w:br/>
        <w:t>URL: https://demo.prestashop.com/#/en/front</w:t>
      </w:r>
      <w:r w:rsidRPr="00CA5DE6">
        <w:rPr>
          <w:rFonts w:asciiTheme="minorHAnsi" w:hAnsiTheme="minorHAnsi" w:cstheme="minorHAnsi"/>
        </w:rPr>
        <w:br/>
        <w:t>Primary platform: Web browser</w:t>
      </w:r>
      <w:r w:rsidRPr="00CA5DE6">
        <w:rPr>
          <w:rFonts w:asciiTheme="minorHAnsi" w:hAnsiTheme="minorHAnsi" w:cstheme="minorHAnsi"/>
        </w:rPr>
        <w:br/>
        <w:t>Application type: E-commerce storefront</w:t>
      </w:r>
      <w:r w:rsidRPr="00CA5DE6">
        <w:rPr>
          <w:rFonts w:asciiTheme="minorHAnsi" w:hAnsiTheme="minorHAnsi" w:cstheme="minorHAnsi"/>
        </w:rPr>
        <w:br/>
        <w:t>Key customer flows: navigation, catalog browsing, search, filters, product details, cart, customer account, checkout, contact</w:t>
      </w:r>
      <w:r w:rsidR="00AD3A6A">
        <w:rPr>
          <w:rFonts w:asciiTheme="minorHAnsi" w:hAnsiTheme="minorHAnsi" w:cstheme="minorHAnsi"/>
        </w:rPr>
        <w:t xml:space="preserve"> us</w:t>
      </w:r>
      <w:r w:rsidRPr="00CA5DE6">
        <w:rPr>
          <w:rFonts w:asciiTheme="minorHAnsi" w:hAnsiTheme="minorHAnsi" w:cstheme="minorHAnsi"/>
        </w:rPr>
        <w:t>, and order-related functions.</w:t>
      </w:r>
      <w:r w:rsidR="00BF6BC8">
        <w:rPr>
          <w:rFonts w:asciiTheme="minorHAnsi" w:hAnsiTheme="minorHAnsi" w:cstheme="minorHAnsi"/>
        </w:rPr>
        <w:pict w14:anchorId="66AB3D12">
          <v:rect id="_x0000_i1030" style="width:0;height:1.5pt" o:hralign="center" o:hrstd="t" o:hr="t" fillcolor="#a0a0a0" stroked="f"/>
        </w:pict>
      </w:r>
    </w:p>
    <w:p w14:paraId="12E74230" w14:textId="77777777" w:rsidR="009C610F" w:rsidRPr="001F5D65" w:rsidRDefault="009C610F" w:rsidP="009C610F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1F5D65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3. Test Objectives</w:t>
      </w:r>
    </w:p>
    <w:p w14:paraId="4CE2D579" w14:textId="337776DD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Verify that major storefront functions work according to expected behavior.</w:t>
      </w:r>
    </w:p>
    <w:p w14:paraId="352458FA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Validate navigation between home, categories, products, account, cart, and checkout.</w:t>
      </w:r>
    </w:p>
    <w:p w14:paraId="4E763660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Verify product search, category navigation, availability/category filters, and product selection.</w:t>
      </w:r>
    </w:p>
    <w:p w14:paraId="2810ECA0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Validate add-to-cart, cart update, removal, and checkout progression.</w:t>
      </w:r>
    </w:p>
    <w:p w14:paraId="2C52713F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Validate sign-in, account creation, password recovery, and customer-facing validation messages.</w:t>
      </w:r>
    </w:p>
    <w:p w14:paraId="71CF3D6C" w14:textId="3D074B5C" w:rsidR="009C610F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Check UI consistency, usability, links, buttons, labels, forms, and basic accessibility behavior.</w:t>
      </w:r>
    </w:p>
    <w:p w14:paraId="5BE2ED93" w14:textId="26891FF9" w:rsidR="00BF6BC8" w:rsidRPr="00CA5DE6" w:rsidRDefault="00BF6BC8" w:rsidP="00ED6B72">
      <w:pPr>
        <w:pStyle w:val="ListBullet"/>
        <w:numPr>
          <w:ilvl w:val="0"/>
          <w:numId w:val="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2BC1027C">
          <v:rect id="_x0000_i1029" style="width:0;height:1.5pt" o:hralign="center" o:hrstd="t" o:hr="t" fillcolor="#a0a0a0" stroked="f"/>
        </w:pict>
      </w:r>
    </w:p>
    <w:p w14:paraId="5680BD68" w14:textId="77777777" w:rsidR="009C610F" w:rsidRPr="001F5D65" w:rsidRDefault="009C610F" w:rsidP="009C610F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1F5D65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4. Scope of Testing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095"/>
        <w:gridCol w:w="3018"/>
        <w:gridCol w:w="3237"/>
      </w:tblGrid>
      <w:tr w:rsidR="009C610F" w:rsidRPr="0051057A" w14:paraId="0C1DA5D3" w14:textId="77777777" w:rsidTr="0051057A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 w:themeFill="background2" w:themeFillShade="1A"/>
            <w:hideMark/>
          </w:tcPr>
          <w:p w14:paraId="23EF212A" w14:textId="77777777" w:rsidR="009C610F" w:rsidRPr="0051057A" w:rsidRDefault="009C610F">
            <w:pPr>
              <w:rPr>
                <w:rFonts w:cstheme="minorHAnsi"/>
                <w:b/>
                <w:bCs/>
                <w:sz w:val="20"/>
              </w:rPr>
            </w:pPr>
            <w:r w:rsidRPr="0051057A">
              <w:rPr>
                <w:rFonts w:cstheme="minorHAnsi"/>
                <w:b/>
                <w:bCs/>
                <w:sz w:val="20"/>
              </w:rPr>
              <w:t>Module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 w:themeFill="background2" w:themeFillShade="1A"/>
            <w:hideMark/>
          </w:tcPr>
          <w:p w14:paraId="27D80EB1" w14:textId="77777777" w:rsidR="009C610F" w:rsidRPr="0051057A" w:rsidRDefault="009C610F">
            <w:pPr>
              <w:rPr>
                <w:rFonts w:cstheme="minorHAnsi"/>
                <w:b/>
                <w:bCs/>
                <w:sz w:val="20"/>
              </w:rPr>
            </w:pPr>
            <w:r w:rsidRPr="0051057A">
              <w:rPr>
                <w:rFonts w:cstheme="minorHAnsi"/>
                <w:b/>
                <w:bCs/>
                <w:sz w:val="20"/>
              </w:rPr>
              <w:t>In Scope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 w:themeFill="background2" w:themeFillShade="1A"/>
            <w:hideMark/>
          </w:tcPr>
          <w:p w14:paraId="26B86C40" w14:textId="77777777" w:rsidR="009C610F" w:rsidRPr="0051057A" w:rsidRDefault="009C610F">
            <w:pPr>
              <w:rPr>
                <w:rFonts w:cstheme="minorHAnsi"/>
                <w:b/>
                <w:bCs/>
                <w:sz w:val="20"/>
              </w:rPr>
            </w:pPr>
            <w:r w:rsidRPr="0051057A">
              <w:rPr>
                <w:rFonts w:cstheme="minorHAnsi"/>
                <w:b/>
                <w:bCs/>
                <w:sz w:val="20"/>
              </w:rPr>
              <w:t>Representative Scenarios</w:t>
            </w:r>
          </w:p>
        </w:tc>
      </w:tr>
      <w:tr w:rsidR="009C610F" w:rsidRPr="00CA5DE6" w14:paraId="48A144AF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F4992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Home Page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64F8B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63162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Page load, logo, menus, banners, links, product sections</w:t>
            </w:r>
          </w:p>
        </w:tc>
      </w:tr>
      <w:tr w:rsidR="009C610F" w:rsidRPr="00CA5DE6" w14:paraId="518BF580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4BD5F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Navigation / Categories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1D083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8F3C0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Clothes, Women, Art, Accessories and category navigation</w:t>
            </w:r>
          </w:p>
        </w:tc>
      </w:tr>
      <w:tr w:rsidR="009C610F" w:rsidRPr="00CA5DE6" w14:paraId="6AB9C6DE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606CC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Product Catalog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F64AC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60CE6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Product listing, product details, images, price, variants</w:t>
            </w:r>
          </w:p>
        </w:tc>
      </w:tr>
      <w:tr w:rsidR="009C610F" w:rsidRPr="00CA5DE6" w14:paraId="1EBE9A8F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2177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Search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3C4E0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4758D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Search keyword, relevant results, no-result behavior</w:t>
            </w:r>
          </w:p>
        </w:tc>
      </w:tr>
      <w:tr w:rsidR="009C610F" w:rsidRPr="00CA5DE6" w14:paraId="78110F58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C2F00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Product Filters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DEAD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27E38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Availability, Categories, price/attribute filters, clear-all</w:t>
            </w:r>
          </w:p>
        </w:tc>
      </w:tr>
      <w:tr w:rsidR="009C610F" w:rsidRPr="00CA5DE6" w14:paraId="4E2B65F0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69D7A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lastRenderedPageBreak/>
              <w:t>Cart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42A8F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1969B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Add product, open cart, quantity, remove, totals</w:t>
            </w:r>
          </w:p>
        </w:tc>
      </w:tr>
      <w:tr w:rsidR="009C610F" w:rsidRPr="00CA5DE6" w14:paraId="1AC66DE4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299C7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Customer Sign In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24F39" w14:textId="3D0B0408" w:rsidR="00914A8B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  <w:p w14:paraId="6AA66E76" w14:textId="0DE8909E" w:rsidR="00914A8B" w:rsidRDefault="00914A8B" w:rsidP="00914A8B">
            <w:pPr>
              <w:rPr>
                <w:rFonts w:cstheme="minorHAnsi"/>
                <w:sz w:val="20"/>
              </w:rPr>
            </w:pPr>
          </w:p>
          <w:p w14:paraId="2E00B885" w14:textId="6CB385DA" w:rsidR="00914A8B" w:rsidRDefault="00914A8B" w:rsidP="00914A8B">
            <w:pPr>
              <w:rPr>
                <w:rFonts w:cstheme="minorHAnsi"/>
                <w:sz w:val="20"/>
              </w:rPr>
            </w:pPr>
          </w:p>
          <w:p w14:paraId="3E22FD99" w14:textId="77777777" w:rsidR="009C610F" w:rsidRPr="00914A8B" w:rsidRDefault="009C610F" w:rsidP="00914A8B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EECA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Valid/invalid login, validation messages, logout</w:t>
            </w:r>
          </w:p>
        </w:tc>
      </w:tr>
      <w:tr w:rsidR="009C610F" w:rsidRPr="00CA5DE6" w14:paraId="1826660A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27845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Create Account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CBF5A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5BE68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Required fields, valid registration, checkbox validation</w:t>
            </w:r>
          </w:p>
        </w:tc>
      </w:tr>
      <w:tr w:rsidR="009C610F" w:rsidRPr="00CA5DE6" w14:paraId="59BE51C1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54156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Forgot Password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84074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D9589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Email entry, reset-link request, validation</w:t>
            </w:r>
          </w:p>
        </w:tc>
      </w:tr>
      <w:tr w:rsidR="009C610F" w:rsidRPr="00CA5DE6" w14:paraId="6B480F57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340A9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Checkout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494A6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6484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Proceed to checkout, address/shipping/payment flow where enabled</w:t>
            </w:r>
          </w:p>
        </w:tc>
      </w:tr>
      <w:tr w:rsidR="009C610F" w:rsidRPr="00CA5DE6" w14:paraId="135DF14D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17251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Contact Us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B750D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65595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Form fields, required validation, submission behavior</w:t>
            </w:r>
          </w:p>
        </w:tc>
      </w:tr>
      <w:tr w:rsidR="009C610F" w:rsidRPr="00CA5DE6" w14:paraId="2257290C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C4FB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Order Tracking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798E3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3627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Order reference/email input and validation</w:t>
            </w:r>
          </w:p>
        </w:tc>
      </w:tr>
      <w:tr w:rsidR="009C610F" w:rsidRPr="00CA5DE6" w14:paraId="0557F675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E71A7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UI / Usability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AC14C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67234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Alignment, labels, buttons, consistency, responsive layout</w:t>
            </w:r>
          </w:p>
        </w:tc>
      </w:tr>
      <w:tr w:rsidR="009C610F" w:rsidRPr="00CA5DE6" w14:paraId="4474FED0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9782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Compatibility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F2820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Yes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31B8E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Major browser and viewport checks</w:t>
            </w:r>
          </w:p>
        </w:tc>
      </w:tr>
      <w:tr w:rsidR="009C610F" w:rsidRPr="00CA5DE6" w14:paraId="089649BD" w14:textId="77777777" w:rsidTr="009C610F">
        <w:trPr>
          <w:jc w:val="center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03E83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Security / Performance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B1656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Basic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4A68D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Input validation, session behavior, basic load observations</w:t>
            </w:r>
          </w:p>
        </w:tc>
      </w:tr>
    </w:tbl>
    <w:p w14:paraId="418FD04F" w14:textId="7243D05B" w:rsidR="00BF6BC8" w:rsidRDefault="00BF6BC8" w:rsidP="009C610F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</w:rPr>
        <w:pict w14:anchorId="453736F3">
          <v:rect id="_x0000_i1028" style="width:0;height:1.5pt" o:hralign="center" o:hrstd="t" o:hr="t" fillcolor="#a0a0a0" stroked="f"/>
        </w:pict>
      </w:r>
    </w:p>
    <w:p w14:paraId="08979B53" w14:textId="4B4A08A2" w:rsidR="009C610F" w:rsidRPr="001F5D65" w:rsidRDefault="009C610F" w:rsidP="009C610F">
      <w:pPr>
        <w:rPr>
          <w:rFonts w:asciiTheme="minorHAnsi" w:hAnsiTheme="minorHAnsi" w:cstheme="minorHAnsi"/>
          <w:b/>
          <w:bCs/>
          <w:color w:val="4472C4" w:themeColor="accent1"/>
          <w:sz w:val="36"/>
          <w:szCs w:val="36"/>
        </w:rPr>
      </w:pPr>
      <w:r w:rsidRPr="001F5D65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5. Out of Scope</w:t>
      </w:r>
    </w:p>
    <w:p w14:paraId="3B2E7374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Production payment processing and real financial transactions.</w:t>
      </w:r>
    </w:p>
    <w:p w14:paraId="000FFABE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Production shipping/carrier integrations not enabled in the demo environment.</w:t>
      </w:r>
    </w:p>
    <w:p w14:paraId="729DB2F9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Full penetration testing, vulnerability assessment, and compliance certification.</w:t>
      </w:r>
    </w:p>
    <w:p w14:paraId="26E7F9DB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High-volume production load testing of the public demo environment.</w:t>
      </w:r>
    </w:p>
    <w:p w14:paraId="2C690C2B" w14:textId="5A60C931" w:rsidR="009C610F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Third-party services that are not exposed or configurable in the demo.</w:t>
      </w:r>
    </w:p>
    <w:p w14:paraId="4E134EEB" w14:textId="5BBB8C37" w:rsidR="00BF6BC8" w:rsidRPr="00CA5DE6" w:rsidRDefault="00BF6BC8" w:rsidP="00ED6B72">
      <w:pPr>
        <w:pStyle w:val="ListBullet"/>
        <w:numPr>
          <w:ilvl w:val="0"/>
          <w:numId w:val="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55C75959">
          <v:rect id="_x0000_i1027" style="width:0;height:1.5pt" o:hralign="center" o:hrstd="t" o:hr="t" fillcolor="#a0a0a0" stroked="f"/>
        </w:pict>
      </w:r>
    </w:p>
    <w:p w14:paraId="55049DA5" w14:textId="77777777" w:rsidR="009C610F" w:rsidRPr="001F5D65" w:rsidRDefault="009C610F" w:rsidP="009C610F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1F5D65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6. Test Strategy</w:t>
      </w:r>
    </w:p>
    <w:p w14:paraId="2D209C7B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Functional testing: verify each business function against expected results.</w:t>
      </w:r>
    </w:p>
    <w:p w14:paraId="571FF6D8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UI testing: verify controls, labels, layout, visual consistency, and interaction behavior.</w:t>
      </w:r>
    </w:p>
    <w:p w14:paraId="004DA659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Positive testing: validate successful completion using valid data.</w:t>
      </w:r>
    </w:p>
    <w:p w14:paraId="3DF34AB2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Negative testing: validate invalid, missing, boundary, and unexpected input.</w:t>
      </w:r>
    </w:p>
    <w:p w14:paraId="39856881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Integration-oriented testing: verify transitions between catalog, account, cart, and checkout.</w:t>
      </w:r>
    </w:p>
    <w:p w14:paraId="7D21BE53" w14:textId="77777777" w:rsidR="009C610F" w:rsidRPr="00CA5DE6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Compatibility testing: execute critical flows on supported desktop browsers and selected viewport sizes.</w:t>
      </w:r>
    </w:p>
    <w:p w14:paraId="128F7921" w14:textId="74E0E18E" w:rsidR="009C610F" w:rsidRDefault="009C610F" w:rsidP="009C610F">
      <w:pPr>
        <w:pStyle w:val="ListBullet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t>Automation: automate repeatable regression flows using Java + Selenium + TestNG where appropriate; use iframe handling when required by the demo application.</w:t>
      </w:r>
    </w:p>
    <w:p w14:paraId="723A0D67" w14:textId="6948C2B7" w:rsidR="00BF6BC8" w:rsidRPr="00CA5DE6" w:rsidRDefault="00BF6BC8" w:rsidP="00ED6B72">
      <w:pPr>
        <w:pStyle w:val="ListBullet"/>
        <w:numPr>
          <w:ilvl w:val="0"/>
          <w:numId w:val="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38211C55">
          <v:rect id="_x0000_i1025" style="width:0;height:1.5pt" o:hralign="center" o:hrstd="t" o:hr="t" fillcolor="#a0a0a0" stroked="f"/>
        </w:pict>
      </w:r>
    </w:p>
    <w:p w14:paraId="2526ADF3" w14:textId="77777777" w:rsidR="009C610F" w:rsidRPr="001F5D65" w:rsidRDefault="009C610F" w:rsidP="009C610F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1F5D65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7. Test Environment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07"/>
        <w:gridCol w:w="4843"/>
      </w:tblGrid>
      <w:tr w:rsidR="009C610F" w:rsidRPr="00CA5DE6" w14:paraId="7631ACA4" w14:textId="77777777" w:rsidTr="009C610F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BF747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Item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A3AE2" w14:textId="26ADE558" w:rsidR="009C610F" w:rsidRPr="00CA5DE6" w:rsidRDefault="00784819">
            <w:pPr>
              <w:rPr>
                <w:rFonts w:cstheme="minorHAnsi"/>
                <w:sz w:val="20"/>
              </w:rPr>
            </w:pPr>
            <w:r w:rsidRPr="00784819">
              <w:rPr>
                <w:rFonts w:cstheme="minorHAnsi"/>
                <w:sz w:val="20"/>
              </w:rPr>
              <w:t>https://demo.prestashop.com/#/en/front</w:t>
            </w:r>
          </w:p>
        </w:tc>
      </w:tr>
      <w:tr w:rsidR="009C610F" w:rsidRPr="00CA5DE6" w14:paraId="3F01D5E6" w14:textId="77777777" w:rsidTr="009C610F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906C9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Application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64CEC" w14:textId="77777777" w:rsidR="009C610F" w:rsidRPr="00CA5DE6" w:rsidRDefault="009C610F">
            <w:pPr>
              <w:rPr>
                <w:rFonts w:cstheme="minorHAnsi"/>
                <w:sz w:val="20"/>
              </w:rPr>
            </w:pPr>
            <w:proofErr w:type="spellStart"/>
            <w:r w:rsidRPr="00CA5DE6">
              <w:rPr>
                <w:rFonts w:cstheme="minorHAnsi"/>
                <w:sz w:val="20"/>
              </w:rPr>
              <w:t>PrestaShop</w:t>
            </w:r>
            <w:proofErr w:type="spellEnd"/>
            <w:r w:rsidRPr="00CA5DE6">
              <w:rPr>
                <w:rFonts w:cstheme="minorHAnsi"/>
                <w:sz w:val="20"/>
              </w:rPr>
              <w:t xml:space="preserve"> Demo Store Front Office</w:t>
            </w:r>
          </w:p>
        </w:tc>
      </w:tr>
      <w:tr w:rsidR="009C610F" w:rsidRPr="00CA5DE6" w14:paraId="2AE7EBC2" w14:textId="77777777" w:rsidTr="009C610F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9C11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OS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B04E7" w14:textId="72FE179A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 xml:space="preserve">Windows 11 </w:t>
            </w:r>
          </w:p>
        </w:tc>
      </w:tr>
      <w:tr w:rsidR="009C610F" w:rsidRPr="00CA5DE6" w14:paraId="45CA6664" w14:textId="77777777" w:rsidTr="009C610F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C4327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Browsers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8E231" w14:textId="18DC6F73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Google Chrome, Mozilla Firefox</w:t>
            </w:r>
          </w:p>
        </w:tc>
      </w:tr>
      <w:tr w:rsidR="009C610F" w:rsidRPr="00CA5DE6" w14:paraId="5FD0AE31" w14:textId="77777777" w:rsidTr="009C610F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6D616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Automation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FAF9B" w14:textId="1B9F39A2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Java, Selenium WebDriver</w:t>
            </w:r>
            <w:r w:rsidR="0051057A">
              <w:rPr>
                <w:rFonts w:cstheme="minorHAnsi"/>
                <w:sz w:val="20"/>
              </w:rPr>
              <w:t xml:space="preserve"> IDE</w:t>
            </w:r>
            <w:r w:rsidRPr="00CA5DE6">
              <w:rPr>
                <w:rFonts w:cstheme="minorHAnsi"/>
                <w:sz w:val="20"/>
              </w:rPr>
              <w:t>, TestNG</w:t>
            </w:r>
          </w:p>
        </w:tc>
      </w:tr>
      <w:tr w:rsidR="009C610F" w:rsidRPr="00CA5DE6" w14:paraId="6242EBAC" w14:textId="77777777" w:rsidTr="009C610F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6DC8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Defect Tracking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85A6" w14:textId="7D6D6724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defect tracker</w:t>
            </w:r>
          </w:p>
        </w:tc>
      </w:tr>
      <w:tr w:rsidR="009C610F" w:rsidRPr="00CA5DE6" w14:paraId="247CC62A" w14:textId="77777777" w:rsidTr="009C610F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8126E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Test Evidence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E3D9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Screenshots, execution logs, TestNG reports</w:t>
            </w:r>
          </w:p>
        </w:tc>
      </w:tr>
      <w:tr w:rsidR="009C610F" w:rsidRPr="00CA5DE6" w14:paraId="159AEDFD" w14:textId="77777777" w:rsidTr="009C610F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AF3ED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lastRenderedPageBreak/>
              <w:t>Network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CAD8E" w14:textId="77777777" w:rsidR="009C610F" w:rsidRPr="00CA5DE6" w:rsidRDefault="009C610F">
            <w:pPr>
              <w:rPr>
                <w:rFonts w:cstheme="minorHAnsi"/>
                <w:sz w:val="20"/>
              </w:rPr>
            </w:pPr>
            <w:r w:rsidRPr="00CA5DE6">
              <w:rPr>
                <w:rFonts w:cstheme="minorHAnsi"/>
                <w:sz w:val="20"/>
              </w:rPr>
              <w:t>Stable internet connection</w:t>
            </w:r>
          </w:p>
        </w:tc>
      </w:tr>
    </w:tbl>
    <w:p w14:paraId="25B8BA04" w14:textId="5FEE1C20" w:rsidR="001C6748" w:rsidRDefault="00BF6BC8" w:rsidP="001F5D65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>
        <w:rPr>
          <w:rFonts w:asciiTheme="minorHAnsi" w:hAnsiTheme="minorHAnsi" w:cstheme="minorHAnsi"/>
        </w:rPr>
        <w:pict w14:anchorId="0AFB2604">
          <v:rect id="_x0000_i1032" style="width:0;height:1.5pt" o:hralign="center" o:hrstd="t" o:hr="t" fillcolor="#a0a0a0" stroked="f"/>
        </w:pict>
      </w:r>
    </w:p>
    <w:p w14:paraId="7ADD082E" w14:textId="3AC4EA9E" w:rsidR="001F5D65" w:rsidRPr="001F5D65" w:rsidRDefault="001F5D65" w:rsidP="001F5D65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8</w:t>
      </w:r>
      <w:r w:rsidRPr="001F5D65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. Entry Criteria</w:t>
      </w:r>
    </w:p>
    <w:p w14:paraId="0C8FB949" w14:textId="77777777" w:rsidR="001F5D65" w:rsidRPr="001F5D65" w:rsidRDefault="001F5D65" w:rsidP="001F5D65">
      <w:pPr>
        <w:pStyle w:val="ListBullet"/>
        <w:rPr>
          <w:rFonts w:asciiTheme="minorHAnsi" w:hAnsiTheme="minorHAnsi" w:cstheme="minorHAnsi"/>
        </w:rPr>
      </w:pPr>
      <w:r w:rsidRPr="001F5D65">
        <w:rPr>
          <w:rFonts w:asciiTheme="minorHAnsi" w:hAnsiTheme="minorHAnsi" w:cstheme="minorHAnsi"/>
        </w:rPr>
        <w:t>Demo URL is accessible.</w:t>
      </w:r>
    </w:p>
    <w:p w14:paraId="00C3E0A4" w14:textId="77777777" w:rsidR="001F5D65" w:rsidRPr="001F5D65" w:rsidRDefault="001F5D65" w:rsidP="001F5D65">
      <w:pPr>
        <w:pStyle w:val="ListBullet"/>
        <w:rPr>
          <w:rFonts w:asciiTheme="minorHAnsi" w:hAnsiTheme="minorHAnsi" w:cstheme="minorHAnsi"/>
        </w:rPr>
      </w:pPr>
      <w:r w:rsidRPr="001F5D65">
        <w:rPr>
          <w:rFonts w:asciiTheme="minorHAnsi" w:hAnsiTheme="minorHAnsi" w:cstheme="minorHAnsi"/>
        </w:rPr>
        <w:t>Test environment and browsers are available.</w:t>
      </w:r>
    </w:p>
    <w:p w14:paraId="758DB31D" w14:textId="77777777" w:rsidR="001F5D65" w:rsidRPr="001F5D65" w:rsidRDefault="001F5D65" w:rsidP="001F5D65">
      <w:pPr>
        <w:pStyle w:val="ListBullet"/>
        <w:rPr>
          <w:rFonts w:asciiTheme="minorHAnsi" w:hAnsiTheme="minorHAnsi" w:cstheme="minorHAnsi"/>
        </w:rPr>
      </w:pPr>
      <w:r w:rsidRPr="001F5D65">
        <w:rPr>
          <w:rFonts w:asciiTheme="minorHAnsi" w:hAnsiTheme="minorHAnsi" w:cstheme="minorHAnsi"/>
        </w:rPr>
        <w:t>Test data is prepared.</w:t>
      </w:r>
    </w:p>
    <w:p w14:paraId="581D60F0" w14:textId="77777777" w:rsidR="001F5D65" w:rsidRPr="001F5D65" w:rsidRDefault="001F5D65" w:rsidP="001F5D65">
      <w:pPr>
        <w:pStyle w:val="ListBullet"/>
        <w:rPr>
          <w:rFonts w:asciiTheme="minorHAnsi" w:hAnsiTheme="minorHAnsi" w:cstheme="minorHAnsi"/>
        </w:rPr>
      </w:pPr>
      <w:r w:rsidRPr="001F5D65">
        <w:rPr>
          <w:rFonts w:asciiTheme="minorHAnsi" w:hAnsiTheme="minorHAnsi" w:cstheme="minorHAnsi"/>
        </w:rPr>
        <w:t>Critical test cases are reviewed and ready.</w:t>
      </w:r>
    </w:p>
    <w:p w14:paraId="7A1CB0E0" w14:textId="49CCB57E" w:rsidR="001F5D65" w:rsidRDefault="001F5D65" w:rsidP="001F5D65">
      <w:pPr>
        <w:pStyle w:val="ListBullet"/>
        <w:rPr>
          <w:rFonts w:asciiTheme="minorHAnsi" w:hAnsiTheme="minorHAnsi" w:cstheme="minorHAnsi"/>
        </w:rPr>
      </w:pPr>
      <w:r w:rsidRPr="001F5D65">
        <w:rPr>
          <w:rFonts w:asciiTheme="minorHAnsi" w:hAnsiTheme="minorHAnsi" w:cstheme="minorHAnsi"/>
        </w:rPr>
        <w:t>No known environment outage blocks execution.</w:t>
      </w:r>
    </w:p>
    <w:p w14:paraId="4D5B82E8" w14:textId="56E70BF5" w:rsidR="00BF6BC8" w:rsidRPr="001F5D65" w:rsidRDefault="00BF6BC8" w:rsidP="00ED6B72">
      <w:pPr>
        <w:pStyle w:val="ListBullet"/>
        <w:numPr>
          <w:ilvl w:val="0"/>
          <w:numId w:val="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4AB9D9D8">
          <v:rect id="_x0000_i1033" style="width:0;height:1.5pt" o:hralign="center" o:hrstd="t" o:hr="t" fillcolor="#a0a0a0" stroked="f"/>
        </w:pict>
      </w:r>
    </w:p>
    <w:p w14:paraId="39BA6B79" w14:textId="101D5AA6" w:rsidR="001F5D65" w:rsidRPr="001F5D65" w:rsidRDefault="001F5D65" w:rsidP="001F5D65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9</w:t>
      </w:r>
      <w:r w:rsidRPr="001F5D65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. Exit Criteria</w:t>
      </w:r>
    </w:p>
    <w:p w14:paraId="3FB9E297" w14:textId="77777777" w:rsidR="001F5D65" w:rsidRPr="001F5D65" w:rsidRDefault="001F5D65" w:rsidP="001F5D65">
      <w:pPr>
        <w:pStyle w:val="ListBullet"/>
        <w:rPr>
          <w:rFonts w:asciiTheme="minorHAnsi" w:hAnsiTheme="minorHAnsi" w:cstheme="minorHAnsi"/>
        </w:rPr>
      </w:pPr>
      <w:r w:rsidRPr="001F5D65">
        <w:rPr>
          <w:rFonts w:asciiTheme="minorHAnsi" w:hAnsiTheme="minorHAnsi" w:cstheme="minorHAnsi"/>
        </w:rPr>
        <w:t>All planned high-priority test cases have been executed.</w:t>
      </w:r>
    </w:p>
    <w:p w14:paraId="59368855" w14:textId="77777777" w:rsidR="001F5D65" w:rsidRPr="001F5D65" w:rsidRDefault="001F5D65" w:rsidP="001F5D65">
      <w:pPr>
        <w:pStyle w:val="ListBullet"/>
        <w:rPr>
          <w:rFonts w:asciiTheme="minorHAnsi" w:hAnsiTheme="minorHAnsi" w:cstheme="minorHAnsi"/>
        </w:rPr>
      </w:pPr>
      <w:r w:rsidRPr="001F5D65">
        <w:rPr>
          <w:rFonts w:asciiTheme="minorHAnsi" w:hAnsiTheme="minorHAnsi" w:cstheme="minorHAnsi"/>
        </w:rPr>
        <w:t>All critical/blocker defects are fixed or formally accepted.</w:t>
      </w:r>
    </w:p>
    <w:p w14:paraId="1C18F7AD" w14:textId="77777777" w:rsidR="001F5D65" w:rsidRPr="001F5D65" w:rsidRDefault="001F5D65" w:rsidP="001F5D65">
      <w:pPr>
        <w:pStyle w:val="ListBullet"/>
        <w:rPr>
          <w:rFonts w:asciiTheme="minorHAnsi" w:hAnsiTheme="minorHAnsi" w:cstheme="minorHAnsi"/>
        </w:rPr>
      </w:pPr>
      <w:r w:rsidRPr="001F5D65">
        <w:rPr>
          <w:rFonts w:asciiTheme="minorHAnsi" w:hAnsiTheme="minorHAnsi" w:cstheme="minorHAnsi"/>
        </w:rPr>
        <w:t>High-severity defects have an approved disposition.</w:t>
      </w:r>
    </w:p>
    <w:p w14:paraId="04E276AD" w14:textId="77777777" w:rsidR="001F5D65" w:rsidRPr="001F5D65" w:rsidRDefault="001F5D65" w:rsidP="001F5D65">
      <w:pPr>
        <w:pStyle w:val="ListBullet"/>
        <w:rPr>
          <w:rFonts w:asciiTheme="minorHAnsi" w:hAnsiTheme="minorHAnsi" w:cstheme="minorHAnsi"/>
        </w:rPr>
      </w:pPr>
      <w:r w:rsidRPr="001F5D65">
        <w:rPr>
          <w:rFonts w:asciiTheme="minorHAnsi" w:hAnsiTheme="minorHAnsi" w:cstheme="minorHAnsi"/>
        </w:rPr>
        <w:t>Regression testing is completed for resolved defects.</w:t>
      </w:r>
    </w:p>
    <w:p w14:paraId="7EEF819E" w14:textId="77777777" w:rsidR="001F5D65" w:rsidRPr="001F5D65" w:rsidRDefault="001F5D65" w:rsidP="001F5D65">
      <w:pPr>
        <w:pStyle w:val="ListBullet"/>
        <w:rPr>
          <w:rFonts w:asciiTheme="minorHAnsi" w:hAnsiTheme="minorHAnsi" w:cstheme="minorHAnsi"/>
        </w:rPr>
      </w:pPr>
      <w:r w:rsidRPr="001F5D65">
        <w:rPr>
          <w:rFonts w:asciiTheme="minorHAnsi" w:hAnsiTheme="minorHAnsi" w:cstheme="minorHAnsi"/>
        </w:rPr>
        <w:t>Test execution results and defect reports are documented.</w:t>
      </w:r>
    </w:p>
    <w:p w14:paraId="454C8222" w14:textId="7BD59291" w:rsidR="001F5D65" w:rsidRDefault="001F5D65" w:rsidP="001F5D65">
      <w:pPr>
        <w:pStyle w:val="ListBullet"/>
        <w:rPr>
          <w:rFonts w:asciiTheme="minorHAnsi" w:hAnsiTheme="minorHAnsi" w:cstheme="minorHAnsi"/>
        </w:rPr>
      </w:pPr>
      <w:r w:rsidRPr="001F5D65">
        <w:rPr>
          <w:rFonts w:asciiTheme="minorHAnsi" w:hAnsiTheme="minorHAnsi" w:cstheme="minorHAnsi"/>
        </w:rPr>
        <w:t>Final test summary and recommendation are prepared.</w:t>
      </w:r>
    </w:p>
    <w:p w14:paraId="4B64B06C" w14:textId="1D1B1220" w:rsidR="00BF6BC8" w:rsidRDefault="00BF6BC8" w:rsidP="00ED6B72">
      <w:pPr>
        <w:pStyle w:val="ListBullet"/>
        <w:numPr>
          <w:ilvl w:val="0"/>
          <w:numId w:val="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70D100DD">
          <v:rect id="_x0000_i1035" style="width:0;height:1.5pt" o:hralign="center" o:hrstd="t" o:hr="t" fillcolor="#a0a0a0" stroked="f"/>
        </w:pict>
      </w:r>
    </w:p>
    <w:p w14:paraId="635E9382" w14:textId="77777777" w:rsidR="00FE202F" w:rsidRPr="001F5D65" w:rsidRDefault="00FE202F" w:rsidP="00FE202F">
      <w:pPr>
        <w:pStyle w:val="ListBullet"/>
        <w:numPr>
          <w:ilvl w:val="0"/>
          <w:numId w:val="0"/>
        </w:numPr>
        <w:ind w:left="360" w:hanging="360"/>
        <w:rPr>
          <w:rFonts w:asciiTheme="minorHAnsi" w:hAnsiTheme="minorHAnsi" w:cstheme="minorHAnsi"/>
        </w:rPr>
      </w:pPr>
    </w:p>
    <w:p w14:paraId="1D20CEFF" w14:textId="167DF43C" w:rsidR="00FE202F" w:rsidRPr="00FE202F" w:rsidRDefault="00FE202F" w:rsidP="00FE202F">
      <w:pPr>
        <w:pStyle w:val="ListBullet"/>
        <w:numPr>
          <w:ilvl w:val="0"/>
          <w:numId w:val="0"/>
        </w:numPr>
        <w:ind w:left="360" w:hanging="360"/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10</w:t>
      </w:r>
      <w:r w:rsidRPr="00FE202F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 xml:space="preserve">. </w:t>
      </w:r>
      <w: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Test Deliverables</w:t>
      </w:r>
    </w:p>
    <w:p w14:paraId="4789CD29" w14:textId="77777777" w:rsidR="00FE202F" w:rsidRPr="00CA5DE6" w:rsidRDefault="00FE202F" w:rsidP="00BF6BC8">
      <w:pPr>
        <w:pStyle w:val="NormalWeb"/>
        <w:spacing w:before="0" w:beforeAutospacing="0" w:after="0" w:afterAutospacing="0"/>
        <w:ind w:left="426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  <w:color w:val="000000"/>
          <w:sz w:val="22"/>
          <w:szCs w:val="22"/>
        </w:rPr>
        <w:t>1) Test Plan</w:t>
      </w:r>
    </w:p>
    <w:p w14:paraId="0C9084A0" w14:textId="77777777" w:rsidR="00FE202F" w:rsidRPr="00CA5DE6" w:rsidRDefault="00FE202F" w:rsidP="00BF6BC8">
      <w:pPr>
        <w:pStyle w:val="NormalWeb"/>
        <w:spacing w:before="0" w:beforeAutospacing="0" w:after="0" w:afterAutospacing="0"/>
        <w:ind w:left="426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  <w:color w:val="000000"/>
          <w:sz w:val="22"/>
          <w:szCs w:val="22"/>
        </w:rPr>
        <w:t>2) Test Case document</w:t>
      </w:r>
    </w:p>
    <w:p w14:paraId="1F3CA2BA" w14:textId="77777777" w:rsidR="00FE202F" w:rsidRPr="00CA5DE6" w:rsidRDefault="00FE202F" w:rsidP="00BF6BC8">
      <w:pPr>
        <w:pStyle w:val="NormalWeb"/>
        <w:spacing w:before="0" w:beforeAutospacing="0" w:after="0" w:afterAutospacing="0"/>
        <w:ind w:left="426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  <w:color w:val="000000"/>
          <w:sz w:val="22"/>
          <w:szCs w:val="22"/>
        </w:rPr>
        <w:t>3) Test Defect report</w:t>
      </w:r>
    </w:p>
    <w:p w14:paraId="743B80AD" w14:textId="77777777" w:rsidR="00FE202F" w:rsidRPr="00CA5DE6" w:rsidRDefault="00FE202F" w:rsidP="00BF6BC8">
      <w:pPr>
        <w:pStyle w:val="NormalWeb"/>
        <w:spacing w:before="0" w:beforeAutospacing="0" w:after="0" w:afterAutospacing="0"/>
        <w:ind w:left="426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  <w:color w:val="000000"/>
          <w:sz w:val="22"/>
          <w:szCs w:val="22"/>
        </w:rPr>
        <w:t>4) Test Automation Scripts</w:t>
      </w:r>
    </w:p>
    <w:p w14:paraId="29C45526" w14:textId="77777777" w:rsidR="00FE202F" w:rsidRPr="00CA5DE6" w:rsidRDefault="00FE202F" w:rsidP="00BF6BC8">
      <w:pPr>
        <w:pStyle w:val="NormalWeb"/>
        <w:spacing w:before="0" w:beforeAutospacing="0" w:after="0" w:afterAutospacing="0"/>
        <w:ind w:left="426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  <w:color w:val="000000"/>
          <w:sz w:val="22"/>
          <w:szCs w:val="22"/>
        </w:rPr>
        <w:t>5) Test Summary Report</w:t>
      </w:r>
    </w:p>
    <w:p w14:paraId="6C0366A6" w14:textId="19B175B7" w:rsidR="00FE202F" w:rsidRDefault="00FE202F" w:rsidP="00BF6BC8">
      <w:pPr>
        <w:pStyle w:val="NormalWeb"/>
        <w:spacing w:before="0" w:beforeAutospacing="0" w:after="0" w:afterAutospacing="0"/>
        <w:ind w:left="426"/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</w:pPr>
      <w:r w:rsidRPr="00CA5DE6">
        <w:rPr>
          <w:rFonts w:asciiTheme="minorHAnsi" w:hAnsiTheme="minorHAnsi" w:cstheme="minorHAnsi"/>
          <w:color w:val="000000"/>
          <w:sz w:val="22"/>
          <w:szCs w:val="22"/>
        </w:rPr>
        <w:t>6) Test Signoff Document</w:t>
      </w: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</w:p>
    <w:p w14:paraId="02D6072D" w14:textId="53CA4E45" w:rsidR="00FE202F" w:rsidRDefault="00BF6BC8" w:rsidP="00ED6B72">
      <w:pPr>
        <w:pStyle w:val="NormalWeb"/>
        <w:spacing w:before="0" w:beforeAutospacing="0" w:after="0" w:afterAutospacing="0"/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</w:rPr>
        <w:pict w14:anchorId="50EA9E5E">
          <v:rect id="_x0000_i1036" style="width:0;height:1.5pt" o:hralign="center" o:hrstd="t" o:hr="t" fillcolor="#a0a0a0" stroked="f"/>
        </w:pict>
      </w:r>
    </w:p>
    <w:p w14:paraId="622CB3E4" w14:textId="203E63F4" w:rsidR="00FE202F" w:rsidRPr="00FE202F" w:rsidRDefault="00FE202F" w:rsidP="00FE202F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 xml:space="preserve">11. </w:t>
      </w:r>
      <w:r w:rsidRPr="00FE202F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Risks and Mitigation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125"/>
        <w:gridCol w:w="3084"/>
        <w:gridCol w:w="3141"/>
      </w:tblGrid>
      <w:tr w:rsidR="00FE202F" w14:paraId="58D723D2" w14:textId="77777777" w:rsidTr="00BF6BC8"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E0DD7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Risk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5CD0C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Impact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F3F8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Mitigation</w:t>
            </w:r>
          </w:p>
        </w:tc>
      </w:tr>
      <w:tr w:rsidR="00FE202F" w14:paraId="00A77E35" w14:textId="77777777" w:rsidTr="00BF6BC8"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60801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Demo environment changes or resets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DEA9A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High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DE06E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Capture test evidence; avoid relying on persistent demo data.</w:t>
            </w:r>
          </w:p>
        </w:tc>
      </w:tr>
      <w:tr w:rsidR="00FE202F" w14:paraId="7B27C9F4" w14:textId="77777777" w:rsidTr="00BF6BC8"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16B1C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Network instability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6CFF5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4B8F1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Retry after confirming environment availability; document outages.</w:t>
            </w:r>
          </w:p>
        </w:tc>
      </w:tr>
      <w:tr w:rsidR="00FE202F" w14:paraId="0FDF0531" w14:textId="77777777" w:rsidTr="00BF6BC8"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B9A6A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Dynamic locators/UI changes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FA940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CE6CB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Prefer stable attributes/text and explicit waits.</w:t>
            </w:r>
          </w:p>
        </w:tc>
      </w:tr>
      <w:tr w:rsidR="00FE202F" w14:paraId="3159A4A3" w14:textId="77777777" w:rsidTr="00BF6BC8"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6DD9F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Third-party integrations unavailable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11F23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45DA8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Mark as environment limitation and test available paths.</w:t>
            </w:r>
          </w:p>
        </w:tc>
      </w:tr>
      <w:tr w:rsidR="00FE202F" w14:paraId="702450D8" w14:textId="77777777" w:rsidTr="00BF6BC8"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DDA4E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Browser differences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CBB0D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0BDF5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Run critical flows on multiple browsers.</w:t>
            </w:r>
          </w:p>
        </w:tc>
      </w:tr>
      <w:tr w:rsidR="00FE202F" w14:paraId="09562038" w14:textId="77777777" w:rsidTr="00BF6BC8"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E5D70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Shared demo data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36BFA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Medium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22AF1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Use controlled test accounts/data and clean up where possible.</w:t>
            </w:r>
          </w:p>
        </w:tc>
      </w:tr>
    </w:tbl>
    <w:p w14:paraId="4A447BCF" w14:textId="0201C7C1" w:rsidR="00FE202F" w:rsidRDefault="00BF6BC8" w:rsidP="00ED6B72">
      <w:pPr>
        <w:pStyle w:val="NormalWeb"/>
        <w:spacing w:before="0" w:beforeAutospacing="0" w:after="0" w:afterAutospacing="0"/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</w:rPr>
        <w:pict w14:anchorId="704AD607">
          <v:rect id="_x0000_i1037" style="width:0;height:1.5pt" o:hralign="center" o:hrstd="t" o:hr="t" fillcolor="#a0a0a0" stroked="f"/>
        </w:pict>
      </w:r>
    </w:p>
    <w:p w14:paraId="2194BCD5" w14:textId="621CF5DE" w:rsidR="00FE202F" w:rsidRDefault="00FE202F" w:rsidP="00FE202F">
      <w:pPr>
        <w:pStyle w:val="NormalWeb"/>
        <w:spacing w:before="0" w:beforeAutospacing="0" w:after="0" w:afterAutospacing="0"/>
        <w:ind w:left="720"/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</w:pPr>
    </w:p>
    <w:p w14:paraId="37A57527" w14:textId="21517048" w:rsidR="000D6831" w:rsidRPr="000D6831" w:rsidRDefault="000D6831" w:rsidP="000D6831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0D6831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1</w:t>
      </w:r>
      <w: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2</w:t>
      </w:r>
      <w:r w:rsidRPr="000D6831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. Severity Definitions</w:t>
      </w:r>
    </w:p>
    <w:p w14:paraId="618C3C5F" w14:textId="60FBFB6B" w:rsidR="000D6831" w:rsidRDefault="000D6831" w:rsidP="000D6831">
      <w:pPr>
        <w:pStyle w:val="ListBullet"/>
      </w:pPr>
      <w:r>
        <w:t xml:space="preserve">Critical: </w:t>
      </w:r>
      <w:r w:rsidR="0051057A">
        <w:t>F</w:t>
      </w:r>
      <w:r>
        <w:t>low is blocked or major functionality is unusable.</w:t>
      </w:r>
    </w:p>
    <w:p w14:paraId="5BF4F53B" w14:textId="77777777" w:rsidR="000D6831" w:rsidRDefault="000D6831" w:rsidP="000D6831">
      <w:pPr>
        <w:pStyle w:val="ListBullet"/>
      </w:pPr>
      <w:r>
        <w:lastRenderedPageBreak/>
        <w:t>High: Important functionality fails with significant customer or business impact.</w:t>
      </w:r>
    </w:p>
    <w:p w14:paraId="5F70C7C7" w14:textId="77777777" w:rsidR="000D6831" w:rsidRDefault="000D6831" w:rsidP="000D6831">
      <w:pPr>
        <w:pStyle w:val="ListBullet"/>
      </w:pPr>
      <w:r>
        <w:t>Medium: Function works incorrectly but a workaround exists or impact is limited.</w:t>
      </w:r>
    </w:p>
    <w:p w14:paraId="04ACF3FD" w14:textId="77777777" w:rsidR="000D6831" w:rsidRDefault="000D6831" w:rsidP="000D6831">
      <w:pPr>
        <w:pStyle w:val="ListBullet"/>
      </w:pPr>
      <w:r>
        <w:t>Low: Cosmetic, minor usability, content, or low-impact issue.</w:t>
      </w:r>
    </w:p>
    <w:p w14:paraId="0C113239" w14:textId="195ACF60" w:rsidR="00FE202F" w:rsidRDefault="00BF6BC8" w:rsidP="00ED6B72">
      <w:pPr>
        <w:pStyle w:val="NormalWeb"/>
        <w:spacing w:before="0" w:beforeAutospacing="0" w:after="0" w:afterAutospacing="0"/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</w:rPr>
        <w:pict w14:anchorId="4062621D">
          <v:rect id="_x0000_i1038" style="width:0;height:1.5pt" o:hralign="center" o:hrstd="t" o:hr="t" fillcolor="#a0a0a0" stroked="f"/>
        </w:pict>
      </w:r>
    </w:p>
    <w:p w14:paraId="138BF7B0" w14:textId="7BA9D3BB" w:rsidR="00FE202F" w:rsidRDefault="00FE202F" w:rsidP="00FE202F">
      <w:pPr>
        <w:pStyle w:val="NormalWeb"/>
        <w:spacing w:before="0" w:beforeAutospacing="0" w:after="0" w:afterAutospacing="0"/>
        <w:ind w:left="720"/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</w:pPr>
    </w:p>
    <w:p w14:paraId="3D2CA0FF" w14:textId="74293E69" w:rsidR="00FE202F" w:rsidRDefault="00FE202F" w:rsidP="00FE202F">
      <w:pPr>
        <w:pStyle w:val="NormalWeb"/>
        <w:spacing w:before="0" w:beforeAutospacing="0" w:after="0" w:afterAutospacing="0"/>
        <w:ind w:left="720"/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</w:pPr>
    </w:p>
    <w:p w14:paraId="6D4C31EF" w14:textId="1F249E54" w:rsidR="00FE202F" w:rsidRDefault="00FE202F" w:rsidP="00FE202F">
      <w:pPr>
        <w:pStyle w:val="NormalWeb"/>
        <w:spacing w:before="0" w:beforeAutospacing="0" w:after="0" w:afterAutospacing="0"/>
        <w:ind w:left="720"/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</w:pPr>
    </w:p>
    <w:p w14:paraId="5ADAC3C5" w14:textId="159552CE" w:rsidR="00FE202F" w:rsidRDefault="00FE202F" w:rsidP="00FE202F">
      <w:pPr>
        <w:pStyle w:val="NormalWeb"/>
        <w:spacing w:before="0" w:beforeAutospacing="0" w:after="0" w:afterAutospacing="0"/>
        <w:ind w:left="720"/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</w:pPr>
    </w:p>
    <w:p w14:paraId="1C967471" w14:textId="52FDD117" w:rsidR="00FE202F" w:rsidRDefault="00FE202F" w:rsidP="00FE202F">
      <w:pPr>
        <w:pStyle w:val="NormalWeb"/>
        <w:spacing w:before="0" w:beforeAutospacing="0" w:after="0" w:afterAutospacing="0"/>
        <w:ind w:left="720"/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</w:pPr>
    </w:p>
    <w:p w14:paraId="6E4B487A" w14:textId="77777777" w:rsidR="00FE202F" w:rsidRPr="00CA5DE6" w:rsidRDefault="00FE202F" w:rsidP="00FE202F">
      <w:pPr>
        <w:pStyle w:val="NormalWeb"/>
        <w:spacing w:before="0" w:beforeAutospacing="0" w:after="0" w:afterAutospacing="0"/>
        <w:ind w:left="720"/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</w:pPr>
    </w:p>
    <w:p w14:paraId="129A4498" w14:textId="77777777" w:rsidR="009C610F" w:rsidRPr="00CA5DE6" w:rsidRDefault="009C610F" w:rsidP="00FE202F">
      <w:pPr>
        <w:rPr>
          <w:rFonts w:asciiTheme="minorHAnsi" w:hAnsiTheme="minorHAnsi" w:cstheme="minorHAnsi"/>
          <w:b/>
          <w:bCs/>
          <w:color w:val="000000"/>
          <w:sz w:val="30"/>
          <w:szCs w:val="30"/>
          <w:u w:val="single"/>
        </w:rPr>
      </w:pPr>
    </w:p>
    <w:p w14:paraId="1159DD3C" w14:textId="0B0067D5" w:rsidR="00842640" w:rsidRPr="00CA5DE6" w:rsidRDefault="00842640" w:rsidP="0084264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</w:p>
    <w:p w14:paraId="47FC6C7E" w14:textId="4B436A56" w:rsidR="00FE202F" w:rsidRPr="00FE202F" w:rsidRDefault="00842640" w:rsidP="00FE202F">
      <w:pPr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</w:pPr>
      <w:r w:rsidRPr="00CA5DE6">
        <w:rPr>
          <w:rFonts w:asciiTheme="minorHAnsi" w:hAnsiTheme="minorHAnsi" w:cstheme="minorHAnsi"/>
        </w:rPr>
        <w:br/>
      </w:r>
      <w:r w:rsidR="00FE202F" w:rsidRPr="00FE202F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1</w:t>
      </w:r>
      <w:r w:rsidR="000D6831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3</w:t>
      </w:r>
      <w:r w:rsidR="00FE202F" w:rsidRPr="00FE202F">
        <w:rPr>
          <w:rFonts w:asciiTheme="minorHAnsi" w:hAnsiTheme="minorHAnsi" w:cstheme="minorHAnsi"/>
          <w:b/>
          <w:bCs/>
          <w:color w:val="4472C4" w:themeColor="accent1"/>
          <w:sz w:val="28"/>
          <w:szCs w:val="28"/>
        </w:rPr>
        <w:t>. Approval / Sign-Off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352"/>
        <w:gridCol w:w="2326"/>
        <w:gridCol w:w="2357"/>
        <w:gridCol w:w="2315"/>
      </w:tblGrid>
      <w:tr w:rsidR="00FE202F" w14:paraId="172CE1B0" w14:textId="77777777" w:rsidTr="00FE202F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AF3B8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Role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9A6F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55DD4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D6F1F" w14:textId="77777777" w:rsidR="00FE202F" w:rsidRDefault="00FE202F">
            <w:pPr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</w:tr>
      <w:tr w:rsidR="00FE202F" w14:paraId="76E7EB9D" w14:textId="77777777" w:rsidTr="00FE202F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E638" w14:textId="490716BD" w:rsidR="00FE202F" w:rsidRDefault="00FE202F" w:rsidP="00FE202F">
            <w:pPr>
              <w:rPr>
                <w:sz w:val="20"/>
              </w:rPr>
            </w:pPr>
            <w:r>
              <w:rPr>
                <w:sz w:val="20"/>
              </w:rPr>
              <w:t>QA Engineer / Tester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BE8B" w14:textId="784353A6" w:rsidR="00FE202F" w:rsidRDefault="00FE202F" w:rsidP="00FE202F">
            <w:pPr>
              <w:rPr>
                <w:sz w:val="20"/>
              </w:rPr>
            </w:pPr>
            <w:r>
              <w:rPr>
                <w:sz w:val="20"/>
              </w:rPr>
              <w:t>Aju Chummar</w:t>
            </w: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D048" w14:textId="77777777" w:rsidR="00FE202F" w:rsidRDefault="00FE202F" w:rsidP="00FE202F">
            <w:pPr>
              <w:rPr>
                <w:sz w:val="20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348AD" w14:textId="237D51A2" w:rsidR="00FE202F" w:rsidRDefault="00FE202F" w:rsidP="00FE202F">
            <w:pPr>
              <w:rPr>
                <w:sz w:val="20"/>
              </w:rPr>
            </w:pPr>
            <w:r>
              <w:rPr>
                <w:sz w:val="20"/>
              </w:rPr>
              <w:t>14/09/2029</w:t>
            </w:r>
          </w:p>
        </w:tc>
      </w:tr>
      <w:tr w:rsidR="00FE202F" w14:paraId="1BE8C6FC" w14:textId="77777777" w:rsidTr="00FE202F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6CCEA" w14:textId="300032E4" w:rsidR="00FE202F" w:rsidRDefault="00FE202F" w:rsidP="00FE202F">
            <w:pPr>
              <w:rPr>
                <w:sz w:val="20"/>
              </w:rPr>
            </w:pPr>
            <w:r>
              <w:rPr>
                <w:sz w:val="20"/>
              </w:rPr>
              <w:t>QA Lead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EF9E" w14:textId="77777777" w:rsidR="00FE202F" w:rsidRDefault="00FE202F" w:rsidP="00FE202F">
            <w:pPr>
              <w:rPr>
                <w:sz w:val="20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6C98" w14:textId="77777777" w:rsidR="00FE202F" w:rsidRDefault="00FE202F" w:rsidP="00FE202F">
            <w:pPr>
              <w:rPr>
                <w:sz w:val="20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E826" w14:textId="77777777" w:rsidR="00FE202F" w:rsidRDefault="00FE202F" w:rsidP="00FE202F">
            <w:pPr>
              <w:rPr>
                <w:sz w:val="20"/>
              </w:rPr>
            </w:pPr>
          </w:p>
        </w:tc>
      </w:tr>
      <w:tr w:rsidR="00FE202F" w14:paraId="22FBC571" w14:textId="77777777" w:rsidTr="00FE202F"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6878" w14:textId="12AD33B1" w:rsidR="00FE202F" w:rsidRDefault="00FE202F" w:rsidP="00FE202F">
            <w:pPr>
              <w:rPr>
                <w:sz w:val="20"/>
              </w:rPr>
            </w:pPr>
            <w:r>
              <w:rPr>
                <w:sz w:val="20"/>
              </w:rPr>
              <w:t>Project Manager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2A2E6" w14:textId="77777777" w:rsidR="00FE202F" w:rsidRDefault="00FE202F" w:rsidP="00FE202F">
            <w:pPr>
              <w:rPr>
                <w:sz w:val="20"/>
              </w:rPr>
            </w:pPr>
          </w:p>
        </w:tc>
        <w:tc>
          <w:tcPr>
            <w:tcW w:w="2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538E" w14:textId="77777777" w:rsidR="00FE202F" w:rsidRDefault="00FE202F" w:rsidP="00FE202F">
            <w:pPr>
              <w:rPr>
                <w:sz w:val="20"/>
              </w:rPr>
            </w:pP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4E1E" w14:textId="77777777" w:rsidR="00FE202F" w:rsidRDefault="00FE202F" w:rsidP="00FE202F">
            <w:pPr>
              <w:rPr>
                <w:sz w:val="20"/>
              </w:rPr>
            </w:pPr>
          </w:p>
        </w:tc>
      </w:tr>
    </w:tbl>
    <w:p w14:paraId="751AF631" w14:textId="77777777" w:rsidR="00FE202F" w:rsidRDefault="00FE202F" w:rsidP="00FE202F">
      <w:pPr>
        <w:rPr>
          <w:rFonts w:ascii="Arial" w:hAnsi="Arial"/>
          <w:sz w:val="20"/>
        </w:rPr>
      </w:pPr>
    </w:p>
    <w:p w14:paraId="2B82DFB8" w14:textId="5F4AF257" w:rsidR="00842640" w:rsidRPr="00CA5DE6" w:rsidRDefault="00842640" w:rsidP="00FE202F">
      <w:pPr>
        <w:spacing w:after="240"/>
        <w:rPr>
          <w:rFonts w:asciiTheme="minorHAnsi" w:hAnsiTheme="minorHAnsi" w:cstheme="minorHAnsi"/>
        </w:rPr>
      </w:pPr>
    </w:p>
    <w:p w14:paraId="56CD5528" w14:textId="77777777" w:rsidR="00842640" w:rsidRPr="00CA5DE6" w:rsidRDefault="00842640" w:rsidP="00842640">
      <w:pPr>
        <w:rPr>
          <w:rFonts w:asciiTheme="minorHAnsi" w:hAnsiTheme="minorHAnsi" w:cstheme="minorHAnsi"/>
        </w:rPr>
      </w:pPr>
    </w:p>
    <w:p w14:paraId="1E48CC08" w14:textId="77777777" w:rsidR="00842640" w:rsidRPr="00CA5DE6" w:rsidRDefault="00842640" w:rsidP="00842640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  <w:r w:rsidRPr="00CA5DE6">
        <w:rPr>
          <w:rStyle w:val="apple-tab-span"/>
          <w:rFonts w:asciiTheme="minorHAnsi" w:eastAsiaTheme="majorEastAsia" w:hAnsiTheme="minorHAnsi" w:cstheme="minorHAnsi"/>
          <w:color w:val="000000"/>
          <w:sz w:val="22"/>
          <w:szCs w:val="22"/>
        </w:rPr>
        <w:tab/>
      </w:r>
    </w:p>
    <w:p w14:paraId="2B09FFD7" w14:textId="59286A74" w:rsidR="00842640" w:rsidRPr="00CA5DE6" w:rsidRDefault="00842640" w:rsidP="00FE202F">
      <w:pPr>
        <w:spacing w:after="240"/>
        <w:rPr>
          <w:rFonts w:asciiTheme="minorHAnsi" w:hAnsiTheme="minorHAnsi" w:cstheme="minorHAnsi"/>
        </w:rPr>
      </w:pPr>
      <w:r w:rsidRPr="00CA5DE6">
        <w:rPr>
          <w:rFonts w:asciiTheme="minorHAnsi" w:hAnsiTheme="minorHAnsi" w:cstheme="minorHAnsi"/>
        </w:rPr>
        <w:br/>
      </w:r>
      <w:r w:rsidRPr="00CA5DE6">
        <w:rPr>
          <w:rFonts w:asciiTheme="minorHAnsi" w:hAnsiTheme="minorHAnsi" w:cstheme="minorHAnsi"/>
        </w:rPr>
        <w:br/>
      </w:r>
      <w:r w:rsidRPr="00CA5DE6">
        <w:rPr>
          <w:rFonts w:asciiTheme="minorHAnsi" w:hAnsiTheme="minorHAnsi" w:cstheme="minorHAnsi"/>
        </w:rPr>
        <w:br/>
      </w:r>
      <w:r w:rsidRPr="00CA5DE6">
        <w:rPr>
          <w:rFonts w:asciiTheme="minorHAnsi" w:hAnsiTheme="minorHAnsi" w:cstheme="minorHAnsi"/>
        </w:rPr>
        <w:br/>
      </w:r>
      <w:r w:rsidRPr="00CA5DE6">
        <w:rPr>
          <w:rFonts w:asciiTheme="minorHAnsi" w:hAnsiTheme="minorHAnsi" w:cstheme="minorHAnsi"/>
        </w:rPr>
        <w:br/>
      </w:r>
    </w:p>
    <w:sectPr w:rsidR="00842640" w:rsidRPr="00CA5DE6" w:rsidSect="00F44906">
      <w:footerReference w:type="default" r:id="rId7"/>
      <w:pgSz w:w="12240" w:h="15840"/>
      <w:pgMar w:top="568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6AF953" w14:textId="77777777" w:rsidR="00785BCB" w:rsidRDefault="00785BCB" w:rsidP="00914A8B">
      <w:pPr>
        <w:spacing w:after="0" w:line="240" w:lineRule="auto"/>
      </w:pPr>
      <w:r>
        <w:separator/>
      </w:r>
    </w:p>
  </w:endnote>
  <w:endnote w:type="continuationSeparator" w:id="0">
    <w:p w14:paraId="3E191BCA" w14:textId="77777777" w:rsidR="00785BCB" w:rsidRDefault="00785BCB" w:rsidP="00914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54D9D2" w14:textId="77777777" w:rsidR="00F44906" w:rsidRDefault="00F44906" w:rsidP="00F44906">
    <w:pPr>
      <w:pStyle w:val="Footer"/>
      <w:jc w:val="center"/>
    </w:pPr>
    <w:proofErr w:type="spellStart"/>
    <w:r>
      <w:t>PrestaShop</w:t>
    </w:r>
    <w:proofErr w:type="spellEnd"/>
    <w:r>
      <w:t xml:space="preserve"> Demo Store – Test Plan Report | Version 1.0</w:t>
    </w:r>
  </w:p>
  <w:p w14:paraId="49E8A6D3" w14:textId="77777777" w:rsidR="00F44906" w:rsidRDefault="00F44906">
    <w:pPr>
      <w:pStyle w:val="Footer"/>
      <w:jc w:val="center"/>
      <w:rPr>
        <w:caps/>
        <w:noProof/>
        <w:color w:val="4472C4" w:themeColor="accent1"/>
      </w:rPr>
    </w:pPr>
  </w:p>
  <w:p w14:paraId="754C65BE" w14:textId="77777777" w:rsidR="00914A8B" w:rsidRDefault="00914A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797C71" w14:textId="77777777" w:rsidR="00785BCB" w:rsidRDefault="00785BCB" w:rsidP="00914A8B">
      <w:pPr>
        <w:spacing w:after="0" w:line="240" w:lineRule="auto"/>
      </w:pPr>
      <w:r>
        <w:separator/>
      </w:r>
    </w:p>
  </w:footnote>
  <w:footnote w:type="continuationSeparator" w:id="0">
    <w:p w14:paraId="2295DE5C" w14:textId="77777777" w:rsidR="00785BCB" w:rsidRDefault="00785BCB" w:rsidP="00914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2128F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FC4704"/>
    <w:multiLevelType w:val="multilevel"/>
    <w:tmpl w:val="441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30CC3"/>
    <w:multiLevelType w:val="hybridMultilevel"/>
    <w:tmpl w:val="74848E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44B77D0"/>
    <w:multiLevelType w:val="hybridMultilevel"/>
    <w:tmpl w:val="5016D71A"/>
    <w:lvl w:ilvl="0" w:tplc="F2B48B34">
      <w:start w:val="1"/>
      <w:numFmt w:val="decimal"/>
      <w:lvlText w:val="%1)"/>
      <w:lvlJc w:val="left"/>
      <w:pPr>
        <w:ind w:left="1800" w:hanging="360"/>
      </w:pPr>
      <w:rPr>
        <w:rFonts w:ascii="Roboto" w:hAnsi="Roboto"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C0591D"/>
    <w:multiLevelType w:val="multilevel"/>
    <w:tmpl w:val="CAA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C6D47"/>
    <w:multiLevelType w:val="hybridMultilevel"/>
    <w:tmpl w:val="2F1EFACC"/>
    <w:lvl w:ilvl="0" w:tplc="F2B48B34">
      <w:start w:val="1"/>
      <w:numFmt w:val="decimal"/>
      <w:lvlText w:val="%1)"/>
      <w:lvlJc w:val="left"/>
      <w:pPr>
        <w:ind w:left="1440" w:hanging="360"/>
      </w:pPr>
      <w:rPr>
        <w:rFonts w:ascii="Roboto" w:hAnsi="Roboto" w:hint="default"/>
        <w:color w:val="000000"/>
        <w:sz w:val="22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F650A0"/>
    <w:multiLevelType w:val="hybridMultilevel"/>
    <w:tmpl w:val="9FC286CE"/>
    <w:lvl w:ilvl="0" w:tplc="F2B48B34">
      <w:start w:val="1"/>
      <w:numFmt w:val="decimal"/>
      <w:lvlText w:val="%1)"/>
      <w:lvlJc w:val="left"/>
      <w:pPr>
        <w:ind w:left="1800" w:hanging="360"/>
      </w:pPr>
      <w:rPr>
        <w:rFonts w:ascii="Roboto" w:hAnsi="Roboto"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BE0611E"/>
    <w:multiLevelType w:val="hybridMultilevel"/>
    <w:tmpl w:val="C07E3BA0"/>
    <w:lvl w:ilvl="0" w:tplc="F2B48B34">
      <w:start w:val="1"/>
      <w:numFmt w:val="decimal"/>
      <w:lvlText w:val="%1)"/>
      <w:lvlJc w:val="left"/>
      <w:pPr>
        <w:ind w:left="1080" w:hanging="360"/>
      </w:pPr>
      <w:rPr>
        <w:rFonts w:ascii="Roboto" w:hAnsi="Roboto"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B5359F"/>
    <w:multiLevelType w:val="hybridMultilevel"/>
    <w:tmpl w:val="9C9A7134"/>
    <w:lvl w:ilvl="0" w:tplc="F2B48B34">
      <w:start w:val="1"/>
      <w:numFmt w:val="decimal"/>
      <w:lvlText w:val="%1)"/>
      <w:lvlJc w:val="left"/>
      <w:pPr>
        <w:ind w:left="1080" w:hanging="360"/>
      </w:pPr>
      <w:rPr>
        <w:rFonts w:ascii="Roboto" w:hAnsi="Roboto"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FF"/>
    <w:rsid w:val="000D6831"/>
    <w:rsid w:val="00101179"/>
    <w:rsid w:val="00116813"/>
    <w:rsid w:val="001C6748"/>
    <w:rsid w:val="001F5D65"/>
    <w:rsid w:val="00200F6C"/>
    <w:rsid w:val="002B3AF0"/>
    <w:rsid w:val="00343AAB"/>
    <w:rsid w:val="003E1C2F"/>
    <w:rsid w:val="003F0293"/>
    <w:rsid w:val="00487F36"/>
    <w:rsid w:val="0051057A"/>
    <w:rsid w:val="005248C5"/>
    <w:rsid w:val="00783F74"/>
    <w:rsid w:val="00784819"/>
    <w:rsid w:val="00785BCB"/>
    <w:rsid w:val="00812FFF"/>
    <w:rsid w:val="00842640"/>
    <w:rsid w:val="008641B9"/>
    <w:rsid w:val="008A2E59"/>
    <w:rsid w:val="00914A8B"/>
    <w:rsid w:val="009C610F"/>
    <w:rsid w:val="00A46E18"/>
    <w:rsid w:val="00AD3A6A"/>
    <w:rsid w:val="00AE67AC"/>
    <w:rsid w:val="00BF6BC8"/>
    <w:rsid w:val="00CA5DE6"/>
    <w:rsid w:val="00D27B37"/>
    <w:rsid w:val="00D70394"/>
    <w:rsid w:val="00E12A94"/>
    <w:rsid w:val="00E42231"/>
    <w:rsid w:val="00E45E26"/>
    <w:rsid w:val="00E710D2"/>
    <w:rsid w:val="00E90F45"/>
    <w:rsid w:val="00ED6B72"/>
    <w:rsid w:val="00F246CF"/>
    <w:rsid w:val="00F27BBC"/>
    <w:rsid w:val="00F44906"/>
    <w:rsid w:val="00FA0EEE"/>
    <w:rsid w:val="00FB3DF2"/>
    <w:rsid w:val="00FE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9C94"/>
  <w15:chartTrackingRefBased/>
  <w15:docId w15:val="{69CDD50F-9B03-4061-91EB-3C320585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F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F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F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F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2640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en-IN" w:eastAsia="en-IN" w:bidi="ml-IN"/>
      <w14:ligatures w14:val="none"/>
    </w:rPr>
  </w:style>
  <w:style w:type="character" w:customStyle="1" w:styleId="apple-tab-span">
    <w:name w:val="apple-tab-span"/>
    <w:basedOn w:val="DefaultParagraphFont"/>
    <w:rsid w:val="00842640"/>
  </w:style>
  <w:style w:type="paragraph" w:styleId="ListBullet">
    <w:name w:val="List Bullet"/>
    <w:basedOn w:val="Normal"/>
    <w:uiPriority w:val="99"/>
    <w:unhideWhenUsed/>
    <w:rsid w:val="009C610F"/>
    <w:pPr>
      <w:numPr>
        <w:numId w:val="9"/>
      </w:numPr>
      <w:spacing w:after="200" w:line="276" w:lineRule="auto"/>
      <w:contextualSpacing/>
    </w:pPr>
    <w:rPr>
      <w:rFonts w:ascii="Arial" w:eastAsiaTheme="minorEastAsia" w:hAnsi="Arial"/>
      <w:kern w:val="0"/>
      <w:sz w:val="20"/>
      <w14:ligatures w14:val="none"/>
    </w:rPr>
  </w:style>
  <w:style w:type="table" w:styleId="TableGrid">
    <w:name w:val="Table Grid"/>
    <w:basedOn w:val="TableNormal"/>
    <w:uiPriority w:val="59"/>
    <w:rsid w:val="009C610F"/>
    <w:pPr>
      <w:spacing w:after="0" w:line="240" w:lineRule="auto"/>
    </w:pPr>
    <w:rPr>
      <w:rFonts w:asciiTheme="minorHAnsi" w:eastAsiaTheme="minorEastAsia" w:hAnsiTheme="minorHAnsi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4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A8B"/>
  </w:style>
  <w:style w:type="paragraph" w:styleId="Footer">
    <w:name w:val="footer"/>
    <w:basedOn w:val="Normal"/>
    <w:link w:val="FooterChar"/>
    <w:uiPriority w:val="99"/>
    <w:unhideWhenUsed/>
    <w:rsid w:val="00914A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6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Nandhuzz Nandhuz</dc:creator>
  <cp:keywords/>
  <dc:description/>
  <cp:lastModifiedBy>Aju Chummar</cp:lastModifiedBy>
  <cp:revision>30</cp:revision>
  <dcterms:created xsi:type="dcterms:W3CDTF">2025-06-26T04:26:00Z</dcterms:created>
  <dcterms:modified xsi:type="dcterms:W3CDTF">2026-09-12T08:47:00Z</dcterms:modified>
</cp:coreProperties>
</file>