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10160" b="635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FEEDBACK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eastAsia="Arimo,Arial Narrow" w:cs="Arial"/>
          <w:b/>
          <w:bCs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 xml:space="preserve">04   </w:t>
      </w:r>
      <w:bookmarkStart w:id="2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21/06/2017</w:t>
      </w:r>
      <w:bookmarkEnd w:id="2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1 - Criar doação para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2 - Recebimento de notificação;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bookmarkStart w:id="3" w:name="_GoBack"/>
      <w:r>
        <w:rPr>
          <w:rFonts w:hint="default" w:ascii="Arial" w:hAnsi="Arial" w:cs="Arial"/>
        </w:rPr>
        <w:t>3 - Detalhes de campanha com metas</w:t>
      </w:r>
    </w:p>
    <w:bookmarkEnd w:id="3"/>
    <w:p>
      <w:pPr>
        <w:spacing w:before="0" w:after="160"/>
        <w:jc w:val="both"/>
        <w:rPr>
          <w:rFonts w:hint="default" w:ascii="Arial" w:hAnsi="Arial" w:cs="Arial"/>
        </w:rPr>
      </w:pP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3 - Criar uma campanha com meta;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4 - Visualizar detalhes de meta;</w:t>
      </w:r>
    </w:p>
    <w:p>
      <w:pPr>
        <w:spacing w:before="0" w:after="160"/>
        <w:jc w:val="both"/>
        <w:rPr>
          <w:rFonts w:hint="default" w:ascii="Arial" w:hAnsi="Arial" w:cs="Arial"/>
        </w:rPr>
      </w:pP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mo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D4B9D7E"/>
    <w:rsid w:val="7DFDFEB3"/>
    <w:rsid w:val="D35F8B3D"/>
    <w:rsid w:val="DD77CD7E"/>
    <w:rsid w:val="FB7E7118"/>
    <w:rsid w:val="FFFBF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2017-03-25T10:05:00Z</dcterms:created>
  <dc:creator>Ana Silva</dc:creator>
  <cp:lastModifiedBy>millanium</cp:lastModifiedBy>
  <dcterms:modified xsi:type="dcterms:W3CDTF">2017-06-22T10:21:01Z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