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10160" b="635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 xml:space="preserve">04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21/06/2017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1 - Criar doação para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2 - Recebimento de notificação;</w:t>
      </w:r>
    </w:p>
    <w:p>
      <w:pPr>
        <w:spacing w:before="0" w:after="160"/>
        <w:jc w:val="both"/>
        <w:rPr>
          <w:rFonts w:hint="default" w:ascii="Arial" w:hAnsi="Arial" w:cs="Arial"/>
        </w:rPr>
      </w:pP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3 - Criar uma campanha com meta;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4 - Visualizar detalhes de meta;</w:t>
      </w:r>
      <w:bookmarkStart w:id="3" w:name="_GoBack"/>
      <w:bookmarkEnd w:id="3"/>
    </w:p>
    <w:p>
      <w:pPr>
        <w:spacing w:before="0" w:after="160"/>
        <w:jc w:val="both"/>
        <w:rPr>
          <w:rFonts w:hint="default" w:ascii="Arial" w:hAnsi="Arial" w:cs="Arial"/>
        </w:rPr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decorative"/>
    <w:pitch w:val="default"/>
    <w:sig w:usb0="00000287" w:usb1="00000000" w:usb2="00000000" w:usb3="00000000" w:csb0="2000009F" w:csb1="00000000"/>
  </w:font>
  <w:font w:name="Arimo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D4B9D7E"/>
    <w:rsid w:val="7DFDFEB3"/>
    <w:rsid w:val="D35F8B3D"/>
    <w:rsid w:val="FB7E7118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2017-03-25T13:05:00Z</dcterms:created>
  <dc:creator>Ana Silva</dc:creator>
  <cp:lastModifiedBy>millanium</cp:lastModifiedBy>
  <dcterms:modified xsi:type="dcterms:W3CDTF">2017-06-21T18:15:59Z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