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 w:ascii="Arial" w:hAnsi="Arial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 w:ascii="Arial" w:hAnsi="Arial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 </w:t>
      </w:r>
      <w:r>
        <w:rPr>
          <w:rFonts w:eastAsia="Arial Narrow" w:cs="Arimo" w:ascii="Arial" w:hAnsi="Arial"/>
          <w:b/>
          <w:color w:val="000000"/>
          <w:sz w:val="20"/>
          <w:szCs w:val="20"/>
        </w:rPr>
        <w:tab/>
      </w:r>
      <w:r>
        <w:rPr>
          <w:rFonts w:eastAsia="Arimo,Arial Narrow" w:cs="Arimo,Arial Narrow" w:ascii="Arial" w:hAnsi="Arial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01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r>
        <w:rPr>
          <w:rFonts w:eastAsia="Arimo,Arial Narrow" w:cs="Arimo,Arial Narrow" w:ascii="Arial" w:hAnsi="Arial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 xml:space="preserve">09/05/2017 </w:t>
      </w:r>
      <w:r>
        <w:rPr>
          <w:rFonts w:eastAsia="Arimo,Arial Narrow" w:cs="Arimo,Arial Narrow" w:ascii="Arial" w:hAnsi="Arial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 w:ascii="Arial" w:hAnsi="Arial"/>
          <w:b w:val="false"/>
          <w:bCs w:val="false"/>
          <w:color w:val="000000"/>
          <w:sz w:val="20"/>
          <w:szCs w:val="20"/>
        </w:rPr>
        <w:t xml:space="preserve">José Rafael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ADICIONAR CATEGORIA DE ITEM DOÁVEL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utensílios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 “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qualquer tipo de utensílio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rFonts w:ascii="Arial" w:hAnsi="Arial"/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TEA 02 –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TENTAR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ADICIONAR CATEGORIA DE ITEM DOÁVEL SEM CAMPO NOME INFORMADO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 “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qualquer tipo de utensílio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 mensagem: “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Nome deve ser informado”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TEA 03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TENTAR ADICIONAR CATEGORIA DE ITEM DOÁVEL SEM CAMPO DESCRIÇÃO INFORMADO</w:t>
            </w: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utensílios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 “”,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Exibição da mensagem: “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Descrição deve ser informada”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TENTAR ADICIONAR CATEGORIA DE ITEM DOÁVEL SEM CAMPOS OBG. INFORMADOS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:””,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 “”,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Exibibção de mensagens informandos que campos devem ser preenchidos.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4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EDITAR CATEGORIA DE ITEM DOÁVEL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Informatica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"informatica em geral"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editar do item criado anteriormente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INFORMATICA EDITAD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INFORMATICA EM GERAL EDITADO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l"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Nome e descrição da categoria alterado.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5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EDITAR CATEGORIA DE ITEM DOÁVEL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 DESITIR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Eletronicos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eletronicos em geral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l"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editar do item criado anteriormente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INFORMATICA EDITAD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INFORMATICA EM GERAL EDITADO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l"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Cancelar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As informações da categoria deve continuar as mesmas.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5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REMOVER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CATEGORIA DE ITEM DOÁVEL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Roupas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tipos de roupas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remover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item criado anteriormente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Clica em Sim no confirme dialog 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 item não deve ser exibido na tabela de itens doáveis.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1"/>
        <w:gridCol w:w="3219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5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TEA 0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5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TENTAR REMOVER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CATEGORIA DE ITEM DOÁVEL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 DESISTIR</w:t>
            </w:r>
          </w:p>
        </w:tc>
      </w:tr>
      <w:tr>
        <w:trPr/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Novo item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Nome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Roupas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”, 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Descrição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tipos de roupas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"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Ativo:”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true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Presença de item cadastrado na tabela na página de itens doáveis.</w:t>
            </w:r>
          </w:p>
        </w:tc>
      </w:tr>
      <w:tr>
        <w:trPr>
          <w:trHeight w:val="1116" w:hRule="atLeast"/>
        </w:trPr>
        <w:tc>
          <w:tcPr>
            <w:tcW w:w="3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32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Faz login como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instituição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 e clica no menu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Itens doáveis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. Após isto, clica no botão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remover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item criado anteriormente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Clica em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Não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no confirme dialog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O item deve ser exibido na tabela de itens doáveis.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LibreOffice/5.1.6.2$Linux_X86_64 LibreOffice_project/10m0$Build-2</Application>
  <Pages>4</Pages>
  <Words>633</Words>
  <Characters>3409</Characters>
  <CharactersWithSpaces>3976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2017-05-10T20:57:58Z</dcterms:modified>
  <cp:revision>99</cp:revision>
  <dc:subject/>
  <dc:title/>
</cp:coreProperties>
</file>