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/>
      </w:pPr>
      <w:bookmarkStart w:id="0" w:name="_gjdgxs"/>
      <w:bookmarkEnd w:id="0"/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ARTEFATO PARA TESTES DE MANUAIS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  <w:r>
        <w:rPr>
          <w:rFonts w:eastAsia="Arial Narrow" w:cs="Arimo"/>
          <w:b/>
          <w:color w:val="000000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02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22/05/2017  </w:t>
      </w:r>
      <w:r>
        <w:rPr>
          <w:rFonts w:eastAsia="Arimo,Arial Narrow" w:cs="Arimo,Arial Narrow"/>
          <w:b/>
          <w:bCs w:val="false"/>
          <w:color w:val="000000"/>
          <w:sz w:val="20"/>
          <w:szCs w:val="20"/>
        </w:rPr>
        <w:t>AUTOR: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 ANA MARIA SANTOS SILVA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val="0400"/>
      </w:tblPr>
      <w:tblGrid>
        <w:gridCol w:w="356"/>
        <w:gridCol w:w="3224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01 – CADASTRO DE MENSAGEIRO VÁLIDO</w:t>
            </w:r>
          </w:p>
        </w:tc>
      </w:tr>
      <w:tr>
        <w:trPr/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Nome: joao da silva; e-mail: </w:t>
            </w:r>
            <w:hyperlink r:id="rId3">
              <w:r>
                <w:rPr>
                  <w:rStyle w:val="InternetLink"/>
                  <w:color w:val="000000"/>
                  <w:sz w:val="20"/>
                  <w:szCs w:val="20"/>
                </w:rPr>
                <w:t>joaomensageiro@gmail.com</w:t>
              </w:r>
            </w:hyperlink>
            <w:r>
              <w:rPr>
                <w:color w:val="000000"/>
                <w:sz w:val="20"/>
                <w:szCs w:val="20"/>
              </w:rPr>
              <w:t>; username: joaomensageiro; senha: mensageiro1; confirmação de senha: mensageiro1; cpf: 966.524.841-37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activity de inicio da aplicação</w:t>
            </w:r>
          </w:p>
        </w:tc>
      </w:tr>
    </w:tbl>
    <w:p>
      <w:pPr>
        <w:pStyle w:val="Normal"/>
        <w:spacing w:lineRule="auto" w:line="276" w:before="0" w:after="200"/>
        <w:jc w:val="both"/>
        <w:rPr/>
      </w:pPr>
      <w:r>
        <w:rPr/>
      </w:r>
    </w:p>
    <w:tbl>
      <w:tblPr>
        <w:tblStyle w:val="Table102"/>
        <w:tblW w:w="986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val="0400"/>
      </w:tblPr>
      <w:tblGrid>
        <w:gridCol w:w="356"/>
        <w:gridCol w:w="3224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02 – CADASTRO DE MENSAGEIRO SEM CPF</w:t>
            </w:r>
          </w:p>
        </w:tc>
      </w:tr>
      <w:tr>
        <w:trPr/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Nome: joao sauro; e-mail: </w:t>
            </w:r>
            <w:hyperlink r:id="rId4">
              <w:r>
                <w:rPr>
                  <w:rStyle w:val="InternetLink"/>
                  <w:color w:val="000000"/>
                  <w:sz w:val="20"/>
                  <w:szCs w:val="20"/>
                </w:rPr>
                <w:t>joao</w:t>
              </w:r>
            </w:hyperlink>
            <w:r>
              <w:rPr>
                <w:rStyle w:val="InternetLink"/>
                <w:color w:val="000000"/>
                <w:sz w:val="20"/>
                <w:szCs w:val="20"/>
              </w:rPr>
              <w:t>sauro</w:t>
            </w:r>
            <w:hyperlink r:id="rId5">
              <w:r>
                <w:rPr>
                  <w:rStyle w:val="InternetLink"/>
                  <w:color w:val="000000"/>
                  <w:sz w:val="20"/>
                  <w:szCs w:val="20"/>
                </w:rPr>
                <w:t>@gmail.com</w:t>
              </w:r>
            </w:hyperlink>
            <w:r>
              <w:rPr>
                <w:color w:val="000000"/>
                <w:sz w:val="20"/>
                <w:szCs w:val="20"/>
              </w:rPr>
              <w:t>; username: dinosauro; senha: mensageiro1; confirmação de senha: mensageiro1; cpf: NULL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mensagem de erro informando que o CPF deve ser preenchido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tbl>
      <w:tblPr>
        <w:tblStyle w:val="Table102"/>
        <w:tblW w:w="986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val="0400"/>
      </w:tblPr>
      <w:tblGrid>
        <w:gridCol w:w="356"/>
        <w:gridCol w:w="3224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03 – CADASTRO DE MENSAGEIRO COM E-MAIL INVÁLIDO</w:t>
            </w:r>
          </w:p>
        </w:tc>
      </w:tr>
      <w:tr>
        <w:trPr/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 jose santos; e-mail: josezinho username: josezinho; senha: jose123; confirmação de senha: jose123; cpf: 897.154.625-61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mensagem de erro informando que o endereço de e-mail é inválido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val="0400"/>
      </w:tblPr>
      <w:tblGrid>
        <w:gridCol w:w="356"/>
        <w:gridCol w:w="3224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TEM </w:t>
            </w:r>
            <w:r>
              <w:rPr>
                <w:b/>
                <w:color w:val="FFFFFF"/>
                <w:sz w:val="20"/>
                <w:szCs w:val="20"/>
              </w:rPr>
              <w:t>04</w:t>
            </w:r>
            <w:r>
              <w:rPr>
                <w:b/>
                <w:color w:val="FFFFFF"/>
                <w:sz w:val="20"/>
                <w:szCs w:val="20"/>
              </w:rPr>
              <w:t xml:space="preserve"> – CADASTRO DE MENSAGEIRO COM </w:t>
            </w:r>
            <w:r>
              <w:rPr>
                <w:b/>
                <w:color w:val="FFFFFF"/>
                <w:sz w:val="20"/>
                <w:szCs w:val="20"/>
              </w:rPr>
              <w:t xml:space="preserve">USERNAME </w:t>
            </w:r>
            <w:r>
              <w:rPr>
                <w:b/>
                <w:color w:val="FFFFFF"/>
                <w:sz w:val="20"/>
                <w:szCs w:val="20"/>
              </w:rPr>
              <w:t>INVÁLIDO</w:t>
            </w:r>
          </w:p>
        </w:tc>
      </w:tr>
      <w:tr>
        <w:trPr/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Nome: jose </w:t>
            </w:r>
            <w:r>
              <w:rPr>
                <w:color w:val="000000"/>
                <w:sz w:val="20"/>
                <w:szCs w:val="20"/>
              </w:rPr>
              <w:t>da silva</w:t>
            </w:r>
            <w:r>
              <w:rPr>
                <w:color w:val="000000"/>
                <w:sz w:val="20"/>
                <w:szCs w:val="20"/>
              </w:rPr>
              <w:t xml:space="preserve">; e-mail: </w:t>
            </w:r>
            <w:r>
              <w:rPr>
                <w:color w:val="000000"/>
                <w:sz w:val="20"/>
                <w:szCs w:val="20"/>
              </w:rPr>
              <w:t>josesilva@bol.com</w:t>
            </w:r>
            <w:r>
              <w:rPr>
                <w:color w:val="000000"/>
                <w:sz w:val="20"/>
                <w:szCs w:val="20"/>
              </w:rPr>
              <w:t xml:space="preserve"> username: </w:t>
            </w:r>
            <w:r>
              <w:rPr>
                <w:color w:val="000000"/>
                <w:sz w:val="20"/>
                <w:szCs w:val="20"/>
              </w:rPr>
              <w:t>jsi</w:t>
            </w:r>
            <w:r>
              <w:rPr>
                <w:color w:val="000000"/>
                <w:sz w:val="20"/>
                <w:szCs w:val="20"/>
              </w:rPr>
              <w:t>; senha: jose123; confirmação de senha: jose123; cpf: 897.</w:t>
            </w:r>
            <w:r>
              <w:rPr>
                <w:color w:val="000000"/>
                <w:sz w:val="20"/>
                <w:szCs w:val="20"/>
              </w:rPr>
              <w:t>213</w:t>
            </w:r>
            <w:r>
              <w:rPr>
                <w:color w:val="000000"/>
                <w:sz w:val="20"/>
                <w:szCs w:val="20"/>
              </w:rPr>
              <w:t>.6</w:t>
            </w: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-61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Mostra mensagem de erro informando que o </w:t>
            </w:r>
            <w:r>
              <w:rPr>
                <w:color w:val="000000"/>
                <w:sz w:val="20"/>
                <w:szCs w:val="20"/>
              </w:rPr>
              <w:t>username deve ter mais de 4 caracteres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val="0400"/>
      </w:tblPr>
      <w:tblGrid>
        <w:gridCol w:w="356"/>
        <w:gridCol w:w="3224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</w:t>
            </w:r>
            <w:r>
              <w:rPr>
                <w:b/>
                <w:color w:val="FFFFFF"/>
                <w:sz w:val="20"/>
                <w:szCs w:val="20"/>
              </w:rPr>
              <w:t>5</w:t>
            </w:r>
            <w:r>
              <w:rPr>
                <w:b/>
                <w:color w:val="FFFFFF"/>
                <w:sz w:val="20"/>
                <w:szCs w:val="20"/>
              </w:rPr>
              <w:t xml:space="preserve"> – CADASTRO DE MENSAGEIRO </w:t>
            </w:r>
            <w:r>
              <w:rPr>
                <w:b/>
                <w:color w:val="FFFFFF"/>
                <w:sz w:val="20"/>
                <w:szCs w:val="20"/>
              </w:rPr>
              <w:t>COM SENHAS DIFERENTES</w:t>
            </w:r>
          </w:p>
        </w:tc>
      </w:tr>
      <w:tr>
        <w:trPr/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Nome: jose </w:t>
            </w:r>
            <w:r>
              <w:rPr>
                <w:color w:val="000000"/>
                <w:sz w:val="20"/>
                <w:szCs w:val="20"/>
              </w:rPr>
              <w:t>da silva sauro</w:t>
            </w:r>
            <w:r>
              <w:rPr>
                <w:color w:val="000000"/>
                <w:sz w:val="20"/>
                <w:szCs w:val="20"/>
              </w:rPr>
              <w:t xml:space="preserve">; e-mail: </w:t>
            </w:r>
            <w:r>
              <w:rPr>
                <w:color w:val="000000"/>
                <w:sz w:val="20"/>
                <w:szCs w:val="20"/>
              </w:rPr>
              <w:t>josesauro@gmail.com</w:t>
            </w:r>
            <w:r>
              <w:rPr>
                <w:color w:val="000000"/>
                <w:sz w:val="20"/>
                <w:szCs w:val="20"/>
              </w:rPr>
              <w:t xml:space="preserve"> username: </w:t>
            </w:r>
            <w:r>
              <w:rPr>
                <w:color w:val="000000"/>
                <w:sz w:val="20"/>
                <w:szCs w:val="20"/>
              </w:rPr>
              <w:t>josesauro</w:t>
            </w:r>
            <w:r>
              <w:rPr>
                <w:color w:val="000000"/>
                <w:sz w:val="20"/>
                <w:szCs w:val="20"/>
              </w:rPr>
              <w:t>; senha: jose123; confirmação de senha: jose123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; cpf: 897.154.625-61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Mostra mensagem de erro informando que </w:t>
            </w:r>
            <w:r>
              <w:rPr>
                <w:color w:val="000000"/>
                <w:sz w:val="20"/>
                <w:szCs w:val="20"/>
              </w:rPr>
              <w:t>as senhas não conferem.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val="0400"/>
      </w:tblPr>
      <w:tblGrid>
        <w:gridCol w:w="356"/>
        <w:gridCol w:w="3224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</w:t>
            </w:r>
            <w:r>
              <w:rPr>
                <w:b/>
                <w:color w:val="FFFFFF"/>
                <w:sz w:val="20"/>
                <w:szCs w:val="20"/>
              </w:rPr>
              <w:t>6</w:t>
            </w:r>
            <w:r>
              <w:rPr>
                <w:b/>
                <w:color w:val="FFFFFF"/>
                <w:sz w:val="20"/>
                <w:szCs w:val="20"/>
              </w:rPr>
              <w:t xml:space="preserve"> – CADASTRO DE MENSAGEIRO COM </w:t>
            </w:r>
            <w:r>
              <w:rPr>
                <w:b/>
                <w:color w:val="FFFFFF"/>
                <w:sz w:val="20"/>
                <w:szCs w:val="20"/>
              </w:rPr>
              <w:t>NOME INVÁLIDO</w:t>
            </w:r>
          </w:p>
        </w:tc>
      </w:tr>
      <w:tr>
        <w:trPr/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Nome: jo; e-mail: </w:t>
            </w:r>
            <w:r>
              <w:rPr>
                <w:color w:val="000000"/>
                <w:sz w:val="20"/>
                <w:szCs w:val="20"/>
              </w:rPr>
              <w:t>joaosantos@yahoo.com</w:t>
            </w:r>
            <w:r>
              <w:rPr>
                <w:color w:val="000000"/>
                <w:sz w:val="20"/>
                <w:szCs w:val="20"/>
              </w:rPr>
              <w:t xml:space="preserve"> username: </w:t>
            </w:r>
            <w:r>
              <w:rPr>
                <w:color w:val="000000"/>
                <w:sz w:val="20"/>
                <w:szCs w:val="20"/>
              </w:rPr>
              <w:t>joaosantos</w:t>
            </w:r>
            <w:r>
              <w:rPr>
                <w:color w:val="000000"/>
                <w:sz w:val="20"/>
                <w:szCs w:val="20"/>
              </w:rPr>
              <w:t xml:space="preserve">; senha: </w:t>
            </w:r>
            <w:r>
              <w:rPr>
                <w:color w:val="000000"/>
                <w:sz w:val="20"/>
                <w:szCs w:val="20"/>
              </w:rPr>
              <w:t>joao01</w:t>
            </w:r>
            <w:r>
              <w:rPr>
                <w:color w:val="000000"/>
                <w:sz w:val="20"/>
                <w:szCs w:val="20"/>
              </w:rPr>
              <w:t xml:space="preserve">; confirmação de senha: </w:t>
            </w:r>
            <w:r>
              <w:rPr>
                <w:color w:val="000000"/>
                <w:sz w:val="20"/>
                <w:szCs w:val="20"/>
              </w:rPr>
              <w:t>joao01</w:t>
            </w:r>
            <w:r>
              <w:rPr>
                <w:color w:val="000000"/>
                <w:sz w:val="20"/>
                <w:szCs w:val="20"/>
              </w:rPr>
              <w:t xml:space="preserve">; cpf: </w:t>
            </w:r>
            <w:r>
              <w:rPr>
                <w:color w:val="000000"/>
                <w:sz w:val="20"/>
                <w:szCs w:val="20"/>
              </w:rPr>
              <w:t>104.465.944-07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Mostra mensagem de erro informando que o </w:t>
            </w:r>
            <w:r>
              <w:rPr>
                <w:color w:val="000000"/>
                <w:sz w:val="20"/>
                <w:szCs w:val="20"/>
              </w:rPr>
              <w:t>nome informado é inválido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val="0400"/>
      </w:tblPr>
      <w:tblGrid>
        <w:gridCol w:w="356"/>
        <w:gridCol w:w="3224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TEM 0</w:t>
            </w:r>
            <w:r>
              <w:rPr>
                <w:b/>
                <w:color w:val="FFFFFF"/>
                <w:sz w:val="20"/>
                <w:szCs w:val="20"/>
              </w:rPr>
              <w:t>7</w:t>
            </w:r>
            <w:r>
              <w:rPr>
                <w:b/>
                <w:color w:val="FFFFFF"/>
                <w:sz w:val="20"/>
                <w:szCs w:val="20"/>
              </w:rPr>
              <w:t xml:space="preserve"> – CADASTRO DE MENSAGEIRO COM </w:t>
            </w:r>
            <w:r>
              <w:rPr>
                <w:b/>
                <w:color w:val="FFFFFF"/>
                <w:sz w:val="20"/>
                <w:szCs w:val="20"/>
              </w:rPr>
              <w:t>NÚMERO DE TELEFONE INCOMPLETO</w:t>
            </w:r>
          </w:p>
        </w:tc>
      </w:tr>
      <w:tr>
        <w:trPr/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Abre o aplicativo e clica em criar conta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Nome: </w:t>
            </w:r>
            <w:r>
              <w:rPr>
                <w:color w:val="000000"/>
                <w:sz w:val="20"/>
                <w:szCs w:val="20"/>
              </w:rPr>
              <w:t>maria jose</w:t>
            </w:r>
            <w:r>
              <w:rPr>
                <w:color w:val="000000"/>
                <w:sz w:val="20"/>
                <w:szCs w:val="20"/>
              </w:rPr>
              <w:t xml:space="preserve">; e-mail: </w:t>
            </w:r>
            <w:r>
              <w:rPr>
                <w:color w:val="000000"/>
                <w:sz w:val="20"/>
                <w:szCs w:val="20"/>
              </w:rPr>
              <w:t>mariazinha@yahoo.com</w:t>
            </w:r>
            <w:r>
              <w:rPr>
                <w:color w:val="000000"/>
                <w:sz w:val="20"/>
                <w:szCs w:val="20"/>
              </w:rPr>
              <w:t xml:space="preserve"> username: </w:t>
            </w:r>
            <w:r>
              <w:rPr>
                <w:color w:val="000000"/>
                <w:sz w:val="20"/>
                <w:szCs w:val="20"/>
              </w:rPr>
              <w:t>mariazinha</w:t>
            </w:r>
            <w:r>
              <w:rPr>
                <w:color w:val="000000"/>
                <w:sz w:val="20"/>
                <w:szCs w:val="20"/>
              </w:rPr>
              <w:t xml:space="preserve">; senha: </w:t>
            </w:r>
            <w:bookmarkStart w:id="1" w:name="__DdeLink__140_1154132536"/>
            <w:r>
              <w:rPr>
                <w:color w:val="000000"/>
                <w:sz w:val="20"/>
                <w:szCs w:val="20"/>
              </w:rPr>
              <w:t>1234567</w:t>
            </w:r>
            <w:bookmarkEnd w:id="1"/>
            <w:r>
              <w:rPr>
                <w:color w:val="000000"/>
                <w:sz w:val="20"/>
                <w:szCs w:val="20"/>
              </w:rPr>
              <w:t xml:space="preserve">; confirmação de senha: </w:t>
            </w:r>
            <w:r>
              <w:rPr>
                <w:color w:val="000000"/>
                <w:sz w:val="20"/>
                <w:szCs w:val="20"/>
              </w:rPr>
              <w:t>1234567</w:t>
            </w:r>
            <w:r>
              <w:rPr>
                <w:color w:val="000000"/>
                <w:sz w:val="20"/>
                <w:szCs w:val="20"/>
              </w:rPr>
              <w:t xml:space="preserve">; cpf: </w:t>
            </w:r>
            <w:r>
              <w:rPr>
                <w:color w:val="000000"/>
                <w:sz w:val="20"/>
                <w:szCs w:val="20"/>
              </w:rPr>
              <w:t>263.799.558-01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Mostra mensagem de erro informando que o </w:t>
            </w:r>
            <w:r>
              <w:rPr>
                <w:color w:val="000000"/>
                <w:sz w:val="20"/>
                <w:szCs w:val="20"/>
              </w:rPr>
              <w:t>número de telefone deve ser preenchido por completo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joaomensageiro@gmail.com" TargetMode="External"/><Relationship Id="rId4" Type="http://schemas.openxmlformats.org/officeDocument/2006/relationships/hyperlink" Target="mailto:joaomensageiro@gmail.com" TargetMode="External"/><Relationship Id="rId5" Type="http://schemas.openxmlformats.org/officeDocument/2006/relationships/hyperlink" Target="mailto:joaomensageiro@g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LibreOffice/5.1.6.2$Linux_X86_64 LibreOffice_project/10m0$Build-2</Application>
  <Pages>2</Pages>
  <Words>393</Words>
  <Characters>2290</Characters>
  <CharactersWithSpaces>2635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2017-05-24T16:26:59Z</dcterms:modified>
  <cp:revision>111</cp:revision>
  <dc:subject/>
  <dc:title/>
</cp:coreProperties>
</file>