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C6D63" w14:textId="10F154BE" w:rsidR="00741465" w:rsidRPr="006D4AF3" w:rsidRDefault="00741465" w:rsidP="00750683">
      <w:pPr>
        <w:spacing w:line="276" w:lineRule="auto"/>
        <w:ind w:left="708" w:hanging="708"/>
        <w:jc w:val="center"/>
      </w:pPr>
      <w:bookmarkStart w:id="0" w:name="_Toc147047203"/>
    </w:p>
    <w:p w14:paraId="672C6D64" w14:textId="77777777" w:rsidR="00741465" w:rsidRPr="006D4AF3" w:rsidRDefault="00741465" w:rsidP="00D30772">
      <w:pPr>
        <w:pStyle w:val="Puesto"/>
        <w:spacing w:line="276" w:lineRule="auto"/>
        <w:rPr>
          <w:color w:val="auto"/>
        </w:rPr>
      </w:pPr>
    </w:p>
    <w:p w14:paraId="672C6D65" w14:textId="77777777" w:rsidR="00741465" w:rsidRPr="006D4AF3" w:rsidRDefault="00741465" w:rsidP="00D30772">
      <w:pPr>
        <w:spacing w:line="276" w:lineRule="auto"/>
      </w:pPr>
    </w:p>
    <w:p w14:paraId="672C6D66" w14:textId="77777777" w:rsidR="00741465" w:rsidRPr="006D4AF3" w:rsidRDefault="00741465" w:rsidP="00D30772">
      <w:pPr>
        <w:spacing w:line="276" w:lineRule="auto"/>
      </w:pPr>
    </w:p>
    <w:p w14:paraId="672C6D67" w14:textId="4DAB5D1B" w:rsidR="00741465" w:rsidRPr="006D4AF3" w:rsidRDefault="00947B41" w:rsidP="00D30772">
      <w:pPr>
        <w:pStyle w:val="Puesto"/>
        <w:spacing w:line="276" w:lineRule="auto"/>
        <w:ind w:left="142" w:hanging="142"/>
        <w:rPr>
          <w:b/>
          <w:color w:val="auto"/>
          <w:sz w:val="48"/>
          <w:szCs w:val="48"/>
        </w:rPr>
      </w:pPr>
      <w:r>
        <w:rPr>
          <w:b/>
          <w:color w:val="auto"/>
          <w:sz w:val="48"/>
        </w:rPr>
        <w:t xml:space="preserve">DISSENY DE </w:t>
      </w:r>
      <w:r w:rsidR="0074726D">
        <w:rPr>
          <w:b/>
          <w:color w:val="auto"/>
          <w:sz w:val="48"/>
        </w:rPr>
        <w:t>Seguretat del sistema informàtic</w:t>
      </w:r>
    </w:p>
    <w:p w14:paraId="672C6D68" w14:textId="77777777" w:rsidR="00741465" w:rsidRPr="006D4AF3" w:rsidRDefault="00741465" w:rsidP="00D30772">
      <w:pPr>
        <w:spacing w:line="276" w:lineRule="auto"/>
      </w:pPr>
    </w:p>
    <w:p w14:paraId="672C6D69" w14:textId="77777777" w:rsidR="00741465" w:rsidRPr="006D4AF3" w:rsidRDefault="00741465" w:rsidP="00D30772">
      <w:pPr>
        <w:spacing w:line="276" w:lineRule="auto"/>
      </w:pPr>
    </w:p>
    <w:p w14:paraId="672C6D6A" w14:textId="77777777" w:rsidR="00741465" w:rsidRPr="006D4AF3" w:rsidRDefault="00741465" w:rsidP="00D30772">
      <w:pPr>
        <w:spacing w:line="276" w:lineRule="auto"/>
      </w:pPr>
    </w:p>
    <w:p w14:paraId="672C6D6C" w14:textId="77777777" w:rsidR="00741465" w:rsidRPr="006D4AF3" w:rsidRDefault="00741465" w:rsidP="00D30772">
      <w:pPr>
        <w:spacing w:line="276" w:lineRule="auto"/>
      </w:pPr>
    </w:p>
    <w:p w14:paraId="672C6D6D" w14:textId="77777777" w:rsidR="00741465" w:rsidRPr="006D4AF3" w:rsidRDefault="00741465" w:rsidP="00D30772">
      <w:pPr>
        <w:spacing w:line="276" w:lineRule="auto"/>
      </w:pPr>
    </w:p>
    <w:p w14:paraId="672C6D6E" w14:textId="77777777" w:rsidR="00741465" w:rsidRPr="006D4AF3" w:rsidRDefault="00741465" w:rsidP="00D30772">
      <w:pPr>
        <w:spacing w:line="276" w:lineRule="auto"/>
      </w:pPr>
    </w:p>
    <w:p w14:paraId="672C6D6F" w14:textId="77777777" w:rsidR="00741465" w:rsidRPr="006D4AF3" w:rsidRDefault="00741465" w:rsidP="00D30772">
      <w:pPr>
        <w:spacing w:line="276" w:lineRule="auto"/>
      </w:pPr>
    </w:p>
    <w:p w14:paraId="672C6D70" w14:textId="77777777" w:rsidR="00741465" w:rsidRPr="006D4AF3" w:rsidRDefault="00741465" w:rsidP="00D30772">
      <w:pPr>
        <w:spacing w:line="276" w:lineRule="auto"/>
      </w:pPr>
    </w:p>
    <w:p w14:paraId="672C6D71" w14:textId="77777777" w:rsidR="00741465" w:rsidRPr="006D4AF3" w:rsidRDefault="00741465" w:rsidP="00D30772">
      <w:pPr>
        <w:spacing w:line="276" w:lineRule="auto"/>
      </w:pPr>
    </w:p>
    <w:p w14:paraId="672C6D72" w14:textId="77777777" w:rsidR="00741465" w:rsidRPr="006D4AF3" w:rsidRDefault="00741465" w:rsidP="00D30772">
      <w:pPr>
        <w:spacing w:line="276" w:lineRule="auto"/>
      </w:pPr>
    </w:p>
    <w:p w14:paraId="672C6D73" w14:textId="77777777" w:rsidR="00741465" w:rsidRPr="006D4AF3" w:rsidRDefault="00741465" w:rsidP="00D30772">
      <w:pPr>
        <w:spacing w:line="276" w:lineRule="auto"/>
      </w:pPr>
    </w:p>
    <w:p w14:paraId="672C6D74" w14:textId="77777777" w:rsidR="00741465" w:rsidRPr="006D4AF3" w:rsidRDefault="00741465" w:rsidP="00D30772">
      <w:pPr>
        <w:spacing w:line="276" w:lineRule="auto"/>
        <w:jc w:val="right"/>
      </w:pPr>
    </w:p>
    <w:p w14:paraId="672C6D75" w14:textId="77777777" w:rsidR="00741465" w:rsidRPr="006D4AF3" w:rsidRDefault="00741465" w:rsidP="00D30772">
      <w:pPr>
        <w:spacing w:line="276" w:lineRule="auto"/>
      </w:pPr>
    </w:p>
    <w:p w14:paraId="672C6D76" w14:textId="77777777" w:rsidR="00741465" w:rsidRPr="006D4AF3" w:rsidRDefault="00741465" w:rsidP="00D30772">
      <w:pPr>
        <w:spacing w:line="276" w:lineRule="auto"/>
        <w:sectPr w:rsidR="00741465" w:rsidRPr="006D4AF3" w:rsidSect="00B17C74">
          <w:footerReference w:type="default" r:id="rId11"/>
          <w:pgSz w:w="11907" w:h="16840" w:code="9"/>
          <w:pgMar w:top="3969" w:right="851" w:bottom="1134" w:left="1418" w:header="227" w:footer="227" w:gutter="0"/>
          <w:paperSrc w:first="1025" w:other="1025"/>
          <w:cols w:space="720"/>
          <w:noEndnote/>
          <w:docGrid w:linePitch="272"/>
        </w:sectPr>
      </w:pPr>
    </w:p>
    <w:p w14:paraId="672C6D77" w14:textId="77777777" w:rsidR="00741465" w:rsidRPr="006D4AF3" w:rsidRDefault="005B020F" w:rsidP="00D30772">
      <w:pPr>
        <w:spacing w:line="276" w:lineRule="auto"/>
        <w:rPr>
          <w:b/>
          <w:sz w:val="28"/>
        </w:rPr>
      </w:pPr>
      <w:bookmarkStart w:id="1" w:name="_Toc43547760"/>
      <w:bookmarkStart w:id="2" w:name="_Toc63130240"/>
      <w:r>
        <w:rPr>
          <w:b/>
          <w:sz w:val="28"/>
        </w:rPr>
        <w:lastRenderedPageBreak/>
        <w:t>ÍNDEX</w:t>
      </w:r>
      <w:bookmarkEnd w:id="1"/>
      <w:bookmarkEnd w:id="2"/>
    </w:p>
    <w:p w14:paraId="672C6D78" w14:textId="77777777" w:rsidR="00741465" w:rsidRPr="006D4AF3" w:rsidRDefault="00741465" w:rsidP="00D30772">
      <w:pPr>
        <w:pStyle w:val="TDC1"/>
        <w:tabs>
          <w:tab w:val="right" w:leader="dot" w:pos="9628"/>
        </w:tabs>
        <w:spacing w:line="276" w:lineRule="auto"/>
      </w:pPr>
      <w:bookmarkStart w:id="3" w:name="_Toc64359578"/>
    </w:p>
    <w:p w14:paraId="4E135441" w14:textId="77777777" w:rsidR="00947B41" w:rsidRDefault="000B4238">
      <w:pPr>
        <w:pStyle w:val="TDC1"/>
        <w:tabs>
          <w:tab w:val="right" w:leader="dot" w:pos="10019"/>
        </w:tabs>
        <w:rPr>
          <w:rFonts w:asciiTheme="minorHAnsi" w:eastAsiaTheme="minorEastAsia" w:hAnsiTheme="minorHAnsi" w:cstheme="minorBidi"/>
          <w:noProof/>
          <w:sz w:val="22"/>
          <w:szCs w:val="22"/>
          <w:lang w:val="fr-FR" w:eastAsia="fr-FR" w:bidi="ar-SA"/>
        </w:rPr>
      </w:pPr>
      <w:r w:rsidRPr="006D4AF3">
        <w:fldChar w:fldCharType="begin"/>
      </w:r>
      <w:r w:rsidR="00741465" w:rsidRPr="006D4AF3">
        <w:instrText xml:space="preserve"> TOC \o \h \z </w:instrText>
      </w:r>
      <w:r w:rsidRPr="006D4AF3">
        <w:fldChar w:fldCharType="separate"/>
      </w:r>
      <w:hyperlink w:anchor="_Toc533346203" w:history="1">
        <w:r w:rsidR="00947B41" w:rsidRPr="008C1CB5">
          <w:rPr>
            <w:rStyle w:val="Hipervnculo"/>
            <w:noProof/>
          </w:rPr>
          <w:t>1. Sigles i definicions</w:t>
        </w:r>
        <w:r w:rsidR="00947B41">
          <w:rPr>
            <w:noProof/>
            <w:webHidden/>
          </w:rPr>
          <w:tab/>
        </w:r>
        <w:r w:rsidR="00947B41">
          <w:rPr>
            <w:noProof/>
            <w:webHidden/>
          </w:rPr>
          <w:fldChar w:fldCharType="begin"/>
        </w:r>
        <w:r w:rsidR="00947B41">
          <w:rPr>
            <w:noProof/>
            <w:webHidden/>
          </w:rPr>
          <w:instrText xml:space="preserve"> PAGEREF _Toc533346203 \h </w:instrText>
        </w:r>
        <w:r w:rsidR="00947B41">
          <w:rPr>
            <w:noProof/>
            <w:webHidden/>
          </w:rPr>
        </w:r>
        <w:r w:rsidR="00947B41">
          <w:rPr>
            <w:noProof/>
            <w:webHidden/>
          </w:rPr>
          <w:fldChar w:fldCharType="separate"/>
        </w:r>
        <w:r w:rsidR="00947B41">
          <w:rPr>
            <w:noProof/>
            <w:webHidden/>
          </w:rPr>
          <w:t>3</w:t>
        </w:r>
        <w:r w:rsidR="00947B41">
          <w:rPr>
            <w:noProof/>
            <w:webHidden/>
          </w:rPr>
          <w:fldChar w:fldCharType="end"/>
        </w:r>
      </w:hyperlink>
    </w:p>
    <w:p w14:paraId="5694277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04" w:history="1">
        <w:r w:rsidRPr="008C1CB5">
          <w:rPr>
            <w:rStyle w:val="Hipervnculo"/>
            <w:noProof/>
          </w:rPr>
          <w:t>1.1 Sigles</w:t>
        </w:r>
        <w:r>
          <w:rPr>
            <w:noProof/>
            <w:webHidden/>
          </w:rPr>
          <w:tab/>
        </w:r>
        <w:r>
          <w:rPr>
            <w:noProof/>
            <w:webHidden/>
          </w:rPr>
          <w:fldChar w:fldCharType="begin"/>
        </w:r>
        <w:r>
          <w:rPr>
            <w:noProof/>
            <w:webHidden/>
          </w:rPr>
          <w:instrText xml:space="preserve"> PAGEREF _Toc533346204 \h </w:instrText>
        </w:r>
        <w:r>
          <w:rPr>
            <w:noProof/>
            <w:webHidden/>
          </w:rPr>
        </w:r>
        <w:r>
          <w:rPr>
            <w:noProof/>
            <w:webHidden/>
          </w:rPr>
          <w:fldChar w:fldCharType="separate"/>
        </w:r>
        <w:r>
          <w:rPr>
            <w:noProof/>
            <w:webHidden/>
          </w:rPr>
          <w:t>3</w:t>
        </w:r>
        <w:r>
          <w:rPr>
            <w:noProof/>
            <w:webHidden/>
          </w:rPr>
          <w:fldChar w:fldCharType="end"/>
        </w:r>
      </w:hyperlink>
    </w:p>
    <w:p w14:paraId="0CB9EE20"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05" w:history="1">
        <w:r w:rsidRPr="008C1CB5">
          <w:rPr>
            <w:rStyle w:val="Hipervnculo"/>
            <w:noProof/>
          </w:rPr>
          <w:t>1.2 Definicions</w:t>
        </w:r>
        <w:r>
          <w:rPr>
            <w:noProof/>
            <w:webHidden/>
          </w:rPr>
          <w:tab/>
        </w:r>
        <w:r>
          <w:rPr>
            <w:noProof/>
            <w:webHidden/>
          </w:rPr>
          <w:fldChar w:fldCharType="begin"/>
        </w:r>
        <w:r>
          <w:rPr>
            <w:noProof/>
            <w:webHidden/>
          </w:rPr>
          <w:instrText xml:space="preserve"> PAGEREF _Toc533346205 \h </w:instrText>
        </w:r>
        <w:r>
          <w:rPr>
            <w:noProof/>
            <w:webHidden/>
          </w:rPr>
        </w:r>
        <w:r>
          <w:rPr>
            <w:noProof/>
            <w:webHidden/>
          </w:rPr>
          <w:fldChar w:fldCharType="separate"/>
        </w:r>
        <w:r>
          <w:rPr>
            <w:noProof/>
            <w:webHidden/>
          </w:rPr>
          <w:t>4</w:t>
        </w:r>
        <w:r>
          <w:rPr>
            <w:noProof/>
            <w:webHidden/>
          </w:rPr>
          <w:fldChar w:fldCharType="end"/>
        </w:r>
      </w:hyperlink>
    </w:p>
    <w:p w14:paraId="53F0ED75" w14:textId="77777777" w:rsidR="00947B41" w:rsidRDefault="00947B41">
      <w:pPr>
        <w:pStyle w:val="TDC1"/>
        <w:tabs>
          <w:tab w:val="right" w:leader="dot" w:pos="10019"/>
        </w:tabs>
        <w:rPr>
          <w:rFonts w:asciiTheme="minorHAnsi" w:eastAsiaTheme="minorEastAsia" w:hAnsiTheme="minorHAnsi" w:cstheme="minorBidi"/>
          <w:noProof/>
          <w:sz w:val="22"/>
          <w:szCs w:val="22"/>
          <w:lang w:val="fr-FR" w:eastAsia="fr-FR" w:bidi="ar-SA"/>
        </w:rPr>
      </w:pPr>
      <w:hyperlink w:anchor="_Toc533346206" w:history="1">
        <w:r w:rsidRPr="008C1CB5">
          <w:rPr>
            <w:rStyle w:val="Hipervnculo"/>
            <w:noProof/>
          </w:rPr>
          <w:t>2. Introducció</w:t>
        </w:r>
        <w:r>
          <w:rPr>
            <w:noProof/>
            <w:webHidden/>
          </w:rPr>
          <w:tab/>
        </w:r>
        <w:r>
          <w:rPr>
            <w:noProof/>
            <w:webHidden/>
          </w:rPr>
          <w:fldChar w:fldCharType="begin"/>
        </w:r>
        <w:r>
          <w:rPr>
            <w:noProof/>
            <w:webHidden/>
          </w:rPr>
          <w:instrText xml:space="preserve"> PAGEREF _Toc533346206 \h </w:instrText>
        </w:r>
        <w:r>
          <w:rPr>
            <w:noProof/>
            <w:webHidden/>
          </w:rPr>
        </w:r>
        <w:r>
          <w:rPr>
            <w:noProof/>
            <w:webHidden/>
          </w:rPr>
          <w:fldChar w:fldCharType="separate"/>
        </w:r>
        <w:r>
          <w:rPr>
            <w:noProof/>
            <w:webHidden/>
          </w:rPr>
          <w:t>6</w:t>
        </w:r>
        <w:r>
          <w:rPr>
            <w:noProof/>
            <w:webHidden/>
          </w:rPr>
          <w:fldChar w:fldCharType="end"/>
        </w:r>
      </w:hyperlink>
    </w:p>
    <w:p w14:paraId="5CD2854F" w14:textId="77777777" w:rsidR="00947B41" w:rsidRDefault="00947B41">
      <w:pPr>
        <w:pStyle w:val="TDC1"/>
        <w:tabs>
          <w:tab w:val="right" w:leader="dot" w:pos="10019"/>
        </w:tabs>
        <w:rPr>
          <w:rFonts w:asciiTheme="minorHAnsi" w:eastAsiaTheme="minorEastAsia" w:hAnsiTheme="minorHAnsi" w:cstheme="minorBidi"/>
          <w:noProof/>
          <w:sz w:val="22"/>
          <w:szCs w:val="22"/>
          <w:lang w:val="fr-FR" w:eastAsia="fr-FR" w:bidi="ar-SA"/>
        </w:rPr>
      </w:pPr>
      <w:hyperlink w:anchor="_Toc533346207" w:history="1">
        <w:r w:rsidRPr="008C1CB5">
          <w:rPr>
            <w:rStyle w:val="Hipervnculo"/>
            <w:noProof/>
          </w:rPr>
          <w:t>3. Descripció del plantejament metodològic de la seguretat</w:t>
        </w:r>
        <w:r>
          <w:rPr>
            <w:noProof/>
            <w:webHidden/>
          </w:rPr>
          <w:tab/>
        </w:r>
        <w:r>
          <w:rPr>
            <w:noProof/>
            <w:webHidden/>
          </w:rPr>
          <w:fldChar w:fldCharType="begin"/>
        </w:r>
        <w:r>
          <w:rPr>
            <w:noProof/>
            <w:webHidden/>
          </w:rPr>
          <w:instrText xml:space="preserve"> PAGEREF _Toc533346207 \h </w:instrText>
        </w:r>
        <w:r>
          <w:rPr>
            <w:noProof/>
            <w:webHidden/>
          </w:rPr>
        </w:r>
        <w:r>
          <w:rPr>
            <w:noProof/>
            <w:webHidden/>
          </w:rPr>
          <w:fldChar w:fldCharType="separate"/>
        </w:r>
        <w:r>
          <w:rPr>
            <w:noProof/>
            <w:webHidden/>
          </w:rPr>
          <w:t>7</w:t>
        </w:r>
        <w:r>
          <w:rPr>
            <w:noProof/>
            <w:webHidden/>
          </w:rPr>
          <w:fldChar w:fldCharType="end"/>
        </w:r>
      </w:hyperlink>
    </w:p>
    <w:p w14:paraId="1350FF7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08" w:history="1">
        <w:r w:rsidRPr="008C1CB5">
          <w:rPr>
            <w:rStyle w:val="Hipervnculo"/>
            <w:noProof/>
          </w:rPr>
          <w:t>3.1 Descripció general de la metodologia</w:t>
        </w:r>
        <w:r>
          <w:rPr>
            <w:noProof/>
            <w:webHidden/>
          </w:rPr>
          <w:tab/>
        </w:r>
        <w:r>
          <w:rPr>
            <w:noProof/>
            <w:webHidden/>
          </w:rPr>
          <w:fldChar w:fldCharType="begin"/>
        </w:r>
        <w:r>
          <w:rPr>
            <w:noProof/>
            <w:webHidden/>
          </w:rPr>
          <w:instrText xml:space="preserve"> PAGEREF _Toc533346208 \h </w:instrText>
        </w:r>
        <w:r>
          <w:rPr>
            <w:noProof/>
            <w:webHidden/>
          </w:rPr>
        </w:r>
        <w:r>
          <w:rPr>
            <w:noProof/>
            <w:webHidden/>
          </w:rPr>
          <w:fldChar w:fldCharType="separate"/>
        </w:r>
        <w:r>
          <w:rPr>
            <w:noProof/>
            <w:webHidden/>
          </w:rPr>
          <w:t>7</w:t>
        </w:r>
        <w:r>
          <w:rPr>
            <w:noProof/>
            <w:webHidden/>
          </w:rPr>
          <w:fldChar w:fldCharType="end"/>
        </w:r>
      </w:hyperlink>
    </w:p>
    <w:p w14:paraId="2564606D"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09" w:history="1">
        <w:r w:rsidRPr="008C1CB5">
          <w:rPr>
            <w:rStyle w:val="Hipervnculo"/>
            <w:noProof/>
          </w:rPr>
          <w:t>3.2 Pas 1: definició del context</w:t>
        </w:r>
        <w:r>
          <w:rPr>
            <w:noProof/>
            <w:webHidden/>
          </w:rPr>
          <w:tab/>
        </w:r>
        <w:r>
          <w:rPr>
            <w:noProof/>
            <w:webHidden/>
          </w:rPr>
          <w:fldChar w:fldCharType="begin"/>
        </w:r>
        <w:r>
          <w:rPr>
            <w:noProof/>
            <w:webHidden/>
          </w:rPr>
          <w:instrText xml:space="preserve"> PAGEREF _Toc533346209 \h </w:instrText>
        </w:r>
        <w:r>
          <w:rPr>
            <w:noProof/>
            <w:webHidden/>
          </w:rPr>
        </w:r>
        <w:r>
          <w:rPr>
            <w:noProof/>
            <w:webHidden/>
          </w:rPr>
          <w:fldChar w:fldCharType="separate"/>
        </w:r>
        <w:r>
          <w:rPr>
            <w:noProof/>
            <w:webHidden/>
          </w:rPr>
          <w:t>8</w:t>
        </w:r>
        <w:r>
          <w:rPr>
            <w:noProof/>
            <w:webHidden/>
          </w:rPr>
          <w:fldChar w:fldCharType="end"/>
        </w:r>
      </w:hyperlink>
    </w:p>
    <w:p w14:paraId="16D40F4A"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0" w:history="1">
        <w:r w:rsidRPr="008C1CB5">
          <w:rPr>
            <w:rStyle w:val="Hipervnculo"/>
            <w:noProof/>
          </w:rPr>
          <w:t>3.3 Pas 2: expressió dels requisits de seguretat</w:t>
        </w:r>
        <w:r>
          <w:rPr>
            <w:noProof/>
            <w:webHidden/>
          </w:rPr>
          <w:tab/>
        </w:r>
        <w:r>
          <w:rPr>
            <w:noProof/>
            <w:webHidden/>
          </w:rPr>
          <w:fldChar w:fldCharType="begin"/>
        </w:r>
        <w:r>
          <w:rPr>
            <w:noProof/>
            <w:webHidden/>
          </w:rPr>
          <w:instrText xml:space="preserve"> PAGEREF _Toc533346210 \h </w:instrText>
        </w:r>
        <w:r>
          <w:rPr>
            <w:noProof/>
            <w:webHidden/>
          </w:rPr>
        </w:r>
        <w:r>
          <w:rPr>
            <w:noProof/>
            <w:webHidden/>
          </w:rPr>
          <w:fldChar w:fldCharType="separate"/>
        </w:r>
        <w:r>
          <w:rPr>
            <w:noProof/>
            <w:webHidden/>
          </w:rPr>
          <w:t>8</w:t>
        </w:r>
        <w:r>
          <w:rPr>
            <w:noProof/>
            <w:webHidden/>
          </w:rPr>
          <w:fldChar w:fldCharType="end"/>
        </w:r>
      </w:hyperlink>
    </w:p>
    <w:p w14:paraId="605B4D9E"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1" w:history="1">
        <w:r w:rsidRPr="008C1CB5">
          <w:rPr>
            <w:rStyle w:val="Hipervnculo"/>
            <w:noProof/>
          </w:rPr>
          <w:t>3.4 Pas 3: avaluació dels riscos</w:t>
        </w:r>
        <w:r>
          <w:rPr>
            <w:noProof/>
            <w:webHidden/>
          </w:rPr>
          <w:tab/>
        </w:r>
        <w:r>
          <w:rPr>
            <w:noProof/>
            <w:webHidden/>
          </w:rPr>
          <w:fldChar w:fldCharType="begin"/>
        </w:r>
        <w:r>
          <w:rPr>
            <w:noProof/>
            <w:webHidden/>
          </w:rPr>
          <w:instrText xml:space="preserve"> PAGEREF _Toc533346211 \h </w:instrText>
        </w:r>
        <w:r>
          <w:rPr>
            <w:noProof/>
            <w:webHidden/>
          </w:rPr>
        </w:r>
        <w:r>
          <w:rPr>
            <w:noProof/>
            <w:webHidden/>
          </w:rPr>
          <w:fldChar w:fldCharType="separate"/>
        </w:r>
        <w:r>
          <w:rPr>
            <w:noProof/>
            <w:webHidden/>
          </w:rPr>
          <w:t>8</w:t>
        </w:r>
        <w:r>
          <w:rPr>
            <w:noProof/>
            <w:webHidden/>
          </w:rPr>
          <w:fldChar w:fldCharType="end"/>
        </w:r>
      </w:hyperlink>
    </w:p>
    <w:p w14:paraId="29BD8808"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2" w:history="1">
        <w:r w:rsidRPr="008C1CB5">
          <w:rPr>
            <w:rStyle w:val="Hipervnculo"/>
            <w:noProof/>
          </w:rPr>
          <w:t>3.5 Pas 4: definició dels objectius de control</w:t>
        </w:r>
        <w:r>
          <w:rPr>
            <w:noProof/>
            <w:webHidden/>
          </w:rPr>
          <w:tab/>
        </w:r>
        <w:r>
          <w:rPr>
            <w:noProof/>
            <w:webHidden/>
          </w:rPr>
          <w:fldChar w:fldCharType="begin"/>
        </w:r>
        <w:r>
          <w:rPr>
            <w:noProof/>
            <w:webHidden/>
          </w:rPr>
          <w:instrText xml:space="preserve"> PAGEREF _Toc533346212 \h </w:instrText>
        </w:r>
        <w:r>
          <w:rPr>
            <w:noProof/>
            <w:webHidden/>
          </w:rPr>
        </w:r>
        <w:r>
          <w:rPr>
            <w:noProof/>
            <w:webHidden/>
          </w:rPr>
          <w:fldChar w:fldCharType="separate"/>
        </w:r>
        <w:r>
          <w:rPr>
            <w:noProof/>
            <w:webHidden/>
          </w:rPr>
          <w:t>8</w:t>
        </w:r>
        <w:r>
          <w:rPr>
            <w:noProof/>
            <w:webHidden/>
          </w:rPr>
          <w:fldChar w:fldCharType="end"/>
        </w:r>
      </w:hyperlink>
    </w:p>
    <w:p w14:paraId="6718686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3" w:history="1">
        <w:r w:rsidRPr="008C1CB5">
          <w:rPr>
            <w:rStyle w:val="Hipervnculo"/>
            <w:noProof/>
          </w:rPr>
          <w:t>3.6 Pas 5: definició dels controls</w:t>
        </w:r>
        <w:r>
          <w:rPr>
            <w:noProof/>
            <w:webHidden/>
          </w:rPr>
          <w:tab/>
        </w:r>
        <w:r>
          <w:rPr>
            <w:noProof/>
            <w:webHidden/>
          </w:rPr>
          <w:fldChar w:fldCharType="begin"/>
        </w:r>
        <w:r>
          <w:rPr>
            <w:noProof/>
            <w:webHidden/>
          </w:rPr>
          <w:instrText xml:space="preserve"> PAGEREF _Toc533346213 \h </w:instrText>
        </w:r>
        <w:r>
          <w:rPr>
            <w:noProof/>
            <w:webHidden/>
          </w:rPr>
        </w:r>
        <w:r>
          <w:rPr>
            <w:noProof/>
            <w:webHidden/>
          </w:rPr>
          <w:fldChar w:fldCharType="separate"/>
        </w:r>
        <w:r>
          <w:rPr>
            <w:noProof/>
            <w:webHidden/>
          </w:rPr>
          <w:t>8</w:t>
        </w:r>
        <w:r>
          <w:rPr>
            <w:noProof/>
            <w:webHidden/>
          </w:rPr>
          <w:fldChar w:fldCharType="end"/>
        </w:r>
      </w:hyperlink>
    </w:p>
    <w:p w14:paraId="2E694A66"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4" w:history="1">
        <w:r w:rsidRPr="008C1CB5">
          <w:rPr>
            <w:rStyle w:val="Hipervnculo"/>
            <w:noProof/>
          </w:rPr>
          <w:t>3.7 Pas 6: revisió de la seguretat de la informació</w:t>
        </w:r>
        <w:r>
          <w:rPr>
            <w:noProof/>
            <w:webHidden/>
          </w:rPr>
          <w:tab/>
        </w:r>
        <w:r>
          <w:rPr>
            <w:noProof/>
            <w:webHidden/>
          </w:rPr>
          <w:fldChar w:fldCharType="begin"/>
        </w:r>
        <w:r>
          <w:rPr>
            <w:noProof/>
            <w:webHidden/>
          </w:rPr>
          <w:instrText xml:space="preserve"> PAGEREF _Toc533346214 \h </w:instrText>
        </w:r>
        <w:r>
          <w:rPr>
            <w:noProof/>
            <w:webHidden/>
          </w:rPr>
        </w:r>
        <w:r>
          <w:rPr>
            <w:noProof/>
            <w:webHidden/>
          </w:rPr>
          <w:fldChar w:fldCharType="separate"/>
        </w:r>
        <w:r>
          <w:rPr>
            <w:noProof/>
            <w:webHidden/>
          </w:rPr>
          <w:t>8</w:t>
        </w:r>
        <w:r>
          <w:rPr>
            <w:noProof/>
            <w:webHidden/>
          </w:rPr>
          <w:fldChar w:fldCharType="end"/>
        </w:r>
      </w:hyperlink>
    </w:p>
    <w:p w14:paraId="1857F9E2" w14:textId="77777777" w:rsidR="00947B41" w:rsidRDefault="00947B41">
      <w:pPr>
        <w:pStyle w:val="TDC1"/>
        <w:tabs>
          <w:tab w:val="right" w:leader="dot" w:pos="10019"/>
        </w:tabs>
        <w:rPr>
          <w:rFonts w:asciiTheme="minorHAnsi" w:eastAsiaTheme="minorEastAsia" w:hAnsiTheme="minorHAnsi" w:cstheme="minorBidi"/>
          <w:noProof/>
          <w:sz w:val="22"/>
          <w:szCs w:val="22"/>
          <w:lang w:val="fr-FR" w:eastAsia="fr-FR" w:bidi="ar-SA"/>
        </w:rPr>
      </w:pPr>
      <w:hyperlink w:anchor="_Toc533346215" w:history="1">
        <w:r w:rsidRPr="008C1CB5">
          <w:rPr>
            <w:rStyle w:val="Hipervnculo"/>
            <w:noProof/>
          </w:rPr>
          <w:t>4. Anàlisi funcional</w:t>
        </w:r>
        <w:r>
          <w:rPr>
            <w:noProof/>
            <w:webHidden/>
          </w:rPr>
          <w:tab/>
        </w:r>
        <w:r>
          <w:rPr>
            <w:noProof/>
            <w:webHidden/>
          </w:rPr>
          <w:fldChar w:fldCharType="begin"/>
        </w:r>
        <w:r>
          <w:rPr>
            <w:noProof/>
            <w:webHidden/>
          </w:rPr>
          <w:instrText xml:space="preserve"> PAGEREF _Toc533346215 \h </w:instrText>
        </w:r>
        <w:r>
          <w:rPr>
            <w:noProof/>
            <w:webHidden/>
          </w:rPr>
        </w:r>
        <w:r>
          <w:rPr>
            <w:noProof/>
            <w:webHidden/>
          </w:rPr>
          <w:fldChar w:fldCharType="separate"/>
        </w:r>
        <w:r>
          <w:rPr>
            <w:noProof/>
            <w:webHidden/>
          </w:rPr>
          <w:t>9</w:t>
        </w:r>
        <w:r>
          <w:rPr>
            <w:noProof/>
            <w:webHidden/>
          </w:rPr>
          <w:fldChar w:fldCharType="end"/>
        </w:r>
      </w:hyperlink>
    </w:p>
    <w:p w14:paraId="021A09E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6" w:history="1">
        <w:r w:rsidRPr="008C1CB5">
          <w:rPr>
            <w:rStyle w:val="Hipervnculo"/>
            <w:noProof/>
          </w:rPr>
          <w:t>4.1 Accés unificat a la consola</w:t>
        </w:r>
        <w:r>
          <w:rPr>
            <w:noProof/>
            <w:webHidden/>
          </w:rPr>
          <w:tab/>
        </w:r>
        <w:r>
          <w:rPr>
            <w:noProof/>
            <w:webHidden/>
          </w:rPr>
          <w:fldChar w:fldCharType="begin"/>
        </w:r>
        <w:r>
          <w:rPr>
            <w:noProof/>
            <w:webHidden/>
          </w:rPr>
          <w:instrText xml:space="preserve"> PAGEREF _Toc533346216 \h </w:instrText>
        </w:r>
        <w:r>
          <w:rPr>
            <w:noProof/>
            <w:webHidden/>
          </w:rPr>
        </w:r>
        <w:r>
          <w:rPr>
            <w:noProof/>
            <w:webHidden/>
          </w:rPr>
          <w:fldChar w:fldCharType="separate"/>
        </w:r>
        <w:r>
          <w:rPr>
            <w:noProof/>
            <w:webHidden/>
          </w:rPr>
          <w:t>9</w:t>
        </w:r>
        <w:r>
          <w:rPr>
            <w:noProof/>
            <w:webHidden/>
          </w:rPr>
          <w:fldChar w:fldCharType="end"/>
        </w:r>
      </w:hyperlink>
    </w:p>
    <w:p w14:paraId="3BF9A7BF"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7" w:history="1">
        <w:r w:rsidRPr="008C1CB5">
          <w:rPr>
            <w:rStyle w:val="Hipervnculo"/>
            <w:noProof/>
          </w:rPr>
          <w:t>4.2 Seguretat de les Big Data</w:t>
        </w:r>
        <w:r>
          <w:rPr>
            <w:noProof/>
            <w:webHidden/>
          </w:rPr>
          <w:tab/>
        </w:r>
        <w:r>
          <w:rPr>
            <w:noProof/>
            <w:webHidden/>
          </w:rPr>
          <w:fldChar w:fldCharType="begin"/>
        </w:r>
        <w:r>
          <w:rPr>
            <w:noProof/>
            <w:webHidden/>
          </w:rPr>
          <w:instrText xml:space="preserve"> PAGEREF _Toc533346217 \h </w:instrText>
        </w:r>
        <w:r>
          <w:rPr>
            <w:noProof/>
            <w:webHidden/>
          </w:rPr>
        </w:r>
        <w:r>
          <w:rPr>
            <w:noProof/>
            <w:webHidden/>
          </w:rPr>
          <w:fldChar w:fldCharType="separate"/>
        </w:r>
        <w:r>
          <w:rPr>
            <w:noProof/>
            <w:webHidden/>
          </w:rPr>
          <w:t>10</w:t>
        </w:r>
        <w:r>
          <w:rPr>
            <w:noProof/>
            <w:webHidden/>
          </w:rPr>
          <w:fldChar w:fldCharType="end"/>
        </w:r>
      </w:hyperlink>
      <w:bookmarkStart w:id="4" w:name="_GoBack"/>
      <w:bookmarkEnd w:id="4"/>
    </w:p>
    <w:p w14:paraId="73A52E44" w14:textId="77777777" w:rsidR="00947B41" w:rsidRDefault="00947B41">
      <w:pPr>
        <w:pStyle w:val="TDC1"/>
        <w:tabs>
          <w:tab w:val="right" w:leader="dot" w:pos="10019"/>
        </w:tabs>
        <w:rPr>
          <w:rFonts w:asciiTheme="minorHAnsi" w:eastAsiaTheme="minorEastAsia" w:hAnsiTheme="minorHAnsi" w:cstheme="minorBidi"/>
          <w:noProof/>
          <w:sz w:val="22"/>
          <w:szCs w:val="22"/>
          <w:lang w:val="fr-FR" w:eastAsia="fr-FR" w:bidi="ar-SA"/>
        </w:rPr>
      </w:pPr>
      <w:hyperlink w:anchor="_Toc533346218" w:history="1">
        <w:r w:rsidRPr="008C1CB5">
          <w:rPr>
            <w:rStyle w:val="Hipervnculo"/>
            <w:noProof/>
          </w:rPr>
          <w:t>5. Arquitectura</w:t>
        </w:r>
        <w:r>
          <w:rPr>
            <w:noProof/>
            <w:webHidden/>
          </w:rPr>
          <w:tab/>
        </w:r>
        <w:r>
          <w:rPr>
            <w:noProof/>
            <w:webHidden/>
          </w:rPr>
          <w:fldChar w:fldCharType="begin"/>
        </w:r>
        <w:r>
          <w:rPr>
            <w:noProof/>
            <w:webHidden/>
          </w:rPr>
          <w:instrText xml:space="preserve"> PAGEREF _Toc533346218 \h </w:instrText>
        </w:r>
        <w:r>
          <w:rPr>
            <w:noProof/>
            <w:webHidden/>
          </w:rPr>
        </w:r>
        <w:r>
          <w:rPr>
            <w:noProof/>
            <w:webHidden/>
          </w:rPr>
          <w:fldChar w:fldCharType="separate"/>
        </w:r>
        <w:r>
          <w:rPr>
            <w:noProof/>
            <w:webHidden/>
          </w:rPr>
          <w:t>11</w:t>
        </w:r>
        <w:r>
          <w:rPr>
            <w:noProof/>
            <w:webHidden/>
          </w:rPr>
          <w:fldChar w:fldCharType="end"/>
        </w:r>
      </w:hyperlink>
    </w:p>
    <w:p w14:paraId="22ECDC6B"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19" w:history="1">
        <w:r w:rsidRPr="008C1CB5">
          <w:rPr>
            <w:rStyle w:val="Hipervnculo"/>
            <w:noProof/>
          </w:rPr>
          <w:t>5.1 Arquitectura funcional</w:t>
        </w:r>
        <w:r>
          <w:rPr>
            <w:noProof/>
            <w:webHidden/>
          </w:rPr>
          <w:tab/>
        </w:r>
        <w:r>
          <w:rPr>
            <w:noProof/>
            <w:webHidden/>
          </w:rPr>
          <w:fldChar w:fldCharType="begin"/>
        </w:r>
        <w:r>
          <w:rPr>
            <w:noProof/>
            <w:webHidden/>
          </w:rPr>
          <w:instrText xml:space="preserve"> PAGEREF _Toc533346219 \h </w:instrText>
        </w:r>
        <w:r>
          <w:rPr>
            <w:noProof/>
            <w:webHidden/>
          </w:rPr>
        </w:r>
        <w:r>
          <w:rPr>
            <w:noProof/>
            <w:webHidden/>
          </w:rPr>
          <w:fldChar w:fldCharType="separate"/>
        </w:r>
        <w:r>
          <w:rPr>
            <w:noProof/>
            <w:webHidden/>
          </w:rPr>
          <w:t>11</w:t>
        </w:r>
        <w:r>
          <w:rPr>
            <w:noProof/>
            <w:webHidden/>
          </w:rPr>
          <w:fldChar w:fldCharType="end"/>
        </w:r>
      </w:hyperlink>
    </w:p>
    <w:p w14:paraId="73D0B62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0" w:history="1">
        <w:r w:rsidRPr="008C1CB5">
          <w:rPr>
            <w:rStyle w:val="Hipervnculo"/>
            <w:noProof/>
          </w:rPr>
          <w:t>5.1.1 Seguretat global</w:t>
        </w:r>
        <w:r>
          <w:rPr>
            <w:noProof/>
            <w:webHidden/>
          </w:rPr>
          <w:tab/>
        </w:r>
        <w:r>
          <w:rPr>
            <w:noProof/>
            <w:webHidden/>
          </w:rPr>
          <w:fldChar w:fldCharType="begin"/>
        </w:r>
        <w:r>
          <w:rPr>
            <w:noProof/>
            <w:webHidden/>
          </w:rPr>
          <w:instrText xml:space="preserve"> PAGEREF _Toc533346220 \h </w:instrText>
        </w:r>
        <w:r>
          <w:rPr>
            <w:noProof/>
            <w:webHidden/>
          </w:rPr>
        </w:r>
        <w:r>
          <w:rPr>
            <w:noProof/>
            <w:webHidden/>
          </w:rPr>
          <w:fldChar w:fldCharType="separate"/>
        </w:r>
        <w:r>
          <w:rPr>
            <w:noProof/>
            <w:webHidden/>
          </w:rPr>
          <w:t>11</w:t>
        </w:r>
        <w:r>
          <w:rPr>
            <w:noProof/>
            <w:webHidden/>
          </w:rPr>
          <w:fldChar w:fldCharType="end"/>
        </w:r>
      </w:hyperlink>
    </w:p>
    <w:p w14:paraId="28E81836"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1" w:history="1">
        <w:r w:rsidRPr="008C1CB5">
          <w:rPr>
            <w:rStyle w:val="Hipervnculo"/>
            <w:noProof/>
          </w:rPr>
          <w:t>5.1.2 Gestió d'identitats i d'accessos - IAM</w:t>
        </w:r>
        <w:r>
          <w:rPr>
            <w:noProof/>
            <w:webHidden/>
          </w:rPr>
          <w:tab/>
        </w:r>
        <w:r>
          <w:rPr>
            <w:noProof/>
            <w:webHidden/>
          </w:rPr>
          <w:fldChar w:fldCharType="begin"/>
        </w:r>
        <w:r>
          <w:rPr>
            <w:noProof/>
            <w:webHidden/>
          </w:rPr>
          <w:instrText xml:space="preserve"> PAGEREF _Toc533346221 \h </w:instrText>
        </w:r>
        <w:r>
          <w:rPr>
            <w:noProof/>
            <w:webHidden/>
          </w:rPr>
        </w:r>
        <w:r>
          <w:rPr>
            <w:noProof/>
            <w:webHidden/>
          </w:rPr>
          <w:fldChar w:fldCharType="separate"/>
        </w:r>
        <w:r>
          <w:rPr>
            <w:noProof/>
            <w:webHidden/>
          </w:rPr>
          <w:t>12</w:t>
        </w:r>
        <w:r>
          <w:rPr>
            <w:noProof/>
            <w:webHidden/>
          </w:rPr>
          <w:fldChar w:fldCharType="end"/>
        </w:r>
      </w:hyperlink>
    </w:p>
    <w:p w14:paraId="6AF58BC8"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2" w:history="1">
        <w:r w:rsidRPr="008C1CB5">
          <w:rPr>
            <w:rStyle w:val="Hipervnculo"/>
            <w:noProof/>
          </w:rPr>
          <w:t>5.1.3 Seguretat del Big Data</w:t>
        </w:r>
        <w:r>
          <w:rPr>
            <w:noProof/>
            <w:webHidden/>
          </w:rPr>
          <w:tab/>
        </w:r>
        <w:r>
          <w:rPr>
            <w:noProof/>
            <w:webHidden/>
          </w:rPr>
          <w:fldChar w:fldCharType="begin"/>
        </w:r>
        <w:r>
          <w:rPr>
            <w:noProof/>
            <w:webHidden/>
          </w:rPr>
          <w:instrText xml:space="preserve"> PAGEREF _Toc533346222 \h </w:instrText>
        </w:r>
        <w:r>
          <w:rPr>
            <w:noProof/>
            <w:webHidden/>
          </w:rPr>
        </w:r>
        <w:r>
          <w:rPr>
            <w:noProof/>
            <w:webHidden/>
          </w:rPr>
          <w:fldChar w:fldCharType="separate"/>
        </w:r>
        <w:r>
          <w:rPr>
            <w:noProof/>
            <w:webHidden/>
          </w:rPr>
          <w:t>13</w:t>
        </w:r>
        <w:r>
          <w:rPr>
            <w:noProof/>
            <w:webHidden/>
          </w:rPr>
          <w:fldChar w:fldCharType="end"/>
        </w:r>
      </w:hyperlink>
    </w:p>
    <w:p w14:paraId="69007263"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3" w:history="1">
        <w:r w:rsidRPr="008C1CB5">
          <w:rPr>
            <w:rStyle w:val="Hipervnculo"/>
            <w:noProof/>
          </w:rPr>
          <w:t>5.2 Arquitectura del programari</w:t>
        </w:r>
        <w:r>
          <w:rPr>
            <w:noProof/>
            <w:webHidden/>
          </w:rPr>
          <w:tab/>
        </w:r>
        <w:r>
          <w:rPr>
            <w:noProof/>
            <w:webHidden/>
          </w:rPr>
          <w:fldChar w:fldCharType="begin"/>
        </w:r>
        <w:r>
          <w:rPr>
            <w:noProof/>
            <w:webHidden/>
          </w:rPr>
          <w:instrText xml:space="preserve"> PAGEREF _Toc533346223 \h </w:instrText>
        </w:r>
        <w:r>
          <w:rPr>
            <w:noProof/>
            <w:webHidden/>
          </w:rPr>
        </w:r>
        <w:r>
          <w:rPr>
            <w:noProof/>
            <w:webHidden/>
          </w:rPr>
          <w:fldChar w:fldCharType="separate"/>
        </w:r>
        <w:r>
          <w:rPr>
            <w:noProof/>
            <w:webHidden/>
          </w:rPr>
          <w:t>14</w:t>
        </w:r>
        <w:r>
          <w:rPr>
            <w:noProof/>
            <w:webHidden/>
          </w:rPr>
          <w:fldChar w:fldCharType="end"/>
        </w:r>
      </w:hyperlink>
    </w:p>
    <w:p w14:paraId="51312E2F"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4" w:history="1">
        <w:r w:rsidRPr="008C1CB5">
          <w:rPr>
            <w:rStyle w:val="Hipervnculo"/>
            <w:noProof/>
          </w:rPr>
          <w:t>5.2.1 Gestió d'identitats i d'accessos</w:t>
        </w:r>
        <w:r>
          <w:rPr>
            <w:noProof/>
            <w:webHidden/>
          </w:rPr>
          <w:tab/>
        </w:r>
        <w:r>
          <w:rPr>
            <w:noProof/>
            <w:webHidden/>
          </w:rPr>
          <w:fldChar w:fldCharType="begin"/>
        </w:r>
        <w:r>
          <w:rPr>
            <w:noProof/>
            <w:webHidden/>
          </w:rPr>
          <w:instrText xml:space="preserve"> PAGEREF _Toc533346224 \h </w:instrText>
        </w:r>
        <w:r>
          <w:rPr>
            <w:noProof/>
            <w:webHidden/>
          </w:rPr>
        </w:r>
        <w:r>
          <w:rPr>
            <w:noProof/>
            <w:webHidden/>
          </w:rPr>
          <w:fldChar w:fldCharType="separate"/>
        </w:r>
        <w:r>
          <w:rPr>
            <w:noProof/>
            <w:webHidden/>
          </w:rPr>
          <w:t>14</w:t>
        </w:r>
        <w:r>
          <w:rPr>
            <w:noProof/>
            <w:webHidden/>
          </w:rPr>
          <w:fldChar w:fldCharType="end"/>
        </w:r>
      </w:hyperlink>
    </w:p>
    <w:p w14:paraId="66C5A254"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5" w:history="1">
        <w:r w:rsidRPr="008C1CB5">
          <w:rPr>
            <w:rStyle w:val="Hipervnculo"/>
            <w:noProof/>
          </w:rPr>
          <w:t>5.2.1.1 Descripció</w:t>
        </w:r>
        <w:r>
          <w:rPr>
            <w:noProof/>
            <w:webHidden/>
          </w:rPr>
          <w:tab/>
        </w:r>
        <w:r>
          <w:rPr>
            <w:noProof/>
            <w:webHidden/>
          </w:rPr>
          <w:fldChar w:fldCharType="begin"/>
        </w:r>
        <w:r>
          <w:rPr>
            <w:noProof/>
            <w:webHidden/>
          </w:rPr>
          <w:instrText xml:space="preserve"> PAGEREF _Toc533346225 \h </w:instrText>
        </w:r>
        <w:r>
          <w:rPr>
            <w:noProof/>
            <w:webHidden/>
          </w:rPr>
        </w:r>
        <w:r>
          <w:rPr>
            <w:noProof/>
            <w:webHidden/>
          </w:rPr>
          <w:fldChar w:fldCharType="separate"/>
        </w:r>
        <w:r>
          <w:rPr>
            <w:noProof/>
            <w:webHidden/>
          </w:rPr>
          <w:t>14</w:t>
        </w:r>
        <w:r>
          <w:rPr>
            <w:noProof/>
            <w:webHidden/>
          </w:rPr>
          <w:fldChar w:fldCharType="end"/>
        </w:r>
      </w:hyperlink>
    </w:p>
    <w:p w14:paraId="46F167E0"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6" w:history="1">
        <w:r w:rsidRPr="008C1CB5">
          <w:rPr>
            <w:rStyle w:val="Hipervnculo"/>
            <w:noProof/>
          </w:rPr>
          <w:t>5.2.1.2 Components tecnològics</w:t>
        </w:r>
        <w:r>
          <w:rPr>
            <w:noProof/>
            <w:webHidden/>
          </w:rPr>
          <w:tab/>
        </w:r>
        <w:r>
          <w:rPr>
            <w:noProof/>
            <w:webHidden/>
          </w:rPr>
          <w:fldChar w:fldCharType="begin"/>
        </w:r>
        <w:r>
          <w:rPr>
            <w:noProof/>
            <w:webHidden/>
          </w:rPr>
          <w:instrText xml:space="preserve"> PAGEREF _Toc533346226 \h </w:instrText>
        </w:r>
        <w:r>
          <w:rPr>
            <w:noProof/>
            <w:webHidden/>
          </w:rPr>
        </w:r>
        <w:r>
          <w:rPr>
            <w:noProof/>
            <w:webHidden/>
          </w:rPr>
          <w:fldChar w:fldCharType="separate"/>
        </w:r>
        <w:r>
          <w:rPr>
            <w:noProof/>
            <w:webHidden/>
          </w:rPr>
          <w:t>15</w:t>
        </w:r>
        <w:r>
          <w:rPr>
            <w:noProof/>
            <w:webHidden/>
          </w:rPr>
          <w:fldChar w:fldCharType="end"/>
        </w:r>
      </w:hyperlink>
    </w:p>
    <w:p w14:paraId="362AE3C7"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7" w:history="1">
        <w:r w:rsidRPr="008C1CB5">
          <w:rPr>
            <w:rStyle w:val="Hipervnculo"/>
            <w:noProof/>
          </w:rPr>
          <w:t>5.2.1.3 Solucions alternatives</w:t>
        </w:r>
        <w:r>
          <w:rPr>
            <w:noProof/>
            <w:webHidden/>
          </w:rPr>
          <w:tab/>
        </w:r>
        <w:r>
          <w:rPr>
            <w:noProof/>
            <w:webHidden/>
          </w:rPr>
          <w:fldChar w:fldCharType="begin"/>
        </w:r>
        <w:r>
          <w:rPr>
            <w:noProof/>
            <w:webHidden/>
          </w:rPr>
          <w:instrText xml:space="preserve"> PAGEREF _Toc533346227 \h </w:instrText>
        </w:r>
        <w:r>
          <w:rPr>
            <w:noProof/>
            <w:webHidden/>
          </w:rPr>
        </w:r>
        <w:r>
          <w:rPr>
            <w:noProof/>
            <w:webHidden/>
          </w:rPr>
          <w:fldChar w:fldCharType="separate"/>
        </w:r>
        <w:r>
          <w:rPr>
            <w:noProof/>
            <w:webHidden/>
          </w:rPr>
          <w:t>17</w:t>
        </w:r>
        <w:r>
          <w:rPr>
            <w:noProof/>
            <w:webHidden/>
          </w:rPr>
          <w:fldChar w:fldCharType="end"/>
        </w:r>
      </w:hyperlink>
    </w:p>
    <w:p w14:paraId="2671163F"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8" w:history="1">
        <w:r w:rsidRPr="008C1CB5">
          <w:rPr>
            <w:rStyle w:val="Hipervnculo"/>
            <w:noProof/>
          </w:rPr>
          <w:t>5.2.1.3.1 OpenAM</w:t>
        </w:r>
        <w:r>
          <w:rPr>
            <w:noProof/>
            <w:webHidden/>
          </w:rPr>
          <w:tab/>
        </w:r>
        <w:r>
          <w:rPr>
            <w:noProof/>
            <w:webHidden/>
          </w:rPr>
          <w:fldChar w:fldCharType="begin"/>
        </w:r>
        <w:r>
          <w:rPr>
            <w:noProof/>
            <w:webHidden/>
          </w:rPr>
          <w:instrText xml:space="preserve"> PAGEREF _Toc533346228 \h </w:instrText>
        </w:r>
        <w:r>
          <w:rPr>
            <w:noProof/>
            <w:webHidden/>
          </w:rPr>
        </w:r>
        <w:r>
          <w:rPr>
            <w:noProof/>
            <w:webHidden/>
          </w:rPr>
          <w:fldChar w:fldCharType="separate"/>
        </w:r>
        <w:r>
          <w:rPr>
            <w:noProof/>
            <w:webHidden/>
          </w:rPr>
          <w:t>17</w:t>
        </w:r>
        <w:r>
          <w:rPr>
            <w:noProof/>
            <w:webHidden/>
          </w:rPr>
          <w:fldChar w:fldCharType="end"/>
        </w:r>
      </w:hyperlink>
    </w:p>
    <w:p w14:paraId="5B6F3744"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29" w:history="1">
        <w:r w:rsidRPr="008C1CB5">
          <w:rPr>
            <w:rStyle w:val="Hipervnculo"/>
            <w:noProof/>
          </w:rPr>
          <w:t>5.2.1.3.2 Solució "casolana"</w:t>
        </w:r>
        <w:r>
          <w:rPr>
            <w:noProof/>
            <w:webHidden/>
          </w:rPr>
          <w:tab/>
        </w:r>
        <w:r>
          <w:rPr>
            <w:noProof/>
            <w:webHidden/>
          </w:rPr>
          <w:fldChar w:fldCharType="begin"/>
        </w:r>
        <w:r>
          <w:rPr>
            <w:noProof/>
            <w:webHidden/>
          </w:rPr>
          <w:instrText xml:space="preserve"> PAGEREF _Toc533346229 \h </w:instrText>
        </w:r>
        <w:r>
          <w:rPr>
            <w:noProof/>
            <w:webHidden/>
          </w:rPr>
        </w:r>
        <w:r>
          <w:rPr>
            <w:noProof/>
            <w:webHidden/>
          </w:rPr>
          <w:fldChar w:fldCharType="separate"/>
        </w:r>
        <w:r>
          <w:rPr>
            <w:noProof/>
            <w:webHidden/>
          </w:rPr>
          <w:t>17</w:t>
        </w:r>
        <w:r>
          <w:rPr>
            <w:noProof/>
            <w:webHidden/>
          </w:rPr>
          <w:fldChar w:fldCharType="end"/>
        </w:r>
      </w:hyperlink>
    </w:p>
    <w:p w14:paraId="54A81760"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0" w:history="1">
        <w:r w:rsidRPr="008C1CB5">
          <w:rPr>
            <w:rStyle w:val="Hipervnculo"/>
            <w:noProof/>
          </w:rPr>
          <w:t>5.2.2 Seguretat del Big Data</w:t>
        </w:r>
        <w:r>
          <w:rPr>
            <w:noProof/>
            <w:webHidden/>
          </w:rPr>
          <w:tab/>
        </w:r>
        <w:r>
          <w:rPr>
            <w:noProof/>
            <w:webHidden/>
          </w:rPr>
          <w:fldChar w:fldCharType="begin"/>
        </w:r>
        <w:r>
          <w:rPr>
            <w:noProof/>
            <w:webHidden/>
          </w:rPr>
          <w:instrText xml:space="preserve"> PAGEREF _Toc533346230 \h </w:instrText>
        </w:r>
        <w:r>
          <w:rPr>
            <w:noProof/>
            <w:webHidden/>
          </w:rPr>
        </w:r>
        <w:r>
          <w:rPr>
            <w:noProof/>
            <w:webHidden/>
          </w:rPr>
          <w:fldChar w:fldCharType="separate"/>
        </w:r>
        <w:r>
          <w:rPr>
            <w:noProof/>
            <w:webHidden/>
          </w:rPr>
          <w:t>17</w:t>
        </w:r>
        <w:r>
          <w:rPr>
            <w:noProof/>
            <w:webHidden/>
          </w:rPr>
          <w:fldChar w:fldCharType="end"/>
        </w:r>
      </w:hyperlink>
    </w:p>
    <w:p w14:paraId="4F959863"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1" w:history="1">
        <w:r w:rsidRPr="008C1CB5">
          <w:rPr>
            <w:rStyle w:val="Hipervnculo"/>
            <w:noProof/>
          </w:rPr>
          <w:t>5.2.2.1 Descripció</w:t>
        </w:r>
        <w:r>
          <w:rPr>
            <w:noProof/>
            <w:webHidden/>
          </w:rPr>
          <w:tab/>
        </w:r>
        <w:r>
          <w:rPr>
            <w:noProof/>
            <w:webHidden/>
          </w:rPr>
          <w:fldChar w:fldCharType="begin"/>
        </w:r>
        <w:r>
          <w:rPr>
            <w:noProof/>
            <w:webHidden/>
          </w:rPr>
          <w:instrText xml:space="preserve"> PAGEREF _Toc533346231 \h </w:instrText>
        </w:r>
        <w:r>
          <w:rPr>
            <w:noProof/>
            <w:webHidden/>
          </w:rPr>
        </w:r>
        <w:r>
          <w:rPr>
            <w:noProof/>
            <w:webHidden/>
          </w:rPr>
          <w:fldChar w:fldCharType="separate"/>
        </w:r>
        <w:r>
          <w:rPr>
            <w:noProof/>
            <w:webHidden/>
          </w:rPr>
          <w:t>17</w:t>
        </w:r>
        <w:r>
          <w:rPr>
            <w:noProof/>
            <w:webHidden/>
          </w:rPr>
          <w:fldChar w:fldCharType="end"/>
        </w:r>
      </w:hyperlink>
    </w:p>
    <w:p w14:paraId="3903F7FD"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2" w:history="1">
        <w:r w:rsidRPr="008C1CB5">
          <w:rPr>
            <w:rStyle w:val="Hipervnculo"/>
            <w:noProof/>
          </w:rPr>
          <w:t>5.2.2.2 Components tecnològics</w:t>
        </w:r>
        <w:r>
          <w:rPr>
            <w:noProof/>
            <w:webHidden/>
          </w:rPr>
          <w:tab/>
        </w:r>
        <w:r>
          <w:rPr>
            <w:noProof/>
            <w:webHidden/>
          </w:rPr>
          <w:fldChar w:fldCharType="begin"/>
        </w:r>
        <w:r>
          <w:rPr>
            <w:noProof/>
            <w:webHidden/>
          </w:rPr>
          <w:instrText xml:space="preserve"> PAGEREF _Toc533346232 \h </w:instrText>
        </w:r>
        <w:r>
          <w:rPr>
            <w:noProof/>
            <w:webHidden/>
          </w:rPr>
        </w:r>
        <w:r>
          <w:rPr>
            <w:noProof/>
            <w:webHidden/>
          </w:rPr>
          <w:fldChar w:fldCharType="separate"/>
        </w:r>
        <w:r>
          <w:rPr>
            <w:noProof/>
            <w:webHidden/>
          </w:rPr>
          <w:t>18</w:t>
        </w:r>
        <w:r>
          <w:rPr>
            <w:noProof/>
            <w:webHidden/>
          </w:rPr>
          <w:fldChar w:fldCharType="end"/>
        </w:r>
      </w:hyperlink>
    </w:p>
    <w:p w14:paraId="684D7F92"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3" w:history="1">
        <w:r w:rsidRPr="008C1CB5">
          <w:rPr>
            <w:rStyle w:val="Hipervnculo"/>
            <w:noProof/>
          </w:rPr>
          <w:t>5.2.2.3 Èmfasi en l'autenticació</w:t>
        </w:r>
        <w:r>
          <w:rPr>
            <w:noProof/>
            <w:webHidden/>
          </w:rPr>
          <w:tab/>
        </w:r>
        <w:r>
          <w:rPr>
            <w:noProof/>
            <w:webHidden/>
          </w:rPr>
          <w:fldChar w:fldCharType="begin"/>
        </w:r>
        <w:r>
          <w:rPr>
            <w:noProof/>
            <w:webHidden/>
          </w:rPr>
          <w:instrText xml:space="preserve"> PAGEREF _Toc533346233 \h </w:instrText>
        </w:r>
        <w:r>
          <w:rPr>
            <w:noProof/>
            <w:webHidden/>
          </w:rPr>
        </w:r>
        <w:r>
          <w:rPr>
            <w:noProof/>
            <w:webHidden/>
          </w:rPr>
          <w:fldChar w:fldCharType="separate"/>
        </w:r>
        <w:r>
          <w:rPr>
            <w:noProof/>
            <w:webHidden/>
          </w:rPr>
          <w:t>19</w:t>
        </w:r>
        <w:r>
          <w:rPr>
            <w:noProof/>
            <w:webHidden/>
          </w:rPr>
          <w:fldChar w:fldCharType="end"/>
        </w:r>
      </w:hyperlink>
    </w:p>
    <w:p w14:paraId="0023FC01"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4" w:history="1">
        <w:r w:rsidRPr="008C1CB5">
          <w:rPr>
            <w:rStyle w:val="Hipervnculo"/>
            <w:noProof/>
          </w:rPr>
          <w:t>5.2.2.4 Èmfasi en la protecció de les dades</w:t>
        </w:r>
        <w:r>
          <w:rPr>
            <w:noProof/>
            <w:webHidden/>
          </w:rPr>
          <w:tab/>
        </w:r>
        <w:r>
          <w:rPr>
            <w:noProof/>
            <w:webHidden/>
          </w:rPr>
          <w:fldChar w:fldCharType="begin"/>
        </w:r>
        <w:r>
          <w:rPr>
            <w:noProof/>
            <w:webHidden/>
          </w:rPr>
          <w:instrText xml:space="preserve"> PAGEREF _Toc533346234 \h </w:instrText>
        </w:r>
        <w:r>
          <w:rPr>
            <w:noProof/>
            <w:webHidden/>
          </w:rPr>
        </w:r>
        <w:r>
          <w:rPr>
            <w:noProof/>
            <w:webHidden/>
          </w:rPr>
          <w:fldChar w:fldCharType="separate"/>
        </w:r>
        <w:r>
          <w:rPr>
            <w:noProof/>
            <w:webHidden/>
          </w:rPr>
          <w:t>22</w:t>
        </w:r>
        <w:r>
          <w:rPr>
            <w:noProof/>
            <w:webHidden/>
          </w:rPr>
          <w:fldChar w:fldCharType="end"/>
        </w:r>
      </w:hyperlink>
    </w:p>
    <w:p w14:paraId="7F875E6B"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5" w:history="1">
        <w:r w:rsidRPr="008C1CB5">
          <w:rPr>
            <w:rStyle w:val="Hipervnculo"/>
            <w:noProof/>
          </w:rPr>
          <w:t>5.2.2.5 Èmfasi en l'autorització</w:t>
        </w:r>
        <w:r>
          <w:rPr>
            <w:noProof/>
            <w:webHidden/>
          </w:rPr>
          <w:tab/>
        </w:r>
        <w:r>
          <w:rPr>
            <w:noProof/>
            <w:webHidden/>
          </w:rPr>
          <w:fldChar w:fldCharType="begin"/>
        </w:r>
        <w:r>
          <w:rPr>
            <w:noProof/>
            <w:webHidden/>
          </w:rPr>
          <w:instrText xml:space="preserve"> PAGEREF _Toc533346235 \h </w:instrText>
        </w:r>
        <w:r>
          <w:rPr>
            <w:noProof/>
            <w:webHidden/>
          </w:rPr>
        </w:r>
        <w:r>
          <w:rPr>
            <w:noProof/>
            <w:webHidden/>
          </w:rPr>
          <w:fldChar w:fldCharType="separate"/>
        </w:r>
        <w:r>
          <w:rPr>
            <w:noProof/>
            <w:webHidden/>
          </w:rPr>
          <w:t>22</w:t>
        </w:r>
        <w:r>
          <w:rPr>
            <w:noProof/>
            <w:webHidden/>
          </w:rPr>
          <w:fldChar w:fldCharType="end"/>
        </w:r>
      </w:hyperlink>
    </w:p>
    <w:p w14:paraId="073E2796"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6" w:history="1">
        <w:r w:rsidRPr="008C1CB5">
          <w:rPr>
            <w:rStyle w:val="Hipervnculo"/>
            <w:noProof/>
          </w:rPr>
          <w:t>5.2.2.6 Èmfasi en la gestió de dades</w:t>
        </w:r>
        <w:r>
          <w:rPr>
            <w:noProof/>
            <w:webHidden/>
          </w:rPr>
          <w:tab/>
        </w:r>
        <w:r>
          <w:rPr>
            <w:noProof/>
            <w:webHidden/>
          </w:rPr>
          <w:fldChar w:fldCharType="begin"/>
        </w:r>
        <w:r>
          <w:rPr>
            <w:noProof/>
            <w:webHidden/>
          </w:rPr>
          <w:instrText xml:space="preserve"> PAGEREF _Toc533346236 \h </w:instrText>
        </w:r>
        <w:r>
          <w:rPr>
            <w:noProof/>
            <w:webHidden/>
          </w:rPr>
        </w:r>
        <w:r>
          <w:rPr>
            <w:noProof/>
            <w:webHidden/>
          </w:rPr>
          <w:fldChar w:fldCharType="separate"/>
        </w:r>
        <w:r>
          <w:rPr>
            <w:noProof/>
            <w:webHidden/>
          </w:rPr>
          <w:t>23</w:t>
        </w:r>
        <w:r>
          <w:rPr>
            <w:noProof/>
            <w:webHidden/>
          </w:rPr>
          <w:fldChar w:fldCharType="end"/>
        </w:r>
      </w:hyperlink>
    </w:p>
    <w:p w14:paraId="768158F7" w14:textId="77777777" w:rsidR="00947B41" w:rsidRDefault="00947B41">
      <w:pPr>
        <w:pStyle w:val="TDC2"/>
        <w:tabs>
          <w:tab w:val="right" w:leader="dot" w:pos="10019"/>
        </w:tabs>
        <w:rPr>
          <w:rFonts w:asciiTheme="minorHAnsi" w:eastAsiaTheme="minorEastAsia" w:hAnsiTheme="minorHAnsi" w:cstheme="minorBidi"/>
          <w:noProof/>
          <w:sz w:val="22"/>
          <w:szCs w:val="22"/>
          <w:lang w:val="fr-FR" w:eastAsia="fr-FR" w:bidi="ar-SA"/>
        </w:rPr>
      </w:pPr>
      <w:hyperlink w:anchor="_Toc533346237" w:history="1">
        <w:r w:rsidRPr="008C1CB5">
          <w:rPr>
            <w:rStyle w:val="Hipervnculo"/>
            <w:noProof/>
          </w:rPr>
          <w:t>5.2.2.7 Èmfasi en la seguretat de l’accès a les dades</w:t>
        </w:r>
        <w:r>
          <w:rPr>
            <w:noProof/>
            <w:webHidden/>
          </w:rPr>
          <w:tab/>
        </w:r>
        <w:r>
          <w:rPr>
            <w:noProof/>
            <w:webHidden/>
          </w:rPr>
          <w:fldChar w:fldCharType="begin"/>
        </w:r>
        <w:r>
          <w:rPr>
            <w:noProof/>
            <w:webHidden/>
          </w:rPr>
          <w:instrText xml:space="preserve"> PAGEREF _Toc533346237 \h </w:instrText>
        </w:r>
        <w:r>
          <w:rPr>
            <w:noProof/>
            <w:webHidden/>
          </w:rPr>
        </w:r>
        <w:r>
          <w:rPr>
            <w:noProof/>
            <w:webHidden/>
          </w:rPr>
          <w:fldChar w:fldCharType="separate"/>
        </w:r>
        <w:r>
          <w:rPr>
            <w:noProof/>
            <w:webHidden/>
          </w:rPr>
          <w:t>24</w:t>
        </w:r>
        <w:r>
          <w:rPr>
            <w:noProof/>
            <w:webHidden/>
          </w:rPr>
          <w:fldChar w:fldCharType="end"/>
        </w:r>
      </w:hyperlink>
    </w:p>
    <w:p w14:paraId="672C6D9E" w14:textId="77777777" w:rsidR="005B020F" w:rsidRDefault="000B4238">
      <w:pPr>
        <w:pStyle w:val="TDC1"/>
        <w:tabs>
          <w:tab w:val="right" w:leader="dot" w:pos="10019"/>
        </w:tabs>
        <w:rPr>
          <w:rFonts w:asciiTheme="minorHAnsi" w:eastAsiaTheme="minorEastAsia" w:hAnsiTheme="minorHAnsi" w:cstheme="minorBidi"/>
          <w:noProof/>
          <w:sz w:val="22"/>
          <w:szCs w:val="22"/>
        </w:rPr>
      </w:pPr>
      <w:r w:rsidRPr="006D4AF3">
        <w:fldChar w:fldCharType="end"/>
      </w:r>
      <w:bookmarkEnd w:id="3"/>
    </w:p>
    <w:p w14:paraId="672C6D9F" w14:textId="77777777" w:rsidR="00741465" w:rsidRPr="006D4AF3" w:rsidRDefault="00FD1158" w:rsidP="00257551">
      <w:pPr>
        <w:pStyle w:val="Ttulo1"/>
        <w:rPr>
          <w:noProof w:val="0"/>
        </w:rPr>
      </w:pPr>
      <w:bookmarkStart w:id="5" w:name="_Toc469866942"/>
      <w:bookmarkStart w:id="6" w:name="_Toc533346203"/>
      <w:r>
        <w:lastRenderedPageBreak/>
        <w:t>Sigles i definicions</w:t>
      </w:r>
      <w:bookmarkEnd w:id="5"/>
      <w:bookmarkEnd w:id="6"/>
    </w:p>
    <w:p w14:paraId="672C6DA0" w14:textId="77777777" w:rsidR="00FD1158" w:rsidRPr="006D4AF3" w:rsidRDefault="00FD1158" w:rsidP="00FD1158">
      <w:pPr>
        <w:pStyle w:val="Ttulo2"/>
      </w:pPr>
      <w:bookmarkStart w:id="7" w:name="_Toc469866943"/>
      <w:bookmarkStart w:id="8" w:name="_Toc533346204"/>
      <w:r>
        <w:t>Sigles</w:t>
      </w:r>
      <w:bookmarkEnd w:id="8"/>
      <w:r>
        <w:t xml:space="preserve"> </w:t>
      </w:r>
      <w:bookmarkEnd w:id="7"/>
    </w:p>
    <w:p w14:paraId="672C6DA1" w14:textId="77777777" w:rsidR="00FD1158" w:rsidRPr="006D4AF3" w:rsidRDefault="00FD1158" w:rsidP="00FD1158">
      <w:pPr>
        <w:spacing w:before="0" w:after="0" w:line="276" w:lineRule="auto"/>
        <w:jc w:val="left"/>
      </w:pPr>
      <w:r>
        <w:t>A continuació, trobareu una llista ordenada alfabèticament de les sigles que s'utilitzen en aquest document.</w:t>
      </w:r>
    </w:p>
    <w:p w14:paraId="672C6DA2" w14:textId="77777777" w:rsidR="00FD1158" w:rsidRPr="006D4AF3" w:rsidRDefault="00FD1158" w:rsidP="00FD1158">
      <w:pPr>
        <w:spacing w:line="276" w:lineRule="auto"/>
        <w:jc w:val="left"/>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296"/>
        <w:gridCol w:w="7371"/>
      </w:tblGrid>
      <w:tr w:rsidR="00FD1158" w:rsidRPr="006D4AF3" w14:paraId="672C6DA5" w14:textId="77777777" w:rsidTr="00FD1158">
        <w:trPr>
          <w:cantSplit/>
          <w:trHeight w:val="300"/>
          <w:tblHeader/>
        </w:trPr>
        <w:tc>
          <w:tcPr>
            <w:tcW w:w="2296" w:type="dxa"/>
            <w:shd w:val="clear" w:color="auto" w:fill="70AD47" w:themeFill="accent6"/>
            <w:noWrap/>
            <w:hideMark/>
          </w:tcPr>
          <w:p w14:paraId="672C6DA3" w14:textId="77777777" w:rsidR="00FD1158" w:rsidRPr="006D4AF3" w:rsidRDefault="00FD1158" w:rsidP="00FD1158">
            <w:pPr>
              <w:spacing w:line="276" w:lineRule="auto"/>
              <w:jc w:val="left"/>
              <w:rPr>
                <w:b/>
                <w:bCs/>
                <w:color w:val="FFFFFF" w:themeColor="background1"/>
              </w:rPr>
            </w:pPr>
            <w:r>
              <w:rPr>
                <w:b/>
                <w:color w:val="FFFFFF" w:themeColor="background1"/>
              </w:rPr>
              <w:t>Terme</w:t>
            </w:r>
          </w:p>
        </w:tc>
        <w:tc>
          <w:tcPr>
            <w:tcW w:w="7371" w:type="dxa"/>
            <w:shd w:val="clear" w:color="auto" w:fill="70AD47" w:themeFill="accent6"/>
            <w:hideMark/>
          </w:tcPr>
          <w:p w14:paraId="672C6DA4" w14:textId="77777777" w:rsidR="00FD1158" w:rsidRPr="006D4AF3" w:rsidRDefault="00FD1158" w:rsidP="00FD1158">
            <w:pPr>
              <w:spacing w:line="276" w:lineRule="auto"/>
              <w:jc w:val="left"/>
              <w:rPr>
                <w:b/>
                <w:bCs/>
                <w:color w:val="FFFFFF" w:themeColor="background1"/>
              </w:rPr>
            </w:pPr>
            <w:r>
              <w:rPr>
                <w:b/>
                <w:color w:val="FFFFFF" w:themeColor="background1"/>
              </w:rPr>
              <w:t>Definició</w:t>
            </w:r>
          </w:p>
        </w:tc>
      </w:tr>
      <w:tr w:rsidR="00FD1158" w:rsidRPr="006D7E75" w14:paraId="672C6DA8" w14:textId="77777777" w:rsidTr="00FD1158">
        <w:trPr>
          <w:cantSplit/>
          <w:trHeight w:val="303"/>
        </w:trPr>
        <w:tc>
          <w:tcPr>
            <w:tcW w:w="2296" w:type="dxa"/>
            <w:noWrap/>
          </w:tcPr>
          <w:p w14:paraId="672C6DA6" w14:textId="77777777" w:rsidR="00FD1158" w:rsidRPr="006D4AF3" w:rsidRDefault="00FD1158" w:rsidP="00FD1158">
            <w:pPr>
              <w:spacing w:line="276" w:lineRule="auto"/>
              <w:jc w:val="left"/>
            </w:pPr>
            <w:r>
              <w:t>EBIOS</w:t>
            </w:r>
          </w:p>
        </w:tc>
        <w:tc>
          <w:tcPr>
            <w:tcW w:w="7371" w:type="dxa"/>
          </w:tcPr>
          <w:p w14:paraId="672C6DA7" w14:textId="77777777" w:rsidR="00FD1158" w:rsidRPr="006D7E75" w:rsidRDefault="00FD1158" w:rsidP="00FD1158">
            <w:pPr>
              <w:spacing w:line="276" w:lineRule="auto"/>
              <w:jc w:val="left"/>
              <w:rPr>
                <w:b/>
              </w:rPr>
            </w:pPr>
            <w:r>
              <w:rPr>
                <w:b/>
              </w:rPr>
              <w:t>Expression des Besoins et Identificat</w:t>
            </w:r>
            <w:r w:rsidR="007F6402">
              <w:rPr>
                <w:b/>
              </w:rPr>
              <w:t>ion des Objectifs de Sécurité (E</w:t>
            </w:r>
            <w:r>
              <w:rPr>
                <w:b/>
              </w:rPr>
              <w:t>xpressió de les necessitats i identificació dels objectius de seguretat)</w:t>
            </w:r>
          </w:p>
        </w:tc>
      </w:tr>
      <w:tr w:rsidR="00FD1158" w:rsidRPr="006D4AF3" w14:paraId="672C6DAB" w14:textId="77777777" w:rsidTr="00FD1158">
        <w:trPr>
          <w:cantSplit/>
          <w:trHeight w:val="309"/>
        </w:trPr>
        <w:tc>
          <w:tcPr>
            <w:tcW w:w="2296" w:type="dxa"/>
            <w:noWrap/>
          </w:tcPr>
          <w:p w14:paraId="672C6DA9" w14:textId="77777777" w:rsidR="00FD1158" w:rsidRPr="006D4AF3" w:rsidRDefault="00FD1158" w:rsidP="00FD1158">
            <w:pPr>
              <w:spacing w:line="276" w:lineRule="auto"/>
              <w:jc w:val="left"/>
            </w:pPr>
            <w:r>
              <w:t>SI</w:t>
            </w:r>
          </w:p>
        </w:tc>
        <w:tc>
          <w:tcPr>
            <w:tcW w:w="7371" w:type="dxa"/>
          </w:tcPr>
          <w:p w14:paraId="672C6DAA" w14:textId="77777777" w:rsidR="00FD1158" w:rsidRPr="006D4AF3" w:rsidRDefault="007F6402" w:rsidP="00FD1158">
            <w:pPr>
              <w:spacing w:line="276" w:lineRule="auto"/>
              <w:jc w:val="left"/>
              <w:rPr>
                <w:b/>
              </w:rPr>
            </w:pPr>
            <w:r>
              <w:rPr>
                <w:b/>
              </w:rPr>
              <w:t>Sistema I</w:t>
            </w:r>
            <w:r w:rsidR="00FD1158">
              <w:rPr>
                <w:b/>
              </w:rPr>
              <w:t>nformàtic</w:t>
            </w:r>
          </w:p>
        </w:tc>
      </w:tr>
      <w:tr w:rsidR="00FD1158" w:rsidRPr="006D4AF3" w14:paraId="672C6DAE" w14:textId="77777777" w:rsidTr="00FD1158">
        <w:trPr>
          <w:cantSplit/>
          <w:trHeight w:val="300"/>
        </w:trPr>
        <w:tc>
          <w:tcPr>
            <w:tcW w:w="2296" w:type="dxa"/>
            <w:noWrap/>
          </w:tcPr>
          <w:p w14:paraId="672C6DAC" w14:textId="77777777" w:rsidR="00FD1158" w:rsidRPr="006D4AF3" w:rsidRDefault="00FD1158" w:rsidP="00FD1158">
            <w:pPr>
              <w:spacing w:line="276" w:lineRule="auto"/>
              <w:jc w:val="left"/>
            </w:pPr>
            <w:r>
              <w:t>ISS</w:t>
            </w:r>
          </w:p>
        </w:tc>
        <w:tc>
          <w:tcPr>
            <w:tcW w:w="7371" w:type="dxa"/>
          </w:tcPr>
          <w:p w14:paraId="672C6DAD" w14:textId="77777777" w:rsidR="00FD1158" w:rsidRPr="006D4AF3" w:rsidRDefault="008D4EFF" w:rsidP="007F6402">
            <w:pPr>
              <w:spacing w:line="276" w:lineRule="auto"/>
              <w:jc w:val="left"/>
              <w:rPr>
                <w:b/>
              </w:rPr>
            </w:pPr>
            <w:r>
              <w:rPr>
                <w:b/>
              </w:rPr>
              <w:t>Information System Security (S</w:t>
            </w:r>
            <w:r w:rsidR="00FD1158">
              <w:rPr>
                <w:b/>
              </w:rPr>
              <w:t xml:space="preserve">eguretat del </w:t>
            </w:r>
            <w:r w:rsidR="007F6402">
              <w:rPr>
                <w:b/>
              </w:rPr>
              <w:t>Sistema I</w:t>
            </w:r>
            <w:r w:rsidR="00FD1158">
              <w:rPr>
                <w:b/>
              </w:rPr>
              <w:t>nformàtic)</w:t>
            </w:r>
          </w:p>
        </w:tc>
      </w:tr>
      <w:tr w:rsidR="00FD1158" w:rsidRPr="006D4AF3" w14:paraId="672C6DB1" w14:textId="77777777" w:rsidTr="00FD1158">
        <w:trPr>
          <w:cantSplit/>
          <w:trHeight w:val="300"/>
        </w:trPr>
        <w:tc>
          <w:tcPr>
            <w:tcW w:w="2296" w:type="dxa"/>
            <w:noWrap/>
          </w:tcPr>
          <w:p w14:paraId="672C6DAF" w14:textId="77777777" w:rsidR="00FD1158" w:rsidRPr="006D4AF3" w:rsidRDefault="00FD1158" w:rsidP="00FD1158">
            <w:pPr>
              <w:spacing w:line="276" w:lineRule="auto"/>
              <w:jc w:val="left"/>
            </w:pPr>
            <w:r>
              <w:t>RACI</w:t>
            </w:r>
          </w:p>
        </w:tc>
        <w:tc>
          <w:tcPr>
            <w:tcW w:w="7371" w:type="dxa"/>
          </w:tcPr>
          <w:p w14:paraId="672C6DB0" w14:textId="77777777" w:rsidR="00FD1158" w:rsidRPr="006D4AF3" w:rsidRDefault="00FD1158" w:rsidP="00FD1158">
            <w:pPr>
              <w:spacing w:line="276" w:lineRule="auto"/>
              <w:jc w:val="left"/>
              <w:rPr>
                <w:b/>
              </w:rPr>
            </w:pPr>
            <w:r>
              <w:rPr>
                <w:b/>
              </w:rPr>
              <w:t>Responsible / Accountable / Consulted / Informed (Encarregat / Responsable / Consultat / Informat)</w:t>
            </w:r>
          </w:p>
        </w:tc>
      </w:tr>
      <w:tr w:rsidR="0008320D" w:rsidRPr="006D4AF3" w14:paraId="672C6DB4" w14:textId="77777777" w:rsidTr="00FD1158">
        <w:trPr>
          <w:cantSplit/>
          <w:trHeight w:val="300"/>
        </w:trPr>
        <w:tc>
          <w:tcPr>
            <w:tcW w:w="2296" w:type="dxa"/>
            <w:noWrap/>
          </w:tcPr>
          <w:p w14:paraId="672C6DB2" w14:textId="77777777" w:rsidR="0008320D" w:rsidRPr="006D4AF3" w:rsidRDefault="0008320D" w:rsidP="00FD1158">
            <w:pPr>
              <w:spacing w:line="276" w:lineRule="auto"/>
              <w:jc w:val="left"/>
            </w:pPr>
            <w:r>
              <w:t>IAM</w:t>
            </w:r>
          </w:p>
        </w:tc>
        <w:tc>
          <w:tcPr>
            <w:tcW w:w="7371" w:type="dxa"/>
          </w:tcPr>
          <w:p w14:paraId="672C6DB3" w14:textId="77777777" w:rsidR="0008320D" w:rsidRPr="006D4AF3" w:rsidRDefault="0008320D" w:rsidP="00FD1158">
            <w:pPr>
              <w:spacing w:line="276" w:lineRule="auto"/>
              <w:jc w:val="left"/>
              <w:rPr>
                <w:b/>
              </w:rPr>
            </w:pPr>
            <w:r>
              <w:rPr>
                <w:b/>
              </w:rPr>
              <w:t>Identif</w:t>
            </w:r>
            <w:r w:rsidR="007F6402">
              <w:rPr>
                <w:b/>
              </w:rPr>
              <w:t>ication and Access Management (G</w:t>
            </w:r>
            <w:r>
              <w:rPr>
                <w:b/>
              </w:rPr>
              <w:t>estió d'identitats i d'accessos)</w:t>
            </w:r>
          </w:p>
        </w:tc>
      </w:tr>
    </w:tbl>
    <w:p w14:paraId="672C6DB5" w14:textId="77777777" w:rsidR="00FD1158" w:rsidRPr="006D4AF3" w:rsidRDefault="00FD1158" w:rsidP="00FD1158">
      <w:pPr>
        <w:spacing w:line="276" w:lineRule="auto"/>
      </w:pPr>
    </w:p>
    <w:p w14:paraId="672C6DB6" w14:textId="77777777" w:rsidR="00FD1158" w:rsidRPr="006D4AF3" w:rsidRDefault="00FD1158" w:rsidP="005B020F">
      <w:pPr>
        <w:pStyle w:val="Ttulo2"/>
      </w:pPr>
      <w:bookmarkStart w:id="9" w:name="_Toc469866944"/>
      <w:bookmarkStart w:id="10" w:name="_Toc533346205"/>
      <w:r>
        <w:lastRenderedPageBreak/>
        <w:t>Definicions</w:t>
      </w:r>
      <w:bookmarkEnd w:id="9"/>
      <w:bookmarkEnd w:id="10"/>
    </w:p>
    <w:p w14:paraId="672C6DB7" w14:textId="77777777" w:rsidR="00FD1158" w:rsidRPr="006D4AF3" w:rsidRDefault="00FD1158" w:rsidP="005B020F">
      <w:pPr>
        <w:keepNext/>
        <w:spacing w:before="0" w:after="0" w:line="276" w:lineRule="auto"/>
        <w:jc w:val="left"/>
        <w:rPr>
          <w:sz w:val="18"/>
        </w:rPr>
      </w:pPr>
      <w:r>
        <w:t>A continuació, trobareu una llista ordenada alfabèticament dels termes que s'utilitzen en aquest document.</w:t>
      </w:r>
    </w:p>
    <w:p w14:paraId="672C6DB8" w14:textId="77777777" w:rsidR="00FD1158" w:rsidRPr="006D4AF3" w:rsidRDefault="00FD1158" w:rsidP="005B020F">
      <w:pPr>
        <w:keepNext/>
        <w:spacing w:line="276" w:lineRule="auto"/>
        <w:jc w:val="left"/>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296"/>
        <w:gridCol w:w="7371"/>
      </w:tblGrid>
      <w:tr w:rsidR="00FD1158" w:rsidRPr="006D4AF3" w14:paraId="672C6DBB" w14:textId="77777777" w:rsidTr="00FD1158">
        <w:trPr>
          <w:cantSplit/>
          <w:trHeight w:val="300"/>
          <w:tblHeader/>
        </w:trPr>
        <w:tc>
          <w:tcPr>
            <w:tcW w:w="2296" w:type="dxa"/>
            <w:shd w:val="clear" w:color="auto" w:fill="70AD47" w:themeFill="accent6"/>
            <w:noWrap/>
            <w:hideMark/>
          </w:tcPr>
          <w:p w14:paraId="672C6DB9" w14:textId="77777777" w:rsidR="00FD1158" w:rsidRPr="006D4AF3" w:rsidRDefault="00FD1158" w:rsidP="005B020F">
            <w:pPr>
              <w:keepNext/>
              <w:spacing w:line="276" w:lineRule="auto"/>
              <w:jc w:val="left"/>
              <w:rPr>
                <w:b/>
                <w:bCs/>
                <w:color w:val="FFFFFF" w:themeColor="background1"/>
              </w:rPr>
            </w:pPr>
            <w:r>
              <w:rPr>
                <w:b/>
                <w:color w:val="FFFFFF" w:themeColor="background1"/>
              </w:rPr>
              <w:lastRenderedPageBreak/>
              <w:t>Terme</w:t>
            </w:r>
          </w:p>
        </w:tc>
        <w:tc>
          <w:tcPr>
            <w:tcW w:w="7371" w:type="dxa"/>
            <w:shd w:val="clear" w:color="auto" w:fill="70AD47" w:themeFill="accent6"/>
            <w:hideMark/>
          </w:tcPr>
          <w:p w14:paraId="672C6DBA" w14:textId="77777777" w:rsidR="00FD1158" w:rsidRPr="006D4AF3" w:rsidRDefault="00FD1158" w:rsidP="005B020F">
            <w:pPr>
              <w:keepNext/>
              <w:spacing w:line="276" w:lineRule="auto"/>
              <w:jc w:val="left"/>
              <w:rPr>
                <w:b/>
                <w:bCs/>
                <w:color w:val="FFFFFF" w:themeColor="background1"/>
              </w:rPr>
            </w:pPr>
            <w:r>
              <w:rPr>
                <w:b/>
                <w:color w:val="FFFFFF" w:themeColor="background1"/>
              </w:rPr>
              <w:t>Definició</w:t>
            </w:r>
          </w:p>
        </w:tc>
      </w:tr>
      <w:tr w:rsidR="00FD1158" w:rsidRPr="006D4AF3" w14:paraId="672C6DBE" w14:textId="77777777" w:rsidTr="00FD1158">
        <w:trPr>
          <w:cantSplit/>
          <w:trHeight w:val="309"/>
        </w:trPr>
        <w:tc>
          <w:tcPr>
            <w:tcW w:w="2296" w:type="dxa"/>
            <w:noWrap/>
          </w:tcPr>
          <w:p w14:paraId="672C6DBC" w14:textId="77777777" w:rsidR="00FD1158" w:rsidRPr="006D4AF3" w:rsidRDefault="00FD1158" w:rsidP="005B020F">
            <w:pPr>
              <w:keepNext/>
              <w:spacing w:line="276" w:lineRule="auto"/>
              <w:jc w:val="left"/>
            </w:pPr>
            <w:r>
              <w:t>Disponibilitat</w:t>
            </w:r>
          </w:p>
        </w:tc>
        <w:tc>
          <w:tcPr>
            <w:tcW w:w="7371" w:type="dxa"/>
          </w:tcPr>
          <w:p w14:paraId="672C6DBD" w14:textId="77777777" w:rsidR="00FD1158" w:rsidRPr="006D4AF3" w:rsidRDefault="007E3A5A" w:rsidP="005B020F">
            <w:pPr>
              <w:keepNext/>
              <w:spacing w:line="276" w:lineRule="auto"/>
              <w:jc w:val="left"/>
            </w:pPr>
            <w:r>
              <w:t>El fet de poder utilitzar o accedir a quelcom quan es demani a una entitat autoritzada.</w:t>
            </w:r>
          </w:p>
        </w:tc>
      </w:tr>
      <w:tr w:rsidR="00FD1158" w:rsidRPr="006D4AF3" w14:paraId="672C6DC1" w14:textId="77777777" w:rsidTr="00FD1158">
        <w:trPr>
          <w:cantSplit/>
          <w:trHeight w:val="300"/>
        </w:trPr>
        <w:tc>
          <w:tcPr>
            <w:tcW w:w="2296" w:type="dxa"/>
            <w:noWrap/>
          </w:tcPr>
          <w:p w14:paraId="672C6DBF" w14:textId="77777777" w:rsidR="00FD1158" w:rsidRPr="006D4AF3" w:rsidRDefault="00FD1158" w:rsidP="005B020F">
            <w:pPr>
              <w:keepNext/>
              <w:spacing w:line="276" w:lineRule="auto"/>
              <w:jc w:val="left"/>
            </w:pPr>
            <w:r>
              <w:t>Confidencialitat</w:t>
            </w:r>
          </w:p>
        </w:tc>
        <w:tc>
          <w:tcPr>
            <w:tcW w:w="7371" w:type="dxa"/>
          </w:tcPr>
          <w:p w14:paraId="672C6DC0" w14:textId="77777777" w:rsidR="00FD1158" w:rsidRPr="006D4AF3" w:rsidRDefault="007E3A5A" w:rsidP="005B020F">
            <w:pPr>
              <w:keepNext/>
              <w:spacing w:line="276" w:lineRule="auto"/>
              <w:jc w:val="left"/>
            </w:pPr>
            <w:r>
              <w:t>Propietat d'una informació que no es vol divulgar o revelar a persones, entitats o processos no autoritzats.</w:t>
            </w:r>
          </w:p>
        </w:tc>
      </w:tr>
      <w:tr w:rsidR="00FD1158" w:rsidRPr="006D4AF3" w14:paraId="672C6DC4" w14:textId="77777777" w:rsidTr="00FD1158">
        <w:trPr>
          <w:cantSplit/>
          <w:trHeight w:val="300"/>
        </w:trPr>
        <w:tc>
          <w:tcPr>
            <w:tcW w:w="2296" w:type="dxa"/>
            <w:noWrap/>
          </w:tcPr>
          <w:p w14:paraId="672C6DC2" w14:textId="77777777" w:rsidR="00FD1158" w:rsidRPr="006D4AF3" w:rsidRDefault="00FD1158" w:rsidP="005B020F">
            <w:pPr>
              <w:keepNext/>
              <w:spacing w:line="276" w:lineRule="auto"/>
              <w:jc w:val="left"/>
            </w:pPr>
            <w:r>
              <w:t>Conseqüència</w:t>
            </w:r>
          </w:p>
        </w:tc>
        <w:tc>
          <w:tcPr>
            <w:tcW w:w="7371" w:type="dxa"/>
          </w:tcPr>
          <w:p w14:paraId="672C6DC3" w14:textId="77777777" w:rsidR="00FD1158" w:rsidRPr="006D4AF3" w:rsidRDefault="00873CA7" w:rsidP="005B020F">
            <w:pPr>
              <w:keepNext/>
              <w:spacing w:line="276" w:lineRule="auto"/>
              <w:jc w:val="left"/>
            </w:pPr>
            <w:r>
              <w:t>Resultat d'un esdeveniment que afecta els objectius.</w:t>
            </w:r>
          </w:p>
        </w:tc>
      </w:tr>
      <w:tr w:rsidR="00FD1158" w:rsidRPr="006D4AF3" w14:paraId="672C6DC7" w14:textId="77777777" w:rsidTr="00FD1158">
        <w:trPr>
          <w:cantSplit/>
          <w:trHeight w:val="340"/>
        </w:trPr>
        <w:tc>
          <w:tcPr>
            <w:tcW w:w="2296" w:type="dxa"/>
            <w:noWrap/>
          </w:tcPr>
          <w:p w14:paraId="672C6DC5" w14:textId="77777777" w:rsidR="00FD1158" w:rsidRPr="006D4AF3" w:rsidRDefault="00FD1158" w:rsidP="005B020F">
            <w:pPr>
              <w:keepNext/>
              <w:spacing w:line="276" w:lineRule="auto"/>
              <w:jc w:val="left"/>
            </w:pPr>
            <w:r>
              <w:t>Control</w:t>
            </w:r>
          </w:p>
        </w:tc>
        <w:tc>
          <w:tcPr>
            <w:tcW w:w="7371" w:type="dxa"/>
          </w:tcPr>
          <w:p w14:paraId="672C6DC6" w14:textId="77777777" w:rsidR="00FD1158" w:rsidRPr="006D4AF3" w:rsidRDefault="00873CA7" w:rsidP="005B020F">
            <w:pPr>
              <w:keepNext/>
              <w:spacing w:line="276" w:lineRule="auto"/>
              <w:jc w:val="left"/>
            </w:pPr>
            <w:r>
              <w:t>Mesura que modifica el risc.</w:t>
            </w:r>
          </w:p>
        </w:tc>
      </w:tr>
      <w:tr w:rsidR="00FD1158" w:rsidRPr="006D4AF3" w14:paraId="672C6DCA" w14:textId="77777777" w:rsidTr="00FD1158">
        <w:trPr>
          <w:cantSplit/>
          <w:trHeight w:val="300"/>
        </w:trPr>
        <w:tc>
          <w:tcPr>
            <w:tcW w:w="2296" w:type="dxa"/>
            <w:noWrap/>
          </w:tcPr>
          <w:p w14:paraId="672C6DC8" w14:textId="77777777" w:rsidR="00FD1158" w:rsidRPr="006D4AF3" w:rsidRDefault="00FD1158" w:rsidP="005B020F">
            <w:pPr>
              <w:keepNext/>
              <w:spacing w:line="276" w:lineRule="auto"/>
              <w:jc w:val="left"/>
            </w:pPr>
            <w:r>
              <w:t>Objectiu de control</w:t>
            </w:r>
          </w:p>
        </w:tc>
        <w:tc>
          <w:tcPr>
            <w:tcW w:w="7371" w:type="dxa"/>
          </w:tcPr>
          <w:p w14:paraId="672C6DC9" w14:textId="77777777" w:rsidR="00FD1158" w:rsidRPr="006D4AF3" w:rsidRDefault="00873CA7" w:rsidP="005B020F">
            <w:pPr>
              <w:keepNext/>
              <w:spacing w:line="276" w:lineRule="auto"/>
              <w:jc w:val="left"/>
            </w:pPr>
            <w:r>
              <w:t>Enunciat que descriu el que es vol aconseguir com a resultat de la implementació dels controls.</w:t>
            </w:r>
          </w:p>
        </w:tc>
      </w:tr>
      <w:tr w:rsidR="00FD1158" w:rsidRPr="006D4AF3" w14:paraId="672C6DCD" w14:textId="77777777" w:rsidTr="00FD1158">
        <w:trPr>
          <w:cantSplit/>
          <w:trHeight w:val="300"/>
        </w:trPr>
        <w:tc>
          <w:tcPr>
            <w:tcW w:w="2296" w:type="dxa"/>
            <w:noWrap/>
          </w:tcPr>
          <w:p w14:paraId="672C6DCB" w14:textId="77777777" w:rsidR="00FD1158" w:rsidRPr="006D4AF3" w:rsidRDefault="00FD1158" w:rsidP="005B020F">
            <w:pPr>
              <w:keepNext/>
              <w:spacing w:line="276" w:lineRule="auto"/>
              <w:jc w:val="left"/>
            </w:pPr>
            <w:r>
              <w:t>Integritat</w:t>
            </w:r>
          </w:p>
        </w:tc>
        <w:tc>
          <w:tcPr>
            <w:tcW w:w="7371" w:type="dxa"/>
          </w:tcPr>
          <w:p w14:paraId="672C6DCC" w14:textId="77777777" w:rsidR="00FD1158" w:rsidRPr="006D4AF3" w:rsidRDefault="007E3A5A" w:rsidP="005B020F">
            <w:pPr>
              <w:keepNext/>
              <w:spacing w:line="276" w:lineRule="auto"/>
              <w:jc w:val="left"/>
            </w:pPr>
            <w:r>
              <w:t>Propietat de ser exacte i complet.</w:t>
            </w:r>
          </w:p>
        </w:tc>
      </w:tr>
      <w:tr w:rsidR="00FD1158" w:rsidRPr="006D4AF3" w14:paraId="672C6DD0" w14:textId="77777777" w:rsidTr="00FD1158">
        <w:trPr>
          <w:cantSplit/>
          <w:trHeight w:val="300"/>
        </w:trPr>
        <w:tc>
          <w:tcPr>
            <w:tcW w:w="2296" w:type="dxa"/>
            <w:noWrap/>
          </w:tcPr>
          <w:p w14:paraId="672C6DCE" w14:textId="77777777" w:rsidR="00FD1158" w:rsidRPr="006D4AF3" w:rsidRDefault="00FD1158" w:rsidP="005B020F">
            <w:pPr>
              <w:keepNext/>
              <w:spacing w:line="276" w:lineRule="auto"/>
              <w:jc w:val="left"/>
            </w:pPr>
            <w:r>
              <w:t>Risc</w:t>
            </w:r>
          </w:p>
        </w:tc>
        <w:tc>
          <w:tcPr>
            <w:tcW w:w="7371" w:type="dxa"/>
          </w:tcPr>
          <w:p w14:paraId="672C6DCF" w14:textId="77777777" w:rsidR="00FD1158" w:rsidRPr="006D4AF3" w:rsidRDefault="007E3A5A" w:rsidP="005B020F">
            <w:pPr>
              <w:keepNext/>
              <w:spacing w:line="276" w:lineRule="auto"/>
              <w:jc w:val="left"/>
            </w:pPr>
            <w:r>
              <w:t>Efecte de la incertesa dels objectius.</w:t>
            </w:r>
          </w:p>
        </w:tc>
      </w:tr>
      <w:tr w:rsidR="00FD1158" w:rsidRPr="006D4AF3" w14:paraId="672C6DD3" w14:textId="77777777" w:rsidTr="00FD1158">
        <w:trPr>
          <w:cantSplit/>
          <w:trHeight w:val="300"/>
        </w:trPr>
        <w:tc>
          <w:tcPr>
            <w:tcW w:w="2296" w:type="dxa"/>
            <w:noWrap/>
          </w:tcPr>
          <w:p w14:paraId="672C6DD1" w14:textId="77777777" w:rsidR="00FD1158" w:rsidRPr="006D4AF3" w:rsidRDefault="00FD1158" w:rsidP="005B020F">
            <w:pPr>
              <w:keepNext/>
              <w:spacing w:line="276" w:lineRule="auto"/>
              <w:jc w:val="left"/>
            </w:pPr>
            <w:r>
              <w:t>Anàlisi del risc</w:t>
            </w:r>
          </w:p>
        </w:tc>
        <w:tc>
          <w:tcPr>
            <w:tcW w:w="7371" w:type="dxa"/>
          </w:tcPr>
          <w:p w14:paraId="672C6DD2" w14:textId="77777777" w:rsidR="00FD1158" w:rsidRPr="006D4AF3" w:rsidRDefault="007E3A5A" w:rsidP="005B020F">
            <w:pPr>
              <w:keepNext/>
              <w:spacing w:line="276" w:lineRule="auto"/>
              <w:jc w:val="left"/>
            </w:pPr>
            <w:r>
              <w:t>Procés que pretén comprendre la naturalesa del risc i determinar-ne el nivell.</w:t>
            </w:r>
          </w:p>
        </w:tc>
      </w:tr>
      <w:tr w:rsidR="00FD1158" w:rsidRPr="006D4AF3" w14:paraId="672C6DD6" w14:textId="77777777" w:rsidTr="00FD1158">
        <w:trPr>
          <w:cantSplit/>
          <w:trHeight w:val="300"/>
        </w:trPr>
        <w:tc>
          <w:tcPr>
            <w:tcW w:w="2296" w:type="dxa"/>
            <w:noWrap/>
          </w:tcPr>
          <w:p w14:paraId="672C6DD4" w14:textId="77777777" w:rsidR="00FD1158" w:rsidRPr="006D4AF3" w:rsidRDefault="00FD1158" w:rsidP="005B020F">
            <w:pPr>
              <w:keepNext/>
              <w:spacing w:line="276" w:lineRule="auto"/>
              <w:jc w:val="left"/>
            </w:pPr>
            <w:r>
              <w:t>Amenaça</w:t>
            </w:r>
          </w:p>
        </w:tc>
        <w:tc>
          <w:tcPr>
            <w:tcW w:w="7371" w:type="dxa"/>
          </w:tcPr>
          <w:p w14:paraId="672C6DD5" w14:textId="77777777" w:rsidR="00FD1158" w:rsidRPr="006D4AF3" w:rsidRDefault="007E3A5A" w:rsidP="005B020F">
            <w:pPr>
              <w:keepNext/>
              <w:spacing w:line="276" w:lineRule="auto"/>
              <w:jc w:val="left"/>
            </w:pPr>
            <w:r>
              <w:t>Causa potencial d'un incident no desitjat que pot ocasionar efectes negatius en un sistema o una organització.</w:t>
            </w:r>
          </w:p>
        </w:tc>
      </w:tr>
      <w:tr w:rsidR="00FD1158" w:rsidRPr="006D4AF3" w14:paraId="672C6DD9" w14:textId="77777777" w:rsidTr="00FD1158">
        <w:trPr>
          <w:cantSplit/>
          <w:trHeight w:val="300"/>
        </w:trPr>
        <w:tc>
          <w:tcPr>
            <w:tcW w:w="2296" w:type="dxa"/>
            <w:noWrap/>
          </w:tcPr>
          <w:p w14:paraId="672C6DD7" w14:textId="77777777" w:rsidR="00FD1158" w:rsidRPr="006D4AF3" w:rsidRDefault="00FD1158" w:rsidP="005B020F">
            <w:pPr>
              <w:keepNext/>
              <w:spacing w:line="276" w:lineRule="auto"/>
              <w:jc w:val="left"/>
            </w:pPr>
            <w:r>
              <w:t>Vulnerabilitat</w:t>
            </w:r>
          </w:p>
        </w:tc>
        <w:tc>
          <w:tcPr>
            <w:tcW w:w="7371" w:type="dxa"/>
          </w:tcPr>
          <w:p w14:paraId="672C6DD8" w14:textId="77777777" w:rsidR="00FD1158" w:rsidRPr="006D4AF3" w:rsidRDefault="007E3A5A" w:rsidP="005B020F">
            <w:pPr>
              <w:keepNext/>
              <w:spacing w:line="276" w:lineRule="auto"/>
              <w:jc w:val="left"/>
            </w:pPr>
            <w:r>
              <w:t>La debilitat d'un actiu o d'un control, la qual pot ser explotada per una o més amenaces.</w:t>
            </w:r>
          </w:p>
        </w:tc>
      </w:tr>
      <w:tr w:rsidR="005B020F" w:rsidRPr="006D4AF3" w14:paraId="672C6DDC" w14:textId="77777777" w:rsidTr="00FD1158">
        <w:trPr>
          <w:cantSplit/>
          <w:trHeight w:val="300"/>
        </w:trPr>
        <w:tc>
          <w:tcPr>
            <w:tcW w:w="2296" w:type="dxa"/>
            <w:noWrap/>
          </w:tcPr>
          <w:p w14:paraId="672C6DDA" w14:textId="77777777" w:rsidR="005B020F" w:rsidRPr="006D4AF3" w:rsidRDefault="005B020F" w:rsidP="005B020F">
            <w:pPr>
              <w:keepNext/>
              <w:spacing w:line="276" w:lineRule="auto"/>
              <w:jc w:val="left"/>
            </w:pPr>
            <w:r>
              <w:t>Identificació</w:t>
            </w:r>
          </w:p>
        </w:tc>
        <w:tc>
          <w:tcPr>
            <w:tcW w:w="7371" w:type="dxa"/>
          </w:tcPr>
          <w:p w14:paraId="672C6DDB" w14:textId="77777777" w:rsidR="005B020F" w:rsidRPr="007E3A5A" w:rsidRDefault="005B020F" w:rsidP="005B020F">
            <w:pPr>
              <w:keepNext/>
              <w:spacing w:line="276" w:lineRule="auto"/>
              <w:jc w:val="left"/>
            </w:pPr>
            <w:r>
              <w:t>En la seva versió més senzilla, la identificació consisteix en introduir una combinació d'un identificador + una contrasenya que permet conèixer la identitat de l'usuari.</w:t>
            </w:r>
          </w:p>
        </w:tc>
      </w:tr>
      <w:tr w:rsidR="005B020F" w:rsidRPr="006D4AF3" w14:paraId="672C6DDF" w14:textId="77777777" w:rsidTr="00FD1158">
        <w:trPr>
          <w:cantSplit/>
          <w:trHeight w:val="300"/>
        </w:trPr>
        <w:tc>
          <w:tcPr>
            <w:tcW w:w="2296" w:type="dxa"/>
            <w:noWrap/>
          </w:tcPr>
          <w:p w14:paraId="672C6DDD" w14:textId="77777777" w:rsidR="005B020F" w:rsidRDefault="005B020F" w:rsidP="005B020F">
            <w:pPr>
              <w:keepNext/>
              <w:spacing w:line="276" w:lineRule="auto"/>
              <w:jc w:val="left"/>
            </w:pPr>
            <w:r>
              <w:t>Autenticació</w:t>
            </w:r>
          </w:p>
        </w:tc>
        <w:tc>
          <w:tcPr>
            <w:tcW w:w="7371" w:type="dxa"/>
          </w:tcPr>
          <w:p w14:paraId="672C6DDE" w14:textId="77777777" w:rsidR="005B020F" w:rsidRPr="007E3A5A" w:rsidRDefault="005B020F" w:rsidP="005B020F">
            <w:pPr>
              <w:keepNext/>
              <w:spacing w:line="276" w:lineRule="auto"/>
              <w:jc w:val="left"/>
            </w:pPr>
            <w:r>
              <w:t>L'autenticació és el procés que consisteix en verificar la identitat dels usuaris comparant-la amb el repositori d'usuaris.</w:t>
            </w:r>
          </w:p>
        </w:tc>
      </w:tr>
      <w:tr w:rsidR="005B020F" w:rsidRPr="006D4AF3" w14:paraId="672C6DE2" w14:textId="77777777" w:rsidTr="00FD1158">
        <w:trPr>
          <w:cantSplit/>
          <w:trHeight w:val="300"/>
        </w:trPr>
        <w:tc>
          <w:tcPr>
            <w:tcW w:w="2296" w:type="dxa"/>
            <w:noWrap/>
          </w:tcPr>
          <w:p w14:paraId="672C6DE0" w14:textId="77777777" w:rsidR="005B020F" w:rsidRDefault="005B020F" w:rsidP="005B020F">
            <w:pPr>
              <w:keepNext/>
              <w:spacing w:line="276" w:lineRule="auto"/>
              <w:jc w:val="left"/>
            </w:pPr>
            <w:r>
              <w:t>Autorització</w:t>
            </w:r>
          </w:p>
        </w:tc>
        <w:tc>
          <w:tcPr>
            <w:tcW w:w="7371" w:type="dxa"/>
          </w:tcPr>
          <w:p w14:paraId="672C6DE1" w14:textId="77777777" w:rsidR="005B020F" w:rsidRPr="007E3A5A" w:rsidRDefault="005B020F" w:rsidP="005B020F">
            <w:pPr>
              <w:keepNext/>
              <w:spacing w:line="276" w:lineRule="auto"/>
              <w:jc w:val="left"/>
            </w:pPr>
            <w:r>
              <w:t>Un cop que l'usuari s'ha autenticat, l'autorització recupera la informació necessària des del repositori per tal de verificar que l'usuari tingui legitimitat per accedir a les aplicacions.</w:t>
            </w:r>
          </w:p>
        </w:tc>
      </w:tr>
      <w:tr w:rsidR="005B020F" w:rsidRPr="006D4AF3" w14:paraId="672C6DE5" w14:textId="77777777" w:rsidTr="00FD1158">
        <w:trPr>
          <w:cantSplit/>
          <w:trHeight w:val="300"/>
        </w:trPr>
        <w:tc>
          <w:tcPr>
            <w:tcW w:w="2296" w:type="dxa"/>
            <w:noWrap/>
          </w:tcPr>
          <w:p w14:paraId="672C6DE3" w14:textId="77777777" w:rsidR="005B020F" w:rsidRDefault="005B020F" w:rsidP="00FD1158">
            <w:pPr>
              <w:spacing w:line="276" w:lineRule="auto"/>
              <w:jc w:val="left"/>
            </w:pPr>
            <w:r>
              <w:t>Auditoria</w:t>
            </w:r>
          </w:p>
        </w:tc>
        <w:tc>
          <w:tcPr>
            <w:tcW w:w="7371" w:type="dxa"/>
          </w:tcPr>
          <w:p w14:paraId="672C6DE4" w14:textId="1CC0405D" w:rsidR="00947B41" w:rsidRDefault="005B020F" w:rsidP="00FD1158">
            <w:pPr>
              <w:spacing w:line="276" w:lineRule="auto"/>
              <w:jc w:val="left"/>
            </w:pPr>
            <w:r>
              <w:t>Procés que consisteix en revisar i examinar la identificació, l'autenticació, l'autorització i les activitats d'un servei o d'un usuari. El resultat de l'auditoria ha de satisfer la política de seguretat.</w:t>
            </w:r>
          </w:p>
          <w:p w14:paraId="525EF822" w14:textId="77777777" w:rsidR="00947B41" w:rsidRPr="00947B41" w:rsidRDefault="00947B41" w:rsidP="00947B41"/>
          <w:p w14:paraId="6FD9C12E" w14:textId="77777777" w:rsidR="00947B41" w:rsidRPr="00947B41" w:rsidRDefault="00947B41" w:rsidP="00947B41"/>
          <w:p w14:paraId="78EB28DC" w14:textId="77777777" w:rsidR="00947B41" w:rsidRPr="00947B41" w:rsidRDefault="00947B41" w:rsidP="00947B41"/>
          <w:p w14:paraId="3088D6ED" w14:textId="77777777" w:rsidR="00947B41" w:rsidRPr="00947B41" w:rsidRDefault="00947B41" w:rsidP="00947B41"/>
          <w:p w14:paraId="7235B7EE" w14:textId="77777777" w:rsidR="00947B41" w:rsidRPr="00947B41" w:rsidRDefault="00947B41" w:rsidP="00947B41"/>
          <w:p w14:paraId="10359514" w14:textId="77777777" w:rsidR="00947B41" w:rsidRPr="00947B41" w:rsidRDefault="00947B41" w:rsidP="00947B41"/>
          <w:p w14:paraId="3BB1AB49" w14:textId="77777777" w:rsidR="00947B41" w:rsidRPr="00947B41" w:rsidRDefault="00947B41" w:rsidP="00947B41"/>
          <w:p w14:paraId="19F7BA68" w14:textId="77777777" w:rsidR="00947B41" w:rsidRPr="00947B41" w:rsidRDefault="00947B41" w:rsidP="00947B41"/>
          <w:p w14:paraId="36877352" w14:textId="77777777" w:rsidR="00947B41" w:rsidRPr="00947B41" w:rsidRDefault="00947B41" w:rsidP="00947B41"/>
          <w:p w14:paraId="49630F0F" w14:textId="77777777" w:rsidR="00947B41" w:rsidRPr="00947B41" w:rsidRDefault="00947B41" w:rsidP="00947B41"/>
          <w:p w14:paraId="1671E2D0" w14:textId="055FDB0C" w:rsidR="005B020F" w:rsidRPr="00947B41" w:rsidRDefault="005B020F" w:rsidP="00947B41"/>
        </w:tc>
      </w:tr>
    </w:tbl>
    <w:p w14:paraId="672C6DE6" w14:textId="77777777" w:rsidR="00741465" w:rsidRPr="006D4AF3" w:rsidRDefault="00FD1158" w:rsidP="00257551">
      <w:pPr>
        <w:pStyle w:val="Ttulo1"/>
        <w:rPr>
          <w:noProof w:val="0"/>
        </w:rPr>
      </w:pPr>
      <w:bookmarkStart w:id="11" w:name="_Toc469866945"/>
      <w:bookmarkStart w:id="12" w:name="_Toc533346206"/>
      <w:r>
        <w:lastRenderedPageBreak/>
        <w:t>Introducció</w:t>
      </w:r>
      <w:bookmarkEnd w:id="11"/>
      <w:bookmarkEnd w:id="12"/>
    </w:p>
    <w:p w14:paraId="672C6DE7" w14:textId="737EC0D9" w:rsidR="00FD1158" w:rsidRPr="006D4AF3" w:rsidRDefault="00FD1158" w:rsidP="00A366A7">
      <w:pPr>
        <w:spacing w:line="276" w:lineRule="auto"/>
      </w:pPr>
      <w:r>
        <w:t xml:space="preserve">Aquest document tracta sobre </w:t>
      </w:r>
      <w:r w:rsidR="00947B41">
        <w:t xml:space="preserve">el disseny de </w:t>
      </w:r>
      <w:r>
        <w:t xml:space="preserve">la seguretat del sistema informàtic </w:t>
      </w:r>
      <w:r w:rsidR="006868A0">
        <w:t>de la plataforma</w:t>
      </w:r>
      <w:r>
        <w:t>. L'abast d'aquest documents és el següent:</w:t>
      </w:r>
    </w:p>
    <w:p w14:paraId="672C6DE8" w14:textId="60A8AA9F" w:rsidR="00FD1158" w:rsidRPr="006D4AF3" w:rsidRDefault="00FD1158" w:rsidP="00FD1158">
      <w:pPr>
        <w:pStyle w:val="Prrafodelista"/>
        <w:numPr>
          <w:ilvl w:val="0"/>
          <w:numId w:val="18"/>
        </w:numPr>
        <w:spacing w:line="276" w:lineRule="auto"/>
      </w:pPr>
      <w:r>
        <w:t xml:space="preserve">Definició del plantejament metodològic de la seguretat que es farà servir per definir les especificacions de seguretat </w:t>
      </w:r>
      <w:r w:rsidR="006868A0">
        <w:t>de la plataforma</w:t>
      </w:r>
      <w:r>
        <w:t>.</w:t>
      </w:r>
    </w:p>
    <w:p w14:paraId="672C6DE9" w14:textId="77777777" w:rsidR="0028548D" w:rsidRPr="006D4AF3" w:rsidRDefault="00FD1158" w:rsidP="00FD1158">
      <w:pPr>
        <w:pStyle w:val="Prrafodelista"/>
        <w:numPr>
          <w:ilvl w:val="0"/>
          <w:numId w:val="18"/>
        </w:numPr>
        <w:spacing w:line="276" w:lineRule="auto"/>
      </w:pPr>
      <w:r>
        <w:t xml:space="preserve">Disseny de l'arquitectura que s'utilitzarà per a implementar la seguretat. Aquesta part </w:t>
      </w:r>
      <w:r w:rsidR="00EA0DD6">
        <w:t>es</w:t>
      </w:r>
      <w:r>
        <w:t xml:space="preserve"> centrarà en els següents punts:</w:t>
      </w:r>
    </w:p>
    <w:p w14:paraId="672C6DEA" w14:textId="68D6A304" w:rsidR="0028548D" w:rsidRPr="006D4AF3" w:rsidRDefault="006868A0" w:rsidP="0028548D">
      <w:pPr>
        <w:pStyle w:val="Prrafodelista"/>
        <w:numPr>
          <w:ilvl w:val="1"/>
          <w:numId w:val="18"/>
        </w:numPr>
        <w:spacing w:line="276" w:lineRule="auto"/>
      </w:pPr>
      <w:r>
        <w:t>L'accés unificat al sistema</w:t>
      </w:r>
      <w:r w:rsidR="0028548D">
        <w:t>,</w:t>
      </w:r>
    </w:p>
    <w:p w14:paraId="672C6DEB" w14:textId="77777777" w:rsidR="00FD1158" w:rsidRPr="006D4AF3" w:rsidRDefault="0028548D" w:rsidP="0028548D">
      <w:pPr>
        <w:pStyle w:val="Prrafodelista"/>
        <w:numPr>
          <w:ilvl w:val="1"/>
          <w:numId w:val="18"/>
        </w:numPr>
        <w:spacing w:line="276" w:lineRule="auto"/>
      </w:pPr>
      <w:r>
        <w:t xml:space="preserve">La seguretat aplicada al repositori de </w:t>
      </w:r>
      <w:r w:rsidR="00402ECF">
        <w:t>Big Data</w:t>
      </w:r>
      <w:r>
        <w:t xml:space="preserve"> i la gestió del cicle de vida d</w:t>
      </w:r>
      <w:r w:rsidR="004B2749">
        <w:t xml:space="preserve">e les </w:t>
      </w:r>
      <w:r>
        <w:t>dades.</w:t>
      </w:r>
    </w:p>
    <w:p w14:paraId="672C6DEC" w14:textId="77777777" w:rsidR="00D91B2D" w:rsidRPr="006D4AF3" w:rsidRDefault="00D91B2D" w:rsidP="00D91B2D">
      <w:pPr>
        <w:spacing w:line="276" w:lineRule="auto"/>
        <w:rPr>
          <w:sz w:val="22"/>
        </w:rPr>
      </w:pPr>
    </w:p>
    <w:p w14:paraId="672C6DED" w14:textId="77777777" w:rsidR="00D91B2D" w:rsidRPr="006D4AF3" w:rsidRDefault="00D91B2D" w:rsidP="00D91B2D">
      <w:pPr>
        <w:pStyle w:val="Ttulo1"/>
      </w:pPr>
      <w:bookmarkStart w:id="13" w:name="_Toc469866946"/>
      <w:bookmarkStart w:id="14" w:name="_Toc533346207"/>
      <w:r>
        <w:lastRenderedPageBreak/>
        <w:t>Descripció del plantejament metodològic de la seguretat</w:t>
      </w:r>
      <w:bookmarkEnd w:id="14"/>
      <w:r>
        <w:t xml:space="preserve"> </w:t>
      </w:r>
      <w:bookmarkEnd w:id="13"/>
    </w:p>
    <w:p w14:paraId="672C6DEE" w14:textId="19D47E60" w:rsidR="00D91B2D" w:rsidRPr="006D4AF3" w:rsidRDefault="00D91B2D" w:rsidP="00D91B2D">
      <w:pPr>
        <w:rPr>
          <w:szCs w:val="22"/>
        </w:rPr>
      </w:pPr>
      <w:r>
        <w:t xml:space="preserve">Aquest </w:t>
      </w:r>
      <w:proofErr w:type="spellStart"/>
      <w:r w:rsidR="006868A0">
        <w:t>capitol</w:t>
      </w:r>
      <w:proofErr w:type="spellEnd"/>
      <w:r>
        <w:t xml:space="preserve"> descriu el plantejament que s'utilitzarà a l'hora de definir la seguretat </w:t>
      </w:r>
      <w:r w:rsidR="006868A0">
        <w:t>de la plataforma</w:t>
      </w:r>
      <w:r>
        <w:t>. Aquest plantejament es basa en una metodologia d'anàlisi dels riscos que s'anomena EBIOS, un mètode estructurat i contrastat que compleix la norma ISO 27005.</w:t>
      </w:r>
    </w:p>
    <w:p w14:paraId="672C6DEF" w14:textId="77777777" w:rsidR="006F73F4" w:rsidRPr="006D4AF3" w:rsidRDefault="006F73F4" w:rsidP="006F73F4">
      <w:pPr>
        <w:rPr>
          <w:szCs w:val="22"/>
        </w:rPr>
      </w:pPr>
    </w:p>
    <w:p w14:paraId="672C6DF0" w14:textId="55FD09F4" w:rsidR="006F73F4" w:rsidRPr="006D4AF3" w:rsidRDefault="006868A0" w:rsidP="006F73F4">
      <w:pPr>
        <w:rPr>
          <w:szCs w:val="22"/>
        </w:rPr>
      </w:pPr>
      <w:r>
        <w:t>L</w:t>
      </w:r>
      <w:r w:rsidR="006F73F4">
        <w:t>a metodologia aplicada a l'hora de definir els objectius de seguretat serà una versió lleugera, però prou àmplia, de la metodologia EBIOS.</w:t>
      </w:r>
    </w:p>
    <w:p w14:paraId="672C6DF1" w14:textId="77777777" w:rsidR="00883DA2" w:rsidRPr="006D4AF3" w:rsidRDefault="00883DA2" w:rsidP="006F73F4">
      <w:pPr>
        <w:rPr>
          <w:szCs w:val="22"/>
        </w:rPr>
      </w:pPr>
    </w:p>
    <w:p w14:paraId="672C6DF2" w14:textId="77777777" w:rsidR="00A366A7" w:rsidRPr="006D4AF3" w:rsidRDefault="006F73F4" w:rsidP="00A366A7">
      <w:pPr>
        <w:pStyle w:val="Ttulo2"/>
        <w:spacing w:line="276" w:lineRule="auto"/>
      </w:pPr>
      <w:bookmarkStart w:id="15" w:name="_Toc469866947"/>
      <w:bookmarkStart w:id="16" w:name="_Toc533346208"/>
      <w:r>
        <w:t>Descripció general de la metodologia</w:t>
      </w:r>
      <w:bookmarkEnd w:id="15"/>
      <w:bookmarkEnd w:id="16"/>
    </w:p>
    <w:p w14:paraId="672C6DF3" w14:textId="77777777" w:rsidR="006F73F4" w:rsidRPr="006D4AF3" w:rsidRDefault="006F73F4" w:rsidP="006F73F4">
      <w:pPr>
        <w:rPr>
          <w:szCs w:val="22"/>
        </w:rPr>
      </w:pPr>
      <w:r>
        <w:t>Aquesta metodologia de seguretat té sis passos principals:</w:t>
      </w:r>
    </w:p>
    <w:p w14:paraId="672C6DF4" w14:textId="77777777" w:rsidR="006F73F4" w:rsidRPr="006D4AF3" w:rsidRDefault="00673B08" w:rsidP="006F73F4">
      <w:pPr>
        <w:pStyle w:val="Prrafodelista"/>
        <w:numPr>
          <w:ilvl w:val="0"/>
          <w:numId w:val="19"/>
        </w:numPr>
        <w:rPr>
          <w:szCs w:val="22"/>
        </w:rPr>
      </w:pPr>
      <w:r>
        <w:t>Definició del context (característiques, actors, limitacions, ...),</w:t>
      </w:r>
    </w:p>
    <w:p w14:paraId="672C6DF5" w14:textId="176970FD" w:rsidR="006F73F4" w:rsidRPr="006D4AF3" w:rsidRDefault="00673B08" w:rsidP="006F73F4">
      <w:pPr>
        <w:pStyle w:val="Prrafodelista"/>
        <w:numPr>
          <w:ilvl w:val="0"/>
          <w:numId w:val="19"/>
        </w:numPr>
        <w:rPr>
          <w:szCs w:val="22"/>
        </w:rPr>
      </w:pPr>
      <w:r>
        <w:t xml:space="preserve">Expressió dels requisits de seguretat, </w:t>
      </w:r>
      <w:r w:rsidR="007150F8">
        <w:t>amenaces</w:t>
      </w:r>
      <w:r>
        <w:t xml:space="preserve"> i conseqüències potencials,</w:t>
      </w:r>
    </w:p>
    <w:p w14:paraId="672C6DF6" w14:textId="77777777" w:rsidR="006F73F4" w:rsidRPr="006D4AF3" w:rsidRDefault="00EA0DD6" w:rsidP="006F73F4">
      <w:pPr>
        <w:pStyle w:val="Prrafodelista"/>
        <w:numPr>
          <w:ilvl w:val="0"/>
          <w:numId w:val="19"/>
        </w:numPr>
        <w:rPr>
          <w:szCs w:val="22"/>
        </w:rPr>
      </w:pPr>
      <w:r>
        <w:t>A</w:t>
      </w:r>
      <w:r w:rsidR="00673B08">
        <w:t>valuació dels riscos (amenaces, vulnerabilitat, origen de l'amenaça, probabilitat),</w:t>
      </w:r>
    </w:p>
    <w:p w14:paraId="672C6DF7" w14:textId="77777777" w:rsidR="006F73F4" w:rsidRPr="006D4AF3" w:rsidRDefault="007F6402" w:rsidP="006F73F4">
      <w:pPr>
        <w:pStyle w:val="Prrafodelista"/>
        <w:numPr>
          <w:ilvl w:val="0"/>
          <w:numId w:val="19"/>
        </w:numPr>
        <w:rPr>
          <w:szCs w:val="22"/>
        </w:rPr>
      </w:pPr>
      <w:r>
        <w:t>Definició</w:t>
      </w:r>
      <w:r w:rsidR="00673B08">
        <w:t xml:space="preserve"> </w:t>
      </w:r>
      <w:r>
        <w:t>d</w:t>
      </w:r>
      <w:r w:rsidR="00673B08">
        <w:t>els objectius de control,</w:t>
      </w:r>
    </w:p>
    <w:p w14:paraId="672C6DF8" w14:textId="77777777" w:rsidR="006F73F4" w:rsidRPr="006D4AF3" w:rsidRDefault="007F6402" w:rsidP="006F73F4">
      <w:pPr>
        <w:pStyle w:val="Prrafodelista"/>
        <w:numPr>
          <w:ilvl w:val="0"/>
          <w:numId w:val="19"/>
        </w:numPr>
        <w:rPr>
          <w:szCs w:val="22"/>
        </w:rPr>
      </w:pPr>
      <w:r>
        <w:t>Definició</w:t>
      </w:r>
      <w:r w:rsidR="006F73F4">
        <w:t xml:space="preserve"> </w:t>
      </w:r>
      <w:r>
        <w:t>d</w:t>
      </w:r>
      <w:r w:rsidR="006F73F4">
        <w:t>els controls,</w:t>
      </w:r>
    </w:p>
    <w:p w14:paraId="672C6DF9" w14:textId="77777777" w:rsidR="006F73F4" w:rsidRPr="006D4AF3" w:rsidRDefault="00673B08" w:rsidP="006F73F4">
      <w:pPr>
        <w:pStyle w:val="Prrafodelista"/>
        <w:numPr>
          <w:ilvl w:val="0"/>
          <w:numId w:val="19"/>
        </w:numPr>
        <w:rPr>
          <w:szCs w:val="22"/>
        </w:rPr>
      </w:pPr>
      <w:r>
        <w:t>Revisió de la seguretat de la informació.</w:t>
      </w:r>
    </w:p>
    <w:p w14:paraId="672C6DFA" w14:textId="77777777" w:rsidR="006F73F4" w:rsidRPr="006D4AF3" w:rsidRDefault="006F73F4" w:rsidP="006F73F4">
      <w:pPr>
        <w:rPr>
          <w:szCs w:val="22"/>
        </w:rPr>
      </w:pPr>
    </w:p>
    <w:p w14:paraId="672C6DFB" w14:textId="77777777" w:rsidR="00673B08" w:rsidRPr="006D4AF3" w:rsidRDefault="00673B08" w:rsidP="006F73F4">
      <w:pPr>
        <w:rPr>
          <w:szCs w:val="22"/>
        </w:rPr>
      </w:pPr>
      <w:r>
        <w:t>El quadre següent és un diagrama d'aquesta metodologia:</w:t>
      </w:r>
    </w:p>
    <w:p w14:paraId="672C6DFC" w14:textId="77777777" w:rsidR="00673B08" w:rsidRPr="006D4AF3" w:rsidRDefault="00673B08" w:rsidP="006F73F4">
      <w:pPr>
        <w:rPr>
          <w:sz w:val="18"/>
        </w:rPr>
      </w:pPr>
    </w:p>
    <w:p w14:paraId="672C6DFD" w14:textId="77777777" w:rsidR="006F73F4" w:rsidRPr="006D4AF3" w:rsidRDefault="002C05B1" w:rsidP="00673B08">
      <w:pPr>
        <w:spacing w:line="276" w:lineRule="auto"/>
        <w:jc w:val="center"/>
        <w:rPr>
          <w:sz w:val="22"/>
        </w:rPr>
      </w:pPr>
      <w:r w:rsidRPr="000B4238">
        <w:rPr>
          <w:rFonts w:ascii="Calibri" w:eastAsia="Calibri" w:hAnsi="Calibri"/>
          <w:szCs w:val="22"/>
        </w:rPr>
        <w:object w:dxaOrig="4903" w:dyaOrig="6802" w14:anchorId="672C6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340.5pt" o:ole="">
            <v:imagedata r:id="rId12" o:title=""/>
          </v:shape>
          <o:OLEObject Type="Embed" ProgID="Visio.Drawing.11" ShapeID="_x0000_i1025" DrawAspect="Content" ObjectID="_1607088043" r:id="rId13"/>
        </w:object>
      </w:r>
    </w:p>
    <w:p w14:paraId="672C6DFE" w14:textId="77777777" w:rsidR="006F73F4" w:rsidRPr="006D4AF3" w:rsidRDefault="006F73F4" w:rsidP="00A366A7">
      <w:pPr>
        <w:spacing w:line="276" w:lineRule="auto"/>
        <w:rPr>
          <w:sz w:val="22"/>
        </w:rPr>
      </w:pPr>
    </w:p>
    <w:p w14:paraId="672C6DFF" w14:textId="77777777" w:rsidR="00A366A7" w:rsidRPr="006D4AF3" w:rsidRDefault="00A366A7" w:rsidP="00A366A7">
      <w:pPr>
        <w:spacing w:line="276" w:lineRule="auto"/>
        <w:rPr>
          <w:sz w:val="22"/>
        </w:rPr>
      </w:pPr>
    </w:p>
    <w:p w14:paraId="672C6E00" w14:textId="77777777" w:rsidR="00A366A7" w:rsidRPr="006D4AF3" w:rsidRDefault="00673B08" w:rsidP="00A366A7">
      <w:pPr>
        <w:pStyle w:val="Ttulo2"/>
        <w:spacing w:line="276" w:lineRule="auto"/>
      </w:pPr>
      <w:bookmarkStart w:id="17" w:name="_Toc469866948"/>
      <w:bookmarkStart w:id="18" w:name="_Toc533346209"/>
      <w:r>
        <w:lastRenderedPageBreak/>
        <w:t>Pas 1: definició del context</w:t>
      </w:r>
      <w:bookmarkEnd w:id="17"/>
      <w:bookmarkEnd w:id="18"/>
    </w:p>
    <w:p w14:paraId="672C6E01" w14:textId="77777777" w:rsidR="00673B08" w:rsidRPr="006D4AF3" w:rsidRDefault="00673B08" w:rsidP="00D30772">
      <w:pPr>
        <w:spacing w:line="276" w:lineRule="auto"/>
      </w:pPr>
      <w:r>
        <w:t>L'objectiu d'aquest pas és recollir tota la informació que cal per dur a terme l'estudi de gestió de riscos. Per exemple:</w:t>
      </w:r>
    </w:p>
    <w:p w14:paraId="672C6E02" w14:textId="77777777" w:rsidR="00883DA2" w:rsidRPr="006D4AF3" w:rsidRDefault="00883DA2" w:rsidP="00883DA2">
      <w:pPr>
        <w:pStyle w:val="Prrafodelista"/>
        <w:numPr>
          <w:ilvl w:val="0"/>
          <w:numId w:val="18"/>
        </w:numPr>
        <w:spacing w:line="276" w:lineRule="auto"/>
      </w:pPr>
      <w:r>
        <w:t>Actius essencials,</w:t>
      </w:r>
    </w:p>
    <w:p w14:paraId="672C6E03" w14:textId="77777777" w:rsidR="00883DA2" w:rsidRPr="006D4AF3" w:rsidRDefault="00883DA2" w:rsidP="00883DA2">
      <w:pPr>
        <w:pStyle w:val="Prrafodelista"/>
        <w:numPr>
          <w:ilvl w:val="0"/>
          <w:numId w:val="18"/>
        </w:numPr>
        <w:spacing w:line="276" w:lineRule="auto"/>
      </w:pPr>
      <w:r>
        <w:t>Restriccions legals,</w:t>
      </w:r>
    </w:p>
    <w:p w14:paraId="672C6E04" w14:textId="77777777" w:rsidR="00883DA2" w:rsidRPr="006D4AF3" w:rsidRDefault="00883DA2" w:rsidP="00883DA2">
      <w:pPr>
        <w:pStyle w:val="Prrafodelista"/>
        <w:numPr>
          <w:ilvl w:val="0"/>
          <w:numId w:val="18"/>
        </w:numPr>
        <w:spacing w:line="276" w:lineRule="auto"/>
      </w:pPr>
      <w:r>
        <w:t>Mètriques</w:t>
      </w:r>
      <w:r w:rsidR="00EA0DD6">
        <w:t>,</w:t>
      </w:r>
    </w:p>
    <w:p w14:paraId="672C6E05" w14:textId="77777777" w:rsidR="00883DA2" w:rsidRPr="006D4AF3" w:rsidRDefault="00883DA2" w:rsidP="00883DA2">
      <w:pPr>
        <w:pStyle w:val="Prrafodelista"/>
        <w:numPr>
          <w:ilvl w:val="0"/>
          <w:numId w:val="18"/>
        </w:numPr>
        <w:spacing w:line="276" w:lineRule="auto"/>
      </w:pPr>
      <w:r>
        <w:t>Organització...</w:t>
      </w:r>
    </w:p>
    <w:p w14:paraId="672C6E06" w14:textId="77777777" w:rsidR="00883DA2" w:rsidRPr="006D4AF3" w:rsidRDefault="00883DA2" w:rsidP="00883DA2">
      <w:pPr>
        <w:spacing w:line="276" w:lineRule="auto"/>
      </w:pPr>
    </w:p>
    <w:p w14:paraId="672C6E07" w14:textId="77777777" w:rsidR="00883DA2" w:rsidRPr="006D4AF3" w:rsidRDefault="00883DA2" w:rsidP="00883DA2">
      <w:pPr>
        <w:spacing w:line="276" w:lineRule="auto"/>
      </w:pPr>
      <w:r>
        <w:t>Durant aquest pas, es defineix clarament l'abast de l'estudi.</w:t>
      </w:r>
    </w:p>
    <w:p w14:paraId="672C6E08" w14:textId="77777777" w:rsidR="00883DA2" w:rsidRPr="006D4AF3" w:rsidRDefault="00883DA2" w:rsidP="00883DA2">
      <w:pPr>
        <w:spacing w:line="276" w:lineRule="auto"/>
      </w:pPr>
    </w:p>
    <w:p w14:paraId="672C6E09" w14:textId="77777777" w:rsidR="00883DA2" w:rsidRPr="006D4AF3" w:rsidRDefault="00883DA2" w:rsidP="00883DA2">
      <w:pPr>
        <w:pStyle w:val="Ttulo2"/>
      </w:pPr>
      <w:bookmarkStart w:id="19" w:name="_Toc469866949"/>
      <w:bookmarkStart w:id="20" w:name="_Toc533346210"/>
      <w:r>
        <w:t>Pas 2: expressió dels requisits de seguretat</w:t>
      </w:r>
      <w:bookmarkEnd w:id="19"/>
      <w:bookmarkEnd w:id="20"/>
    </w:p>
    <w:p w14:paraId="672C6E0A" w14:textId="77777777" w:rsidR="00883DA2" w:rsidRPr="006D4AF3" w:rsidRDefault="00883DA2" w:rsidP="00883DA2">
      <w:r>
        <w:t>L'objectiu d'aquest pas és definir els requisits pel que fa a la seguretat de la informació de cada actiu essencial tenint en compte les limitacions del sistema. En general, els requisits de seguretat de la informació s'expressen en termes de disponibilitat, confidencialitat i integritat. El valor de cada criteri de seguretat de la informació es determina mitjançant l'ús d'amenaces, que també es determinen en aquest pas.</w:t>
      </w:r>
    </w:p>
    <w:p w14:paraId="672C6E0B" w14:textId="77777777" w:rsidR="00883DA2" w:rsidRPr="006D4AF3" w:rsidRDefault="00883DA2" w:rsidP="00883DA2"/>
    <w:p w14:paraId="672C6E0C" w14:textId="77777777" w:rsidR="00883DA2" w:rsidRPr="006D4AF3" w:rsidRDefault="00883DA2" w:rsidP="00883DA2">
      <w:pPr>
        <w:pStyle w:val="Ttulo2"/>
      </w:pPr>
      <w:bookmarkStart w:id="21" w:name="_Toc469866950"/>
      <w:bookmarkStart w:id="22" w:name="_Toc533346211"/>
      <w:r>
        <w:t>Pas 3: avaluació dels riscos</w:t>
      </w:r>
      <w:bookmarkEnd w:id="22"/>
      <w:r>
        <w:t xml:space="preserve"> </w:t>
      </w:r>
      <w:bookmarkEnd w:id="21"/>
    </w:p>
    <w:p w14:paraId="672C6E0D" w14:textId="77777777" w:rsidR="00883DA2" w:rsidRPr="006D4AF3" w:rsidRDefault="00883DA2" w:rsidP="00883DA2">
      <w:r>
        <w:t>L'objectiu d'aquest pas és definir l'impacte dels escenaris d'incidents i determinar quins cal tractar. Aquest pas ve després de l'especificació tècnica del sistema. Els requisits de seguretat s'han definit en el pas 2 d'acord amb una visió funcional del sistema. En el pas 3, els actius essencials s'assignen a dispositius tècnics i les amenaces s'associen als escenaris d'incident, l'impacte dels quals està associat als dispositius tècnics. Al final d'aquest pas, s'identifiquen els riscos de les amenaces i dels escenaris d'incident avaluats utilitzant l'escala descriptiva definida al pas 1.</w:t>
      </w:r>
    </w:p>
    <w:p w14:paraId="672C6E0E" w14:textId="77777777" w:rsidR="00883DA2" w:rsidRPr="006D4AF3" w:rsidRDefault="00883DA2" w:rsidP="00883DA2"/>
    <w:p w14:paraId="672C6E0F" w14:textId="77777777" w:rsidR="00883DA2" w:rsidRPr="006D4AF3" w:rsidRDefault="005D1735" w:rsidP="005D1735">
      <w:pPr>
        <w:pStyle w:val="Ttulo2"/>
      </w:pPr>
      <w:bookmarkStart w:id="23" w:name="_Toc469866951"/>
      <w:bookmarkStart w:id="24" w:name="_Toc533346212"/>
      <w:r>
        <w:t>Pas 4: defini</w:t>
      </w:r>
      <w:r w:rsidR="007F6402">
        <w:t>ció</w:t>
      </w:r>
      <w:r>
        <w:t xml:space="preserve"> </w:t>
      </w:r>
      <w:r w:rsidR="007F6402">
        <w:t>d</w:t>
      </w:r>
      <w:r>
        <w:t>els objectius de control</w:t>
      </w:r>
      <w:bookmarkEnd w:id="23"/>
      <w:bookmarkEnd w:id="24"/>
    </w:p>
    <w:p w14:paraId="672C6E10" w14:textId="518A2316" w:rsidR="005D1735" w:rsidRPr="006D4AF3" w:rsidRDefault="005D1735" w:rsidP="005D1735">
      <w:r>
        <w:t xml:space="preserve">L'objectiu d'aquest pas és definir la forma de tractar els riscos: modificar, contenir, evitar compartir. </w:t>
      </w:r>
      <w:r w:rsidR="006868A0">
        <w:t>Es farà servir aquest</w:t>
      </w:r>
      <w:r>
        <w:t xml:space="preserve"> anàlisi per especificar solucions que permetin que el sistema compleixi aquests objectius.</w:t>
      </w:r>
    </w:p>
    <w:p w14:paraId="672C6E11" w14:textId="77777777" w:rsidR="005D1735" w:rsidRPr="006D4AF3" w:rsidRDefault="005D1735" w:rsidP="005D1735"/>
    <w:p w14:paraId="672C6E12" w14:textId="77777777" w:rsidR="005D1735" w:rsidRPr="006D4AF3" w:rsidRDefault="007F6402" w:rsidP="005D1735">
      <w:pPr>
        <w:pStyle w:val="Ttulo2"/>
      </w:pPr>
      <w:bookmarkStart w:id="25" w:name="_Toc469866952"/>
      <w:bookmarkStart w:id="26" w:name="_Toc533346213"/>
      <w:r>
        <w:t>Pas 5: definició</w:t>
      </w:r>
      <w:r w:rsidR="005D1735">
        <w:t xml:space="preserve"> </w:t>
      </w:r>
      <w:r>
        <w:t>d</w:t>
      </w:r>
      <w:r w:rsidR="005D1735">
        <w:t>els controls</w:t>
      </w:r>
      <w:bookmarkEnd w:id="25"/>
      <w:bookmarkEnd w:id="26"/>
    </w:p>
    <w:p w14:paraId="672C6E13" w14:textId="73984BC4" w:rsidR="005D1735" w:rsidRPr="006D4AF3" w:rsidRDefault="005D1735" w:rsidP="005D1735">
      <w:r>
        <w:t xml:space="preserve">L'objectiu d'aquest pas és definir els controls, és a dir, especificar els objectius de control. </w:t>
      </w:r>
      <w:r w:rsidR="007150F8">
        <w:t xml:space="preserve">La manera en què s’assoliran aquets objectius de control serà definida </w:t>
      </w:r>
      <w:r w:rsidR="006868A0">
        <w:t>per cada usuari</w:t>
      </w:r>
      <w:r w:rsidR="007150F8">
        <w:t xml:space="preserve">. </w:t>
      </w:r>
    </w:p>
    <w:p w14:paraId="672C6E14" w14:textId="77777777" w:rsidR="00C90F5C" w:rsidRPr="006D4AF3" w:rsidRDefault="00C90F5C" w:rsidP="005D1735"/>
    <w:p w14:paraId="672C6E15" w14:textId="77777777" w:rsidR="00C90F5C" w:rsidRPr="006D4AF3" w:rsidRDefault="00C90F5C" w:rsidP="00C90F5C">
      <w:pPr>
        <w:pStyle w:val="Ttulo2"/>
      </w:pPr>
      <w:bookmarkStart w:id="27" w:name="_Toc469866953"/>
      <w:bookmarkStart w:id="28" w:name="_Toc533346214"/>
      <w:r>
        <w:t>Pas 6: revisió de la seguretat de la informació</w:t>
      </w:r>
      <w:bookmarkEnd w:id="27"/>
      <w:bookmarkEnd w:id="28"/>
    </w:p>
    <w:p w14:paraId="672C6E16" w14:textId="77777777" w:rsidR="00741465" w:rsidRPr="006D4AF3" w:rsidRDefault="00C90F5C" w:rsidP="00C90F5C">
      <w:pPr>
        <w:rPr>
          <w:b/>
          <w:color w:val="FF0000"/>
        </w:rPr>
      </w:pPr>
      <w:r>
        <w:t>Aquest pas va des del final de l'etapa d'especificació fins al final del projecte. Les solucions de seguretat implementades en l'arquitectura del sistema s'analitzen per comprovar que es compleixen els objectius de control. Al final del projecte, totes les proves verifiquen que els controls desplegats compleixin els objectius de control i que els riscos residuals siguin coneguts i acceptats pel responsable.</w:t>
      </w:r>
      <w:r>
        <w:rPr>
          <w:b/>
          <w:color w:val="FF0000"/>
        </w:rPr>
        <w:t xml:space="preserve"> </w:t>
      </w:r>
    </w:p>
    <w:p w14:paraId="672C6E17" w14:textId="77777777" w:rsidR="00741465" w:rsidRPr="006D4AF3" w:rsidRDefault="00741465" w:rsidP="00C90F5C">
      <w:pPr>
        <w:pStyle w:val="Ttulo1"/>
      </w:pPr>
      <w:r>
        <w:rPr>
          <w:color w:val="FF0000"/>
        </w:rPr>
        <w:lastRenderedPageBreak/>
        <w:t xml:space="preserve"> </w:t>
      </w:r>
      <w:bookmarkStart w:id="29" w:name="_Toc469866954"/>
      <w:bookmarkStart w:id="30" w:name="_Toc533346215"/>
      <w:bookmarkEnd w:id="0"/>
      <w:r>
        <w:t>Anàlisi funcional</w:t>
      </w:r>
      <w:bookmarkEnd w:id="29"/>
      <w:bookmarkEnd w:id="30"/>
    </w:p>
    <w:p w14:paraId="672C6E18" w14:textId="77777777" w:rsidR="002F684F" w:rsidRPr="006D4AF3" w:rsidRDefault="00AE03FA" w:rsidP="002F684F">
      <w:r>
        <w:t>L'anàlisi preliminar de la seguretat va fer palesa la necessitat d'abordar dues qüestions importants:</w:t>
      </w:r>
    </w:p>
    <w:p w14:paraId="672C6E19" w14:textId="77777777" w:rsidR="00E85C6E" w:rsidRPr="006D4AF3" w:rsidRDefault="007F6402" w:rsidP="00E85C6E">
      <w:pPr>
        <w:pStyle w:val="Prrafodelista"/>
        <w:numPr>
          <w:ilvl w:val="0"/>
          <w:numId w:val="18"/>
        </w:numPr>
        <w:spacing w:line="276" w:lineRule="auto"/>
      </w:pPr>
      <w:r>
        <w:t>L’a</w:t>
      </w:r>
      <w:r w:rsidR="00E85C6E">
        <w:t>ccés unificat al sistema,</w:t>
      </w:r>
    </w:p>
    <w:p w14:paraId="672C6E1A" w14:textId="79B8ADDF" w:rsidR="00E85C6E" w:rsidRPr="006D4AF3" w:rsidRDefault="00E85C6E" w:rsidP="00E85C6E">
      <w:pPr>
        <w:pStyle w:val="Prrafodelista"/>
        <w:numPr>
          <w:ilvl w:val="0"/>
          <w:numId w:val="18"/>
        </w:numPr>
        <w:spacing w:line="276" w:lineRule="auto"/>
      </w:pPr>
      <w:r>
        <w:t>La segur</w:t>
      </w:r>
      <w:r w:rsidR="007F6402">
        <w:t>etat aplicada al repositori de Big D</w:t>
      </w:r>
      <w:r>
        <w:t xml:space="preserve">ata i </w:t>
      </w:r>
      <w:r w:rsidR="00CC4AFB">
        <w:t xml:space="preserve">a </w:t>
      </w:r>
      <w:r>
        <w:t>la gestió del cicle de vida d'aquestes dades.</w:t>
      </w:r>
    </w:p>
    <w:p w14:paraId="672C6E1B" w14:textId="77777777" w:rsidR="00E85C6E" w:rsidRPr="006D4AF3" w:rsidRDefault="00E85C6E" w:rsidP="00E85C6E">
      <w:pPr>
        <w:spacing w:line="276" w:lineRule="auto"/>
      </w:pPr>
    </w:p>
    <w:p w14:paraId="672C6E1C" w14:textId="77777777" w:rsidR="00E85C6E" w:rsidRPr="006D4AF3" w:rsidRDefault="00E85C6E" w:rsidP="00E85C6E">
      <w:pPr>
        <w:spacing w:line="276" w:lineRule="auto"/>
      </w:pPr>
      <w:r>
        <w:t xml:space="preserve">En conseqüència, aquest capítol està dedicat a descriure les necessitats funcionals dels dos </w:t>
      </w:r>
      <w:r w:rsidR="007F6402">
        <w:t>punts</w:t>
      </w:r>
      <w:r>
        <w:t xml:space="preserve"> anteriors.</w:t>
      </w:r>
    </w:p>
    <w:p w14:paraId="672C6E1D" w14:textId="77777777" w:rsidR="00E85C6E" w:rsidRPr="006D4AF3" w:rsidRDefault="00E85C6E" w:rsidP="00BA7ADA">
      <w:pPr>
        <w:pStyle w:val="Ttulo2"/>
      </w:pPr>
      <w:bookmarkStart w:id="31" w:name="_Toc469866955"/>
      <w:bookmarkStart w:id="32" w:name="_Toc533346216"/>
      <w:r>
        <w:t>Accés unificat a la consola</w:t>
      </w:r>
      <w:bookmarkEnd w:id="31"/>
      <w:bookmarkEnd w:id="32"/>
    </w:p>
    <w:p w14:paraId="672C6E1E" w14:textId="66345F80" w:rsidR="00F31A3A" w:rsidRPr="006D4AF3" w:rsidRDefault="0082381E" w:rsidP="00BA7ADA">
      <w:r>
        <w:t xml:space="preserve">Per tal que els usuaris es puguin connectar a les eines, el sistema </w:t>
      </w:r>
      <w:r w:rsidR="006868A0">
        <w:t>plataforma</w:t>
      </w:r>
      <w:r>
        <w:t xml:space="preserve"> hauria de proporcionar una solució que garanteixi un accés segur i la gestió d'identitats.</w:t>
      </w:r>
    </w:p>
    <w:p w14:paraId="672C6E1F" w14:textId="77777777" w:rsidR="00F31A3A" w:rsidRPr="006D4AF3" w:rsidRDefault="00F31A3A" w:rsidP="00BA7ADA"/>
    <w:p w14:paraId="672C6E20" w14:textId="77777777" w:rsidR="00F31A3A" w:rsidRPr="006D4AF3" w:rsidRDefault="00F31A3A" w:rsidP="00BA7ADA">
      <w:r>
        <w:t>Els usuaris que necessitin accedir al sistema hauran de fer un pas preliminar de connexió. Sense aquest pas, no podran veure les dades ni accedir a les funcions. La identificació i l'autenticació dels usuaris es duen a terme amb el mòdul que s'encarrega de la gestió d'identitats i d'accessos.</w:t>
      </w:r>
    </w:p>
    <w:p w14:paraId="672C6E21" w14:textId="0240A0D9" w:rsidR="00245663" w:rsidRPr="006D4AF3" w:rsidRDefault="00245663" w:rsidP="00BA7ADA">
      <w:r>
        <w:t>La plataforma permet que hi accedeixin tots els usuaris coneguts i admesos pel sistema. Per accedir-hi, tanmateix, cal introduir un nom d'usuari i una contrasenya específics de cada usuari. Si es produeix un error en accedir, es notificarà a l'usuari la causa per la qual se li ha denegat l'accés. Si l'usuari inicia la sessió correctament, podrà accedir a les eines que li permetin els seus permisos.</w:t>
      </w:r>
    </w:p>
    <w:p w14:paraId="672C6E22" w14:textId="77777777" w:rsidR="00245663" w:rsidRPr="006D4AF3" w:rsidRDefault="00245663" w:rsidP="00BA7ADA"/>
    <w:p w14:paraId="672C6E23" w14:textId="77777777" w:rsidR="00245663" w:rsidRPr="006D4AF3" w:rsidRDefault="00245663" w:rsidP="00BA7ADA">
      <w:r>
        <w:t xml:space="preserve">Nota: l'ús d'un nom d'usuari i una contrasenya específics per a cada usuari és un element necessari si es vol garantir la traçabilitat de l'accés i poder fer auditories. </w:t>
      </w:r>
    </w:p>
    <w:p w14:paraId="672C6E24" w14:textId="77777777" w:rsidR="007F3FBC" w:rsidRPr="006D4AF3" w:rsidRDefault="007F3FBC" w:rsidP="00BA7ADA"/>
    <w:p w14:paraId="672C6E25" w14:textId="0467552A" w:rsidR="007F3FBC" w:rsidRPr="006D4AF3" w:rsidRDefault="007F3FBC" w:rsidP="00BA7ADA">
      <w:r>
        <w:t>Cada eina del sistema s'encarrega de determinar els permisos dels usuaris, és a dir determinar si són capaços de veure dades, accedir a les funcions o realitzar accions. Aquests permisos es calculen en funció dels atributs de l'usuari:</w:t>
      </w:r>
    </w:p>
    <w:p w14:paraId="672C6E26" w14:textId="77777777" w:rsidR="007E35B7" w:rsidRPr="006D4AF3" w:rsidRDefault="007E35B7" w:rsidP="007E35B7">
      <w:pPr>
        <w:pStyle w:val="Prrafodelista"/>
        <w:numPr>
          <w:ilvl w:val="0"/>
          <w:numId w:val="18"/>
        </w:numPr>
      </w:pPr>
      <w:r>
        <w:t>Perfils,</w:t>
      </w:r>
    </w:p>
    <w:p w14:paraId="672C6E27" w14:textId="77777777" w:rsidR="007E35B7" w:rsidRPr="006D4AF3" w:rsidRDefault="007E35B7" w:rsidP="007E35B7">
      <w:pPr>
        <w:pStyle w:val="Prrafodelista"/>
        <w:numPr>
          <w:ilvl w:val="0"/>
          <w:numId w:val="18"/>
        </w:numPr>
      </w:pPr>
      <w:r>
        <w:t>Rols o missions,</w:t>
      </w:r>
    </w:p>
    <w:p w14:paraId="672C6E28" w14:textId="77777777" w:rsidR="007E35B7" w:rsidRPr="006D4AF3" w:rsidRDefault="007E35B7" w:rsidP="007E35B7">
      <w:pPr>
        <w:pStyle w:val="Prrafodelista"/>
        <w:numPr>
          <w:ilvl w:val="0"/>
          <w:numId w:val="18"/>
        </w:numPr>
      </w:pPr>
      <w:r>
        <w:t>Perímetres geogràfics,</w:t>
      </w:r>
    </w:p>
    <w:p w14:paraId="672C6E29" w14:textId="77777777" w:rsidR="007E35B7" w:rsidRPr="006D4AF3" w:rsidRDefault="007E35B7" w:rsidP="007E35B7">
      <w:pPr>
        <w:pStyle w:val="Prrafodelista"/>
        <w:numPr>
          <w:ilvl w:val="0"/>
          <w:numId w:val="18"/>
        </w:numPr>
      </w:pPr>
      <w:r>
        <w:t>Etc.</w:t>
      </w:r>
    </w:p>
    <w:p w14:paraId="672C6E2A" w14:textId="77777777" w:rsidR="007E35B7" w:rsidRPr="006D4AF3" w:rsidRDefault="007E35B7" w:rsidP="007E35B7"/>
    <w:p w14:paraId="672C6E2B" w14:textId="77777777" w:rsidR="007E35B7" w:rsidRPr="006D4AF3" w:rsidRDefault="007E35B7" w:rsidP="007E35B7">
      <w:r>
        <w:t>La figura següent representa el procés que permet calcular els permisos dels usuaris que accedeixen al sistema:</w:t>
      </w:r>
    </w:p>
    <w:p w14:paraId="672C6E2C" w14:textId="77777777" w:rsidR="007E35B7" w:rsidRPr="006D4AF3" w:rsidRDefault="007E35B7" w:rsidP="007E35B7"/>
    <w:p w14:paraId="672C6E2D" w14:textId="77777777" w:rsidR="007E35B7" w:rsidRDefault="00687FF1" w:rsidP="007E35B7">
      <w:pPr>
        <w:jc w:val="center"/>
      </w:pPr>
      <w:r>
        <w:object w:dxaOrig="3978" w:dyaOrig="3657" w14:anchorId="672C6F8E">
          <v:shape id="_x0000_i1026" type="#_x0000_t75" style="width:198.75pt;height:183pt" o:ole="">
            <v:imagedata r:id="rId14" o:title=""/>
          </v:shape>
          <o:OLEObject Type="Embed" ProgID="Visio.Drawing.11" ShapeID="_x0000_i1026" DrawAspect="Content" ObjectID="_1607088044" r:id="rId15"/>
        </w:object>
      </w:r>
    </w:p>
    <w:p w14:paraId="672C6E2E" w14:textId="77777777" w:rsidR="00687FF1" w:rsidRDefault="00687FF1" w:rsidP="00BA7ADA"/>
    <w:p w14:paraId="672C6E2F" w14:textId="75E61841" w:rsidR="009842FC" w:rsidRPr="006D4AF3" w:rsidRDefault="009842FC" w:rsidP="00BA7ADA">
      <w:r>
        <w:lastRenderedPageBreak/>
        <w:t xml:space="preserve">D'altra banda, en el </w:t>
      </w:r>
      <w:r w:rsidR="006868A0">
        <w:t>plataforma</w:t>
      </w:r>
      <w:r>
        <w:t>, es prefereix un accés unificat dels usuaris a la consola. Això vol dir que la identitat dels usuaris es trasllada d'una aplicació a una altra, fent servir uns mecanismes d'inici de sessió únic proporcionats pel sistema de gestió d'identitats i accessos.</w:t>
      </w:r>
    </w:p>
    <w:p w14:paraId="672C6E30" w14:textId="77777777" w:rsidR="009842FC" w:rsidRPr="006D4AF3" w:rsidRDefault="009842FC" w:rsidP="00BA7ADA"/>
    <w:p w14:paraId="672C6E31" w14:textId="77777777" w:rsidR="009842FC" w:rsidRPr="006D4AF3" w:rsidRDefault="009842FC" w:rsidP="00BA7ADA">
      <w:r>
        <w:t>Per permetre el comportament descrit anteriorment, el mòdul de gestió d'identitats i accessos es basa en un directori central usuaris. Per tant, cal que la solució proporcioni funcions que permetin administrar els usuaris, els perfils, els rols, les missions, etc.</w:t>
      </w:r>
    </w:p>
    <w:p w14:paraId="672C6E32" w14:textId="77777777" w:rsidR="00245663" w:rsidRPr="006D4AF3" w:rsidRDefault="00245663" w:rsidP="00BA7ADA"/>
    <w:p w14:paraId="672C6E33" w14:textId="77777777" w:rsidR="00BA4370" w:rsidRPr="006D4AF3" w:rsidRDefault="007F6402" w:rsidP="00BA4370">
      <w:pPr>
        <w:pStyle w:val="Ttulo2"/>
      </w:pPr>
      <w:bookmarkStart w:id="33" w:name="_Toc469866956"/>
      <w:bookmarkStart w:id="34" w:name="_Toc533346217"/>
      <w:r>
        <w:t>Seguretat de les Big D</w:t>
      </w:r>
      <w:r w:rsidR="00BA4370">
        <w:t>ata</w:t>
      </w:r>
      <w:bookmarkEnd w:id="33"/>
      <w:bookmarkEnd w:id="34"/>
    </w:p>
    <w:p w14:paraId="672C6E34" w14:textId="77777777" w:rsidR="00922B9F" w:rsidRPr="006D4AF3" w:rsidRDefault="007F6402" w:rsidP="003D3CF0">
      <w:r>
        <w:t>Les Big D</w:t>
      </w:r>
      <w:r w:rsidR="00922B9F">
        <w:t>ata ofereixen a l'organització una gran oportunitat per accedir a una gran varietat de dades amb la finalitat de realitzar anàlisis molt potents o facilitar la presa de decisions.</w:t>
      </w:r>
    </w:p>
    <w:p w14:paraId="672C6E35" w14:textId="77777777" w:rsidR="00922B9F" w:rsidRPr="006D4AF3" w:rsidRDefault="00922B9F" w:rsidP="003D3CF0">
      <w:r>
        <w:t>Tanmateix, aquesta tecnologia presenta nous reptes en termes de gestió de la seguretat. Per això, cal tenir en compte els àmbits següents:</w:t>
      </w:r>
    </w:p>
    <w:p w14:paraId="672C6E36" w14:textId="6F1E08CB" w:rsidR="00922B9F" w:rsidRPr="006D4AF3" w:rsidRDefault="00922B9F" w:rsidP="00922B9F">
      <w:pPr>
        <w:pStyle w:val="Prrafodelista"/>
        <w:numPr>
          <w:ilvl w:val="0"/>
          <w:numId w:val="18"/>
        </w:numPr>
      </w:pPr>
      <w:r>
        <w:rPr>
          <w:b/>
        </w:rPr>
        <w:t>Fonts de les dades.</w:t>
      </w:r>
      <w:r>
        <w:t xml:space="preserve"> El repositori de </w:t>
      </w:r>
      <w:r w:rsidR="007F6402">
        <w:t>Big D</w:t>
      </w:r>
      <w:r>
        <w:t>ata contindrà una gran varietat i quantitat de dades, estructurades o no, procedents de diferents</w:t>
      </w:r>
      <w:r w:rsidR="007150F8">
        <w:t xml:space="preserve"> </w:t>
      </w:r>
      <w:r w:rsidR="00A502F7">
        <w:t>sistemes d’informació</w:t>
      </w:r>
      <w:r>
        <w:t xml:space="preserve">. Aquestes dades poden contenir informació personal identificable, dades de targetes bancàries, dades protegides per la propietat intel·lectual, informació sobre serveis urbans, noms d'organitzacions, etc. Per tant, totes les fonts de dades i el repositori de </w:t>
      </w:r>
      <w:r w:rsidR="007F6402">
        <w:t>Big D</w:t>
      </w:r>
      <w:r>
        <w:t>ata han d'estar protegits per tal de satisfer les polítiques de seguretat i compliment.</w:t>
      </w:r>
    </w:p>
    <w:p w14:paraId="672C6E37" w14:textId="77777777" w:rsidR="00922B9F" w:rsidRPr="006D4AF3" w:rsidRDefault="00922B9F" w:rsidP="00922B9F">
      <w:pPr>
        <w:pStyle w:val="Prrafodelista"/>
        <w:numPr>
          <w:ilvl w:val="0"/>
          <w:numId w:val="18"/>
        </w:numPr>
      </w:pPr>
      <w:r>
        <w:rPr>
          <w:b/>
        </w:rPr>
        <w:t>Marcs</w:t>
      </w:r>
      <w:r w:rsidR="007F6402">
        <w:rPr>
          <w:b/>
        </w:rPr>
        <w:t xml:space="preserve"> de programació distribuïda de Big D</w:t>
      </w:r>
      <w:r>
        <w:rPr>
          <w:b/>
        </w:rPr>
        <w:t>ata.</w:t>
      </w:r>
      <w:r>
        <w:t xml:space="preserve"> L'entorn d'execució d'un sistema de </w:t>
      </w:r>
      <w:r w:rsidR="007F6402">
        <w:t>Big D</w:t>
      </w:r>
      <w:r>
        <w:t>ata, que s'encarrega de fer els càlculs computacionals, també ha d'estar protegit per tal d'evitar que s'hi pugui accedir explotant els recursos del sistema.</w:t>
      </w:r>
    </w:p>
    <w:p w14:paraId="672C6E38" w14:textId="77777777" w:rsidR="00922B9F" w:rsidRPr="006D4AF3" w:rsidRDefault="00922B9F" w:rsidP="00922B9F">
      <w:pPr>
        <w:pStyle w:val="Prrafodelista"/>
        <w:numPr>
          <w:ilvl w:val="0"/>
          <w:numId w:val="18"/>
        </w:numPr>
      </w:pPr>
      <w:r>
        <w:rPr>
          <w:b/>
        </w:rPr>
        <w:t>Resultats analítics.</w:t>
      </w:r>
      <w:r>
        <w:t xml:space="preserve"> Són els resultats de totes les operacions de càlcul aplicades a les dades ingerides pel sistema. Proporcionen informació valuosa (i, de vegades, privada) per a determinats camps o negocis. Per això cal garantir la seguretat dels accessos si es vol evitar la filtració d'informació.</w:t>
      </w:r>
    </w:p>
    <w:p w14:paraId="672C6E39" w14:textId="77777777" w:rsidR="00922B9F" w:rsidRPr="006D4AF3" w:rsidRDefault="00922B9F" w:rsidP="003D3CF0"/>
    <w:p w14:paraId="672C6E3A" w14:textId="77777777" w:rsidR="001820DC" w:rsidRPr="006D4AF3" w:rsidRDefault="001820DC" w:rsidP="00750763"/>
    <w:p w14:paraId="672C6E3B" w14:textId="77777777" w:rsidR="001820DC" w:rsidRPr="006D4AF3" w:rsidRDefault="001820DC" w:rsidP="00750763"/>
    <w:p w14:paraId="672C6E3C" w14:textId="77777777" w:rsidR="00220B85" w:rsidRPr="006D4AF3" w:rsidRDefault="00220B85" w:rsidP="00220B85">
      <w:pPr>
        <w:pStyle w:val="Ttulo1"/>
      </w:pPr>
      <w:bookmarkStart w:id="35" w:name="_Toc469866957"/>
      <w:bookmarkStart w:id="36" w:name="_Toc533346218"/>
      <w:r>
        <w:lastRenderedPageBreak/>
        <w:t>Arquitectura</w:t>
      </w:r>
      <w:bookmarkEnd w:id="35"/>
      <w:bookmarkEnd w:id="36"/>
    </w:p>
    <w:p w14:paraId="672C6E3D" w14:textId="77777777" w:rsidR="00220B85" w:rsidRPr="006D4AF3" w:rsidRDefault="00220B85" w:rsidP="00220B85">
      <w:pPr>
        <w:pStyle w:val="Ttulo2"/>
      </w:pPr>
      <w:bookmarkStart w:id="37" w:name="_Toc469866958"/>
      <w:bookmarkStart w:id="38" w:name="_Toc533346219"/>
      <w:r>
        <w:t>Arquitectura funcional</w:t>
      </w:r>
      <w:bookmarkEnd w:id="37"/>
      <w:bookmarkEnd w:id="38"/>
    </w:p>
    <w:p w14:paraId="672C6E3E" w14:textId="77777777" w:rsidR="0088493C" w:rsidRDefault="007F6402" w:rsidP="0088493C">
      <w:pPr>
        <w:pStyle w:val="Ttulo2"/>
        <w:numPr>
          <w:ilvl w:val="2"/>
          <w:numId w:val="1"/>
        </w:numPr>
      </w:pPr>
      <w:bookmarkStart w:id="39" w:name="_Toc469866959"/>
      <w:bookmarkStart w:id="40" w:name="_Toc533346220"/>
      <w:r>
        <w:t>Seguretat global</w:t>
      </w:r>
      <w:bookmarkEnd w:id="40"/>
    </w:p>
    <w:p w14:paraId="672C6E3F" w14:textId="3C6EF4CF" w:rsidR="0088493C" w:rsidRDefault="0088493C" w:rsidP="00675AC5">
      <w:r>
        <w:t xml:space="preserve">Els protocols de seguretat utilitzats pel </w:t>
      </w:r>
      <w:r w:rsidR="001F7AF6">
        <w:t>sistema</w:t>
      </w:r>
      <w:r>
        <w:t xml:space="preserve"> depenen d</w:t>
      </w:r>
      <w:r w:rsidR="004A7908">
        <w:t>e</w:t>
      </w:r>
      <w:r>
        <w:t xml:space="preserve"> “</w:t>
      </w:r>
      <w:r w:rsidR="004A7908">
        <w:t>l’</w:t>
      </w:r>
      <w:r>
        <w:t xml:space="preserve">àrea”. </w:t>
      </w:r>
      <w:r w:rsidR="00713DF2">
        <w:t>S’identifiquen dues àres</w:t>
      </w:r>
      <w:r>
        <w:t>, una “Interna”</w:t>
      </w:r>
      <w:r w:rsidR="007150F8">
        <w:t xml:space="preserve"> (dins del </w:t>
      </w:r>
      <w:r w:rsidR="001F7AF6">
        <w:t>sistema</w:t>
      </w:r>
      <w:r w:rsidR="007150F8">
        <w:t>)</w:t>
      </w:r>
      <w:r>
        <w:t>, amb eina de gesti</w:t>
      </w:r>
      <w:r w:rsidR="00713DF2">
        <w:t>ó</w:t>
      </w:r>
      <w:r>
        <w:t xml:space="preserve"> de la dada de “baix nivell” i una “Externa”, </w:t>
      </w:r>
      <w:r w:rsidR="004A7908">
        <w:t>amb</w:t>
      </w:r>
      <w:r>
        <w:t xml:space="preserve"> API “</w:t>
      </w:r>
      <w:r w:rsidR="004A7908">
        <w:t>d’</w:t>
      </w:r>
      <w:r>
        <w:t xml:space="preserve">alt nivell” que permet a terceres parts </w:t>
      </w:r>
      <w:r w:rsidR="004A7908">
        <w:t>de l’</w:t>
      </w:r>
      <w:r w:rsidR="00713DF2">
        <w:t>aplicació</w:t>
      </w:r>
      <w:r w:rsidR="004A7908">
        <w:t xml:space="preserve"> </w:t>
      </w:r>
      <w:r>
        <w:t>d’accedir a les dades.</w:t>
      </w:r>
    </w:p>
    <w:p w14:paraId="672C6E40" w14:textId="77777777" w:rsidR="0088493C" w:rsidRDefault="0088493C" w:rsidP="00675AC5"/>
    <w:p w14:paraId="672C6E41" w14:textId="77777777" w:rsidR="0088493C" w:rsidRDefault="0088493C" w:rsidP="00675AC5">
      <w:r>
        <w:t>Per l’àrea externa, es necessita implementar un protocol SSO, permetent d’</w:t>
      </w:r>
      <w:r w:rsidR="00713DF2">
        <w:t xml:space="preserve">identificar els usuaris </w:t>
      </w:r>
      <w:r>
        <w:t>a través de multliples aplicacions.</w:t>
      </w:r>
    </w:p>
    <w:p w14:paraId="672C6E42" w14:textId="77777777" w:rsidR="0088493C" w:rsidRDefault="0088493C" w:rsidP="00675AC5">
      <w:r>
        <w:t xml:space="preserve">Per l’àrea interna, es necessita implementar un protocal </w:t>
      </w:r>
      <w:r w:rsidR="004A7908">
        <w:t>està</w:t>
      </w:r>
      <w:r>
        <w:t>ndard de seguretat compatible amb tots els components escollits.</w:t>
      </w:r>
    </w:p>
    <w:p w14:paraId="672C6E43" w14:textId="77777777" w:rsidR="004A7908" w:rsidRDefault="004A7908" w:rsidP="00675AC5">
      <w:r>
        <w:t>Independentment de l’àrea, el repositori de l’usuari és l’Active Directory de la ciutat.</w:t>
      </w:r>
    </w:p>
    <w:p w14:paraId="672C6E44" w14:textId="77777777" w:rsidR="0088493C" w:rsidRDefault="0088493C" w:rsidP="00675AC5"/>
    <w:p w14:paraId="672C6E45" w14:textId="77777777" w:rsidR="004A7908" w:rsidRDefault="004A7908" w:rsidP="00675AC5">
      <w:r>
        <w:t>OpenId Connect (OIDC) és un protocol SSO lleuger que s’utilitza majoritàriament per assegurar l’accès a les multiples aplicacions. Associat amb el flux OAuth JWT, aquest protocol permet d’identificar l’usuari a través de multiples aplicacions i autoritzar-lo a accedir a les dades a través de la soluci</w:t>
      </w:r>
      <w:r w:rsidR="00713DF2">
        <w:t>ó</w:t>
      </w:r>
      <w:r>
        <w:t xml:space="preserve"> API</w:t>
      </w:r>
      <w:r w:rsidR="00F05E9B">
        <w:t xml:space="preserve"> Management</w:t>
      </w:r>
      <w:r>
        <w:t>.</w:t>
      </w:r>
    </w:p>
    <w:p w14:paraId="672C6E46" w14:textId="77777777" w:rsidR="004A7908" w:rsidRDefault="004A7908" w:rsidP="00675AC5">
      <w:r>
        <w:t>Es tria per l’aspecte de la seguretat externa i s’implementa per la soluci</w:t>
      </w:r>
      <w:r w:rsidR="00713DF2">
        <w:t>ó</w:t>
      </w:r>
      <w:r>
        <w:t xml:space="preserve"> IAM, la cual està lligada a l’Active Directory.</w:t>
      </w:r>
    </w:p>
    <w:p w14:paraId="672C6E47" w14:textId="4CA2A9E0" w:rsidR="004A7908" w:rsidRDefault="004A7908" w:rsidP="00675AC5"/>
    <w:p w14:paraId="672C6E48" w14:textId="64AABBB4" w:rsidR="004A7908" w:rsidRDefault="004A7908" w:rsidP="00675AC5">
      <w:r>
        <w:t>Kerberos és un potent protocol d’autentificaci</w:t>
      </w:r>
      <w:r w:rsidR="00713DF2">
        <w:t>ó</w:t>
      </w:r>
      <w:r>
        <w:t xml:space="preserve"> basat en claus criptogràfiques. Es àmpliament utilitzat i compatible amb totes les aplicacions </w:t>
      </w:r>
      <w:proofErr w:type="spellStart"/>
      <w:r>
        <w:t>utilitzadas</w:t>
      </w:r>
      <w:proofErr w:type="spellEnd"/>
      <w:r>
        <w:t xml:space="preserve"> en el </w:t>
      </w:r>
      <w:r w:rsidR="001F7AF6">
        <w:t>sistema</w:t>
      </w:r>
      <w:r>
        <w:t xml:space="preserve">. </w:t>
      </w:r>
      <w:r w:rsidR="00302874">
        <w:t>S’implementa directament per l’Active Directory (depenent de la seva versi</w:t>
      </w:r>
      <w:r w:rsidR="00713DF2">
        <w:t>ó</w:t>
      </w:r>
      <w:r w:rsidR="00302874">
        <w:t xml:space="preserve">) o bé a través d’un component agregat </w:t>
      </w:r>
      <w:r w:rsidR="00713DF2">
        <w:t>“</w:t>
      </w:r>
      <w:r w:rsidR="00302874">
        <w:t>add-in</w:t>
      </w:r>
      <w:r w:rsidR="00713DF2">
        <w:t>”</w:t>
      </w:r>
      <w:r w:rsidR="00302874">
        <w:t xml:space="preserve"> (MIT KDC).</w:t>
      </w:r>
    </w:p>
    <w:p w14:paraId="672C6E49" w14:textId="77777777" w:rsidR="00302874" w:rsidRDefault="00302874" w:rsidP="00675AC5">
      <w:r>
        <w:t>Es tria per l’aspecte de la seguretat interna.</w:t>
      </w:r>
    </w:p>
    <w:p w14:paraId="672C6E4A" w14:textId="77777777" w:rsidR="00302874" w:rsidRDefault="00302874" w:rsidP="00675AC5"/>
    <w:p w14:paraId="672C6E4B" w14:textId="77777777" w:rsidR="00302874" w:rsidRDefault="00302874" w:rsidP="00675AC5">
      <w:r>
        <w:t xml:space="preserve">La figura </w:t>
      </w:r>
      <w:r w:rsidR="005A31A5">
        <w:t>següent</w:t>
      </w:r>
      <w:r>
        <w:t xml:space="preserve"> </w:t>
      </w:r>
      <w:r w:rsidR="005A31A5">
        <w:t>mostra</w:t>
      </w:r>
      <w:r>
        <w:t xml:space="preserve"> les interaccions de la seguretat global entre els components disponibles</w:t>
      </w:r>
      <w:r w:rsidR="005A31A5">
        <w:t>:</w:t>
      </w:r>
    </w:p>
    <w:p w14:paraId="672C6E4C" w14:textId="77777777" w:rsidR="005A31A5" w:rsidRDefault="005A31A5" w:rsidP="00675AC5"/>
    <w:p w14:paraId="672C6E4D" w14:textId="77777777" w:rsidR="004A7908" w:rsidRDefault="00302874" w:rsidP="00675AC5">
      <w:pPr>
        <w:jc w:val="center"/>
      </w:pPr>
      <w:r>
        <w:rPr>
          <w:noProof/>
          <w:lang w:val="fr-FR" w:eastAsia="fr-FR" w:bidi="ar-SA"/>
        </w:rPr>
        <w:drawing>
          <wp:inline distT="0" distB="0" distL="0" distR="0" wp14:anchorId="672C6F8F" wp14:editId="672C6F90">
            <wp:extent cx="3991970" cy="3325316"/>
            <wp:effectExtent l="0" t="0" r="8890" b="8890"/>
            <wp:docPr id="5" name="Image 5" descr="Macintosh HD:Users:fab:Donnees:Tinea:clients:Barcelone:schemas_security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Donnees:Tinea:clients:Barcelone:schemas_security_glob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1970" cy="3325316"/>
                    </a:xfrm>
                    <a:prstGeom prst="rect">
                      <a:avLst/>
                    </a:prstGeom>
                    <a:noFill/>
                    <a:ln>
                      <a:noFill/>
                    </a:ln>
                  </pic:spPr>
                </pic:pic>
              </a:graphicData>
            </a:graphic>
          </wp:inline>
        </w:drawing>
      </w:r>
    </w:p>
    <w:p w14:paraId="672C6E4E" w14:textId="77777777" w:rsidR="00220B85" w:rsidRPr="006D4AF3" w:rsidRDefault="00C45D9E" w:rsidP="00220B85">
      <w:pPr>
        <w:pStyle w:val="Ttulo2"/>
        <w:numPr>
          <w:ilvl w:val="2"/>
          <w:numId w:val="1"/>
        </w:numPr>
      </w:pPr>
      <w:bookmarkStart w:id="41" w:name="_Toc533346221"/>
      <w:r>
        <w:lastRenderedPageBreak/>
        <w:t>Gestió d'identitats i d'accessos - IAM</w:t>
      </w:r>
      <w:bookmarkEnd w:id="39"/>
      <w:bookmarkEnd w:id="41"/>
    </w:p>
    <w:p w14:paraId="672C6E4F" w14:textId="77777777" w:rsidR="006D4AF3" w:rsidRDefault="006D4AF3" w:rsidP="00220B85">
      <w:r>
        <w:t>Les sigles IAM (Identity and Access Management) fan referència al conjunt de processos que fa servir un sistema a l'hora de gestionar la identificació, l'autenticació i l'autorització de les persones que accedeixen a un servei o a unes dades. També inclou un conjunt de funcions pensades per a garantir la seguretat, la traçabilitat i la auditabilitat dels sistemes.</w:t>
      </w:r>
    </w:p>
    <w:p w14:paraId="672C6E50" w14:textId="77777777" w:rsidR="006D4AF3" w:rsidRDefault="006D4AF3" w:rsidP="00220B85"/>
    <w:p w14:paraId="672C6E51" w14:textId="77777777" w:rsidR="006D4AF3" w:rsidRDefault="006D4AF3" w:rsidP="00220B85">
      <w:r>
        <w:t>El procés IAM es divideix en tres etapes:</w:t>
      </w:r>
    </w:p>
    <w:p w14:paraId="672C6E52" w14:textId="77777777" w:rsidR="00220B85" w:rsidRPr="00C45D9E" w:rsidRDefault="00EE011C" w:rsidP="00EE011C">
      <w:pPr>
        <w:pStyle w:val="Prrafodelista"/>
        <w:numPr>
          <w:ilvl w:val="0"/>
          <w:numId w:val="18"/>
        </w:numPr>
        <w:rPr>
          <w:b/>
        </w:rPr>
      </w:pPr>
      <w:r>
        <w:rPr>
          <w:b/>
        </w:rPr>
        <w:t>Identificació i autenticació.</w:t>
      </w:r>
      <w:r>
        <w:t xml:space="preserve"> En la seva versió més senzilla, la identificació consisteix en introduir una</w:t>
      </w:r>
      <w:r w:rsidR="005A31A5">
        <w:t xml:space="preserve"> combinació d'un identificador més</w:t>
      </w:r>
      <w:r>
        <w:t xml:space="preserve"> una contrasenya que permet conèixer la identitat de l'usuari. L'autenticació és el procés que consisteix en verificar la identitat dels usuaris comparant-la amb el repositori d'usuaris.</w:t>
      </w:r>
    </w:p>
    <w:p w14:paraId="672C6E53" w14:textId="4ADD2B0F" w:rsidR="00C45D9E" w:rsidRPr="00EE011C" w:rsidRDefault="00C45D9E" w:rsidP="006D4AF3">
      <w:pPr>
        <w:pStyle w:val="Prrafodelista"/>
        <w:numPr>
          <w:ilvl w:val="0"/>
          <w:numId w:val="18"/>
        </w:numPr>
        <w:rPr>
          <w:b/>
        </w:rPr>
      </w:pPr>
      <w:r>
        <w:rPr>
          <w:b/>
        </w:rPr>
        <w:t>Autorització.</w:t>
      </w:r>
      <w:r>
        <w:t xml:space="preserve"> Un cop que l'usuari s'ha autenticat, l'autorització recupera la informació necessària des del repositori per tal de verificar que l'usuari tingui legitimitat per accedir a les </w:t>
      </w:r>
      <w:r w:rsidR="00A502F7">
        <w:t>dades, processos o sistemes interns de la plataforma</w:t>
      </w:r>
      <w:r>
        <w:t>.</w:t>
      </w:r>
    </w:p>
    <w:p w14:paraId="672C6E54" w14:textId="77777777" w:rsidR="00EE011C" w:rsidRPr="00C45D9E" w:rsidRDefault="00EE011C" w:rsidP="006D4AF3">
      <w:pPr>
        <w:pStyle w:val="Prrafodelista"/>
        <w:numPr>
          <w:ilvl w:val="0"/>
          <w:numId w:val="18"/>
        </w:numPr>
        <w:rPr>
          <w:b/>
        </w:rPr>
      </w:pPr>
      <w:r>
        <w:rPr>
          <w:b/>
        </w:rPr>
        <w:t xml:space="preserve">Auditoria. </w:t>
      </w:r>
      <w:r>
        <w:t>Procés que consisteix en revisar i examinar la identificació, l'autenticació, l'autorització i les activitats d'un servei o d'un usuari. El resultat de l'auditoria ha de satisfer la política de seguretat.</w:t>
      </w:r>
    </w:p>
    <w:p w14:paraId="672C6E55" w14:textId="77777777" w:rsidR="00C45D9E" w:rsidRDefault="00C45D9E" w:rsidP="00C45D9E">
      <w:pPr>
        <w:rPr>
          <w:b/>
        </w:rPr>
      </w:pPr>
    </w:p>
    <w:p w14:paraId="672C6E56" w14:textId="2BDAC4E1" w:rsidR="00C45D9E" w:rsidRDefault="00C45D9E" w:rsidP="00C45D9E">
      <w:r>
        <w:t xml:space="preserve">La gestió d'identitats i accessos també proporciona la possibilitat de treballar amb inicis de sessió únics, és a dir, proporciona el procés d'identificació i autenticació per a totes les eines del </w:t>
      </w:r>
      <w:r w:rsidR="006868A0">
        <w:t>plataforma</w:t>
      </w:r>
      <w:r>
        <w:t>. Cada eina s'encarrega del seu propi procés d'autorització.</w:t>
      </w:r>
    </w:p>
    <w:p w14:paraId="672C6E57" w14:textId="77777777" w:rsidR="00430EF2" w:rsidRDefault="00430EF2" w:rsidP="00C45D9E"/>
    <w:p w14:paraId="672C6E58" w14:textId="77777777" w:rsidR="00430EF2" w:rsidRDefault="00430EF2" w:rsidP="00C45D9E">
      <w:r>
        <w:t>La figura següent presenta l'arquitectura funcional de la solució IAM:</w:t>
      </w:r>
    </w:p>
    <w:p w14:paraId="672C6E59" w14:textId="77777777" w:rsidR="00687FF1" w:rsidRDefault="00687FF1" w:rsidP="00C45D9E"/>
    <w:p w14:paraId="672C6E5A" w14:textId="2738E08C" w:rsidR="00687FF1" w:rsidRDefault="007E1161" w:rsidP="00687FF1">
      <w:pPr>
        <w:jc w:val="center"/>
      </w:pPr>
      <w:r>
        <w:rPr>
          <w:noProof/>
          <w:lang w:val="fr-FR" w:eastAsia="fr-FR" w:bidi="ar-SA"/>
        </w:rPr>
        <w:drawing>
          <wp:inline distT="0" distB="0" distL="0" distR="0" wp14:anchorId="4C0B1B13" wp14:editId="78EF6CE8">
            <wp:extent cx="6129536" cy="300990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704" t="16728" r="19936" b="28834"/>
                    <a:stretch/>
                  </pic:blipFill>
                  <pic:spPr bwMode="auto">
                    <a:xfrm>
                      <a:off x="0" y="0"/>
                      <a:ext cx="6140015" cy="3015046"/>
                    </a:xfrm>
                    <a:prstGeom prst="rect">
                      <a:avLst/>
                    </a:prstGeom>
                    <a:ln>
                      <a:noFill/>
                    </a:ln>
                    <a:extLst>
                      <a:ext uri="{53640926-AAD7-44D8-BBD7-CCE9431645EC}">
                        <a14:shadowObscured xmlns:a14="http://schemas.microsoft.com/office/drawing/2010/main"/>
                      </a:ext>
                    </a:extLst>
                  </pic:spPr>
                </pic:pic>
              </a:graphicData>
            </a:graphic>
          </wp:inline>
        </w:drawing>
      </w:r>
    </w:p>
    <w:p w14:paraId="672C6E5B" w14:textId="77777777" w:rsidR="00687FF1" w:rsidRDefault="00687FF1" w:rsidP="00C45D9E"/>
    <w:p w14:paraId="672C6E5D" w14:textId="77777777" w:rsidR="006D7E75" w:rsidRPr="006D7E75" w:rsidRDefault="006D7E75" w:rsidP="00220B85">
      <w:pPr>
        <w:rPr>
          <w:u w:val="single"/>
        </w:rPr>
      </w:pPr>
      <w:r>
        <w:rPr>
          <w:u w:val="single"/>
        </w:rPr>
        <w:t>Descripció dels serveis:</w:t>
      </w:r>
    </w:p>
    <w:p w14:paraId="672C6E5E" w14:textId="379C254B" w:rsidR="006D7E75" w:rsidRDefault="00EE011C" w:rsidP="006D7E75">
      <w:pPr>
        <w:pStyle w:val="Prrafodelista"/>
        <w:numPr>
          <w:ilvl w:val="0"/>
          <w:numId w:val="18"/>
        </w:numPr>
      </w:pPr>
      <w:r>
        <w:rPr>
          <w:b/>
        </w:rPr>
        <w:t>Servei</w:t>
      </w:r>
      <w:r w:rsidR="007150F8">
        <w:rPr>
          <w:b/>
        </w:rPr>
        <w:t>s</w:t>
      </w:r>
      <w:r>
        <w:rPr>
          <w:b/>
        </w:rPr>
        <w:t xml:space="preserve"> de gestió dels usuaris.</w:t>
      </w:r>
      <w:r>
        <w:t xml:space="preserve"> Aquest component és l'encarregat de la governança i la gestió efectives dels cicles de vida de les identitats.</w:t>
      </w:r>
    </w:p>
    <w:p w14:paraId="672C6E5F" w14:textId="41333EAF" w:rsidR="006D7E75" w:rsidRPr="00EE011C" w:rsidRDefault="006D7E75" w:rsidP="006D7E75">
      <w:pPr>
        <w:pStyle w:val="Prrafodelista"/>
        <w:numPr>
          <w:ilvl w:val="0"/>
          <w:numId w:val="18"/>
        </w:numPr>
        <w:rPr>
          <w:b/>
        </w:rPr>
      </w:pPr>
      <w:r>
        <w:rPr>
          <w:b/>
        </w:rPr>
        <w:t>Servei</w:t>
      </w:r>
      <w:r w:rsidR="00F9518C">
        <w:rPr>
          <w:b/>
        </w:rPr>
        <w:t>s</w:t>
      </w:r>
      <w:r>
        <w:rPr>
          <w:b/>
        </w:rPr>
        <w:t xml:space="preserve"> de gestió de l'autenticació.</w:t>
      </w:r>
      <w:r>
        <w:t xml:space="preserve"> Aquest component és l'encarregat de verificar la identitat d'un usuari per a una organització.</w:t>
      </w:r>
    </w:p>
    <w:p w14:paraId="672C6E60" w14:textId="65F89810" w:rsidR="00EE011C" w:rsidRPr="00EE011C" w:rsidRDefault="00EE011C" w:rsidP="006D7E75">
      <w:pPr>
        <w:pStyle w:val="Prrafodelista"/>
        <w:numPr>
          <w:ilvl w:val="0"/>
          <w:numId w:val="18"/>
        </w:numPr>
        <w:rPr>
          <w:b/>
        </w:rPr>
      </w:pPr>
      <w:r>
        <w:rPr>
          <w:b/>
        </w:rPr>
        <w:t>Servei</w:t>
      </w:r>
      <w:r w:rsidR="00F9518C">
        <w:rPr>
          <w:b/>
        </w:rPr>
        <w:t>s</w:t>
      </w:r>
      <w:r>
        <w:rPr>
          <w:b/>
        </w:rPr>
        <w:t xml:space="preserve"> de gestió de l'autorització.</w:t>
      </w:r>
      <w:r>
        <w:t xml:space="preserve"> Aquest component és l'encarregat del procés que permet determinar els drets d'accés que decideixen a quins recursos d'una entitat (usuari o servei) es pot accedir d'acord amb les polítiques de l'organització.</w:t>
      </w:r>
    </w:p>
    <w:p w14:paraId="672C6E61" w14:textId="0CEE8B83" w:rsidR="00EE011C" w:rsidRPr="00EE011C" w:rsidRDefault="00EE011C" w:rsidP="006D7E75">
      <w:pPr>
        <w:pStyle w:val="Prrafodelista"/>
        <w:numPr>
          <w:ilvl w:val="0"/>
          <w:numId w:val="18"/>
        </w:numPr>
        <w:rPr>
          <w:b/>
        </w:rPr>
      </w:pPr>
      <w:r>
        <w:rPr>
          <w:b/>
        </w:rPr>
        <w:t>Servei</w:t>
      </w:r>
      <w:r w:rsidR="00F9518C">
        <w:rPr>
          <w:b/>
        </w:rPr>
        <w:t>s</w:t>
      </w:r>
      <w:r>
        <w:rPr>
          <w:b/>
        </w:rPr>
        <w:t xml:space="preserve"> de gestió de l'accés. </w:t>
      </w:r>
      <w:r>
        <w:t>Aquest component és l'encarregat d'aplicar les polítiques de control d'accés en resposta a una sol·licitud d'una entitat.</w:t>
      </w:r>
    </w:p>
    <w:p w14:paraId="672C6E62" w14:textId="3AE36705" w:rsidR="00EE011C" w:rsidRPr="007C52CF" w:rsidRDefault="00F9518C" w:rsidP="006D7E75">
      <w:pPr>
        <w:pStyle w:val="Prrafodelista"/>
        <w:numPr>
          <w:ilvl w:val="0"/>
          <w:numId w:val="18"/>
        </w:numPr>
        <w:rPr>
          <w:b/>
        </w:rPr>
      </w:pPr>
      <w:r>
        <w:rPr>
          <w:b/>
        </w:rPr>
        <w:lastRenderedPageBreak/>
        <w:t>Serveis de g</w:t>
      </w:r>
      <w:r w:rsidR="00EE011C">
        <w:rPr>
          <w:b/>
        </w:rPr>
        <w:t>estió i provisió de dades.</w:t>
      </w:r>
      <w:r w:rsidR="00EE011C">
        <w:t xml:space="preserve"> Aquest component s'encarrega de sincronitzar les dades d'autorització amb els recursos.</w:t>
      </w:r>
    </w:p>
    <w:p w14:paraId="672C6E63" w14:textId="6E071FD2" w:rsidR="007C52CF" w:rsidRPr="00DD3D2F" w:rsidRDefault="00F9518C" w:rsidP="006D7E75">
      <w:pPr>
        <w:pStyle w:val="Prrafodelista"/>
        <w:numPr>
          <w:ilvl w:val="0"/>
          <w:numId w:val="18"/>
        </w:numPr>
        <w:rPr>
          <w:b/>
        </w:rPr>
      </w:pPr>
      <w:r>
        <w:rPr>
          <w:b/>
        </w:rPr>
        <w:t>Serveis de m</w:t>
      </w:r>
      <w:r w:rsidR="007C52CF">
        <w:rPr>
          <w:b/>
        </w:rPr>
        <w:t>onitoratge, auditoria i reporting.</w:t>
      </w:r>
      <w:r w:rsidR="007C52CF">
        <w:t xml:space="preserve"> Aquest mòdul s'encarrega de comprovar que es compleixi la política de seguretat de l'organització.</w:t>
      </w:r>
    </w:p>
    <w:p w14:paraId="672C6E64" w14:textId="77777777" w:rsidR="00430EF2" w:rsidRDefault="00430EF2" w:rsidP="00220B85"/>
    <w:p w14:paraId="672C6E65" w14:textId="17889A48" w:rsidR="00430EF2" w:rsidRDefault="007C52CF" w:rsidP="007C52CF">
      <w:pPr>
        <w:pStyle w:val="Ttulo2"/>
        <w:numPr>
          <w:ilvl w:val="2"/>
          <w:numId w:val="1"/>
        </w:numPr>
      </w:pPr>
      <w:bookmarkStart w:id="42" w:name="_Toc469866960"/>
      <w:bookmarkStart w:id="43" w:name="_Toc533346222"/>
      <w:r>
        <w:t>Seguretat de</w:t>
      </w:r>
      <w:r w:rsidR="0030662F">
        <w:t>l</w:t>
      </w:r>
      <w:r>
        <w:t xml:space="preserve"> </w:t>
      </w:r>
      <w:r w:rsidR="005A31A5">
        <w:t>Big D</w:t>
      </w:r>
      <w:r>
        <w:t>ata</w:t>
      </w:r>
      <w:bookmarkEnd w:id="42"/>
      <w:bookmarkEnd w:id="43"/>
    </w:p>
    <w:p w14:paraId="672C6E66" w14:textId="2950E9F9" w:rsidR="00DC3744" w:rsidRDefault="00DC3744" w:rsidP="007C52CF">
      <w:r>
        <w:t>La seguretat de</w:t>
      </w:r>
      <w:r w:rsidR="0030662F">
        <w:t>l</w:t>
      </w:r>
      <w:r>
        <w:t xml:space="preserve"> </w:t>
      </w:r>
      <w:r w:rsidR="005A31A5">
        <w:t>B</w:t>
      </w:r>
      <w:r>
        <w:t xml:space="preserve">ig </w:t>
      </w:r>
      <w:r w:rsidR="005A31A5">
        <w:t>D</w:t>
      </w:r>
      <w:r>
        <w:t>ata es basa en diversos components funcionals que permeten garantir la seguretat de les seves dades i, especialment, de les de caire privat.</w:t>
      </w:r>
    </w:p>
    <w:p w14:paraId="672C6E67" w14:textId="77777777" w:rsidR="007C52CF" w:rsidRDefault="00DC3744" w:rsidP="007C52CF">
      <w:r>
        <w:t>Per tal de complir els requisits de seguretat que imposen les normatives i controls de governança del sector, cal que el marc de seguretat tingui en compte el següent:</w:t>
      </w:r>
    </w:p>
    <w:p w14:paraId="672C6E68" w14:textId="77777777" w:rsidR="00DC3744" w:rsidRDefault="003332FA" w:rsidP="003332FA">
      <w:pPr>
        <w:pStyle w:val="Prrafodelista"/>
        <w:numPr>
          <w:ilvl w:val="0"/>
          <w:numId w:val="18"/>
        </w:numPr>
      </w:pPr>
      <w:r>
        <w:rPr>
          <w:b/>
        </w:rPr>
        <w:t>Autenticació (seguretat perimetral).</w:t>
      </w:r>
      <w:r>
        <w:t xml:space="preserve"> L'autenticació s'encarrega de controlar l'accés a les dades i els seus serveis per part de les entitats (usuaris o serveis).</w:t>
      </w:r>
    </w:p>
    <w:p w14:paraId="672C6E69" w14:textId="77777777" w:rsidR="003332FA" w:rsidRDefault="003332FA" w:rsidP="003332FA">
      <w:pPr>
        <w:pStyle w:val="Prrafodelista"/>
        <w:numPr>
          <w:ilvl w:val="0"/>
          <w:numId w:val="18"/>
        </w:numPr>
      </w:pPr>
      <w:r>
        <w:rPr>
          <w:b/>
        </w:rPr>
        <w:t>Xifrat (protecció de dades).</w:t>
      </w:r>
      <w:r>
        <w:t xml:space="preserve"> El xifrat s'encarrega de protegir les dades contra els accessos no autoritzats.</w:t>
      </w:r>
    </w:p>
    <w:p w14:paraId="672C6E6A" w14:textId="77777777" w:rsidR="003332FA" w:rsidRDefault="003332FA" w:rsidP="003332FA">
      <w:pPr>
        <w:pStyle w:val="Prrafodelista"/>
        <w:numPr>
          <w:ilvl w:val="0"/>
          <w:numId w:val="18"/>
        </w:numPr>
      </w:pPr>
      <w:r>
        <w:rPr>
          <w:b/>
        </w:rPr>
        <w:t>Autorització (drets o accés).</w:t>
      </w:r>
      <w:r>
        <w:t xml:space="preserve"> L'autorització s'encarrega de determinar el que les entitats poden fer amb les dades i els serveis.</w:t>
      </w:r>
    </w:p>
    <w:p w14:paraId="672C6E6B" w14:textId="77777777" w:rsidR="003332FA" w:rsidRDefault="003332FA" w:rsidP="003332FA">
      <w:pPr>
        <w:pStyle w:val="Prrafodelista"/>
        <w:numPr>
          <w:ilvl w:val="0"/>
          <w:numId w:val="18"/>
        </w:numPr>
      </w:pPr>
      <w:r>
        <w:rPr>
          <w:b/>
        </w:rPr>
        <w:t>Auditoria (transparència o visibilitat).</w:t>
      </w:r>
      <w:r>
        <w:t xml:space="preserve"> L'auditoria consisteix en controlar l'ús de les dades (quan, on, com). </w:t>
      </w:r>
    </w:p>
    <w:p w14:paraId="672C6E6C" w14:textId="77777777" w:rsidR="000C6A53" w:rsidRDefault="000C6A53" w:rsidP="000C6A53"/>
    <w:p w14:paraId="672C6E6D" w14:textId="70647BF0" w:rsidR="00931816" w:rsidRDefault="00931816" w:rsidP="00931816">
      <w:r>
        <w:t xml:space="preserve">La figura següent presenta l'arquitectura funcional de la solució de seguretat </w:t>
      </w:r>
      <w:r w:rsidR="0030662F">
        <w:t>del</w:t>
      </w:r>
      <w:r>
        <w:t xml:space="preserve"> </w:t>
      </w:r>
      <w:r w:rsidR="005A31A5">
        <w:t>B</w:t>
      </w:r>
      <w:r>
        <w:t xml:space="preserve">ig </w:t>
      </w:r>
      <w:r w:rsidR="005A31A5">
        <w:t>D</w:t>
      </w:r>
      <w:r>
        <w:t>ata:</w:t>
      </w:r>
    </w:p>
    <w:p w14:paraId="672C6E6E" w14:textId="77777777" w:rsidR="00565CF5" w:rsidRDefault="00565CF5" w:rsidP="00931816"/>
    <w:p w14:paraId="672C6E6F" w14:textId="77777777" w:rsidR="00931816" w:rsidRDefault="002C05B1" w:rsidP="00565CF5">
      <w:pPr>
        <w:jc w:val="center"/>
      </w:pPr>
      <w:r>
        <w:rPr>
          <w:noProof/>
          <w:lang w:val="fr-FR" w:eastAsia="fr-FR" w:bidi="ar-SA"/>
        </w:rPr>
        <w:drawing>
          <wp:inline distT="0" distB="0" distL="0" distR="0" wp14:anchorId="672C6F93" wp14:editId="672C6F94">
            <wp:extent cx="5465969" cy="2947916"/>
            <wp:effectExtent l="0" t="0" r="190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240" t="27236" r="15794" b="19106"/>
                    <a:stretch/>
                  </pic:blipFill>
                  <pic:spPr bwMode="auto">
                    <a:xfrm>
                      <a:off x="0" y="0"/>
                      <a:ext cx="5478998" cy="2954943"/>
                    </a:xfrm>
                    <a:prstGeom prst="rect">
                      <a:avLst/>
                    </a:prstGeom>
                    <a:ln>
                      <a:noFill/>
                    </a:ln>
                    <a:extLst>
                      <a:ext uri="{53640926-AAD7-44D8-BBD7-CCE9431645EC}">
                        <a14:shadowObscured xmlns:a14="http://schemas.microsoft.com/office/drawing/2010/main"/>
                      </a:ext>
                    </a:extLst>
                  </pic:spPr>
                </pic:pic>
              </a:graphicData>
            </a:graphic>
          </wp:inline>
        </w:drawing>
      </w:r>
    </w:p>
    <w:p w14:paraId="672C6E70" w14:textId="77777777" w:rsidR="00C52D48" w:rsidRDefault="00C52D48" w:rsidP="000C2717">
      <w:pPr>
        <w:rPr>
          <w:u w:val="single"/>
        </w:rPr>
      </w:pPr>
    </w:p>
    <w:p w14:paraId="672C6E71" w14:textId="77777777" w:rsidR="000C2717" w:rsidRPr="006D7E75" w:rsidRDefault="000C2717" w:rsidP="000C2717">
      <w:pPr>
        <w:rPr>
          <w:u w:val="single"/>
        </w:rPr>
      </w:pPr>
      <w:r>
        <w:rPr>
          <w:u w:val="single"/>
        </w:rPr>
        <w:t>Descripció dels serveis:</w:t>
      </w:r>
    </w:p>
    <w:p w14:paraId="672C6E72" w14:textId="0FCB14DC" w:rsidR="000C2717" w:rsidRDefault="000C2717" w:rsidP="000C2717">
      <w:pPr>
        <w:pStyle w:val="Prrafodelista"/>
        <w:numPr>
          <w:ilvl w:val="0"/>
          <w:numId w:val="18"/>
        </w:numPr>
      </w:pPr>
      <w:r>
        <w:rPr>
          <w:b/>
        </w:rPr>
        <w:t>Fonts de les dades.</w:t>
      </w:r>
      <w:r>
        <w:t xml:space="preserve"> Les fonts de dades representen </w:t>
      </w:r>
      <w:r w:rsidR="0030662F">
        <w:t>el sistemes</w:t>
      </w:r>
      <w:r>
        <w:t xml:space="preserve"> </w:t>
      </w:r>
      <w:r w:rsidR="0030662F">
        <w:t>que</w:t>
      </w:r>
      <w:r>
        <w:t xml:space="preserve"> generen dades. Aquestes dades poden estar estructurades o no, i poden provenir de sistemes diferents (S</w:t>
      </w:r>
      <w:r w:rsidR="0030662F">
        <w:t>istemes d’</w:t>
      </w:r>
      <w:r>
        <w:t>I</w:t>
      </w:r>
      <w:r w:rsidR="0030662F">
        <w:t>nformació</w:t>
      </w:r>
      <w:r>
        <w:t xml:space="preserve"> intern</w:t>
      </w:r>
      <w:r w:rsidR="0030662F">
        <w:t>s</w:t>
      </w:r>
      <w:r>
        <w:t xml:space="preserve"> de l'organització, </w:t>
      </w:r>
      <w:r w:rsidR="0030662F">
        <w:t>externs</w:t>
      </w:r>
      <w:r>
        <w:t>, etc.) i fer referència a diversos àmbits (financer, industrial, laboral, etc.).</w:t>
      </w:r>
    </w:p>
    <w:p w14:paraId="672C6E73" w14:textId="77777777" w:rsidR="000C2717" w:rsidRPr="00EE011C" w:rsidRDefault="000C2717" w:rsidP="000C2717">
      <w:pPr>
        <w:pStyle w:val="Prrafodelista"/>
        <w:numPr>
          <w:ilvl w:val="0"/>
          <w:numId w:val="18"/>
        </w:numPr>
        <w:rPr>
          <w:b/>
        </w:rPr>
      </w:pPr>
      <w:r>
        <w:rPr>
          <w:b/>
        </w:rPr>
        <w:t xml:space="preserve">Repositori de </w:t>
      </w:r>
      <w:r w:rsidR="005A31A5">
        <w:rPr>
          <w:b/>
        </w:rPr>
        <w:t>B</w:t>
      </w:r>
      <w:r>
        <w:rPr>
          <w:b/>
        </w:rPr>
        <w:t xml:space="preserve">ig </w:t>
      </w:r>
      <w:r w:rsidR="005A31A5">
        <w:rPr>
          <w:b/>
        </w:rPr>
        <w:t>D</w:t>
      </w:r>
      <w:r>
        <w:rPr>
          <w:b/>
        </w:rPr>
        <w:t>ata.</w:t>
      </w:r>
      <w:r>
        <w:t xml:space="preserve"> Aquest component és el lloc (sistema d'arxius) on s'emmagatzemen les dades procedents de les fonts de dades un cop ingerides pel sistema.</w:t>
      </w:r>
    </w:p>
    <w:p w14:paraId="672C6E74" w14:textId="60DC91D0" w:rsidR="000C2717" w:rsidRPr="00EE011C" w:rsidRDefault="0030662F" w:rsidP="000C2717">
      <w:pPr>
        <w:pStyle w:val="Prrafodelista"/>
        <w:numPr>
          <w:ilvl w:val="0"/>
          <w:numId w:val="18"/>
        </w:numPr>
        <w:rPr>
          <w:b/>
        </w:rPr>
      </w:pPr>
      <w:r>
        <w:rPr>
          <w:b/>
        </w:rPr>
        <w:t>Marc del</w:t>
      </w:r>
      <w:r w:rsidR="000C2717">
        <w:rPr>
          <w:b/>
        </w:rPr>
        <w:t xml:space="preserve"> </w:t>
      </w:r>
      <w:r w:rsidR="005A31A5">
        <w:rPr>
          <w:b/>
        </w:rPr>
        <w:t>B</w:t>
      </w:r>
      <w:r w:rsidR="000C2717">
        <w:rPr>
          <w:b/>
        </w:rPr>
        <w:t xml:space="preserve">ig </w:t>
      </w:r>
      <w:r w:rsidR="005A31A5">
        <w:rPr>
          <w:b/>
        </w:rPr>
        <w:t>D</w:t>
      </w:r>
      <w:r w:rsidR="000C2717">
        <w:rPr>
          <w:b/>
        </w:rPr>
        <w:t>ata.</w:t>
      </w:r>
      <w:r w:rsidR="000C2717">
        <w:t xml:space="preserve"> Aquest marc proporciona un conjunt d'eines que ofereixen funcions de càlcul (anàlisi, algoritmes predictius, etc.) o eines per fer consultes.</w:t>
      </w:r>
    </w:p>
    <w:p w14:paraId="672C6E75" w14:textId="77777777" w:rsidR="000C2717" w:rsidRPr="00EE011C" w:rsidRDefault="000C2717" w:rsidP="000C2717">
      <w:pPr>
        <w:pStyle w:val="Prrafodelista"/>
        <w:numPr>
          <w:ilvl w:val="0"/>
          <w:numId w:val="18"/>
        </w:numPr>
        <w:rPr>
          <w:b/>
        </w:rPr>
      </w:pPr>
      <w:r>
        <w:rPr>
          <w:b/>
        </w:rPr>
        <w:t xml:space="preserve">Entitats (usuaris o serveis). </w:t>
      </w:r>
      <w:r>
        <w:t>Les entitats són els usuaris i serveis que necessiten accedir a les dades o resultats analítics que hi ha al repositori.</w:t>
      </w:r>
    </w:p>
    <w:p w14:paraId="672C6E76" w14:textId="7A0B8089" w:rsidR="000C2717" w:rsidRPr="00DD3D2F" w:rsidRDefault="000C2717" w:rsidP="000C2717">
      <w:pPr>
        <w:pStyle w:val="Prrafodelista"/>
        <w:numPr>
          <w:ilvl w:val="0"/>
          <w:numId w:val="18"/>
        </w:numPr>
        <w:rPr>
          <w:b/>
        </w:rPr>
      </w:pPr>
      <w:r>
        <w:rPr>
          <w:b/>
        </w:rPr>
        <w:t>Marc de seguretat.</w:t>
      </w:r>
      <w:r>
        <w:t xml:space="preserve"> Conjunt d'eines que permeten garantir la seguretat de la solució de big data d'acord amb els conceptes que hem explicat abans (seguretat perimetral, protecció de </w:t>
      </w:r>
      <w:r>
        <w:lastRenderedPageBreak/>
        <w:t xml:space="preserve">dades, drets o accés, transparència o visibilitat). La seguretat abasta tot el cicle de vida de les dades i tots els components </w:t>
      </w:r>
      <w:r w:rsidR="00A25750">
        <w:t>del</w:t>
      </w:r>
      <w:r>
        <w:t xml:space="preserve"> </w:t>
      </w:r>
      <w:r w:rsidR="009E33E5">
        <w:t>B</w:t>
      </w:r>
      <w:r>
        <w:t xml:space="preserve">ig </w:t>
      </w:r>
      <w:r w:rsidR="009E33E5">
        <w:t>D</w:t>
      </w:r>
      <w:r>
        <w:t>ata.</w:t>
      </w:r>
    </w:p>
    <w:p w14:paraId="672C6E77" w14:textId="77777777" w:rsidR="000C2717" w:rsidRDefault="000C2717" w:rsidP="000C2717"/>
    <w:p w14:paraId="672C6E78" w14:textId="77777777" w:rsidR="00741465" w:rsidRDefault="00DF3CE2" w:rsidP="00DF3CE2">
      <w:pPr>
        <w:pStyle w:val="Ttulo2"/>
      </w:pPr>
      <w:bookmarkStart w:id="44" w:name="_Toc469866961"/>
      <w:bookmarkStart w:id="45" w:name="_Toc533346223"/>
      <w:r>
        <w:t>Arquitectura del programari</w:t>
      </w:r>
      <w:bookmarkEnd w:id="44"/>
      <w:bookmarkEnd w:id="45"/>
    </w:p>
    <w:p w14:paraId="672C6E79" w14:textId="77777777" w:rsidR="00AC20C7" w:rsidRDefault="00AC20C7" w:rsidP="00AC20C7">
      <w:pPr>
        <w:pStyle w:val="Ttulo2"/>
        <w:numPr>
          <w:ilvl w:val="2"/>
          <w:numId w:val="1"/>
        </w:numPr>
      </w:pPr>
      <w:bookmarkStart w:id="46" w:name="_Toc469866962"/>
      <w:bookmarkStart w:id="47" w:name="_Toc533346224"/>
      <w:r>
        <w:t>Gestió d'identitats i d'accessos</w:t>
      </w:r>
      <w:bookmarkEnd w:id="46"/>
      <w:bookmarkEnd w:id="47"/>
    </w:p>
    <w:p w14:paraId="672C6E7A" w14:textId="77777777" w:rsidR="00112D13" w:rsidRDefault="00112D13" w:rsidP="00112D13">
      <w:pPr>
        <w:pStyle w:val="Ttulo2"/>
        <w:numPr>
          <w:ilvl w:val="3"/>
          <w:numId w:val="1"/>
        </w:numPr>
      </w:pPr>
      <w:bookmarkStart w:id="48" w:name="_Toc469866963"/>
      <w:bookmarkStart w:id="49" w:name="_Toc533346225"/>
      <w:r>
        <w:t>Descripció</w:t>
      </w:r>
      <w:bookmarkEnd w:id="48"/>
      <w:bookmarkEnd w:id="49"/>
    </w:p>
    <w:p w14:paraId="672C6E7B" w14:textId="5FB143F5" w:rsidR="00112D13" w:rsidRDefault="00A25750" w:rsidP="00112D13">
      <w:r>
        <w:t>La solució</w:t>
      </w:r>
      <w:r w:rsidR="00D93509">
        <w:t xml:space="preserve"> que </w:t>
      </w:r>
      <w:r w:rsidR="009E33E5">
        <w:t>s’ha</w:t>
      </w:r>
      <w:r w:rsidR="00D93509">
        <w:t xml:space="preserve"> triat per proporcionar la gestió d'identitats i accessos és WSO2 amb el seu producte WSO2 Identity Server, que ofereix totes les funcions que es descriuen en els capítols anteriors.</w:t>
      </w:r>
    </w:p>
    <w:p w14:paraId="672C6E7C" w14:textId="77777777" w:rsidR="00D93509" w:rsidRDefault="00D93509" w:rsidP="00112D13"/>
    <w:p w14:paraId="672C6E7D" w14:textId="77777777" w:rsidR="00D93509" w:rsidRPr="00D93509" w:rsidRDefault="00D93509" w:rsidP="00D93509">
      <w:r>
        <w:t>WSO2 Identity Server és un producte que es basa en WSO2 Carbon. Seguint l'especificació OSGi, permet una personalització i una ampliació molt senzilles gr</w:t>
      </w:r>
      <w:r w:rsidR="009E33E5">
        <w:t>à</w:t>
      </w:r>
      <w:r>
        <w:t>cies a la seva arquitectura modular.</w:t>
      </w:r>
    </w:p>
    <w:p w14:paraId="672C6E7E" w14:textId="77777777" w:rsidR="00112D13" w:rsidRDefault="00112D13" w:rsidP="00112D13"/>
    <w:p w14:paraId="672C6E7F" w14:textId="62D42DD7" w:rsidR="00112D13" w:rsidRDefault="00112D13" w:rsidP="00112D13">
      <w:r>
        <w:t>La figura següent descriu l'arquitectura del programari que utilitza el sistema de</w:t>
      </w:r>
      <w:r w:rsidR="009E33E5">
        <w:t xml:space="preserve"> gestió d'identitats i accessos:</w:t>
      </w:r>
    </w:p>
    <w:p w14:paraId="77A18560" w14:textId="77777777" w:rsidR="00947B41" w:rsidRDefault="00947B41" w:rsidP="00112D13"/>
    <w:p w14:paraId="4FE5CDFB" w14:textId="509F520E" w:rsidR="00947B41" w:rsidRDefault="00947B41" w:rsidP="00112D13">
      <w:r>
        <w:rPr>
          <w:noProof/>
          <w:lang w:val="fr-FR" w:eastAsia="fr-FR" w:bidi="ar-SA"/>
        </w:rPr>
        <w:drawing>
          <wp:inline distT="0" distB="0" distL="0" distR="0" wp14:anchorId="0B1BC1E0" wp14:editId="3D28EE2F">
            <wp:extent cx="6423831" cy="4581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63" t="36164" r="30302" b="13579"/>
                    <a:stretch/>
                  </pic:blipFill>
                  <pic:spPr bwMode="auto">
                    <a:xfrm>
                      <a:off x="0" y="0"/>
                      <a:ext cx="6435991" cy="4590198"/>
                    </a:xfrm>
                    <a:prstGeom prst="rect">
                      <a:avLst/>
                    </a:prstGeom>
                    <a:ln>
                      <a:noFill/>
                    </a:ln>
                    <a:extLst>
                      <a:ext uri="{53640926-AAD7-44D8-BBD7-CCE9431645EC}">
                        <a14:shadowObscured xmlns:a14="http://schemas.microsoft.com/office/drawing/2010/main"/>
                      </a:ext>
                    </a:extLst>
                  </pic:spPr>
                </pic:pic>
              </a:graphicData>
            </a:graphic>
          </wp:inline>
        </w:drawing>
      </w:r>
    </w:p>
    <w:p w14:paraId="00EF70A5" w14:textId="77777777" w:rsidR="00947B41" w:rsidRDefault="00947B41" w:rsidP="00112D13"/>
    <w:p w14:paraId="7CC124C2" w14:textId="77777777" w:rsidR="00947B41" w:rsidRDefault="00947B41" w:rsidP="00112D13"/>
    <w:p w14:paraId="672C6E80" w14:textId="77777777" w:rsidR="00CF316D" w:rsidRDefault="00CF316D" w:rsidP="00112D13"/>
    <w:p w14:paraId="672C6E81" w14:textId="12C140DB" w:rsidR="00CF316D" w:rsidRDefault="00CF316D" w:rsidP="00CF316D">
      <w:pPr>
        <w:jc w:val="center"/>
      </w:pPr>
    </w:p>
    <w:p w14:paraId="18AC16DF" w14:textId="77777777" w:rsidR="00947B41" w:rsidRDefault="00947B41" w:rsidP="00CF316D">
      <w:pPr>
        <w:jc w:val="center"/>
      </w:pPr>
    </w:p>
    <w:p w14:paraId="1CF639B6" w14:textId="77777777" w:rsidR="00947B41" w:rsidRDefault="00947B41" w:rsidP="00CF316D">
      <w:pPr>
        <w:jc w:val="center"/>
      </w:pPr>
    </w:p>
    <w:p w14:paraId="2D10C6A5" w14:textId="77777777" w:rsidR="00947B41" w:rsidRPr="00112D13" w:rsidRDefault="00947B41" w:rsidP="00CF316D">
      <w:pPr>
        <w:jc w:val="center"/>
      </w:pPr>
    </w:p>
    <w:p w14:paraId="672C6E82" w14:textId="77777777" w:rsidR="00112D13" w:rsidRDefault="00112D13" w:rsidP="004A3032">
      <w:pPr>
        <w:pStyle w:val="Ttulo2"/>
        <w:numPr>
          <w:ilvl w:val="3"/>
          <w:numId w:val="1"/>
        </w:numPr>
      </w:pPr>
      <w:bookmarkStart w:id="50" w:name="_Toc469866964"/>
      <w:bookmarkStart w:id="51" w:name="_Toc533346226"/>
      <w:r>
        <w:t>Components tecnològics</w:t>
      </w:r>
      <w:bookmarkEnd w:id="50"/>
      <w:bookmarkEnd w:id="51"/>
    </w:p>
    <w:p w14:paraId="672C6E83" w14:textId="77777777" w:rsidR="004A3032" w:rsidRPr="004A3032" w:rsidRDefault="004A3032" w:rsidP="004A3032">
      <w:pPr>
        <w:keepNext/>
      </w:pPr>
      <w:r>
        <w:t>Els components de WSO2 Identity Server són els següents:</w:t>
      </w:r>
    </w:p>
    <w:p w14:paraId="672C6E84" w14:textId="77777777" w:rsidR="004A3032" w:rsidRDefault="004A3032" w:rsidP="004A3032">
      <w:pPr>
        <w:keepNext/>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827"/>
        <w:gridCol w:w="6840"/>
      </w:tblGrid>
      <w:tr w:rsidR="004A3032" w:rsidRPr="006D4AF3" w14:paraId="672C6E87" w14:textId="77777777" w:rsidTr="004A3032">
        <w:trPr>
          <w:cantSplit/>
          <w:trHeight w:val="300"/>
          <w:tblHeader/>
        </w:trPr>
        <w:tc>
          <w:tcPr>
            <w:tcW w:w="2827" w:type="dxa"/>
            <w:shd w:val="clear" w:color="auto" w:fill="70AD47" w:themeFill="accent6"/>
            <w:noWrap/>
            <w:hideMark/>
          </w:tcPr>
          <w:p w14:paraId="672C6E85" w14:textId="77777777" w:rsidR="004A3032" w:rsidRPr="006D4AF3" w:rsidRDefault="004A3032" w:rsidP="004A3032">
            <w:pPr>
              <w:keepNext/>
              <w:spacing w:line="276" w:lineRule="auto"/>
              <w:jc w:val="left"/>
              <w:rPr>
                <w:b/>
                <w:bCs/>
                <w:color w:val="FFFFFF" w:themeColor="background1"/>
              </w:rPr>
            </w:pPr>
            <w:r>
              <w:rPr>
                <w:b/>
                <w:color w:val="FFFFFF" w:themeColor="background1"/>
              </w:rPr>
              <w:t>Component</w:t>
            </w:r>
          </w:p>
        </w:tc>
        <w:tc>
          <w:tcPr>
            <w:tcW w:w="6840" w:type="dxa"/>
            <w:shd w:val="clear" w:color="auto" w:fill="70AD47" w:themeFill="accent6"/>
            <w:hideMark/>
          </w:tcPr>
          <w:p w14:paraId="672C6E86" w14:textId="77777777" w:rsidR="004A3032" w:rsidRPr="006D4AF3" w:rsidRDefault="004A3032" w:rsidP="004A3032">
            <w:pPr>
              <w:keepNext/>
              <w:spacing w:line="276" w:lineRule="auto"/>
              <w:jc w:val="left"/>
              <w:rPr>
                <w:b/>
                <w:bCs/>
                <w:color w:val="FFFFFF" w:themeColor="background1"/>
              </w:rPr>
            </w:pPr>
            <w:r>
              <w:rPr>
                <w:b/>
                <w:color w:val="FFFFFF" w:themeColor="background1"/>
              </w:rPr>
              <w:t>Descripció</w:t>
            </w:r>
          </w:p>
        </w:tc>
      </w:tr>
      <w:tr w:rsidR="004A3032" w:rsidRPr="006D4AF3" w14:paraId="672C6E8A" w14:textId="77777777" w:rsidTr="004A3032">
        <w:trPr>
          <w:cantSplit/>
          <w:trHeight w:val="303"/>
        </w:trPr>
        <w:tc>
          <w:tcPr>
            <w:tcW w:w="2827" w:type="dxa"/>
            <w:noWrap/>
          </w:tcPr>
          <w:p w14:paraId="672C6E88" w14:textId="77777777" w:rsidR="004A3032" w:rsidRPr="004A3032" w:rsidRDefault="004A3032" w:rsidP="004A3032">
            <w:r>
              <w:t>Service providers</w:t>
            </w:r>
          </w:p>
        </w:tc>
        <w:tc>
          <w:tcPr>
            <w:tcW w:w="6840" w:type="dxa"/>
          </w:tcPr>
          <w:p w14:paraId="672C6E89" w14:textId="77777777" w:rsidR="004A3032" w:rsidRPr="006D4AF3" w:rsidRDefault="004E4E91" w:rsidP="004E4E91">
            <w:pPr>
              <w:spacing w:line="276" w:lineRule="auto"/>
            </w:pPr>
            <w:r>
              <w:rPr>
                <w:b/>
              </w:rPr>
              <w:t>Els service providers (proveïdors de serveis) no formen part de WSO2 Identity Server</w:t>
            </w:r>
            <w:r>
              <w:t>, sinó que representen entitats amb les quals WSO2 es pot connectar. El proveïdor de servei proporciona autenticació i autorització externes. Google i Salesforce són exemples de proveïdors de serveis.</w:t>
            </w:r>
          </w:p>
        </w:tc>
      </w:tr>
      <w:tr w:rsidR="004A3032" w:rsidRPr="006D4AF3" w14:paraId="672C6E8D" w14:textId="77777777" w:rsidTr="004A3032">
        <w:trPr>
          <w:cantSplit/>
          <w:trHeight w:val="309"/>
        </w:trPr>
        <w:tc>
          <w:tcPr>
            <w:tcW w:w="2827" w:type="dxa"/>
            <w:noWrap/>
          </w:tcPr>
          <w:p w14:paraId="672C6E8B" w14:textId="77777777" w:rsidR="004A3032" w:rsidRPr="006D4AF3" w:rsidRDefault="004A3032" w:rsidP="00F70F1F">
            <w:pPr>
              <w:spacing w:line="276" w:lineRule="auto"/>
              <w:jc w:val="left"/>
            </w:pPr>
            <w:r>
              <w:t>Inboud authentication</w:t>
            </w:r>
          </w:p>
        </w:tc>
        <w:tc>
          <w:tcPr>
            <w:tcW w:w="6840" w:type="dxa"/>
          </w:tcPr>
          <w:p w14:paraId="672C6E8C" w14:textId="77777777" w:rsidR="004A3032" w:rsidRPr="006D4AF3" w:rsidRDefault="004E4E91" w:rsidP="004E4E91">
            <w:pPr>
              <w:spacing w:line="276" w:lineRule="auto"/>
            </w:pPr>
            <w:r>
              <w:t>El component Inboud authentication (autenticació d'entrada) rep la sol·licitud d'autenticació del proveïdor de serveis. Depenent de la configuració i del proveïdor de serveis, pot rebre</w:t>
            </w:r>
            <w:r>
              <w:rPr>
                <w:b/>
              </w:rPr>
              <w:t xml:space="preserve"> sol·licituds de SSO en SAML, OAuth/OpenID connect, Passive STS o OpenID</w:t>
            </w:r>
            <w:r>
              <w:t>. A continuació, la sol·licitud s'envia al component Authentication framework (marc d'autenticació).</w:t>
            </w:r>
          </w:p>
        </w:tc>
      </w:tr>
      <w:tr w:rsidR="004A3032" w:rsidRPr="006D4AF3" w14:paraId="672C6E90" w14:textId="77777777" w:rsidTr="004A3032">
        <w:trPr>
          <w:cantSplit/>
          <w:trHeight w:val="300"/>
        </w:trPr>
        <w:tc>
          <w:tcPr>
            <w:tcW w:w="2827" w:type="dxa"/>
            <w:noWrap/>
          </w:tcPr>
          <w:p w14:paraId="672C6E8E" w14:textId="77777777" w:rsidR="004A3032" w:rsidRPr="006D4AF3" w:rsidRDefault="004A3032" w:rsidP="00F70F1F">
            <w:pPr>
              <w:spacing w:line="276" w:lineRule="auto"/>
              <w:jc w:val="left"/>
            </w:pPr>
            <w:r>
              <w:t>Authentication framework</w:t>
            </w:r>
          </w:p>
        </w:tc>
        <w:tc>
          <w:tcPr>
            <w:tcW w:w="6840" w:type="dxa"/>
          </w:tcPr>
          <w:p w14:paraId="672C6E8F" w14:textId="77777777" w:rsidR="004A3032" w:rsidRPr="006D4AF3" w:rsidRDefault="00E674F3" w:rsidP="00E674F3">
            <w:pPr>
              <w:spacing w:line="276" w:lineRule="auto"/>
            </w:pPr>
            <w:r>
              <w:t>Aquest component és</w:t>
            </w:r>
            <w:r>
              <w:rPr>
                <w:b/>
              </w:rPr>
              <w:t xml:space="preserve"> l'encarregat d'encaminar la sol·licitud d'autenticació</w:t>
            </w:r>
            <w:r>
              <w:t>, en funció de la seva configuració, cap als autenticadors locals i/o federats. Un cop realitzada la sol·licitud d'autenticació, s'envia la resposta al component Inboud authentication.</w:t>
            </w:r>
          </w:p>
        </w:tc>
      </w:tr>
      <w:tr w:rsidR="004A3032" w:rsidRPr="006D4AF3" w14:paraId="672C6E93" w14:textId="77777777" w:rsidTr="004A3032">
        <w:trPr>
          <w:cantSplit/>
          <w:trHeight w:val="300"/>
        </w:trPr>
        <w:tc>
          <w:tcPr>
            <w:tcW w:w="2827" w:type="dxa"/>
            <w:noWrap/>
          </w:tcPr>
          <w:p w14:paraId="672C6E91" w14:textId="77777777" w:rsidR="004A3032" w:rsidRPr="006D4AF3" w:rsidRDefault="004A3032" w:rsidP="00F70F1F">
            <w:pPr>
              <w:spacing w:line="276" w:lineRule="auto"/>
              <w:jc w:val="left"/>
            </w:pPr>
            <w:r>
              <w:t>Local authenticators</w:t>
            </w:r>
          </w:p>
        </w:tc>
        <w:tc>
          <w:tcPr>
            <w:tcW w:w="6840" w:type="dxa"/>
          </w:tcPr>
          <w:p w14:paraId="672C6E92" w14:textId="77777777" w:rsidR="004A3032" w:rsidRPr="006D4AF3" w:rsidRDefault="00E674F3" w:rsidP="004E4E91">
            <w:pPr>
              <w:spacing w:line="276" w:lineRule="auto"/>
            </w:pPr>
            <w:r>
              <w:t>Els Local authenticators (autenticadors locals)</w:t>
            </w:r>
            <w:r>
              <w:rPr>
                <w:b/>
              </w:rPr>
              <w:t xml:space="preserve"> són processos d'autenticació disponibles dins d'Identity Server</w:t>
            </w:r>
            <w:r>
              <w:t>. Aquests autenticadors comproven la identitat mitjançant el nom d'usuari i la contrasenya o mitjançant el sistema d'autenticació de Windows (IWA).</w:t>
            </w:r>
          </w:p>
        </w:tc>
      </w:tr>
      <w:tr w:rsidR="004A3032" w:rsidRPr="006D4AF3" w14:paraId="672C6E9F" w14:textId="77777777" w:rsidTr="004A3032">
        <w:trPr>
          <w:cantSplit/>
          <w:trHeight w:val="340"/>
        </w:trPr>
        <w:tc>
          <w:tcPr>
            <w:tcW w:w="2827" w:type="dxa"/>
            <w:noWrap/>
          </w:tcPr>
          <w:p w14:paraId="672C6E94" w14:textId="77777777" w:rsidR="004A3032" w:rsidRPr="006D4AF3" w:rsidRDefault="004A3032" w:rsidP="00F70F1F">
            <w:pPr>
              <w:spacing w:line="276" w:lineRule="auto"/>
              <w:jc w:val="left"/>
            </w:pPr>
            <w:r>
              <w:t>Federated authenticators</w:t>
            </w:r>
          </w:p>
        </w:tc>
        <w:tc>
          <w:tcPr>
            <w:tcW w:w="6840" w:type="dxa"/>
          </w:tcPr>
          <w:p w14:paraId="672C6E95" w14:textId="77777777" w:rsidR="004A3032" w:rsidRDefault="00E674F3" w:rsidP="004E4E91">
            <w:pPr>
              <w:spacing w:line="276" w:lineRule="auto"/>
            </w:pPr>
            <w:r>
              <w:t>Els Federated authenticators (autenticadors federats)</w:t>
            </w:r>
            <w:r>
              <w:rPr>
                <w:b/>
              </w:rPr>
              <w:t xml:space="preserve"> són processos d'autenticació que no estan disponibles dins d</w:t>
            </w:r>
            <w:r>
              <w:t>'</w:t>
            </w:r>
            <w:r>
              <w:rPr>
                <w:b/>
              </w:rPr>
              <w:t>Identity Server</w:t>
            </w:r>
            <w:r>
              <w:t>. Identity Server és compatible amb diversos proveïdors d'identitat:</w:t>
            </w:r>
          </w:p>
          <w:p w14:paraId="672C6E96" w14:textId="77777777" w:rsidR="00E674F3" w:rsidRDefault="00E674F3" w:rsidP="00E674F3">
            <w:pPr>
              <w:pStyle w:val="Prrafodelista"/>
              <w:numPr>
                <w:ilvl w:val="0"/>
                <w:numId w:val="18"/>
              </w:numPr>
              <w:spacing w:line="276" w:lineRule="auto"/>
            </w:pPr>
            <w:r>
              <w:t>OpenID,</w:t>
            </w:r>
          </w:p>
          <w:p w14:paraId="672C6E97" w14:textId="77777777" w:rsidR="00E674F3" w:rsidRDefault="00E674F3" w:rsidP="00E674F3">
            <w:pPr>
              <w:pStyle w:val="Prrafodelista"/>
              <w:numPr>
                <w:ilvl w:val="0"/>
                <w:numId w:val="18"/>
              </w:numPr>
              <w:spacing w:line="276" w:lineRule="auto"/>
            </w:pPr>
            <w:r>
              <w:t>OpenID Connect,</w:t>
            </w:r>
          </w:p>
          <w:p w14:paraId="672C6E98" w14:textId="77777777" w:rsidR="00E674F3" w:rsidRDefault="00E674F3" w:rsidP="00E674F3">
            <w:pPr>
              <w:pStyle w:val="Prrafodelista"/>
              <w:numPr>
                <w:ilvl w:val="0"/>
                <w:numId w:val="18"/>
              </w:numPr>
              <w:spacing w:line="276" w:lineRule="auto"/>
            </w:pPr>
            <w:r>
              <w:t>OAuth,</w:t>
            </w:r>
          </w:p>
          <w:p w14:paraId="672C6E99" w14:textId="77777777" w:rsidR="00E674F3" w:rsidRDefault="00E674F3" w:rsidP="00E674F3">
            <w:pPr>
              <w:pStyle w:val="Prrafodelista"/>
              <w:numPr>
                <w:ilvl w:val="0"/>
                <w:numId w:val="18"/>
              </w:numPr>
              <w:spacing w:line="276" w:lineRule="auto"/>
            </w:pPr>
            <w:r>
              <w:t>SAML SSO,</w:t>
            </w:r>
          </w:p>
          <w:p w14:paraId="672C6E9A" w14:textId="77777777" w:rsidR="00E674F3" w:rsidRDefault="00E674F3" w:rsidP="00E674F3">
            <w:pPr>
              <w:pStyle w:val="Prrafodelista"/>
              <w:numPr>
                <w:ilvl w:val="0"/>
                <w:numId w:val="18"/>
              </w:numPr>
              <w:spacing w:line="276" w:lineRule="auto"/>
            </w:pPr>
            <w:r>
              <w:t>Passive STS,</w:t>
            </w:r>
          </w:p>
          <w:p w14:paraId="672C6E9B" w14:textId="77777777" w:rsidR="00E674F3" w:rsidRDefault="00E674F3" w:rsidP="00E674F3">
            <w:pPr>
              <w:pStyle w:val="Prrafodelista"/>
              <w:numPr>
                <w:ilvl w:val="0"/>
                <w:numId w:val="18"/>
              </w:numPr>
              <w:spacing w:line="276" w:lineRule="auto"/>
            </w:pPr>
            <w:r>
              <w:t>Facebook,</w:t>
            </w:r>
          </w:p>
          <w:p w14:paraId="672C6E9C" w14:textId="77777777" w:rsidR="00E674F3" w:rsidRDefault="00E674F3" w:rsidP="00E674F3">
            <w:pPr>
              <w:pStyle w:val="Prrafodelista"/>
              <w:numPr>
                <w:ilvl w:val="0"/>
                <w:numId w:val="18"/>
              </w:numPr>
              <w:spacing w:line="276" w:lineRule="auto"/>
            </w:pPr>
            <w:r>
              <w:t>Yahoo,</w:t>
            </w:r>
          </w:p>
          <w:p w14:paraId="672C6E9D" w14:textId="77777777" w:rsidR="00E674F3" w:rsidRDefault="00E674F3" w:rsidP="00E674F3">
            <w:pPr>
              <w:pStyle w:val="Prrafodelista"/>
              <w:numPr>
                <w:ilvl w:val="0"/>
                <w:numId w:val="18"/>
              </w:numPr>
              <w:spacing w:line="276" w:lineRule="auto"/>
            </w:pPr>
            <w:r>
              <w:t>Google,</w:t>
            </w:r>
          </w:p>
          <w:p w14:paraId="672C6E9E" w14:textId="77777777" w:rsidR="00E674F3" w:rsidRPr="00E674F3" w:rsidRDefault="004D7D91" w:rsidP="00E674F3">
            <w:pPr>
              <w:pStyle w:val="Prrafodelista"/>
              <w:numPr>
                <w:ilvl w:val="0"/>
                <w:numId w:val="18"/>
              </w:numPr>
              <w:spacing w:line="276" w:lineRule="auto"/>
            </w:pPr>
            <w:r>
              <w:t>Microsoft (Hotmail, MSN, Live).</w:t>
            </w:r>
          </w:p>
        </w:tc>
      </w:tr>
      <w:tr w:rsidR="004A3032" w:rsidRPr="006D4AF3" w14:paraId="672C6EA2" w14:textId="77777777" w:rsidTr="004A3032">
        <w:trPr>
          <w:cantSplit/>
          <w:trHeight w:val="300"/>
        </w:trPr>
        <w:tc>
          <w:tcPr>
            <w:tcW w:w="2827" w:type="dxa"/>
            <w:noWrap/>
          </w:tcPr>
          <w:p w14:paraId="672C6EA0" w14:textId="77777777" w:rsidR="004A3032" w:rsidRPr="006D4AF3" w:rsidRDefault="004A3032" w:rsidP="00F70F1F">
            <w:pPr>
              <w:spacing w:line="276" w:lineRule="auto"/>
              <w:jc w:val="left"/>
            </w:pPr>
            <w:r>
              <w:t>External applications</w:t>
            </w:r>
          </w:p>
        </w:tc>
        <w:tc>
          <w:tcPr>
            <w:tcW w:w="6840" w:type="dxa"/>
          </w:tcPr>
          <w:p w14:paraId="672C6EA1" w14:textId="77777777" w:rsidR="004A3032" w:rsidRPr="006D4AF3" w:rsidRDefault="00E674F3" w:rsidP="004D7D91">
            <w:pPr>
              <w:spacing w:line="276" w:lineRule="auto"/>
            </w:pPr>
            <w:r>
              <w:rPr>
                <w:b/>
              </w:rPr>
              <w:t>Les External applications (aplicacions externes) no formen part de WSO2 Identity Server</w:t>
            </w:r>
            <w:r>
              <w:t>. Aquest component proporciona funcions d'autenticació.</w:t>
            </w:r>
          </w:p>
        </w:tc>
      </w:tr>
      <w:tr w:rsidR="004A3032" w:rsidRPr="006D4AF3" w14:paraId="672C6EA5" w14:textId="77777777" w:rsidTr="004A3032">
        <w:trPr>
          <w:cantSplit/>
          <w:trHeight w:val="300"/>
        </w:trPr>
        <w:tc>
          <w:tcPr>
            <w:tcW w:w="2827" w:type="dxa"/>
            <w:noWrap/>
          </w:tcPr>
          <w:p w14:paraId="672C6EA3" w14:textId="77777777" w:rsidR="004A3032" w:rsidRPr="006D4AF3" w:rsidRDefault="004A3032" w:rsidP="00F70F1F">
            <w:pPr>
              <w:spacing w:line="276" w:lineRule="auto"/>
              <w:jc w:val="left"/>
            </w:pPr>
            <w:r>
              <w:lastRenderedPageBreak/>
              <w:t>Provisioning framework</w:t>
            </w:r>
          </w:p>
        </w:tc>
        <w:tc>
          <w:tcPr>
            <w:tcW w:w="6840" w:type="dxa"/>
          </w:tcPr>
          <w:p w14:paraId="672C6EA4" w14:textId="77777777" w:rsidR="004A3032" w:rsidRPr="006D4AF3" w:rsidRDefault="004D7D91" w:rsidP="004E4E91">
            <w:pPr>
              <w:spacing w:line="276" w:lineRule="auto"/>
            </w:pPr>
            <w:r>
              <w:rPr>
                <w:b/>
              </w:rPr>
              <w:t>El Provisioning framework (marc de provisió) s'encarrega de tota la feina de provisió que realitza Identity Server</w:t>
            </w:r>
            <w:r>
              <w:t>. Aquest marc s'integra amb el component User Store Manager i també rep sol·licituds de provisió del marc d'autenticació.</w:t>
            </w:r>
          </w:p>
        </w:tc>
      </w:tr>
      <w:tr w:rsidR="004A3032" w:rsidRPr="006D4AF3" w14:paraId="672C6EA8" w14:textId="77777777" w:rsidTr="004A3032">
        <w:trPr>
          <w:cantSplit/>
          <w:trHeight w:val="300"/>
        </w:trPr>
        <w:tc>
          <w:tcPr>
            <w:tcW w:w="2827" w:type="dxa"/>
            <w:noWrap/>
          </w:tcPr>
          <w:p w14:paraId="672C6EA6" w14:textId="77777777" w:rsidR="004A3032" w:rsidRPr="006D4AF3" w:rsidRDefault="004A3032" w:rsidP="00F70F1F">
            <w:pPr>
              <w:spacing w:line="276" w:lineRule="auto"/>
              <w:jc w:val="left"/>
            </w:pPr>
            <w:r>
              <w:t>Authorization manager</w:t>
            </w:r>
          </w:p>
        </w:tc>
        <w:tc>
          <w:tcPr>
            <w:tcW w:w="6840" w:type="dxa"/>
          </w:tcPr>
          <w:p w14:paraId="672C6EA7" w14:textId="77777777" w:rsidR="004A3032" w:rsidRPr="006D4AF3" w:rsidRDefault="004D7D91" w:rsidP="004E4E91">
            <w:pPr>
              <w:spacing w:line="276" w:lineRule="auto"/>
            </w:pPr>
            <w:r>
              <w:rPr>
                <w:b/>
              </w:rPr>
              <w:t>Authorization manager (administrador d'autoritzacions) és un component avançat d'auditoria i gestió de drets</w:t>
            </w:r>
            <w:r>
              <w:t>.</w:t>
            </w:r>
          </w:p>
        </w:tc>
      </w:tr>
      <w:tr w:rsidR="004A3032" w:rsidRPr="006D4AF3" w14:paraId="672C6EAB" w14:textId="77777777" w:rsidTr="004A3032">
        <w:trPr>
          <w:cantSplit/>
          <w:trHeight w:val="300"/>
        </w:trPr>
        <w:tc>
          <w:tcPr>
            <w:tcW w:w="2827" w:type="dxa"/>
            <w:noWrap/>
          </w:tcPr>
          <w:p w14:paraId="672C6EA9" w14:textId="77777777" w:rsidR="004A3032" w:rsidRPr="006D4AF3" w:rsidRDefault="004A3032" w:rsidP="00F70F1F">
            <w:pPr>
              <w:spacing w:line="276" w:lineRule="auto"/>
              <w:jc w:val="left"/>
            </w:pPr>
            <w:r>
              <w:t>IdP and SP configurations</w:t>
            </w:r>
          </w:p>
        </w:tc>
        <w:tc>
          <w:tcPr>
            <w:tcW w:w="6840" w:type="dxa"/>
          </w:tcPr>
          <w:p w14:paraId="672C6EAA" w14:textId="77777777" w:rsidR="004A3032" w:rsidRPr="006D4AF3" w:rsidRDefault="004D7D91" w:rsidP="004E4E91">
            <w:pPr>
              <w:spacing w:line="276" w:lineRule="auto"/>
            </w:pPr>
            <w:r>
              <w:rPr>
                <w:b/>
              </w:rPr>
              <w:t>Aquests components són els encarregats d'establir les bases de totes les accions</w:t>
            </w:r>
            <w:r>
              <w:t xml:space="preserve"> que tenen lloc dins del marc d'autenticació i del marc de provisió.</w:t>
            </w:r>
          </w:p>
        </w:tc>
      </w:tr>
      <w:tr w:rsidR="004A3032" w:rsidRPr="006D4AF3" w14:paraId="672C6EAE" w14:textId="77777777" w:rsidTr="004A3032">
        <w:trPr>
          <w:cantSplit/>
          <w:trHeight w:val="300"/>
        </w:trPr>
        <w:tc>
          <w:tcPr>
            <w:tcW w:w="2827" w:type="dxa"/>
            <w:noWrap/>
          </w:tcPr>
          <w:p w14:paraId="672C6EAC" w14:textId="77777777" w:rsidR="004A3032" w:rsidRPr="006D4AF3" w:rsidRDefault="004A3032" w:rsidP="00F70F1F">
            <w:pPr>
              <w:spacing w:line="276" w:lineRule="auto"/>
              <w:jc w:val="left"/>
            </w:pPr>
            <w:r>
              <w:t>Inbound provisioning</w:t>
            </w:r>
          </w:p>
        </w:tc>
        <w:tc>
          <w:tcPr>
            <w:tcW w:w="6840" w:type="dxa"/>
          </w:tcPr>
          <w:p w14:paraId="672C6EAD" w14:textId="77777777" w:rsidR="004A3032" w:rsidRPr="006D4AF3" w:rsidRDefault="00E16C6C" w:rsidP="00E16C6C">
            <w:pPr>
              <w:spacing w:line="276" w:lineRule="auto"/>
            </w:pPr>
            <w:r>
              <w:rPr>
                <w:b/>
              </w:rPr>
              <w:t>El component Inbound provisioning (provisió d'entrada) rep la sol·licitud de provisió del proveïdor de serveis</w:t>
            </w:r>
            <w:r>
              <w:t>. Depenent de la configuració i del proveïdor de serveis, fa servir el mètode</w:t>
            </w:r>
            <w:r>
              <w:rPr>
                <w:b/>
              </w:rPr>
              <w:t xml:space="preserve"> SOAP o SCIM</w:t>
            </w:r>
            <w:r>
              <w:t xml:space="preserve"> per a intercanviar informació, i després enviar la sol·licitud al User Store Manager.</w:t>
            </w:r>
          </w:p>
        </w:tc>
      </w:tr>
      <w:tr w:rsidR="00407759" w:rsidRPr="006D4AF3" w14:paraId="672C6EB5" w14:textId="77777777" w:rsidTr="00F70F1F">
        <w:trPr>
          <w:cantSplit/>
          <w:trHeight w:val="300"/>
        </w:trPr>
        <w:tc>
          <w:tcPr>
            <w:tcW w:w="2827" w:type="dxa"/>
            <w:noWrap/>
          </w:tcPr>
          <w:p w14:paraId="672C6EAF" w14:textId="77777777" w:rsidR="00407759" w:rsidRPr="004A3032" w:rsidRDefault="00407759" w:rsidP="00F70F1F">
            <w:pPr>
              <w:spacing w:line="276" w:lineRule="auto"/>
              <w:jc w:val="left"/>
            </w:pPr>
            <w:r>
              <w:t>Outbound provisioning</w:t>
            </w:r>
          </w:p>
        </w:tc>
        <w:tc>
          <w:tcPr>
            <w:tcW w:w="6840" w:type="dxa"/>
          </w:tcPr>
          <w:p w14:paraId="672C6EB0" w14:textId="77777777" w:rsidR="00407759" w:rsidRDefault="000847F6" w:rsidP="00F70F1F">
            <w:pPr>
              <w:spacing w:line="276" w:lineRule="auto"/>
            </w:pPr>
            <w:r>
              <w:rPr>
                <w:b/>
              </w:rPr>
              <w:t>El component Outbound provisioning (provisió de sortida) pot enviar sol·licituds de provisió a aplicacions</w:t>
            </w:r>
            <w:r>
              <w:t xml:space="preserve"> compatibles amb els següents connectors:</w:t>
            </w:r>
          </w:p>
          <w:p w14:paraId="672C6EB1" w14:textId="77777777" w:rsidR="000847F6" w:rsidRDefault="000847F6" w:rsidP="000847F6">
            <w:pPr>
              <w:pStyle w:val="Prrafodelista"/>
              <w:numPr>
                <w:ilvl w:val="0"/>
                <w:numId w:val="18"/>
              </w:numPr>
              <w:spacing w:line="276" w:lineRule="auto"/>
            </w:pPr>
            <w:r>
              <w:t>SCIM,</w:t>
            </w:r>
          </w:p>
          <w:p w14:paraId="672C6EB2" w14:textId="77777777" w:rsidR="000847F6" w:rsidRDefault="000847F6" w:rsidP="000847F6">
            <w:pPr>
              <w:pStyle w:val="Prrafodelista"/>
              <w:numPr>
                <w:ilvl w:val="0"/>
                <w:numId w:val="18"/>
              </w:numPr>
              <w:spacing w:line="276" w:lineRule="auto"/>
            </w:pPr>
            <w:r>
              <w:t>SPML,</w:t>
            </w:r>
          </w:p>
          <w:p w14:paraId="672C6EB3" w14:textId="77777777" w:rsidR="000847F6" w:rsidRDefault="000847F6" w:rsidP="000847F6">
            <w:pPr>
              <w:pStyle w:val="Prrafodelista"/>
              <w:numPr>
                <w:ilvl w:val="0"/>
                <w:numId w:val="18"/>
              </w:numPr>
              <w:spacing w:line="276" w:lineRule="auto"/>
            </w:pPr>
            <w:r>
              <w:t>Google,</w:t>
            </w:r>
          </w:p>
          <w:p w14:paraId="672C6EB4" w14:textId="77777777" w:rsidR="000847F6" w:rsidRPr="000847F6" w:rsidRDefault="000847F6" w:rsidP="000847F6">
            <w:pPr>
              <w:pStyle w:val="Prrafodelista"/>
              <w:numPr>
                <w:ilvl w:val="0"/>
                <w:numId w:val="18"/>
              </w:numPr>
              <w:spacing w:line="276" w:lineRule="auto"/>
            </w:pPr>
            <w:r>
              <w:t>Salesforce.</w:t>
            </w:r>
          </w:p>
        </w:tc>
      </w:tr>
      <w:tr w:rsidR="004A3032" w:rsidRPr="006D4AF3" w14:paraId="672C6EB8" w14:textId="77777777" w:rsidTr="004A3032">
        <w:trPr>
          <w:cantSplit/>
          <w:trHeight w:val="300"/>
        </w:trPr>
        <w:tc>
          <w:tcPr>
            <w:tcW w:w="2827" w:type="dxa"/>
            <w:noWrap/>
          </w:tcPr>
          <w:p w14:paraId="672C6EB6" w14:textId="77777777" w:rsidR="004A3032" w:rsidRPr="006D4AF3" w:rsidRDefault="004A3032" w:rsidP="00F70F1F">
            <w:pPr>
              <w:spacing w:line="276" w:lineRule="auto"/>
              <w:jc w:val="left"/>
            </w:pPr>
            <w:r>
              <w:t>User Store Manager</w:t>
            </w:r>
          </w:p>
        </w:tc>
        <w:tc>
          <w:tcPr>
            <w:tcW w:w="6840" w:type="dxa"/>
          </w:tcPr>
          <w:p w14:paraId="672C6EB7" w14:textId="77777777" w:rsidR="004A3032" w:rsidRPr="006D4AF3" w:rsidRDefault="00E16C6C" w:rsidP="004E4E91">
            <w:pPr>
              <w:spacing w:line="276" w:lineRule="auto"/>
            </w:pPr>
            <w:r>
              <w:rPr>
                <w:b/>
              </w:rPr>
              <w:t>WSO2 Identity Server té el component User Store Manager (administrador del repositori d'usuaris)</w:t>
            </w:r>
            <w:r>
              <w:t>, que es basa en LDAP (ApacheDS), LDAP externs, Microsoft Active Directory o qualsevol base de dades JDBC.</w:t>
            </w:r>
          </w:p>
        </w:tc>
      </w:tr>
      <w:tr w:rsidR="004A3032" w:rsidRPr="006D4AF3" w14:paraId="672C6EBB" w14:textId="77777777" w:rsidTr="004A3032">
        <w:trPr>
          <w:cantSplit/>
          <w:trHeight w:val="300"/>
        </w:trPr>
        <w:tc>
          <w:tcPr>
            <w:tcW w:w="2827" w:type="dxa"/>
            <w:noWrap/>
          </w:tcPr>
          <w:p w14:paraId="672C6EB9" w14:textId="77777777" w:rsidR="004A3032" w:rsidRPr="006D4AF3" w:rsidRDefault="004A3032" w:rsidP="00F70F1F">
            <w:pPr>
              <w:spacing w:line="276" w:lineRule="auto"/>
              <w:jc w:val="left"/>
            </w:pPr>
            <w:r>
              <w:t>Claim manager</w:t>
            </w:r>
          </w:p>
        </w:tc>
        <w:tc>
          <w:tcPr>
            <w:tcW w:w="6840" w:type="dxa"/>
          </w:tcPr>
          <w:p w14:paraId="672C6EBA" w14:textId="77777777" w:rsidR="004A3032" w:rsidRPr="006D4AF3" w:rsidRDefault="00407759" w:rsidP="004E4E91">
            <w:pPr>
              <w:spacing w:line="276" w:lineRule="auto"/>
            </w:pPr>
            <w:r>
              <w:t xml:space="preserve">Aquest component </w:t>
            </w:r>
            <w:r>
              <w:rPr>
                <w:b/>
              </w:rPr>
              <w:t xml:space="preserve">s'encarrega de gestionar la informació d'identitat </w:t>
            </w:r>
            <w:r>
              <w:t xml:space="preserve"> relacionada amb els usuaris. </w:t>
            </w:r>
            <w:r>
              <w:rPr>
                <w:b/>
              </w:rPr>
              <w:t>Propaga la informació de la identitat</w:t>
            </w:r>
            <w:r>
              <w:t xml:space="preserve"> empaquetant-la en tokens (com ara SAML).</w:t>
            </w:r>
          </w:p>
        </w:tc>
      </w:tr>
      <w:tr w:rsidR="004A3032" w:rsidRPr="006D4AF3" w14:paraId="672C6EC1" w14:textId="77777777" w:rsidTr="004A3032">
        <w:trPr>
          <w:cantSplit/>
          <w:trHeight w:val="300"/>
        </w:trPr>
        <w:tc>
          <w:tcPr>
            <w:tcW w:w="2827" w:type="dxa"/>
            <w:noWrap/>
          </w:tcPr>
          <w:p w14:paraId="672C6EBC" w14:textId="77777777" w:rsidR="004A3032" w:rsidRPr="006D4AF3" w:rsidRDefault="004A3032" w:rsidP="00F70F1F">
            <w:pPr>
              <w:spacing w:line="276" w:lineRule="auto"/>
              <w:jc w:val="left"/>
            </w:pPr>
            <w:r>
              <w:t>XACML</w:t>
            </w:r>
          </w:p>
        </w:tc>
        <w:tc>
          <w:tcPr>
            <w:tcW w:w="6840" w:type="dxa"/>
          </w:tcPr>
          <w:p w14:paraId="672C6EBD" w14:textId="77777777" w:rsidR="004A3032" w:rsidRDefault="000847F6" w:rsidP="004E4E91">
            <w:pPr>
              <w:spacing w:line="276" w:lineRule="auto"/>
            </w:pPr>
            <w:r>
              <w:t>XACML (eXtensible Access Control Markup Language)</w:t>
            </w:r>
            <w:r>
              <w:rPr>
                <w:b/>
              </w:rPr>
              <w:t xml:space="preserve"> és un llenguatge basat en XML per al control de l'accés</w:t>
            </w:r>
            <w:r>
              <w:t xml:space="preserve"> que ha estat estandarditzat pel Comitè Tècnic del consorci OASIS. XACML ofereix:</w:t>
            </w:r>
          </w:p>
          <w:p w14:paraId="672C6EBE" w14:textId="77777777" w:rsidR="000847F6" w:rsidRDefault="000847F6" w:rsidP="000847F6">
            <w:pPr>
              <w:pStyle w:val="Prrafodelista"/>
              <w:numPr>
                <w:ilvl w:val="0"/>
                <w:numId w:val="18"/>
              </w:numPr>
              <w:spacing w:line="276" w:lineRule="auto"/>
            </w:pPr>
            <w:r>
              <w:t>Un mètode d'autorització refinada,</w:t>
            </w:r>
          </w:p>
          <w:p w14:paraId="672C6EBF" w14:textId="77777777" w:rsidR="000847F6" w:rsidRDefault="000847F6" w:rsidP="000847F6">
            <w:pPr>
              <w:pStyle w:val="Prrafodelista"/>
              <w:numPr>
                <w:ilvl w:val="0"/>
                <w:numId w:val="18"/>
              </w:numPr>
              <w:spacing w:line="276" w:lineRule="auto"/>
            </w:pPr>
            <w:r>
              <w:t>Un llenguatge de polítiques de control,</w:t>
            </w:r>
          </w:p>
          <w:p w14:paraId="672C6EC0" w14:textId="77777777" w:rsidR="000847F6" w:rsidRPr="000847F6" w:rsidRDefault="000847F6" w:rsidP="000847F6">
            <w:pPr>
              <w:pStyle w:val="Prrafodelista"/>
              <w:numPr>
                <w:ilvl w:val="0"/>
                <w:numId w:val="18"/>
              </w:numPr>
              <w:spacing w:line="276" w:lineRule="auto"/>
            </w:pPr>
            <w:r>
              <w:t>Un llenguatge de sol·licitud/resposta.</w:t>
            </w:r>
          </w:p>
        </w:tc>
      </w:tr>
      <w:tr w:rsidR="004A3032" w:rsidRPr="006D4AF3" w14:paraId="672C6EC4" w14:textId="77777777" w:rsidTr="004A3032">
        <w:trPr>
          <w:cantSplit/>
          <w:trHeight w:val="300"/>
        </w:trPr>
        <w:tc>
          <w:tcPr>
            <w:tcW w:w="2827" w:type="dxa"/>
            <w:noWrap/>
          </w:tcPr>
          <w:p w14:paraId="672C6EC2" w14:textId="77777777" w:rsidR="004A3032" w:rsidRPr="006D4AF3" w:rsidRDefault="004A3032" w:rsidP="00F70F1F">
            <w:pPr>
              <w:spacing w:line="276" w:lineRule="auto"/>
              <w:jc w:val="left"/>
            </w:pPr>
            <w:r>
              <w:t>Auditoria</w:t>
            </w:r>
          </w:p>
        </w:tc>
        <w:tc>
          <w:tcPr>
            <w:tcW w:w="6840" w:type="dxa"/>
          </w:tcPr>
          <w:p w14:paraId="672C6EC3" w14:textId="77777777" w:rsidR="004A3032" w:rsidRPr="006D4AF3" w:rsidRDefault="000847F6" w:rsidP="004E4E91">
            <w:pPr>
              <w:spacing w:line="276" w:lineRule="auto"/>
            </w:pPr>
            <w:r>
              <w:t xml:space="preserve">Aquest component permet, entre d'altres, auditoria operativa, monitoratge i gestió dels KPI, i estadístiques de rendiment mitjançant la seva </w:t>
            </w:r>
            <w:r>
              <w:rPr>
                <w:b/>
              </w:rPr>
              <w:t>consola d'administració</w:t>
            </w:r>
            <w:r>
              <w:t>.</w:t>
            </w:r>
          </w:p>
        </w:tc>
      </w:tr>
      <w:tr w:rsidR="004A3032" w:rsidRPr="006D4AF3" w14:paraId="672C6EC7" w14:textId="77777777" w:rsidTr="004A3032">
        <w:trPr>
          <w:cantSplit/>
          <w:trHeight w:val="300"/>
        </w:trPr>
        <w:tc>
          <w:tcPr>
            <w:tcW w:w="2827" w:type="dxa"/>
            <w:noWrap/>
          </w:tcPr>
          <w:p w14:paraId="672C6EC5" w14:textId="77777777" w:rsidR="004A3032" w:rsidRPr="006D4AF3" w:rsidRDefault="004A3032" w:rsidP="00F70F1F">
            <w:pPr>
              <w:spacing w:line="276" w:lineRule="auto"/>
              <w:jc w:val="left"/>
            </w:pPr>
            <w:r>
              <w:t>Identity manager</w:t>
            </w:r>
          </w:p>
        </w:tc>
        <w:tc>
          <w:tcPr>
            <w:tcW w:w="6840" w:type="dxa"/>
          </w:tcPr>
          <w:p w14:paraId="672C6EC6" w14:textId="77777777" w:rsidR="004A3032" w:rsidRPr="006D4AF3" w:rsidRDefault="000847F6" w:rsidP="004E4E91">
            <w:pPr>
              <w:spacing w:line="276" w:lineRule="auto"/>
            </w:pPr>
            <w:r>
              <w:rPr>
                <w:b/>
              </w:rPr>
              <w:t>L'Identity manager (administrador d'identitats) és la consola d'administració que permet gestionar les polítiques d'identitat</w:t>
            </w:r>
            <w:r>
              <w:t>.</w:t>
            </w:r>
          </w:p>
        </w:tc>
      </w:tr>
    </w:tbl>
    <w:p w14:paraId="672C6EC8" w14:textId="77777777" w:rsidR="004A3032" w:rsidRPr="004A3032" w:rsidRDefault="004A3032" w:rsidP="004F2DBC"/>
    <w:p w14:paraId="672C6EC9" w14:textId="77777777" w:rsidR="001264D6" w:rsidRDefault="001264D6" w:rsidP="001264D6">
      <w:pPr>
        <w:pStyle w:val="Ttulo2"/>
        <w:numPr>
          <w:ilvl w:val="3"/>
          <w:numId w:val="1"/>
        </w:numPr>
      </w:pPr>
      <w:bookmarkStart w:id="52" w:name="_Toc469866965"/>
      <w:bookmarkStart w:id="53" w:name="_Toc533346227"/>
      <w:r>
        <w:lastRenderedPageBreak/>
        <w:t>Solucions alternatives</w:t>
      </w:r>
      <w:bookmarkEnd w:id="52"/>
      <w:bookmarkEnd w:id="53"/>
    </w:p>
    <w:p w14:paraId="672C6ECA" w14:textId="77777777" w:rsidR="00F70F1F" w:rsidRPr="00F70F1F" w:rsidRDefault="00F70F1F" w:rsidP="00F70F1F">
      <w:pPr>
        <w:pStyle w:val="Ttulo2"/>
        <w:numPr>
          <w:ilvl w:val="4"/>
          <w:numId w:val="1"/>
        </w:numPr>
      </w:pPr>
      <w:bookmarkStart w:id="54" w:name="_Toc469866966"/>
      <w:bookmarkStart w:id="55" w:name="_Toc533346228"/>
      <w:r>
        <w:t>OpenAM</w:t>
      </w:r>
      <w:bookmarkEnd w:id="54"/>
      <w:bookmarkEnd w:id="55"/>
    </w:p>
    <w:p w14:paraId="672C6ECB" w14:textId="77777777" w:rsidR="001264D6" w:rsidRDefault="00F70F1F" w:rsidP="001264D6">
      <w:r>
        <w:t>Hi ha diversos proveïdors de solucions de gestió d'identitats i accés. Un exemple podria ser ForgeRock, que proporciona una solució de codi totalment obert anomenada OpenAM.</w:t>
      </w:r>
    </w:p>
    <w:p w14:paraId="672C6ECC" w14:textId="77777777" w:rsidR="00F70F1F" w:rsidRDefault="00F70F1F" w:rsidP="001264D6">
      <w:r>
        <w:t>OpenAM està escrita en Java i inclou els dominis següents:</w:t>
      </w:r>
    </w:p>
    <w:p w14:paraId="672C6ECD" w14:textId="77777777" w:rsidR="00F70F1F" w:rsidRDefault="00F70F1F" w:rsidP="00F70F1F">
      <w:pPr>
        <w:pStyle w:val="Prrafodelista"/>
        <w:numPr>
          <w:ilvl w:val="0"/>
          <w:numId w:val="18"/>
        </w:numPr>
      </w:pPr>
      <w:r>
        <w:t>Autenticació,</w:t>
      </w:r>
    </w:p>
    <w:p w14:paraId="672C6ECE" w14:textId="77777777" w:rsidR="00F70F1F" w:rsidRDefault="00F70F1F" w:rsidP="00F70F1F">
      <w:pPr>
        <w:pStyle w:val="Prrafodelista"/>
        <w:numPr>
          <w:ilvl w:val="0"/>
          <w:numId w:val="18"/>
        </w:numPr>
      </w:pPr>
      <w:r>
        <w:t>Autorització,</w:t>
      </w:r>
    </w:p>
    <w:p w14:paraId="672C6ECF" w14:textId="77777777" w:rsidR="00F70F1F" w:rsidRDefault="00F70F1F" w:rsidP="00F70F1F">
      <w:pPr>
        <w:pStyle w:val="Prrafodelista"/>
        <w:numPr>
          <w:ilvl w:val="0"/>
          <w:numId w:val="18"/>
        </w:numPr>
      </w:pPr>
      <w:r>
        <w:t>Inici de sessió únic (Single-Sign-On o SSO),</w:t>
      </w:r>
    </w:p>
    <w:p w14:paraId="672C6ED0" w14:textId="77777777" w:rsidR="00F70F1F" w:rsidRDefault="00F70F1F" w:rsidP="00F70F1F">
      <w:pPr>
        <w:pStyle w:val="Prrafodelista"/>
        <w:numPr>
          <w:ilvl w:val="0"/>
          <w:numId w:val="18"/>
        </w:numPr>
      </w:pPr>
      <w:r>
        <w:t>Identitat federada.</w:t>
      </w:r>
    </w:p>
    <w:p w14:paraId="672C6ED1" w14:textId="77777777" w:rsidR="00F70F1F" w:rsidRDefault="00F70F1F" w:rsidP="00F70F1F"/>
    <w:p w14:paraId="672C6ED2" w14:textId="77777777" w:rsidR="00F70F1F" w:rsidRDefault="00F70F1F" w:rsidP="00F70F1F">
      <w:r>
        <w:t>Les seves principals funcions són:</w:t>
      </w:r>
    </w:p>
    <w:p w14:paraId="672C6ED3" w14:textId="77777777" w:rsidR="00F70F1F" w:rsidRDefault="00F70F1F" w:rsidP="00F70F1F">
      <w:pPr>
        <w:pStyle w:val="Prrafodelista"/>
        <w:numPr>
          <w:ilvl w:val="0"/>
          <w:numId w:val="18"/>
        </w:numPr>
      </w:pPr>
      <w:r>
        <w:t>Autenticació,</w:t>
      </w:r>
    </w:p>
    <w:p w14:paraId="672C6ED4" w14:textId="77777777" w:rsidR="00F70F1F" w:rsidRDefault="00F70F1F" w:rsidP="00F70F1F">
      <w:pPr>
        <w:pStyle w:val="Prrafodelista"/>
        <w:numPr>
          <w:ilvl w:val="0"/>
          <w:numId w:val="18"/>
        </w:numPr>
      </w:pPr>
      <w:r>
        <w:t>Avaluació adaptativa del risc,</w:t>
      </w:r>
    </w:p>
    <w:p w14:paraId="672C6ED5" w14:textId="77777777" w:rsidR="00F70F1F" w:rsidRDefault="00F70F1F" w:rsidP="00F70F1F">
      <w:pPr>
        <w:pStyle w:val="Prrafodelista"/>
        <w:numPr>
          <w:ilvl w:val="0"/>
          <w:numId w:val="18"/>
        </w:numPr>
      </w:pPr>
      <w:r>
        <w:t>Autorització</w:t>
      </w:r>
    </w:p>
    <w:p w14:paraId="672C6ED6" w14:textId="77777777" w:rsidR="00F70F1F" w:rsidRDefault="00F70F1F" w:rsidP="00F70F1F">
      <w:pPr>
        <w:pStyle w:val="Prrafodelista"/>
        <w:numPr>
          <w:ilvl w:val="0"/>
          <w:numId w:val="18"/>
        </w:numPr>
      </w:pPr>
      <w:r>
        <w:t>Federació,</w:t>
      </w:r>
    </w:p>
    <w:p w14:paraId="672C6ED7" w14:textId="77777777" w:rsidR="00F70F1F" w:rsidRDefault="00F70F1F" w:rsidP="00F70F1F">
      <w:pPr>
        <w:pStyle w:val="Prrafodelista"/>
        <w:numPr>
          <w:ilvl w:val="0"/>
          <w:numId w:val="18"/>
        </w:numPr>
      </w:pPr>
      <w:r>
        <w:t>Inici de sessió únic,</w:t>
      </w:r>
    </w:p>
    <w:p w14:paraId="672C6ED8" w14:textId="77777777" w:rsidR="00F70F1F" w:rsidRDefault="00F70F1F" w:rsidP="00F70F1F">
      <w:pPr>
        <w:pStyle w:val="Prrafodelista"/>
        <w:numPr>
          <w:ilvl w:val="0"/>
          <w:numId w:val="18"/>
        </w:numPr>
      </w:pPr>
      <w:r>
        <w:t>Inici de sessió mitjançant xarxes socials,</w:t>
      </w:r>
    </w:p>
    <w:p w14:paraId="672C6ED9" w14:textId="77777777" w:rsidR="00F70F1F" w:rsidRDefault="00F70F1F" w:rsidP="00F70F1F">
      <w:pPr>
        <w:pStyle w:val="Prrafodelista"/>
        <w:numPr>
          <w:ilvl w:val="0"/>
          <w:numId w:val="18"/>
        </w:numPr>
      </w:pPr>
      <w:r>
        <w:t>Autoservei bàsic,</w:t>
      </w:r>
    </w:p>
    <w:p w14:paraId="672C6EDA" w14:textId="77777777" w:rsidR="00F70F1F" w:rsidRDefault="00F70F1F" w:rsidP="00F70F1F">
      <w:pPr>
        <w:pStyle w:val="Prrafodelista"/>
        <w:numPr>
          <w:ilvl w:val="0"/>
          <w:numId w:val="18"/>
        </w:numPr>
      </w:pPr>
      <w:r>
        <w:t>Privadesa i consentiment,</w:t>
      </w:r>
    </w:p>
    <w:p w14:paraId="672C6EDB" w14:textId="77777777" w:rsidR="00F70F1F" w:rsidRDefault="00F70F1F" w:rsidP="00F70F1F">
      <w:pPr>
        <w:pStyle w:val="Prrafodelista"/>
        <w:numPr>
          <w:ilvl w:val="0"/>
          <w:numId w:val="18"/>
        </w:numPr>
      </w:pPr>
      <w:r>
        <w:t>Administració de sessions d'alt rendiment,</w:t>
      </w:r>
    </w:p>
    <w:p w14:paraId="672C6EDC" w14:textId="77777777" w:rsidR="00F70F1F" w:rsidRDefault="00F70F1F" w:rsidP="00F70F1F">
      <w:pPr>
        <w:pStyle w:val="Prrafodelista"/>
        <w:numPr>
          <w:ilvl w:val="0"/>
          <w:numId w:val="18"/>
        </w:numPr>
      </w:pPr>
      <w:r>
        <w:t>Autenticació mòbil,</w:t>
      </w:r>
    </w:p>
    <w:p w14:paraId="672C6EDD" w14:textId="77777777" w:rsidR="00F70F1F" w:rsidRDefault="00F70F1F" w:rsidP="00F70F1F">
      <w:pPr>
        <w:pStyle w:val="Prrafodelista"/>
        <w:numPr>
          <w:ilvl w:val="0"/>
          <w:numId w:val="18"/>
        </w:numPr>
      </w:pPr>
      <w:r>
        <w:t>Funcions d'autenticació multifactorial.</w:t>
      </w:r>
    </w:p>
    <w:p w14:paraId="672C6EDE" w14:textId="77777777" w:rsidR="00F70F1F" w:rsidRDefault="00F70F1F" w:rsidP="00F70F1F"/>
    <w:p w14:paraId="672C6EDF" w14:textId="77777777" w:rsidR="00F70F1F" w:rsidRDefault="00F70F1F" w:rsidP="00F70F1F">
      <w:pPr>
        <w:pStyle w:val="Ttulo2"/>
        <w:numPr>
          <w:ilvl w:val="4"/>
          <w:numId w:val="1"/>
        </w:numPr>
      </w:pPr>
      <w:bookmarkStart w:id="56" w:name="_Toc469866967"/>
      <w:bookmarkStart w:id="57" w:name="_Toc533346229"/>
      <w:r>
        <w:t>Solució "casolana"</w:t>
      </w:r>
      <w:bookmarkEnd w:id="56"/>
      <w:bookmarkEnd w:id="57"/>
    </w:p>
    <w:p w14:paraId="672C6EE0" w14:textId="77777777" w:rsidR="00F70F1F" w:rsidRDefault="00F70F1F" w:rsidP="00F70F1F">
      <w:r>
        <w:t>Per tal de proporcionar les funcions d'IAM, també és possible integrar un component de codi obert per a construir la solució. Entre aquests components, es troben els següents:</w:t>
      </w:r>
    </w:p>
    <w:p w14:paraId="672C6EE1" w14:textId="77777777" w:rsidR="00F70F1F" w:rsidRDefault="00FF324E" w:rsidP="00F70F1F">
      <w:pPr>
        <w:pStyle w:val="Prrafodelista"/>
        <w:numPr>
          <w:ilvl w:val="0"/>
          <w:numId w:val="18"/>
        </w:numPr>
      </w:pPr>
      <w:r>
        <w:t>Directori d'Ldap – ApacheDS,</w:t>
      </w:r>
    </w:p>
    <w:p w14:paraId="672C6EE2" w14:textId="77777777" w:rsidR="00FF324E" w:rsidRDefault="00FF324E" w:rsidP="00F70F1F">
      <w:pPr>
        <w:pStyle w:val="Prrafodelista"/>
        <w:numPr>
          <w:ilvl w:val="0"/>
          <w:numId w:val="18"/>
        </w:numPr>
      </w:pPr>
      <w:r>
        <w:t>Eines de provisió – Apache Directory,</w:t>
      </w:r>
    </w:p>
    <w:p w14:paraId="672C6EE3" w14:textId="77777777" w:rsidR="00FF324E" w:rsidRPr="00F70F1F" w:rsidRDefault="00FF324E" w:rsidP="00F70F1F">
      <w:pPr>
        <w:pStyle w:val="Prrafodelista"/>
        <w:numPr>
          <w:ilvl w:val="0"/>
          <w:numId w:val="18"/>
        </w:numPr>
      </w:pPr>
      <w:r>
        <w:t>Inici de sessió únic – CAS (Sistema d'Autenticació Central).</w:t>
      </w:r>
    </w:p>
    <w:p w14:paraId="672C6EE4" w14:textId="77777777" w:rsidR="00F70F1F" w:rsidRDefault="00F70F1F" w:rsidP="00F70F1F"/>
    <w:p w14:paraId="672C6EE5" w14:textId="5971AA41" w:rsidR="00AC20C7" w:rsidRDefault="00AC20C7" w:rsidP="00AC20C7">
      <w:pPr>
        <w:pStyle w:val="Ttulo2"/>
        <w:numPr>
          <w:ilvl w:val="2"/>
          <w:numId w:val="1"/>
        </w:numPr>
      </w:pPr>
      <w:bookmarkStart w:id="58" w:name="_Toc469866968"/>
      <w:bookmarkStart w:id="59" w:name="_Toc533346230"/>
      <w:r>
        <w:t>Seguretat de</w:t>
      </w:r>
      <w:r w:rsidR="00A25750">
        <w:t>l</w:t>
      </w:r>
      <w:r>
        <w:t xml:space="preserve"> </w:t>
      </w:r>
      <w:r w:rsidR="009E33E5">
        <w:t>B</w:t>
      </w:r>
      <w:r>
        <w:t xml:space="preserve">ig </w:t>
      </w:r>
      <w:r w:rsidR="009E33E5">
        <w:t>D</w:t>
      </w:r>
      <w:r>
        <w:t>ata</w:t>
      </w:r>
      <w:bookmarkEnd w:id="58"/>
      <w:bookmarkEnd w:id="59"/>
    </w:p>
    <w:p w14:paraId="672C6EE6" w14:textId="77777777" w:rsidR="007411F0" w:rsidRDefault="007411F0" w:rsidP="007411F0">
      <w:pPr>
        <w:pStyle w:val="Ttulo2"/>
        <w:numPr>
          <w:ilvl w:val="3"/>
          <w:numId w:val="1"/>
        </w:numPr>
      </w:pPr>
      <w:bookmarkStart w:id="60" w:name="_Toc469866969"/>
      <w:bookmarkStart w:id="61" w:name="_Toc533346231"/>
      <w:r>
        <w:t>Descripció</w:t>
      </w:r>
      <w:bookmarkEnd w:id="60"/>
      <w:bookmarkEnd w:id="61"/>
    </w:p>
    <w:p w14:paraId="672C6EE7" w14:textId="49B0EF77" w:rsidR="007411F0" w:rsidRPr="007411F0" w:rsidRDefault="007411F0" w:rsidP="007411F0">
      <w:r>
        <w:t xml:space="preserve">Per tal de garantir la seguretat de la solució de </w:t>
      </w:r>
      <w:r w:rsidR="009E33E5">
        <w:t>B</w:t>
      </w:r>
      <w:r>
        <w:t xml:space="preserve">ig </w:t>
      </w:r>
      <w:r w:rsidR="009E33E5">
        <w:t>D</w:t>
      </w:r>
      <w:r>
        <w:t>ata (repositori, marc, processos), els components i productes que hem triat provenen de l'ecosistema Hadoop.</w:t>
      </w:r>
    </w:p>
    <w:p w14:paraId="672C6EE8" w14:textId="77777777" w:rsidR="007411F0" w:rsidRPr="007411F0" w:rsidRDefault="007411F0" w:rsidP="007411F0"/>
    <w:p w14:paraId="672C6EE9" w14:textId="77777777" w:rsidR="007411F0" w:rsidRPr="007411F0" w:rsidRDefault="007411F0" w:rsidP="00FA0B07">
      <w:pPr>
        <w:keepNext/>
      </w:pPr>
      <w:r>
        <w:lastRenderedPageBreak/>
        <w:t xml:space="preserve">La figura següent descriu l'estructura del programari d'una solució típica de </w:t>
      </w:r>
      <w:r w:rsidR="009E33E5">
        <w:t>B</w:t>
      </w:r>
      <w:r>
        <w:t xml:space="preserve">ig </w:t>
      </w:r>
      <w:r w:rsidR="009E33E5">
        <w:t>Data. E</w:t>
      </w:r>
      <w:r>
        <w:t xml:space="preserve">n el quadre vermell, hi ha els components dedicats a garantir la seguretat de la solució de </w:t>
      </w:r>
      <w:r w:rsidR="009E33E5">
        <w:t>B</w:t>
      </w:r>
      <w:r>
        <w:t xml:space="preserve">ig </w:t>
      </w:r>
      <w:r w:rsidR="009E33E5">
        <w:t>D</w:t>
      </w:r>
      <w:r>
        <w:t>ata</w:t>
      </w:r>
      <w:r w:rsidR="009E33E5">
        <w:t>:</w:t>
      </w:r>
    </w:p>
    <w:p w14:paraId="672C6EEA" w14:textId="77777777" w:rsidR="007411F0" w:rsidRPr="007411F0" w:rsidRDefault="007411F0" w:rsidP="00FA0B07">
      <w:pPr>
        <w:keepNext/>
      </w:pPr>
    </w:p>
    <w:p w14:paraId="672C6EEB" w14:textId="77777777" w:rsidR="00AC20C7" w:rsidRPr="00AC20C7" w:rsidRDefault="00E24F42" w:rsidP="00AC20C7">
      <w:r>
        <w:object w:dxaOrig="24737" w:dyaOrig="13965" w14:anchorId="672C6F97">
          <v:shape id="_x0000_i1027" type="#_x0000_t75" style="width:501pt;height:282.75pt" o:ole="">
            <v:imagedata r:id="rId20" o:title=""/>
          </v:shape>
          <o:OLEObject Type="Embed" ProgID="Visio.Drawing.15" ShapeID="_x0000_i1027" DrawAspect="Content" ObjectID="_1607088045" r:id="rId21"/>
        </w:object>
      </w:r>
    </w:p>
    <w:p w14:paraId="672C6EEC" w14:textId="77777777" w:rsidR="0073765B" w:rsidRPr="00DF3CE2" w:rsidRDefault="0073765B" w:rsidP="00DF3CE2"/>
    <w:p w14:paraId="672C6EED" w14:textId="77777777" w:rsidR="007411F0" w:rsidRDefault="007411F0" w:rsidP="007411F0">
      <w:pPr>
        <w:pStyle w:val="Ttulo2"/>
        <w:numPr>
          <w:ilvl w:val="3"/>
          <w:numId w:val="1"/>
        </w:numPr>
      </w:pPr>
      <w:bookmarkStart w:id="62" w:name="_Toc469866970"/>
      <w:bookmarkStart w:id="63" w:name="_Toc533346232"/>
      <w:r>
        <w:t>Components tecnològics</w:t>
      </w:r>
      <w:bookmarkEnd w:id="62"/>
      <w:bookmarkEnd w:id="63"/>
    </w:p>
    <w:p w14:paraId="672C6EEE" w14:textId="77777777" w:rsidR="007411F0" w:rsidRPr="004A3032" w:rsidRDefault="009E33E5" w:rsidP="007411F0">
      <w:pPr>
        <w:keepNext/>
      </w:pPr>
      <w:r>
        <w:t>Els components de seguretat</w:t>
      </w:r>
      <w:r w:rsidR="007411F0">
        <w:t xml:space="preserve"> de la solució de </w:t>
      </w:r>
      <w:r>
        <w:t>B</w:t>
      </w:r>
      <w:r w:rsidR="007411F0">
        <w:t xml:space="preserve">ig </w:t>
      </w:r>
      <w:r>
        <w:t>D</w:t>
      </w:r>
      <w:r w:rsidR="007411F0">
        <w:t>ata són:</w:t>
      </w:r>
    </w:p>
    <w:p w14:paraId="672C6EEF" w14:textId="77777777" w:rsidR="007411F0" w:rsidRDefault="007411F0" w:rsidP="007411F0">
      <w:pPr>
        <w:keepNext/>
      </w:pPr>
    </w:p>
    <w:tbl>
      <w:tblPr>
        <w:tblStyle w:val="Tablaconcuadrcula"/>
        <w:tblW w:w="9667" w:type="dxa"/>
        <w:tblBorders>
          <w:top w:val="single" w:sz="6" w:space="0" w:color="C9C9C9" w:themeColor="accent3" w:themeTint="99"/>
          <w:left w:val="single" w:sz="6" w:space="0" w:color="C9C9C9" w:themeColor="accent3" w:themeTint="99"/>
          <w:bottom w:val="single" w:sz="6" w:space="0" w:color="C9C9C9" w:themeColor="accent3" w:themeTint="99"/>
          <w:right w:val="single" w:sz="6" w:space="0" w:color="C9C9C9" w:themeColor="accent3" w:themeTint="99"/>
          <w:insideH w:val="single" w:sz="6" w:space="0" w:color="C9C9C9" w:themeColor="accent3" w:themeTint="99"/>
          <w:insideV w:val="single" w:sz="6" w:space="0" w:color="C9C9C9" w:themeColor="accent3" w:themeTint="99"/>
        </w:tblBorders>
        <w:tblLook w:val="04A0" w:firstRow="1" w:lastRow="0" w:firstColumn="1" w:lastColumn="0" w:noHBand="0" w:noVBand="1"/>
      </w:tblPr>
      <w:tblGrid>
        <w:gridCol w:w="2827"/>
        <w:gridCol w:w="6840"/>
      </w:tblGrid>
      <w:tr w:rsidR="007411F0" w:rsidRPr="006D4AF3" w14:paraId="672C6EF2" w14:textId="77777777" w:rsidTr="00F70F1F">
        <w:trPr>
          <w:cantSplit/>
          <w:trHeight w:val="300"/>
          <w:tblHeader/>
        </w:trPr>
        <w:tc>
          <w:tcPr>
            <w:tcW w:w="2827" w:type="dxa"/>
            <w:shd w:val="clear" w:color="auto" w:fill="70AD47" w:themeFill="accent6"/>
            <w:noWrap/>
            <w:hideMark/>
          </w:tcPr>
          <w:p w14:paraId="672C6EF0" w14:textId="77777777" w:rsidR="007411F0" w:rsidRPr="006D4AF3" w:rsidRDefault="007411F0" w:rsidP="00F70F1F">
            <w:pPr>
              <w:keepNext/>
              <w:spacing w:line="276" w:lineRule="auto"/>
              <w:jc w:val="left"/>
              <w:rPr>
                <w:b/>
                <w:bCs/>
                <w:color w:val="FFFFFF" w:themeColor="background1"/>
              </w:rPr>
            </w:pPr>
            <w:r>
              <w:rPr>
                <w:b/>
                <w:color w:val="FFFFFF" w:themeColor="background1"/>
              </w:rPr>
              <w:t>Component</w:t>
            </w:r>
          </w:p>
        </w:tc>
        <w:tc>
          <w:tcPr>
            <w:tcW w:w="6840" w:type="dxa"/>
            <w:shd w:val="clear" w:color="auto" w:fill="70AD47" w:themeFill="accent6"/>
            <w:hideMark/>
          </w:tcPr>
          <w:p w14:paraId="672C6EF1" w14:textId="77777777" w:rsidR="007411F0" w:rsidRPr="006D4AF3" w:rsidRDefault="007411F0" w:rsidP="00F70F1F">
            <w:pPr>
              <w:keepNext/>
              <w:spacing w:line="276" w:lineRule="auto"/>
              <w:jc w:val="left"/>
              <w:rPr>
                <w:b/>
                <w:bCs/>
                <w:color w:val="FFFFFF" w:themeColor="background1"/>
              </w:rPr>
            </w:pPr>
            <w:r>
              <w:rPr>
                <w:b/>
                <w:color w:val="FFFFFF" w:themeColor="background1"/>
              </w:rPr>
              <w:t>Descripció</w:t>
            </w:r>
          </w:p>
        </w:tc>
      </w:tr>
      <w:tr w:rsidR="007411F0" w:rsidRPr="006D4AF3" w14:paraId="672C6EF6" w14:textId="77777777" w:rsidTr="00F70F1F">
        <w:trPr>
          <w:cantSplit/>
          <w:trHeight w:val="303"/>
        </w:trPr>
        <w:tc>
          <w:tcPr>
            <w:tcW w:w="2827" w:type="dxa"/>
            <w:noWrap/>
          </w:tcPr>
          <w:p w14:paraId="672C6EF3" w14:textId="77777777" w:rsidR="007411F0" w:rsidRPr="004A3032" w:rsidRDefault="003A7588" w:rsidP="00F70F1F">
            <w:r>
              <w:t>Active Directory / Kerberos</w:t>
            </w:r>
          </w:p>
        </w:tc>
        <w:tc>
          <w:tcPr>
            <w:tcW w:w="6840" w:type="dxa"/>
          </w:tcPr>
          <w:p w14:paraId="672C6EF4" w14:textId="77777777" w:rsidR="007411F0" w:rsidRDefault="003A7588" w:rsidP="00F70F1F">
            <w:pPr>
              <w:spacing w:line="276" w:lineRule="auto"/>
              <w:jc w:val="left"/>
            </w:pPr>
            <w:r>
              <w:t>Protocol d'autenticació, que es podria desplegar en Active Directory. Kerberos serveix per verificar la identitat dels usuaris o hosts.</w:t>
            </w:r>
          </w:p>
          <w:p w14:paraId="672C6EF5" w14:textId="77777777" w:rsidR="00C72350" w:rsidRPr="006D4AF3" w:rsidRDefault="00C72350" w:rsidP="00F70F1F">
            <w:pPr>
              <w:spacing w:line="276" w:lineRule="auto"/>
              <w:jc w:val="left"/>
            </w:pPr>
            <w:r>
              <w:t>Kerberos proporciona seguretat de cadenes i és capaç d'inutilitzar els paquets d'autenticació que puguin ser interceptats per un atacant.</w:t>
            </w:r>
          </w:p>
        </w:tc>
      </w:tr>
      <w:tr w:rsidR="007411F0" w:rsidRPr="006D4AF3" w14:paraId="672C6EF9" w14:textId="77777777" w:rsidTr="00F70F1F">
        <w:trPr>
          <w:cantSplit/>
          <w:trHeight w:val="309"/>
        </w:trPr>
        <w:tc>
          <w:tcPr>
            <w:tcW w:w="2827" w:type="dxa"/>
            <w:noWrap/>
          </w:tcPr>
          <w:p w14:paraId="672C6EF7" w14:textId="77777777" w:rsidR="007411F0" w:rsidRPr="006D4AF3" w:rsidRDefault="003A7588" w:rsidP="00F70F1F">
            <w:pPr>
              <w:spacing w:line="276" w:lineRule="auto"/>
              <w:jc w:val="left"/>
            </w:pPr>
            <w:r>
              <w:lastRenderedPageBreak/>
              <w:t>Apache Sentry</w:t>
            </w:r>
          </w:p>
        </w:tc>
        <w:tc>
          <w:tcPr>
            <w:tcW w:w="6840" w:type="dxa"/>
          </w:tcPr>
          <w:p w14:paraId="23DF7FAD" w14:textId="77777777" w:rsidR="003A7588" w:rsidRDefault="003A7588" w:rsidP="003A7588">
            <w:pPr>
              <w:spacing w:line="276" w:lineRule="auto"/>
              <w:jc w:val="left"/>
            </w:pPr>
            <w:r>
              <w:t>Apache Sentry és un component que permet una autorització de nivell refinat basada en rols per accedir a dades i metadades emmagatzemades en un clúster Hadoop.</w:t>
            </w:r>
          </w:p>
          <w:p w14:paraId="38AAED02" w14:textId="77777777" w:rsidR="000B5E16" w:rsidRDefault="000B5E16" w:rsidP="003A7588">
            <w:pPr>
              <w:spacing w:line="276" w:lineRule="auto"/>
              <w:jc w:val="left"/>
            </w:pPr>
          </w:p>
          <w:p w14:paraId="672C6EF8" w14:textId="4AE64008" w:rsidR="00A25750" w:rsidRPr="000B5E16" w:rsidRDefault="00A25750" w:rsidP="000B5E16">
            <w:pPr>
              <w:spacing w:line="276" w:lineRule="auto"/>
              <w:jc w:val="left"/>
            </w:pPr>
            <w:r>
              <w:t xml:space="preserve">Apache Sentry està en relació amb l’Active Directory, </w:t>
            </w:r>
            <w:r w:rsidR="000B5E16">
              <w:t xml:space="preserve">i per tant, </w:t>
            </w:r>
            <w:r>
              <w:t xml:space="preserve">la gestió de les autoritzacions </w:t>
            </w:r>
            <w:r w:rsidR="000B5E16">
              <w:t>dissenyada es</w:t>
            </w:r>
            <w:r>
              <w:t xml:space="preserve"> basa en grups definits dins de</w:t>
            </w:r>
            <w:r w:rsidR="000B5E16">
              <w:t>l mateix</w:t>
            </w:r>
            <w:r>
              <w:t xml:space="preserve"> l’Active Directory. </w:t>
            </w:r>
            <w:r w:rsidR="000B5E16">
              <w:t>En</w:t>
            </w:r>
            <w:r>
              <w:t xml:space="preserve"> el desenvolupament de la solució</w:t>
            </w:r>
            <w:r w:rsidR="000B5E16">
              <w:t xml:space="preserve"> de Big Data</w:t>
            </w:r>
            <w:r>
              <w:t xml:space="preserve">, es </w:t>
            </w:r>
            <w:r w:rsidR="000B5E16">
              <w:t>defineixen</w:t>
            </w:r>
            <w:r>
              <w:t xml:space="preserve"> grups d’autoritzacions dins d’Apache Sentry </w:t>
            </w:r>
            <w:r w:rsidR="000B5E16">
              <w:t>i són</w:t>
            </w:r>
            <w:r>
              <w:t xml:space="preserve"> associats a diferents rols (accessos i rols sobre les diferents aplicacions i </w:t>
            </w:r>
            <w:r w:rsidR="000B5E16">
              <w:t xml:space="preserve">sobre </w:t>
            </w:r>
            <w:r>
              <w:t xml:space="preserve">les dades). </w:t>
            </w:r>
            <w:r w:rsidR="000B5E16">
              <w:t>A continuació, a</w:t>
            </w:r>
            <w:r>
              <w:t xml:space="preserve">quets grups d’autoritzacions </w:t>
            </w:r>
            <w:r w:rsidR="000B5E16">
              <w:t>són</w:t>
            </w:r>
            <w:r>
              <w:t xml:space="preserve"> associats als grups de l’Active Directory. L’autorització dels usuaris</w:t>
            </w:r>
            <w:r w:rsidR="000B5E16">
              <w:t xml:space="preserve"> a poder accedir o no a les diferents funcions i dades es fa doncs per la seva afectació als grups de l’Active Directory corresponents.</w:t>
            </w:r>
          </w:p>
        </w:tc>
      </w:tr>
      <w:tr w:rsidR="007411F0" w:rsidRPr="006D4AF3" w14:paraId="672C6EFC" w14:textId="77777777" w:rsidTr="00F70F1F">
        <w:trPr>
          <w:cantSplit/>
          <w:trHeight w:val="300"/>
        </w:trPr>
        <w:tc>
          <w:tcPr>
            <w:tcW w:w="2827" w:type="dxa"/>
            <w:noWrap/>
          </w:tcPr>
          <w:p w14:paraId="672C6EFA" w14:textId="77777777" w:rsidR="007411F0" w:rsidRPr="006D4AF3" w:rsidRDefault="003A7588" w:rsidP="00F70F1F">
            <w:pPr>
              <w:spacing w:line="276" w:lineRule="auto"/>
              <w:jc w:val="left"/>
            </w:pPr>
            <w:r>
              <w:t>RecordService</w:t>
            </w:r>
          </w:p>
        </w:tc>
        <w:tc>
          <w:tcPr>
            <w:tcW w:w="6840" w:type="dxa"/>
          </w:tcPr>
          <w:p w14:paraId="672C6EFB" w14:textId="77777777" w:rsidR="007411F0" w:rsidRPr="006D4AF3" w:rsidRDefault="003A7588" w:rsidP="00F70F1F">
            <w:pPr>
              <w:spacing w:line="276" w:lineRule="auto"/>
              <w:jc w:val="left"/>
            </w:pPr>
            <w:r>
              <w:t>RecordService actua com una capa de seguretat troncal i proporciona una ruta d'accés unificada a les dades per a tots els components de l'ecosistema Hadoop. S'utilitza per a aplicar seguretat de nivell refinat.</w:t>
            </w:r>
          </w:p>
        </w:tc>
      </w:tr>
      <w:tr w:rsidR="00A851F5" w:rsidRPr="006D4AF3" w14:paraId="672C6EFF" w14:textId="77777777" w:rsidTr="00F70F1F">
        <w:trPr>
          <w:cantSplit/>
          <w:trHeight w:val="300"/>
        </w:trPr>
        <w:tc>
          <w:tcPr>
            <w:tcW w:w="2827" w:type="dxa"/>
            <w:noWrap/>
          </w:tcPr>
          <w:p w14:paraId="672C6EFD" w14:textId="77777777" w:rsidR="00A851F5" w:rsidRPr="006D4AF3" w:rsidRDefault="003A7588" w:rsidP="003A7588">
            <w:pPr>
              <w:spacing w:line="276" w:lineRule="auto"/>
              <w:jc w:val="left"/>
            </w:pPr>
            <w:r>
              <w:t>Cloudera Navigator Key Trustee Server</w:t>
            </w:r>
          </w:p>
        </w:tc>
        <w:tc>
          <w:tcPr>
            <w:tcW w:w="6840" w:type="dxa"/>
          </w:tcPr>
          <w:p w14:paraId="672C6EFE" w14:textId="77777777" w:rsidR="003F6CF4" w:rsidRPr="006D4AF3" w:rsidRDefault="003A7588" w:rsidP="00A851F5">
            <w:pPr>
              <w:spacing w:line="276" w:lineRule="auto"/>
              <w:jc w:val="left"/>
            </w:pPr>
            <w:r>
              <w:t>Key Trustee és un component que emmagatzema i gestiona les claus criptogràfiques i els artefactes de seguretat, i permet emmagatzemar per separat les claus criptogràfiques i les dades xifrades.</w:t>
            </w:r>
          </w:p>
        </w:tc>
      </w:tr>
      <w:tr w:rsidR="00A851F5" w:rsidRPr="006D4AF3" w14:paraId="672C6F03" w14:textId="77777777" w:rsidTr="00F70F1F">
        <w:trPr>
          <w:cantSplit/>
          <w:trHeight w:val="340"/>
        </w:trPr>
        <w:tc>
          <w:tcPr>
            <w:tcW w:w="2827" w:type="dxa"/>
            <w:noWrap/>
          </w:tcPr>
          <w:p w14:paraId="672C6F00" w14:textId="77777777" w:rsidR="003F6CF4" w:rsidRDefault="00A851F5" w:rsidP="00A851F5">
            <w:pPr>
              <w:spacing w:line="276" w:lineRule="auto"/>
              <w:jc w:val="left"/>
            </w:pPr>
            <w:r>
              <w:t xml:space="preserve">Cloudera Navigator </w:t>
            </w:r>
          </w:p>
          <w:p w14:paraId="672C6F01" w14:textId="77777777" w:rsidR="00A851F5" w:rsidRPr="006D4AF3" w:rsidRDefault="00A851F5" w:rsidP="00A851F5">
            <w:pPr>
              <w:spacing w:line="276" w:lineRule="auto"/>
              <w:jc w:val="left"/>
            </w:pPr>
            <w:r>
              <w:t>Encrypt</w:t>
            </w:r>
          </w:p>
        </w:tc>
        <w:tc>
          <w:tcPr>
            <w:tcW w:w="6840" w:type="dxa"/>
          </w:tcPr>
          <w:p w14:paraId="672C6F02" w14:textId="77777777" w:rsidR="00A851F5" w:rsidRPr="006D4AF3" w:rsidRDefault="003F6CF4" w:rsidP="00A851F5">
            <w:pPr>
              <w:spacing w:line="276" w:lineRule="auto"/>
              <w:jc w:val="left"/>
            </w:pPr>
            <w:r>
              <w:t xml:space="preserve">Cloudera Navigator Encrypt permet xifrar i protegir la seguretat de les dades en repòs de manera transparent. </w:t>
            </w:r>
          </w:p>
        </w:tc>
      </w:tr>
      <w:tr w:rsidR="00A851F5" w:rsidRPr="006D4AF3" w14:paraId="672C6F06" w14:textId="77777777" w:rsidTr="00F70F1F">
        <w:trPr>
          <w:cantSplit/>
          <w:trHeight w:val="300"/>
        </w:trPr>
        <w:tc>
          <w:tcPr>
            <w:tcW w:w="2827" w:type="dxa"/>
            <w:noWrap/>
          </w:tcPr>
          <w:p w14:paraId="672C6F04" w14:textId="77777777" w:rsidR="00A851F5" w:rsidRPr="006D4AF3" w:rsidRDefault="00A851F5" w:rsidP="00A851F5">
            <w:pPr>
              <w:spacing w:line="276" w:lineRule="auto"/>
              <w:jc w:val="left"/>
            </w:pPr>
            <w:r>
              <w:t>Cloudera Navigator</w:t>
            </w:r>
          </w:p>
        </w:tc>
        <w:tc>
          <w:tcPr>
            <w:tcW w:w="6840" w:type="dxa"/>
          </w:tcPr>
          <w:p w14:paraId="672C6F05" w14:textId="77777777" w:rsidR="00A851F5" w:rsidRPr="006D4AF3" w:rsidRDefault="003F6CF4" w:rsidP="00A851F5">
            <w:pPr>
              <w:spacing w:line="276" w:lineRule="auto"/>
              <w:jc w:val="left"/>
            </w:pPr>
            <w:r>
              <w:t>Cloudera Navigator és una solució de governança de dades per a Hadoop que ofereix possibilitats com ara el descobriment de dades, l'optimització contínua, auditoria, llinatge, gestió de metadades i aplicació de polítiques.</w:t>
            </w:r>
          </w:p>
        </w:tc>
      </w:tr>
    </w:tbl>
    <w:p w14:paraId="672C6F07" w14:textId="77777777" w:rsidR="006252F0" w:rsidRDefault="006252F0" w:rsidP="006252F0"/>
    <w:p w14:paraId="672C6F08" w14:textId="77777777" w:rsidR="00C67644" w:rsidRDefault="00C67644" w:rsidP="00C67644">
      <w:pPr>
        <w:pStyle w:val="Ttulo2"/>
        <w:numPr>
          <w:ilvl w:val="3"/>
          <w:numId w:val="1"/>
        </w:numPr>
      </w:pPr>
      <w:bookmarkStart w:id="64" w:name="_Toc469866971"/>
      <w:bookmarkStart w:id="65" w:name="_Toc533346233"/>
      <w:r>
        <w:t>Èmfasi en l'autenticació</w:t>
      </w:r>
      <w:bookmarkEnd w:id="64"/>
      <w:bookmarkEnd w:id="65"/>
    </w:p>
    <w:p w14:paraId="672C6F09" w14:textId="77777777" w:rsidR="00303615" w:rsidRDefault="00303615" w:rsidP="00303615">
      <w:r>
        <w:t>Un sistema informàtic necessita mecanismes d'autenticació per demostrar que un usuari o servei és qui diu que és. L'autenticació en l'ecosistema Hadoop es du a terme mitjançant Kerberos, un protocol d'autenticació d'empresa.</w:t>
      </w:r>
    </w:p>
    <w:p w14:paraId="672C6F0A" w14:textId="77777777" w:rsidR="00C72350" w:rsidRDefault="00C72350" w:rsidP="00303615"/>
    <w:p w14:paraId="672C6F0B" w14:textId="77777777" w:rsidR="00C72350" w:rsidRDefault="00C72350" w:rsidP="00303615">
      <w:r>
        <w:t>Existeixen diversos patrons de desplegament de Kerberos en un sistema informàtic:</w:t>
      </w:r>
    </w:p>
    <w:p w14:paraId="672C6F0C" w14:textId="77777777" w:rsidR="00C72350" w:rsidRDefault="00C72350" w:rsidP="00C72350">
      <w:pPr>
        <w:pStyle w:val="Prrafodelista"/>
        <w:numPr>
          <w:ilvl w:val="0"/>
          <w:numId w:val="18"/>
        </w:numPr>
      </w:pPr>
      <w:r>
        <w:t>KDC MIT local. Consisteix en desplegar un sistema d'autenticació directament en un clúster Hadoop.</w:t>
      </w:r>
    </w:p>
    <w:p w14:paraId="672C6F0D" w14:textId="77777777" w:rsidR="00C72350" w:rsidRDefault="00C72350" w:rsidP="00C72350">
      <w:pPr>
        <w:pStyle w:val="Prrafodelista"/>
        <w:numPr>
          <w:ilvl w:val="0"/>
          <w:numId w:val="18"/>
        </w:numPr>
      </w:pPr>
      <w:r>
        <w:t>KDC MIT local amb integració a Active Directory. Consisteix en desplegar un sistema d'autenticació en un clúster Hadoop. No obstant això, l'autenticació dels usuaris o serveis es delega a l'Active Directory central.</w:t>
      </w:r>
    </w:p>
    <w:p w14:paraId="672C6F0E" w14:textId="77777777" w:rsidR="00C72350" w:rsidRDefault="00C72350" w:rsidP="00C72350">
      <w:pPr>
        <w:pStyle w:val="Prrafodelista"/>
        <w:numPr>
          <w:ilvl w:val="0"/>
          <w:numId w:val="18"/>
        </w:numPr>
      </w:pPr>
      <w:r>
        <w:t>Directe a Active Directory. L'Active Directory central s'utilitza com a KDC, sense cap KDC desplegat en el clúster Hadoop.</w:t>
      </w:r>
    </w:p>
    <w:p w14:paraId="672C6F0F" w14:textId="77777777" w:rsidR="00C72350" w:rsidRDefault="00C72350" w:rsidP="00C72350"/>
    <w:p w14:paraId="672C6F10" w14:textId="7D909C61" w:rsidR="00C72350" w:rsidRDefault="00C72350" w:rsidP="00C72350">
      <w:r>
        <w:t xml:space="preserve">Depenent de les capacitats d'Active Directory que s'hagin desplegat per al cas concret de </w:t>
      </w:r>
      <w:r w:rsidR="001F7AF6">
        <w:t>sistema</w:t>
      </w:r>
      <w:r>
        <w:t>, l'escenari de desplegament de Kerberos serà "KDC MIT local amb integració a Active Directory" o "directe a Active Directory".</w:t>
      </w:r>
    </w:p>
    <w:p w14:paraId="672C6F11" w14:textId="77777777" w:rsidR="00C72350" w:rsidRDefault="00C72350" w:rsidP="00C72350"/>
    <w:p w14:paraId="672C6F12" w14:textId="77777777" w:rsidR="00C72350" w:rsidRDefault="00C72350" w:rsidP="003C317F">
      <w:pPr>
        <w:keepNext/>
      </w:pPr>
      <w:r>
        <w:t>La figura següent representa aquests dos escenaris de desplegament</w:t>
      </w:r>
      <w:r w:rsidR="009E33E5">
        <w:t>:</w:t>
      </w:r>
    </w:p>
    <w:p w14:paraId="672C6F13" w14:textId="77777777" w:rsidR="003C317F" w:rsidRDefault="003C317F" w:rsidP="003C317F">
      <w:pPr>
        <w:keepNext/>
        <w:jc w:val="center"/>
      </w:pPr>
      <w:r>
        <w:rPr>
          <w:noProof/>
          <w:lang w:val="fr-FR" w:eastAsia="fr-FR" w:bidi="ar-SA"/>
        </w:rPr>
        <w:drawing>
          <wp:inline distT="0" distB="0" distL="0" distR="0" wp14:anchorId="672C6F98" wp14:editId="672C6F99">
            <wp:extent cx="4373217" cy="4102891"/>
            <wp:effectExtent l="0" t="0" r="8890" b="0"/>
            <wp:docPr id="2" name="Image 2" descr="http://www.cloudera.com/documentation/enterprise/5-8-x/images/xmit_ad_int.png.pagespeed.ic.tCepxqoD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www.cloudera.com/documentation/enterprise/5-8-x/images/xmit_ad_int.png.pagespeed.ic.tCepxqoD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6770" cy="4134370"/>
                    </a:xfrm>
                    <a:prstGeom prst="rect">
                      <a:avLst/>
                    </a:prstGeom>
                    <a:noFill/>
                    <a:ln>
                      <a:noFill/>
                    </a:ln>
                  </pic:spPr>
                </pic:pic>
              </a:graphicData>
            </a:graphic>
          </wp:inline>
        </w:drawing>
      </w:r>
    </w:p>
    <w:p w14:paraId="672C6F14" w14:textId="77777777" w:rsidR="003C317F" w:rsidRPr="00C72350" w:rsidRDefault="003C317F" w:rsidP="003C317F">
      <w:pPr>
        <w:pStyle w:val="Descripcin"/>
        <w:jc w:val="center"/>
      </w:pPr>
      <w:r>
        <w:t xml:space="preserve">KDC MIT local amb integració a </w:t>
      </w:r>
      <w:r w:rsidR="009E33E5">
        <w:t>l’</w:t>
      </w:r>
      <w:r>
        <w:t>Active Directory</w:t>
      </w:r>
    </w:p>
    <w:p w14:paraId="672C6F15" w14:textId="77777777" w:rsidR="003C317F" w:rsidRDefault="003C317F" w:rsidP="003C317F">
      <w:pPr>
        <w:keepNext/>
        <w:jc w:val="center"/>
      </w:pPr>
      <w:r>
        <w:rPr>
          <w:noProof/>
          <w:lang w:val="fr-FR" w:eastAsia="fr-FR" w:bidi="ar-SA"/>
        </w:rPr>
        <w:lastRenderedPageBreak/>
        <w:drawing>
          <wp:inline distT="0" distB="0" distL="0" distR="0" wp14:anchorId="672C6F9A" wp14:editId="672C6F9B">
            <wp:extent cx="4603805" cy="4302742"/>
            <wp:effectExtent l="0" t="0" r="0" b="3175"/>
            <wp:docPr id="4" name="Image 4" descr="http://www.cloudera.com/documentation/enterprise/5-8-x/images/xdirect_ad.png.pagespeed.ic.Ao-dHMC3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www.cloudera.com/documentation/enterprise/5-8-x/images/xdirect_ad.png.pagespeed.ic.Ao-dHMC3v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3360" cy="4311672"/>
                    </a:xfrm>
                    <a:prstGeom prst="rect">
                      <a:avLst/>
                    </a:prstGeom>
                    <a:noFill/>
                    <a:ln>
                      <a:noFill/>
                    </a:ln>
                  </pic:spPr>
                </pic:pic>
              </a:graphicData>
            </a:graphic>
          </wp:inline>
        </w:drawing>
      </w:r>
    </w:p>
    <w:p w14:paraId="672C6F16" w14:textId="77777777" w:rsidR="00C67644" w:rsidRDefault="003C317F" w:rsidP="003C317F">
      <w:pPr>
        <w:pStyle w:val="Descripcin"/>
        <w:jc w:val="center"/>
      </w:pPr>
      <w:r>
        <w:t xml:space="preserve">Directe a </w:t>
      </w:r>
      <w:r w:rsidR="009E33E5">
        <w:t>l’</w:t>
      </w:r>
      <w:r>
        <w:t>Active Directory</w:t>
      </w:r>
    </w:p>
    <w:p w14:paraId="672C6F17" w14:textId="77777777" w:rsidR="003C317F" w:rsidRPr="00C67644" w:rsidRDefault="003C317F" w:rsidP="00C67644"/>
    <w:p w14:paraId="672C6F18" w14:textId="77777777" w:rsidR="00C67644" w:rsidRDefault="00C67644" w:rsidP="00141B0C">
      <w:pPr>
        <w:pStyle w:val="Ttulo2"/>
        <w:numPr>
          <w:ilvl w:val="3"/>
          <w:numId w:val="1"/>
        </w:numPr>
      </w:pPr>
      <w:bookmarkStart w:id="66" w:name="_Toc469866972"/>
      <w:bookmarkStart w:id="67" w:name="_Toc533346234"/>
      <w:r>
        <w:lastRenderedPageBreak/>
        <w:t>Èmfasi en la protecció de les dades</w:t>
      </w:r>
      <w:bookmarkEnd w:id="66"/>
      <w:bookmarkEnd w:id="67"/>
    </w:p>
    <w:p w14:paraId="672C6F19" w14:textId="77777777" w:rsidR="00C67644" w:rsidRDefault="00870D8E" w:rsidP="00141B0C">
      <w:pPr>
        <w:keepNext/>
      </w:pPr>
      <w:r>
        <w:t>El principal objectiu de la protecció de dades és garantir que només puguin veure, utilitzar i introduir dades els usuaris o serveis autoritzats. La protecció de dades s'aplica a:</w:t>
      </w:r>
    </w:p>
    <w:p w14:paraId="672C6F1A" w14:textId="77777777" w:rsidR="00870D8E" w:rsidRDefault="00870D8E" w:rsidP="00141B0C">
      <w:pPr>
        <w:pStyle w:val="Prrafodelista"/>
        <w:keepNext/>
        <w:numPr>
          <w:ilvl w:val="0"/>
          <w:numId w:val="18"/>
        </w:numPr>
      </w:pPr>
      <w:r>
        <w:t>Les dades en respòs. Consisteix en protegir les dades mentre es troben en un disc.</w:t>
      </w:r>
    </w:p>
    <w:p w14:paraId="672C6F1B" w14:textId="77777777" w:rsidR="00870D8E" w:rsidRDefault="00870D8E" w:rsidP="00141B0C">
      <w:pPr>
        <w:pStyle w:val="Prrafodelista"/>
        <w:keepNext/>
        <w:numPr>
          <w:ilvl w:val="0"/>
          <w:numId w:val="18"/>
        </w:numPr>
      </w:pPr>
      <w:r>
        <w:t>Les dades en trànsit. Consisteix en protegir les dades mentre es mouen d'un procés o un sistema a un altre.</w:t>
      </w:r>
    </w:p>
    <w:p w14:paraId="672C6F1C" w14:textId="77777777" w:rsidR="00097012" w:rsidRDefault="00097012" w:rsidP="00141B0C">
      <w:pPr>
        <w:keepNext/>
      </w:pPr>
    </w:p>
    <w:p w14:paraId="672C6F1D" w14:textId="77777777" w:rsidR="00097012" w:rsidRDefault="00097012" w:rsidP="00141B0C">
      <w:pPr>
        <w:keepNext/>
      </w:pPr>
      <w:r>
        <w:t>La protecció de les dades en trànsit es realitza amb</w:t>
      </w:r>
      <w:r>
        <w:rPr>
          <w:b/>
        </w:rPr>
        <w:t xml:space="preserve"> certificats SSL/TLS </w:t>
      </w:r>
      <w:r>
        <w:t xml:space="preserve"> desplegats en el clúster Hadoop.</w:t>
      </w:r>
    </w:p>
    <w:p w14:paraId="672C6F1E" w14:textId="77777777" w:rsidR="00097012" w:rsidRDefault="00097012" w:rsidP="00141B0C">
      <w:pPr>
        <w:keepNext/>
      </w:pPr>
    </w:p>
    <w:p w14:paraId="672C6F1F" w14:textId="77777777" w:rsidR="00097012" w:rsidRDefault="00097012" w:rsidP="00141B0C">
      <w:pPr>
        <w:keepNext/>
      </w:pPr>
      <w:r>
        <w:t>La protecció de les dades en repòs es realitza amb</w:t>
      </w:r>
      <w:r>
        <w:rPr>
          <w:b/>
        </w:rPr>
        <w:t xml:space="preserve"> </w:t>
      </w:r>
      <w:r>
        <w:t>la combinació del</w:t>
      </w:r>
      <w:r>
        <w:rPr>
          <w:b/>
        </w:rPr>
        <w:t xml:space="preserve"> sistema de xifrat transparent HDFS de Hadoop</w:t>
      </w:r>
      <w:r>
        <w:t>,</w:t>
      </w:r>
      <w:r>
        <w:rPr>
          <w:b/>
        </w:rPr>
        <w:t xml:space="preserve"> Navigator Encrypt </w:t>
      </w:r>
      <w:r>
        <w:t>i</w:t>
      </w:r>
      <w:r>
        <w:rPr>
          <w:b/>
        </w:rPr>
        <w:t xml:space="preserve"> </w:t>
      </w:r>
      <w:r>
        <w:t xml:space="preserve">el </w:t>
      </w:r>
      <w:r>
        <w:rPr>
          <w:b/>
        </w:rPr>
        <w:t>Navigator Key Trustee</w:t>
      </w:r>
      <w:r>
        <w:t xml:space="preserve"> de Cloudera.</w:t>
      </w:r>
    </w:p>
    <w:p w14:paraId="672C6F20" w14:textId="77777777" w:rsidR="00141B0C" w:rsidRDefault="00141B0C" w:rsidP="00141B0C">
      <w:pPr>
        <w:keepNext/>
      </w:pPr>
    </w:p>
    <w:p w14:paraId="672C6F21" w14:textId="77777777" w:rsidR="00141B0C" w:rsidRDefault="00141B0C" w:rsidP="00141B0C">
      <w:pPr>
        <w:keepNext/>
      </w:pPr>
      <w:r>
        <w:t>A la figura següent es descriu un desplegament típic de la protecció de dades per al sistema Hadoop.</w:t>
      </w:r>
    </w:p>
    <w:p w14:paraId="672C6F22" w14:textId="77777777" w:rsidR="00141B0C" w:rsidRDefault="00141B0C" w:rsidP="00141B0C">
      <w:pPr>
        <w:jc w:val="center"/>
      </w:pPr>
      <w:r>
        <w:rPr>
          <w:noProof/>
          <w:lang w:val="fr-FR" w:eastAsia="fr-FR" w:bidi="ar-SA"/>
        </w:rPr>
        <w:drawing>
          <wp:inline distT="0" distB="0" distL="0" distR="0" wp14:anchorId="672C6F9C" wp14:editId="672C6F9D">
            <wp:extent cx="5486859" cy="3061252"/>
            <wp:effectExtent l="0" t="0" r="0" b="6350"/>
            <wp:docPr id="8" name="Image 8" descr="http://www.cloudera.com/documentation/enterprise/5-8-x/images/xenc_overview.png.pagespeed.ic.lSqgiIh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www.cloudera.com/documentation/enterprise/5-8-x/images/xenc_overview.png.pagespeed.ic.lSqgiIhIW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528" cy="3068320"/>
                    </a:xfrm>
                    <a:prstGeom prst="rect">
                      <a:avLst/>
                    </a:prstGeom>
                    <a:noFill/>
                    <a:ln>
                      <a:noFill/>
                    </a:ln>
                  </pic:spPr>
                </pic:pic>
              </a:graphicData>
            </a:graphic>
          </wp:inline>
        </w:drawing>
      </w:r>
    </w:p>
    <w:p w14:paraId="672C6F23" w14:textId="77777777" w:rsidR="00141B0C" w:rsidRPr="00097012" w:rsidRDefault="00141B0C" w:rsidP="00097012"/>
    <w:p w14:paraId="672C6F24" w14:textId="77777777" w:rsidR="00C67644" w:rsidRDefault="00C67644" w:rsidP="00C67644">
      <w:pPr>
        <w:pStyle w:val="Ttulo2"/>
        <w:numPr>
          <w:ilvl w:val="3"/>
          <w:numId w:val="1"/>
        </w:numPr>
      </w:pPr>
      <w:bookmarkStart w:id="68" w:name="_Toc469866973"/>
      <w:bookmarkStart w:id="69" w:name="_Toc533346235"/>
      <w:r>
        <w:t>Èmfasi en l'autorització</w:t>
      </w:r>
      <w:bookmarkEnd w:id="68"/>
      <w:bookmarkEnd w:id="69"/>
    </w:p>
    <w:p w14:paraId="672C6F25" w14:textId="77777777" w:rsidR="00C67644" w:rsidRDefault="00A30A34" w:rsidP="00C67644">
      <w:r>
        <w:t>L'autorització fa referència a qui o què accedeix o controla un recurs o servei determinat. Els mecanismes d'autorització que es fan servir en Hadoop s'acostumen a manifestar de tres formes:</w:t>
      </w:r>
    </w:p>
    <w:p w14:paraId="672C6F26" w14:textId="77777777" w:rsidR="00A30A34" w:rsidRDefault="00A30A34" w:rsidP="00A30A34">
      <w:pPr>
        <w:pStyle w:val="Prrafodelista"/>
        <w:numPr>
          <w:ilvl w:val="0"/>
          <w:numId w:val="18"/>
        </w:numPr>
      </w:pPr>
      <w:r>
        <w:t>Permisos tipus POSIX sobre els arxius i directoris,</w:t>
      </w:r>
    </w:p>
    <w:p w14:paraId="672C6F27" w14:textId="77777777" w:rsidR="00A30A34" w:rsidRDefault="00A30A34" w:rsidP="00A30A34">
      <w:pPr>
        <w:pStyle w:val="Prrafodelista"/>
        <w:numPr>
          <w:ilvl w:val="0"/>
          <w:numId w:val="18"/>
        </w:numPr>
      </w:pPr>
      <w:r>
        <w:t>Llistes de control d'accés (ACL) per a administrar serveis i recursos,</w:t>
      </w:r>
    </w:p>
    <w:p w14:paraId="672C6F28" w14:textId="77777777" w:rsidR="00A30A34" w:rsidRDefault="00A30A34" w:rsidP="00A30A34">
      <w:pPr>
        <w:pStyle w:val="Prrafodelista"/>
        <w:numPr>
          <w:ilvl w:val="0"/>
          <w:numId w:val="18"/>
        </w:numPr>
      </w:pPr>
      <w:r>
        <w:t>Control de l'accés basat en el rol (RBAC) per a alguns serveis que tenen controls avançats d'accés a les dades.</w:t>
      </w:r>
    </w:p>
    <w:p w14:paraId="672C6F29" w14:textId="77777777" w:rsidR="0073765B" w:rsidRDefault="0073765B" w:rsidP="0073765B"/>
    <w:p w14:paraId="672C6F2A" w14:textId="77777777" w:rsidR="0073765B" w:rsidRDefault="0073765B" w:rsidP="0073765B">
      <w:pPr>
        <w:keepNext/>
      </w:pPr>
      <w:r>
        <w:lastRenderedPageBreak/>
        <w:t>Apache Sentry permet gestionar l'RBAC. La figura següent presenta l'arquitectura de Sentry.</w:t>
      </w:r>
    </w:p>
    <w:p w14:paraId="672C6F2B" w14:textId="77777777" w:rsidR="0073765B" w:rsidRDefault="0073765B" w:rsidP="0073765B">
      <w:pPr>
        <w:keepNext/>
      </w:pPr>
    </w:p>
    <w:p w14:paraId="672C6F2C" w14:textId="77777777" w:rsidR="0073765B" w:rsidRDefault="0073765B" w:rsidP="0073765B">
      <w:pPr>
        <w:jc w:val="center"/>
      </w:pPr>
      <w:r>
        <w:rPr>
          <w:noProof/>
          <w:lang w:val="fr-FR" w:eastAsia="fr-FR" w:bidi="ar-SA"/>
        </w:rPr>
        <w:drawing>
          <wp:inline distT="0" distB="0" distL="0" distR="0" wp14:anchorId="672C6F9E" wp14:editId="672C6F9F">
            <wp:extent cx="2894943" cy="1269242"/>
            <wp:effectExtent l="0" t="0" r="1270" b="7620"/>
            <wp:docPr id="14" name="Image 14" descr="http://www.cloudera.com/documentation/enterprise/5-8-x/images/xsentry_components.png.pagespeed.ic.oERTmw8T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www.cloudera.com/documentation/enterprise/5-8-x/images/xsentry_components.png.pagespeed.ic.oERTmw8Tf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0827" cy="1271822"/>
                    </a:xfrm>
                    <a:prstGeom prst="rect">
                      <a:avLst/>
                    </a:prstGeom>
                    <a:noFill/>
                    <a:ln>
                      <a:noFill/>
                    </a:ln>
                  </pic:spPr>
                </pic:pic>
              </a:graphicData>
            </a:graphic>
          </wp:inline>
        </w:drawing>
      </w:r>
    </w:p>
    <w:p w14:paraId="672C6F2D" w14:textId="77777777" w:rsidR="0073765B" w:rsidRDefault="0073765B" w:rsidP="0073765B"/>
    <w:p w14:paraId="672C6F2E" w14:textId="77777777" w:rsidR="0073765B" w:rsidRDefault="0073765B" w:rsidP="0073765B">
      <w:r>
        <w:t>Apache Sentry consta de tres components:</w:t>
      </w:r>
    </w:p>
    <w:p w14:paraId="672C6F2F" w14:textId="77777777" w:rsidR="0073765B" w:rsidRDefault="0073765B" w:rsidP="0073765B">
      <w:pPr>
        <w:pStyle w:val="Prrafodelista"/>
        <w:numPr>
          <w:ilvl w:val="0"/>
          <w:numId w:val="18"/>
        </w:numPr>
      </w:pPr>
      <w:r>
        <w:rPr>
          <w:b/>
        </w:rPr>
        <w:t>Sentry Server</w:t>
      </w:r>
      <w:r>
        <w:t>. El servidor sentinella gestiona les metadades d'autorització i proporciona les interfícies que permeten recuperar i modificar les metadades.</w:t>
      </w:r>
    </w:p>
    <w:p w14:paraId="672C6F30" w14:textId="77777777" w:rsidR="0073765B" w:rsidRDefault="0073765B" w:rsidP="0073765B">
      <w:pPr>
        <w:pStyle w:val="Prrafodelista"/>
        <w:numPr>
          <w:ilvl w:val="0"/>
          <w:numId w:val="18"/>
        </w:numPr>
      </w:pPr>
      <w:r>
        <w:rPr>
          <w:b/>
        </w:rPr>
        <w:t>Data Engine</w:t>
      </w:r>
      <w:r>
        <w:t>. El motor de dades fa referència a l'aplicació que ha d'autoritzar l'accés a les dades o metadades.</w:t>
      </w:r>
    </w:p>
    <w:p w14:paraId="672C6F31" w14:textId="77777777" w:rsidR="0073765B" w:rsidRDefault="0073765B" w:rsidP="0073765B">
      <w:pPr>
        <w:pStyle w:val="Prrafodelista"/>
        <w:numPr>
          <w:ilvl w:val="0"/>
          <w:numId w:val="18"/>
        </w:numPr>
      </w:pPr>
      <w:r>
        <w:rPr>
          <w:b/>
        </w:rPr>
        <w:t>Sentry Plugin</w:t>
      </w:r>
      <w:r>
        <w:t>. S'executa en el motor de dades. Proporciona les interfícies que permeten modificar les metadades d'autoritzacions emmagatzemades en el Sentry Server, i inclou el motor de polítiques d'autorització.</w:t>
      </w:r>
    </w:p>
    <w:p w14:paraId="672C6F32" w14:textId="77777777" w:rsidR="0073765B" w:rsidRDefault="0073765B" w:rsidP="0073765B"/>
    <w:p w14:paraId="672C6F33" w14:textId="77777777" w:rsidR="00932E3F" w:rsidRDefault="00932E3F" w:rsidP="0073765B">
      <w:r>
        <w:t>Sentry utilitza el sistema d'autenticació subjacent Kerberos per a identificar l'usuari. Sentry és capaç de gestionar el següent:</w:t>
      </w:r>
    </w:p>
    <w:p w14:paraId="672C6F34" w14:textId="77777777" w:rsidR="00932E3F" w:rsidRDefault="00932E3F" w:rsidP="00932E3F">
      <w:pPr>
        <w:pStyle w:val="Prrafodelista"/>
        <w:numPr>
          <w:ilvl w:val="0"/>
          <w:numId w:val="18"/>
        </w:numPr>
      </w:pPr>
      <w:r>
        <w:t>Usuari. Individual.</w:t>
      </w:r>
    </w:p>
    <w:p w14:paraId="672C6F35" w14:textId="77777777" w:rsidR="00932E3F" w:rsidRDefault="00932E3F" w:rsidP="00932E3F">
      <w:pPr>
        <w:pStyle w:val="Prrafodelista"/>
        <w:numPr>
          <w:ilvl w:val="0"/>
          <w:numId w:val="18"/>
        </w:numPr>
      </w:pPr>
      <w:r>
        <w:t>Grup. Un conjunt d'usuaris.</w:t>
      </w:r>
    </w:p>
    <w:p w14:paraId="672C6F36" w14:textId="77777777" w:rsidR="00932E3F" w:rsidRDefault="00932E3F" w:rsidP="00932E3F">
      <w:pPr>
        <w:pStyle w:val="Prrafodelista"/>
        <w:numPr>
          <w:ilvl w:val="0"/>
          <w:numId w:val="18"/>
        </w:numPr>
      </w:pPr>
      <w:r>
        <w:t>Privilegis. Una instrucció o regla que permeti l'accés a un objecte.</w:t>
      </w:r>
    </w:p>
    <w:p w14:paraId="672C6F37" w14:textId="77777777" w:rsidR="00932E3F" w:rsidRDefault="00932E3F" w:rsidP="00932E3F">
      <w:pPr>
        <w:pStyle w:val="Prrafodelista"/>
        <w:numPr>
          <w:ilvl w:val="0"/>
          <w:numId w:val="18"/>
        </w:numPr>
      </w:pPr>
      <w:r>
        <w:t>Rol. Un conjunt de privilegis.</w:t>
      </w:r>
    </w:p>
    <w:p w14:paraId="672C6F38" w14:textId="77777777" w:rsidR="00932E3F" w:rsidRPr="00932E3F" w:rsidRDefault="00932E3F" w:rsidP="00932E3F"/>
    <w:p w14:paraId="672C6F39" w14:textId="77777777" w:rsidR="00C67644" w:rsidRDefault="00C67644" w:rsidP="00577133">
      <w:pPr>
        <w:pStyle w:val="Ttulo2"/>
        <w:keepNext w:val="0"/>
        <w:numPr>
          <w:ilvl w:val="3"/>
          <w:numId w:val="1"/>
        </w:numPr>
      </w:pPr>
      <w:bookmarkStart w:id="70" w:name="_Toc469866974"/>
      <w:bookmarkStart w:id="71" w:name="_Toc533346236"/>
      <w:r>
        <w:t>Èmfasi en la gestió de dades</w:t>
      </w:r>
      <w:bookmarkEnd w:id="70"/>
      <w:bookmarkEnd w:id="71"/>
    </w:p>
    <w:p w14:paraId="672C6F3A" w14:textId="77777777" w:rsidR="004D1066" w:rsidRDefault="004D1066" w:rsidP="00577133">
      <w:r>
        <w:t>La solució escollida per gestionar el cicle de vida de les dades a Hadoop és Cloudera Navigator. Cloudera Navigator proporciona funcions d'auditoria, gestió de metadades i llinatge.</w:t>
      </w:r>
    </w:p>
    <w:p w14:paraId="672C6F3B" w14:textId="77777777" w:rsidR="00E66FBB" w:rsidRDefault="00E66FBB" w:rsidP="00577133"/>
    <w:p w14:paraId="672C6F3C" w14:textId="77777777" w:rsidR="00E66FBB" w:rsidRDefault="00E66FBB" w:rsidP="00577133">
      <w:r>
        <w:t>Per proporcionar aquestes característiques, l'arquitectura de Cloudera Navigator es divideix en 2 parts:</w:t>
      </w:r>
    </w:p>
    <w:p w14:paraId="672C6F3D" w14:textId="77777777" w:rsidR="00E66FBB" w:rsidRDefault="00E66FBB" w:rsidP="00577133">
      <w:pPr>
        <w:pStyle w:val="Prrafodelista"/>
        <w:numPr>
          <w:ilvl w:val="0"/>
          <w:numId w:val="18"/>
        </w:numPr>
      </w:pPr>
      <w:r>
        <w:t>Arquitectura de les metadades de Cloudera Navigator, que proporciona funcions de descobriment de dades i de llinatge de dades.</w:t>
      </w:r>
    </w:p>
    <w:p w14:paraId="672C6F3E" w14:textId="77777777" w:rsidR="00E66FBB" w:rsidRDefault="00E66FBB" w:rsidP="00577133"/>
    <w:p w14:paraId="672C6F3F" w14:textId="77777777" w:rsidR="00E66FBB" w:rsidRPr="00E66FBB" w:rsidRDefault="00E66FBB" w:rsidP="00577133">
      <w:pPr>
        <w:jc w:val="center"/>
      </w:pPr>
      <w:r>
        <w:rPr>
          <w:noProof/>
          <w:lang w:val="fr-FR" w:eastAsia="fr-FR" w:bidi="ar-SA"/>
        </w:rPr>
        <w:drawing>
          <wp:inline distT="0" distB="0" distL="0" distR="0" wp14:anchorId="672C6FA0" wp14:editId="672C6FA1">
            <wp:extent cx="4954137" cy="2286548"/>
            <wp:effectExtent l="0" t="0" r="0" b="0"/>
            <wp:docPr id="15" name="Image 15" descr="http://www.cloudera.com/documentation/enterprise/5-8-x/images/xmetadata_arch.png.pagespeed.ic.0dUpw-lQ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www.cloudera.com/documentation/enterprise/5-8-x/images/xmetadata_arch.png.pagespeed.ic.0dUpw-lQu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2283" cy="2290308"/>
                    </a:xfrm>
                    <a:prstGeom prst="rect">
                      <a:avLst/>
                    </a:prstGeom>
                    <a:noFill/>
                    <a:ln>
                      <a:noFill/>
                    </a:ln>
                  </pic:spPr>
                </pic:pic>
              </a:graphicData>
            </a:graphic>
          </wp:inline>
        </w:drawing>
      </w:r>
    </w:p>
    <w:p w14:paraId="672C6F40" w14:textId="77777777" w:rsidR="009E33E5" w:rsidRDefault="00E66FBB" w:rsidP="00577133">
      <w:r>
        <w:tab/>
      </w:r>
    </w:p>
    <w:p w14:paraId="66465AB0" w14:textId="77777777" w:rsidR="00947B41" w:rsidRDefault="00947B41" w:rsidP="009E33E5">
      <w:pPr>
        <w:ind w:firstLine="708"/>
      </w:pPr>
    </w:p>
    <w:p w14:paraId="672C6F41" w14:textId="77777777" w:rsidR="004D1066" w:rsidRDefault="00E66FBB" w:rsidP="009E33E5">
      <w:pPr>
        <w:ind w:firstLine="708"/>
      </w:pPr>
      <w:r>
        <w:lastRenderedPageBreak/>
        <w:t>Descripció dels seus components:</w:t>
      </w:r>
    </w:p>
    <w:p w14:paraId="672C6F42" w14:textId="77777777" w:rsidR="00E66FBB" w:rsidRDefault="00164A27" w:rsidP="00577133">
      <w:pPr>
        <w:pStyle w:val="Prrafodelista"/>
        <w:numPr>
          <w:ilvl w:val="1"/>
          <w:numId w:val="18"/>
        </w:numPr>
      </w:pPr>
      <w:r>
        <w:t>Servidor de metadades: s'encarrega dels extractes de metadades, gestiona les polítiques d'extracció, indexa i emmagatzema les metadades, gestiona autoritzacions, auditoria, informes, etc.</w:t>
      </w:r>
    </w:p>
    <w:p w14:paraId="672C6F43" w14:textId="77777777" w:rsidR="00164A27" w:rsidRDefault="00164A27" w:rsidP="00577133">
      <w:pPr>
        <w:pStyle w:val="Prrafodelista"/>
        <w:numPr>
          <w:ilvl w:val="1"/>
          <w:numId w:val="18"/>
        </w:numPr>
      </w:pPr>
      <w:r>
        <w:t>Base de dades del Navigator: emmagatzema les polítiques, autorització dels usuaris, metadades d'informe d'auditoria i dades analítiques.</w:t>
      </w:r>
    </w:p>
    <w:p w14:paraId="672C6F44" w14:textId="77777777" w:rsidR="00164A27" w:rsidRDefault="00164A27" w:rsidP="00577133">
      <w:pPr>
        <w:pStyle w:val="Prrafodelista"/>
        <w:numPr>
          <w:ilvl w:val="1"/>
          <w:numId w:val="18"/>
        </w:numPr>
      </w:pPr>
      <w:r>
        <w:t>Directori d'emmagatzematge: emmagatzema l'estat d'extracció i metadades extretes.</w:t>
      </w:r>
    </w:p>
    <w:p w14:paraId="672C6F45" w14:textId="77777777" w:rsidR="00164A27" w:rsidRPr="00E66FBB" w:rsidRDefault="00164A27" w:rsidP="00577133">
      <w:pPr>
        <w:pStyle w:val="Prrafodelista"/>
        <w:numPr>
          <w:ilvl w:val="1"/>
          <w:numId w:val="18"/>
        </w:numPr>
      </w:pPr>
      <w:r>
        <w:t>UI i API del Navigator: proporciona la interfície d'usuari i la interfície de programació d'aplicacions per als usuaris/serveis.</w:t>
      </w:r>
    </w:p>
    <w:p w14:paraId="672C6F46" w14:textId="77777777" w:rsidR="00577133" w:rsidRPr="00577133" w:rsidRDefault="00577133" w:rsidP="00577133"/>
    <w:p w14:paraId="672C6F47" w14:textId="77777777" w:rsidR="00E66FBB" w:rsidRDefault="00E66FBB" w:rsidP="00577133">
      <w:pPr>
        <w:pStyle w:val="Prrafodelista"/>
        <w:numPr>
          <w:ilvl w:val="0"/>
          <w:numId w:val="18"/>
        </w:numPr>
      </w:pPr>
      <w:r>
        <w:t>Arquitectura d'Auditoria de Cloudera Navigator, que proporciona les funcions d'auditoria de dades i d'accés.</w:t>
      </w:r>
    </w:p>
    <w:p w14:paraId="672C6F48" w14:textId="77777777" w:rsidR="00E66FBB" w:rsidRPr="00402ECF" w:rsidRDefault="00E66FBB" w:rsidP="00577133">
      <w:pPr>
        <w:rPr>
          <w:sz w:val="16"/>
          <w:szCs w:val="16"/>
        </w:rPr>
      </w:pPr>
    </w:p>
    <w:p w14:paraId="672C6F49" w14:textId="77777777" w:rsidR="00E66FBB" w:rsidRPr="00E66FBB" w:rsidRDefault="00E66FBB" w:rsidP="00577133">
      <w:pPr>
        <w:jc w:val="center"/>
      </w:pPr>
      <w:r>
        <w:rPr>
          <w:noProof/>
          <w:lang w:val="fr-FR" w:eastAsia="fr-FR" w:bidi="ar-SA"/>
        </w:rPr>
        <w:drawing>
          <wp:inline distT="0" distB="0" distL="0" distR="0" wp14:anchorId="672C6FA2" wp14:editId="672C6FA3">
            <wp:extent cx="3920718" cy="2429302"/>
            <wp:effectExtent l="0" t="0" r="3810" b="9525"/>
            <wp:docPr id="16" name="Image 16" descr="http://www.cloudera.com/documentation/enterprise/5-8-x/images/xaudit_arch.png.pagespeed.ic.TCbAaL8Y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www.cloudera.com/documentation/enterprise/5-8-x/images/xaudit_arch.png.pagespeed.ic.TCbAaL8YB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6325" cy="2445168"/>
                    </a:xfrm>
                    <a:prstGeom prst="rect">
                      <a:avLst/>
                    </a:prstGeom>
                    <a:noFill/>
                    <a:ln>
                      <a:noFill/>
                    </a:ln>
                  </pic:spPr>
                </pic:pic>
              </a:graphicData>
            </a:graphic>
          </wp:inline>
        </w:drawing>
      </w:r>
    </w:p>
    <w:p w14:paraId="672C6F4A" w14:textId="77777777" w:rsidR="00E66FBB" w:rsidRDefault="00E66FBB" w:rsidP="00577133"/>
    <w:p w14:paraId="672C6F4B" w14:textId="77777777" w:rsidR="001B525C" w:rsidRDefault="001B525C" w:rsidP="00577133">
      <w:r>
        <w:tab/>
        <w:t>Descripció dels seus components:</w:t>
      </w:r>
    </w:p>
    <w:p w14:paraId="672C6F4C" w14:textId="77777777" w:rsidR="001B525C" w:rsidRDefault="001B525C" w:rsidP="00577133">
      <w:pPr>
        <w:pStyle w:val="Prrafodelista"/>
        <w:numPr>
          <w:ilvl w:val="1"/>
          <w:numId w:val="18"/>
        </w:numPr>
      </w:pPr>
      <w:r>
        <w:t>Agent d'administració de Cloudera: supervisa els arxius del registre d'auditories i envia els successos al servidor d'auditoria del Navigator.</w:t>
      </w:r>
    </w:p>
    <w:p w14:paraId="672C6F4D" w14:textId="77777777" w:rsidR="001B525C" w:rsidRDefault="001B525C" w:rsidP="00577133">
      <w:pPr>
        <w:pStyle w:val="Prrafodelista"/>
        <w:numPr>
          <w:ilvl w:val="1"/>
          <w:numId w:val="18"/>
        </w:numPr>
      </w:pPr>
      <w:r>
        <w:t>Servidor d'auditoria del Navigator: Seguiment i agrupació de successos, emmagatzemar successos a la base de dades d'auditoria.</w:t>
      </w:r>
    </w:p>
    <w:p w14:paraId="672C6F4E" w14:textId="77777777" w:rsidR="001B525C" w:rsidRPr="00E66FBB" w:rsidRDefault="001B525C" w:rsidP="001B525C">
      <w:pPr>
        <w:pStyle w:val="Prrafodelista"/>
        <w:keepNext/>
        <w:numPr>
          <w:ilvl w:val="1"/>
          <w:numId w:val="18"/>
        </w:numPr>
      </w:pPr>
      <w:r>
        <w:t>Base de dades d'auditoria del Navigator: emmagatzema els successos extrets.</w:t>
      </w:r>
    </w:p>
    <w:p w14:paraId="672C6F4F" w14:textId="77777777" w:rsidR="00E66FBB" w:rsidRPr="00E66FBB" w:rsidRDefault="00E66FBB" w:rsidP="00E66FBB">
      <w:pPr>
        <w:keepNext/>
      </w:pPr>
    </w:p>
    <w:p w14:paraId="672C6F50" w14:textId="77777777" w:rsidR="00675AC5" w:rsidRDefault="009E33E5" w:rsidP="00675AC5">
      <w:pPr>
        <w:pStyle w:val="Ttulo2"/>
        <w:keepNext w:val="0"/>
        <w:numPr>
          <w:ilvl w:val="3"/>
          <w:numId w:val="1"/>
        </w:numPr>
      </w:pPr>
      <w:bookmarkStart w:id="72" w:name="_Toc533346237"/>
      <w:r>
        <w:t>Èmfasi en la seguretat de l’accès a les dades</w:t>
      </w:r>
      <w:bookmarkEnd w:id="72"/>
    </w:p>
    <w:p w14:paraId="672C6F51" w14:textId="77777777" w:rsidR="009E33E5" w:rsidRDefault="009E33E5" w:rsidP="00675AC5">
      <w:r>
        <w:t>Les aplicacions de tercers, introduïdes al capitol 5.1.1, permeten als usuaris d’accedir a les dades sintesi.</w:t>
      </w:r>
    </w:p>
    <w:p w14:paraId="672C6F52" w14:textId="77777777" w:rsidR="009E33E5" w:rsidRDefault="009E33E5" w:rsidP="00675AC5">
      <w:r>
        <w:t xml:space="preserve">Per tractar la seguretat, es necessita gestionar </w:t>
      </w:r>
      <w:r w:rsidR="00432A24">
        <w:t>diversos</w:t>
      </w:r>
      <w:r>
        <w:t xml:space="preserve"> aspectes</w:t>
      </w:r>
      <w:r w:rsidR="00432A24">
        <w:t>, tals com</w:t>
      </w:r>
      <w:r>
        <w:t>:</w:t>
      </w:r>
    </w:p>
    <w:p w14:paraId="672C6F53" w14:textId="77777777" w:rsidR="009E33E5" w:rsidRDefault="009E33E5" w:rsidP="00675AC5">
      <w:r>
        <w:t>L’identitat de l’usuari</w:t>
      </w:r>
      <w:r w:rsidR="00432A24">
        <w:t>,</w:t>
      </w:r>
    </w:p>
    <w:p w14:paraId="672C6F54" w14:textId="77777777" w:rsidR="009E33E5" w:rsidRDefault="00432A24" w:rsidP="00675AC5">
      <w:r>
        <w:t>L’obtenció d</w:t>
      </w:r>
      <w:r w:rsidR="009E33E5">
        <w:t>el seu perfil i grup d’</w:t>
      </w:r>
      <w:r>
        <w:t>autorització,</w:t>
      </w:r>
    </w:p>
    <w:p w14:paraId="672C6F55" w14:textId="77777777" w:rsidR="009E33E5" w:rsidRDefault="00432A24" w:rsidP="00675AC5">
      <w:r>
        <w:t>L’a</w:t>
      </w:r>
      <w:r w:rsidR="009E33E5">
        <w:t>utoritza</w:t>
      </w:r>
      <w:r>
        <w:t>ció d</w:t>
      </w:r>
      <w:r w:rsidR="009E33E5">
        <w:t>els seus accessos</w:t>
      </w:r>
      <w:r>
        <w:t>.</w:t>
      </w:r>
    </w:p>
    <w:p w14:paraId="672C6F56" w14:textId="77777777" w:rsidR="009E33E5" w:rsidRDefault="009E33E5" w:rsidP="00675AC5"/>
    <w:p w14:paraId="672C6F57" w14:textId="77777777" w:rsidR="009E33E5" w:rsidRDefault="009E33E5" w:rsidP="00675AC5">
      <w:r>
        <w:t>Dos protocols de seguretat son utilitzats:</w:t>
      </w:r>
    </w:p>
    <w:p w14:paraId="672C6F58" w14:textId="77777777" w:rsidR="009E33E5" w:rsidRDefault="009E33E5" w:rsidP="00675AC5">
      <w:r>
        <w:t xml:space="preserve">El protocol OIDC per identificar </w:t>
      </w:r>
      <w:r w:rsidR="00F05E9B">
        <w:t>l’usuar</w:t>
      </w:r>
      <w:r w:rsidR="00432A24">
        <w:t>i i obtenir la seva autorització,</w:t>
      </w:r>
    </w:p>
    <w:p w14:paraId="672C6F59" w14:textId="77777777" w:rsidR="009E33E5" w:rsidRDefault="00F05E9B" w:rsidP="00675AC5">
      <w:r>
        <w:t>El protocol OAuth per autoritzar els accessos a les dades a través de la soluci</w:t>
      </w:r>
      <w:r w:rsidR="00432A24">
        <w:t>ó</w:t>
      </w:r>
      <w:r>
        <w:t xml:space="preserve"> API Management</w:t>
      </w:r>
      <w:r w:rsidR="00432A24">
        <w:t>.</w:t>
      </w:r>
    </w:p>
    <w:p w14:paraId="672C6F5A" w14:textId="77777777" w:rsidR="00F05E9B" w:rsidRDefault="00F05E9B" w:rsidP="00675AC5"/>
    <w:p w14:paraId="672C6F5B" w14:textId="77777777" w:rsidR="00F05E9B" w:rsidRDefault="00F05E9B" w:rsidP="00675AC5">
      <w:r>
        <w:t>El protocol OIDC permet a les aplicacions de tercers de delegar l’autenticaci</w:t>
      </w:r>
      <w:r w:rsidR="00432A24">
        <w:t>ó</w:t>
      </w:r>
      <w:r>
        <w:t xml:space="preserve"> a la soluci</w:t>
      </w:r>
      <w:r w:rsidR="00432A24">
        <w:t>ó</w:t>
      </w:r>
      <w:r>
        <w:t xml:space="preserve"> IAM.</w:t>
      </w:r>
    </w:p>
    <w:p w14:paraId="672C6F5C" w14:textId="77777777" w:rsidR="00F05E9B" w:rsidRDefault="00F05E9B" w:rsidP="00675AC5">
      <w:r>
        <w:t>Per cumplir l’autenticaci</w:t>
      </w:r>
      <w:r w:rsidR="00432A24">
        <w:t>ó</w:t>
      </w:r>
      <w:r>
        <w:t>, l’usuari és redirigit ca</w:t>
      </w:r>
      <w:r w:rsidR="00432A24">
        <w:t>p</w:t>
      </w:r>
      <w:r>
        <w:t xml:space="preserve"> a una Web </w:t>
      </w:r>
      <w:r w:rsidR="00402ECF">
        <w:t xml:space="preserve">form </w:t>
      </w:r>
      <w:r>
        <w:t>proporcionada per la soluci</w:t>
      </w:r>
      <w:r w:rsidR="00432A24">
        <w:t>ó</w:t>
      </w:r>
      <w:r>
        <w:t xml:space="preserve"> IAM. El protocol entra les seves credencials i les </w:t>
      </w:r>
      <w:r w:rsidR="005E316C">
        <w:t>envia</w:t>
      </w:r>
      <w:r>
        <w:t xml:space="preserve"> a l’IAM (les credencials no s</w:t>
      </w:r>
      <w:r w:rsidR="00432A24">
        <w:t>ó</w:t>
      </w:r>
      <w:r>
        <w:t xml:space="preserve">n mai enviades a les </w:t>
      </w:r>
      <w:r>
        <w:lastRenderedPageBreak/>
        <w:t>aplicacions de tercers). L’IAM valida l’identitat de l’</w:t>
      </w:r>
      <w:r w:rsidR="005E316C">
        <w:t>usuari i després envia una petició</w:t>
      </w:r>
      <w:r>
        <w:t xml:space="preserve"> “callback” a l’aplicaci</w:t>
      </w:r>
      <w:r w:rsidR="00432A24">
        <w:t>ó</w:t>
      </w:r>
      <w:r>
        <w:t xml:space="preserve">. La </w:t>
      </w:r>
      <w:r w:rsidR="005E316C">
        <w:t xml:space="preserve">petició </w:t>
      </w:r>
      <w:r>
        <w:t>“callback” conté un codi personal d’identitat (firmat per l’IAM), que demostra l’</w:t>
      </w:r>
      <w:r w:rsidR="00C8649D">
        <w:t>identitat de</w:t>
      </w:r>
      <w:r>
        <w:t xml:space="preserve"> l’usuari i un token d’accès que permet a l’aplicaci</w:t>
      </w:r>
      <w:r w:rsidR="00C8649D">
        <w:t>ó</w:t>
      </w:r>
      <w:r>
        <w:t xml:space="preserve"> de demanar més detalls sobre l’usuari cap a l’IAM. El perfil i grups d’autoritzaci</w:t>
      </w:r>
      <w:r w:rsidR="00C8649D">
        <w:t>ó</w:t>
      </w:r>
      <w:r>
        <w:t xml:space="preserve"> de l’usuari queden integrats en el token com a “Claims”.</w:t>
      </w:r>
    </w:p>
    <w:p w14:paraId="672C6F5D" w14:textId="77777777" w:rsidR="009E33E5" w:rsidRDefault="00F05E9B" w:rsidP="00675AC5">
      <w:r>
        <w:t>Un cop l’aplicaci</w:t>
      </w:r>
      <w:r w:rsidR="00C8649D">
        <w:t>ó</w:t>
      </w:r>
      <w:r>
        <w:t xml:space="preserve"> rep el token, el valida</w:t>
      </w:r>
      <w:r w:rsidR="00CA1013">
        <w:t xml:space="preserve"> verifican</w:t>
      </w:r>
      <w:r w:rsidR="00C8649D">
        <w:t>t</w:t>
      </w:r>
      <w:r w:rsidR="00CA1013">
        <w:t xml:space="preserve"> la seva firma. Si la firma és vàlida, l’usuari </w:t>
      </w:r>
      <w:r w:rsidR="00C8649D">
        <w:t xml:space="preserve">ja </w:t>
      </w:r>
      <w:r w:rsidR="00CA1013">
        <w:t>és autentificat.</w:t>
      </w:r>
    </w:p>
    <w:p w14:paraId="672C6F5E" w14:textId="77777777" w:rsidR="00CA1013" w:rsidRDefault="00CA1013" w:rsidP="00675AC5"/>
    <w:p w14:paraId="672C6F5F" w14:textId="77777777" w:rsidR="00CA1013" w:rsidRDefault="00CA1013" w:rsidP="00675AC5">
      <w:r>
        <w:t>Els drets “fine grains” de l’usuari es gestionen amb la mateixa aplicaci</w:t>
      </w:r>
      <w:r w:rsidR="00C8649D">
        <w:t xml:space="preserve">ó </w:t>
      </w:r>
      <w:r>
        <w:t>en funci</w:t>
      </w:r>
      <w:r w:rsidR="00C8649D">
        <w:t>ó</w:t>
      </w:r>
      <w:r>
        <w:t xml:space="preserve"> del perfil d’usuari i les seves autoritzacions.</w:t>
      </w:r>
    </w:p>
    <w:p w14:paraId="672C6F60" w14:textId="77777777" w:rsidR="00CA1013" w:rsidRDefault="00CA1013" w:rsidP="00675AC5"/>
    <w:p w14:paraId="672C6F61" w14:textId="77777777" w:rsidR="00CA1013" w:rsidRDefault="00CA1013" w:rsidP="00675AC5">
      <w:r>
        <w:t>Per accedir a l’API, que proporciona les dades, l’aplica</w:t>
      </w:r>
      <w:r w:rsidR="00C8649D">
        <w:t>ció</w:t>
      </w:r>
      <w:r>
        <w:t xml:space="preserve"> </w:t>
      </w:r>
      <w:r w:rsidR="00C8649D">
        <w:t>inicia</w:t>
      </w:r>
      <w:r>
        <w:t xml:space="preserve"> una seqüència OAuth, basada amb el flux OAuth JWT.</w:t>
      </w:r>
    </w:p>
    <w:p w14:paraId="672C6F62" w14:textId="663E909F" w:rsidR="00CA1013" w:rsidRDefault="008E14A8" w:rsidP="00675AC5">
      <w:r>
        <w:t xml:space="preserve">Aquest envia </w:t>
      </w:r>
      <w:r w:rsidR="00C8649D">
        <w:t xml:space="preserve">el token </w:t>
      </w:r>
      <w:r w:rsidR="00CA1013">
        <w:t>ID de l’usuari (rebut de l’IAM) cap a la soluci</w:t>
      </w:r>
      <w:r w:rsidR="00C8649D">
        <w:t>ó</w:t>
      </w:r>
      <w:r w:rsidR="00CA1013">
        <w:t xml:space="preserve"> API Management. L’API Management valida el token verificant la seva firma i retorna un token d’accès cap a l’aplica</w:t>
      </w:r>
      <w:r w:rsidR="00C8649D">
        <w:t>ció</w:t>
      </w:r>
      <w:r w:rsidR="00CA1013">
        <w:t xml:space="preserve"> si aquest és vàlid.</w:t>
      </w:r>
    </w:p>
    <w:p w14:paraId="672C6F63" w14:textId="77777777" w:rsidR="00CA1013" w:rsidRDefault="00CA1013" w:rsidP="00675AC5">
      <w:r>
        <w:t>A continuaci</w:t>
      </w:r>
      <w:r w:rsidR="00C8649D">
        <w:t>ó</w:t>
      </w:r>
      <w:r>
        <w:t>, l’aplicaci</w:t>
      </w:r>
      <w:r w:rsidR="00C8649D">
        <w:t>ó</w:t>
      </w:r>
      <w:r>
        <w:t xml:space="preserve"> utilitza el token d’accès per accedir a l’API.</w:t>
      </w:r>
    </w:p>
    <w:p w14:paraId="672C6F64" w14:textId="77777777" w:rsidR="006E3FFE" w:rsidRDefault="006E3FFE" w:rsidP="00675AC5"/>
    <w:p w14:paraId="672C6F65" w14:textId="77777777" w:rsidR="006E3FFE" w:rsidRDefault="006E3FFE" w:rsidP="00675AC5">
      <w:r>
        <w:t>La figura següent mostra les interaccions entre cada part:</w:t>
      </w:r>
    </w:p>
    <w:p w14:paraId="672C6F66" w14:textId="77777777" w:rsidR="00CA1013" w:rsidRDefault="00CA1013" w:rsidP="00675AC5"/>
    <w:p w14:paraId="672C6F67" w14:textId="77777777" w:rsidR="006E3FFE" w:rsidRDefault="006E3FFE" w:rsidP="00675AC5"/>
    <w:p w14:paraId="672C6F68" w14:textId="77777777" w:rsidR="006E3FFE" w:rsidRDefault="006E3FFE" w:rsidP="00675AC5"/>
    <w:p w14:paraId="672C6F69" w14:textId="77777777" w:rsidR="00E66FBB" w:rsidRPr="004D1066" w:rsidRDefault="00C8649D" w:rsidP="00675AC5">
      <w:r>
        <w:rPr>
          <w:noProof/>
          <w:lang w:val="fr-FR" w:eastAsia="fr-FR" w:bidi="ar-SA"/>
        </w:rPr>
        <w:lastRenderedPageBreak/>
        <w:drawing>
          <wp:inline distT="0" distB="0" distL="0" distR="0" wp14:anchorId="672C6FA4" wp14:editId="672C6FA5">
            <wp:extent cx="6358255" cy="6837045"/>
            <wp:effectExtent l="0" t="0" r="0" b="0"/>
            <wp:docPr id="6" name="Image 6" descr="Macintosh HD:Users:fab:Donnees:Tinea:clients:Barcelone:OIDC_OAuth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ab:Donnees:Tinea:clients:Barcelone:OIDC_OAuth 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8255" cy="6837045"/>
                    </a:xfrm>
                    <a:prstGeom prst="rect">
                      <a:avLst/>
                    </a:prstGeom>
                    <a:noFill/>
                    <a:ln>
                      <a:noFill/>
                    </a:ln>
                  </pic:spPr>
                </pic:pic>
              </a:graphicData>
            </a:graphic>
          </wp:inline>
        </w:drawing>
      </w:r>
    </w:p>
    <w:p w14:paraId="672C6F6C" w14:textId="77777777" w:rsidR="005A55BA" w:rsidRPr="006D4AF3" w:rsidRDefault="005A55BA" w:rsidP="005A55BA"/>
    <w:sectPr w:rsidR="005A55BA" w:rsidRPr="006D4AF3" w:rsidSect="007E3A5A">
      <w:headerReference w:type="default" r:id="rId29"/>
      <w:footerReference w:type="default" r:id="rId30"/>
      <w:pgSz w:w="11901" w:h="16817" w:code="9"/>
      <w:pgMar w:top="1559" w:right="851" w:bottom="816" w:left="1021" w:header="397" w:footer="170"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F3026" w14:textId="77777777" w:rsidR="009A3CD7" w:rsidRDefault="009A3CD7" w:rsidP="00C34D18">
      <w:pPr>
        <w:spacing w:before="0" w:after="0"/>
      </w:pPr>
      <w:r>
        <w:separator/>
      </w:r>
    </w:p>
  </w:endnote>
  <w:endnote w:type="continuationSeparator" w:id="0">
    <w:p w14:paraId="65FF30AB" w14:textId="77777777" w:rsidR="009A3CD7" w:rsidRDefault="009A3CD7" w:rsidP="00C34D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C6FAA" w14:textId="77777777" w:rsidR="00A25750" w:rsidRPr="00A41D6A" w:rsidRDefault="00A25750" w:rsidP="00B17C74">
    <w:pPr>
      <w:pStyle w:val="Normal8"/>
      <w:spacing w:before="0" w:after="0"/>
    </w:pPr>
  </w:p>
  <w:p w14:paraId="672C6FAB" w14:textId="77777777" w:rsidR="00A25750" w:rsidRDefault="00A25750" w:rsidP="00B17C74">
    <w:pPr>
      <w:pStyle w:val="Normal8"/>
      <w:spacing w:before="0" w:after="0"/>
    </w:pPr>
  </w:p>
  <w:p w14:paraId="672C6FAD" w14:textId="77777777" w:rsidR="00A25750" w:rsidRDefault="00A25750" w:rsidP="00B17C74">
    <w:pPr>
      <w:pStyle w:val="Normal8"/>
      <w:spacing w:before="0" w:after="0"/>
      <w:jc w:val="right"/>
    </w:pPr>
  </w:p>
  <w:p w14:paraId="672C6FAE" w14:textId="77777777" w:rsidR="00A25750" w:rsidRDefault="00A25750" w:rsidP="00B17C74">
    <w:pPr>
      <w:pStyle w:val="Normal8"/>
      <w:spacing w:before="0" w:after="0"/>
    </w:pPr>
  </w:p>
  <w:tbl>
    <w:tblPr>
      <w:tblW w:w="9656" w:type="dxa"/>
      <w:jc w:val="center"/>
      <w:tblBorders>
        <w:top w:val="single" w:sz="2" w:space="0" w:color="FFFFFF"/>
        <w:left w:val="single" w:sz="2" w:space="0" w:color="FFFFFF"/>
        <w:bottom w:val="single" w:sz="2" w:space="0" w:color="FFFFFF"/>
        <w:right w:val="single" w:sz="2" w:space="0" w:color="FFFFFF"/>
      </w:tblBorders>
      <w:tblLayout w:type="fixed"/>
      <w:tblCellMar>
        <w:left w:w="56" w:type="dxa"/>
        <w:right w:w="56" w:type="dxa"/>
      </w:tblCellMar>
      <w:tblLook w:val="0000" w:firstRow="0" w:lastRow="0" w:firstColumn="0" w:lastColumn="0" w:noHBand="0" w:noVBand="0"/>
    </w:tblPr>
    <w:tblGrid>
      <w:gridCol w:w="9656"/>
    </w:tblGrid>
    <w:tr w:rsidR="00A25750" w:rsidRPr="001F49F2" w14:paraId="672C6FB0" w14:textId="77777777" w:rsidTr="00B17C74">
      <w:trPr>
        <w:cantSplit/>
        <w:trHeight w:val="315"/>
        <w:jc w:val="center"/>
      </w:trPr>
      <w:tc>
        <w:tcPr>
          <w:tcW w:w="9656" w:type="dxa"/>
          <w:tcMar>
            <w:left w:w="113" w:type="dxa"/>
            <w:right w:w="227" w:type="dxa"/>
          </w:tcMar>
        </w:tcPr>
        <w:p w14:paraId="672C6FAF" w14:textId="435FC73B" w:rsidR="00A25750" w:rsidRPr="00FC6378" w:rsidRDefault="00A25750" w:rsidP="00B17C74">
          <w:pPr>
            <w:pStyle w:val="Normal8"/>
            <w:spacing w:before="0" w:after="0"/>
            <w:ind w:right="-57"/>
            <w:rPr>
              <w:color w:val="999999"/>
            </w:rPr>
          </w:pPr>
        </w:p>
      </w:tc>
    </w:tr>
  </w:tbl>
  <w:p w14:paraId="672C6FB1" w14:textId="77777777" w:rsidR="00A25750" w:rsidRPr="00A0166D" w:rsidRDefault="00A25750" w:rsidP="00B17C74">
    <w:pPr>
      <w:pStyle w:val="Normal8"/>
      <w:spacing w:before="0" w:after="0"/>
      <w:jc w:val="right"/>
      <w:rPr>
        <w:color w:val="808080"/>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C6FBB" w14:textId="77777777" w:rsidR="00A25750" w:rsidRPr="00984678" w:rsidRDefault="00A25750" w:rsidP="00B17C74">
    <w:pPr>
      <w:rPr>
        <w:sz w:val="2"/>
        <w:szCs w:val="2"/>
      </w:rPr>
    </w:pPr>
  </w:p>
  <w:tbl>
    <w:tblPr>
      <w:tblW w:w="9747" w:type="dxa"/>
      <w:tblLook w:val="01E0" w:firstRow="1" w:lastRow="1" w:firstColumn="1" w:lastColumn="1" w:noHBand="0" w:noVBand="0"/>
    </w:tblPr>
    <w:tblGrid>
      <w:gridCol w:w="7414"/>
      <w:gridCol w:w="2333"/>
    </w:tblGrid>
    <w:tr w:rsidR="00A25750" w:rsidRPr="00984678" w14:paraId="672C6FBE" w14:textId="77777777" w:rsidTr="00B17C74">
      <w:tc>
        <w:tcPr>
          <w:tcW w:w="7414" w:type="dxa"/>
          <w:vAlign w:val="center"/>
        </w:tcPr>
        <w:p w14:paraId="672C6FBC" w14:textId="4D9BF7D0" w:rsidR="00A25750" w:rsidRPr="000936B5" w:rsidRDefault="00A25750" w:rsidP="00B17C74">
          <w:pPr>
            <w:pStyle w:val="Normal8"/>
            <w:jc w:val="left"/>
          </w:pPr>
        </w:p>
      </w:tc>
      <w:tc>
        <w:tcPr>
          <w:tcW w:w="2333" w:type="dxa"/>
          <w:vAlign w:val="center"/>
        </w:tcPr>
        <w:p w14:paraId="672C6FBD" w14:textId="77777777" w:rsidR="00A25750" w:rsidRPr="000936B5" w:rsidRDefault="00A25750" w:rsidP="00B17C74">
          <w:pPr>
            <w:pStyle w:val="Normal8"/>
            <w:jc w:val="right"/>
          </w:pPr>
          <w:r>
            <w:rPr>
              <w:color w:val="808080"/>
            </w:rPr>
            <w:t xml:space="preserve">Pàgina: </w:t>
          </w:r>
          <w:r>
            <w:fldChar w:fldCharType="begin"/>
          </w:r>
          <w:r>
            <w:instrText xml:space="preserve"> PAGE </w:instrText>
          </w:r>
          <w:r>
            <w:fldChar w:fldCharType="separate"/>
          </w:r>
          <w:r w:rsidR="00947B41">
            <w:t>5</w:t>
          </w:r>
          <w:r>
            <w:fldChar w:fldCharType="end"/>
          </w:r>
          <w:r>
            <w:rPr>
              <w:color w:val="808080"/>
            </w:rPr>
            <w:t xml:space="preserve"> de </w:t>
          </w:r>
          <w:r>
            <w:t xml:space="preserve"> </w:t>
          </w:r>
          <w:fldSimple w:instr=" NUMPAGES  \* MERGEFORMAT ">
            <w:r w:rsidR="00947B41">
              <w:t>26</w:t>
            </w:r>
          </w:fldSimple>
        </w:p>
      </w:tc>
    </w:tr>
  </w:tbl>
  <w:p w14:paraId="672C6FBF" w14:textId="77777777" w:rsidR="00A25750" w:rsidRPr="003061D4" w:rsidRDefault="00A25750" w:rsidP="005C6FE6">
    <w:pPr>
      <w:pStyle w:val="Normal8"/>
      <w:tabs>
        <w:tab w:val="left" w:pos="5529"/>
      </w:tabs>
      <w:spacing w:before="0" w:after="0"/>
      <w:rPr>
        <w:color w:val="808080"/>
        <w:sz w:val="12"/>
        <w:szCs w:val="12"/>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D8790" w14:textId="77777777" w:rsidR="009A3CD7" w:rsidRDefault="009A3CD7" w:rsidP="00C34D18">
      <w:pPr>
        <w:spacing w:before="0" w:after="0"/>
      </w:pPr>
      <w:r>
        <w:separator/>
      </w:r>
    </w:p>
  </w:footnote>
  <w:footnote w:type="continuationSeparator" w:id="0">
    <w:p w14:paraId="32E15F9E" w14:textId="77777777" w:rsidR="009A3CD7" w:rsidRDefault="009A3CD7" w:rsidP="00C34D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64" w:type="dxa"/>
      <w:tblBorders>
        <w:top w:val="none" w:sz="0" w:space="0" w:color="auto"/>
        <w:left w:val="none" w:sz="0" w:space="0" w:color="auto"/>
        <w:bottom w:val="single" w:sz="4" w:space="0" w:color="D9D9D9"/>
        <w:right w:val="none" w:sz="0" w:space="0" w:color="auto"/>
        <w:insideH w:val="none" w:sz="0" w:space="0" w:color="auto"/>
        <w:insideV w:val="none" w:sz="0" w:space="0" w:color="auto"/>
      </w:tblBorders>
      <w:tblLook w:val="04A0" w:firstRow="1" w:lastRow="0" w:firstColumn="1" w:lastColumn="0" w:noHBand="0" w:noVBand="1"/>
    </w:tblPr>
    <w:tblGrid>
      <w:gridCol w:w="2552"/>
      <w:gridCol w:w="7512"/>
    </w:tblGrid>
    <w:tr w:rsidR="00A25750" w14:paraId="672C6FB6" w14:textId="77777777" w:rsidTr="0010185A">
      <w:trPr>
        <w:trHeight w:val="295"/>
      </w:trPr>
      <w:tc>
        <w:tcPr>
          <w:tcW w:w="2552" w:type="dxa"/>
        </w:tcPr>
        <w:p w14:paraId="672C6FB2" w14:textId="73B8EC08" w:rsidR="00A25750" w:rsidRDefault="00A25750" w:rsidP="00B17C74">
          <w:pPr>
            <w:rPr>
              <w:sz w:val="6"/>
              <w:szCs w:val="6"/>
            </w:rPr>
          </w:pPr>
        </w:p>
      </w:tc>
      <w:tc>
        <w:tcPr>
          <w:tcW w:w="7512" w:type="dxa"/>
          <w:vAlign w:val="center"/>
        </w:tcPr>
        <w:p w14:paraId="672C6FB3" w14:textId="77777777" w:rsidR="00A25750" w:rsidRDefault="00A25750" w:rsidP="00B17C74">
          <w:pPr>
            <w:spacing w:after="0"/>
            <w:jc w:val="right"/>
            <w:rPr>
              <w:b/>
              <w:szCs w:val="6"/>
            </w:rPr>
          </w:pPr>
        </w:p>
        <w:p w14:paraId="672C6FB5" w14:textId="4C6AFA19" w:rsidR="00A25750" w:rsidRPr="00070B55" w:rsidRDefault="00947B41" w:rsidP="007E3A5A">
          <w:pPr>
            <w:spacing w:before="0"/>
            <w:jc w:val="right"/>
            <w:rPr>
              <w:color w:val="808080"/>
              <w:szCs w:val="6"/>
            </w:rPr>
          </w:pPr>
          <w:r>
            <w:rPr>
              <w:noProof/>
              <w:color w:val="808080"/>
            </w:rPr>
            <w:t xml:space="preserve">Disseny de </w:t>
          </w:r>
          <w:r w:rsidR="00A25750">
            <w:rPr>
              <w:noProof/>
              <w:color w:val="808080"/>
            </w:rPr>
            <w:t xml:space="preserve">Seguretat del sistema informàtic </w:t>
          </w:r>
        </w:p>
      </w:tc>
    </w:tr>
    <w:tr w:rsidR="00A25750" w14:paraId="672C6FB9" w14:textId="77777777" w:rsidTr="0010185A">
      <w:trPr>
        <w:trHeight w:val="295"/>
      </w:trPr>
      <w:tc>
        <w:tcPr>
          <w:tcW w:w="2552" w:type="dxa"/>
        </w:tcPr>
        <w:p w14:paraId="672C6FB7" w14:textId="77777777" w:rsidR="00A25750" w:rsidRPr="0074726D" w:rsidRDefault="00A25750" w:rsidP="00B17C74">
          <w:pPr>
            <w:rPr>
              <w:noProof/>
            </w:rPr>
          </w:pPr>
        </w:p>
      </w:tc>
      <w:tc>
        <w:tcPr>
          <w:tcW w:w="7512" w:type="dxa"/>
          <w:vAlign w:val="center"/>
        </w:tcPr>
        <w:p w14:paraId="672C6FB8" w14:textId="77777777" w:rsidR="00A25750" w:rsidRDefault="00A25750" w:rsidP="00B17C74">
          <w:pPr>
            <w:spacing w:after="0"/>
            <w:jc w:val="right"/>
            <w:rPr>
              <w:b/>
              <w:szCs w:val="6"/>
            </w:rPr>
          </w:pPr>
        </w:p>
      </w:tc>
    </w:tr>
  </w:tbl>
  <w:p w14:paraId="672C6FBA" w14:textId="77777777" w:rsidR="00A25750" w:rsidRPr="00CF348C" w:rsidRDefault="00A25750" w:rsidP="00B17C74">
    <w:pP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1BE9"/>
    <w:multiLevelType w:val="hybridMultilevel"/>
    <w:tmpl w:val="D096BA62"/>
    <w:lvl w:ilvl="0" w:tplc="82CC3440">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3">
      <w:start w:val="1"/>
      <w:numFmt w:val="bullet"/>
      <w:lvlText w:val="o"/>
      <w:lvlJc w:val="left"/>
      <w:pPr>
        <w:ind w:left="2160" w:hanging="360"/>
      </w:pPr>
      <w:rPr>
        <w:rFonts w:ascii="Courier New" w:hAnsi="Courier New" w:cs="Courier New"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DC5E4A"/>
    <w:multiLevelType w:val="hybridMultilevel"/>
    <w:tmpl w:val="12CED4D8"/>
    <w:lvl w:ilvl="0" w:tplc="1C3EFFCA">
      <w:start w:val="1"/>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CF131BB"/>
    <w:multiLevelType w:val="hybridMultilevel"/>
    <w:tmpl w:val="17D0C7C0"/>
    <w:lvl w:ilvl="0" w:tplc="82CC3440">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F918DD"/>
    <w:multiLevelType w:val="hybridMultilevel"/>
    <w:tmpl w:val="3DAA265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3B5158"/>
    <w:multiLevelType w:val="hybridMultilevel"/>
    <w:tmpl w:val="D34CA920"/>
    <w:lvl w:ilvl="0" w:tplc="68169790">
      <w:start w:val="1"/>
      <w:numFmt w:val="lowerRoman"/>
      <w:lvlText w:val="%1)"/>
      <w:lvlJc w:val="left"/>
      <w:pPr>
        <w:ind w:left="1080" w:hanging="72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0701123"/>
    <w:multiLevelType w:val="hybridMultilevel"/>
    <w:tmpl w:val="C7EC339C"/>
    <w:lvl w:ilvl="0" w:tplc="82CC3440">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B20726"/>
    <w:multiLevelType w:val="hybridMultilevel"/>
    <w:tmpl w:val="EBAA8844"/>
    <w:lvl w:ilvl="0" w:tplc="82CC3440">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8A6EE2"/>
    <w:multiLevelType w:val="hybridMultilevel"/>
    <w:tmpl w:val="25A6B986"/>
    <w:lvl w:ilvl="0" w:tplc="82CC3440">
      <w:numFmt w:val="bullet"/>
      <w:lvlText w:val="-"/>
      <w:lvlJc w:val="left"/>
      <w:pPr>
        <w:ind w:left="720" w:hanging="360"/>
      </w:pPr>
      <w:rPr>
        <w:rFonts w:ascii="Verdana" w:eastAsia="Times New Roman" w:hAnsi="Verdana" w:cs="Times New Roman" w:hint="default"/>
      </w:rPr>
    </w:lvl>
    <w:lvl w:ilvl="1" w:tplc="1C3EFFCA">
      <w:start w:val="1"/>
      <w:numFmt w:val="bullet"/>
      <w:lvlText w:val="-"/>
      <w:lvlJc w:val="left"/>
      <w:pPr>
        <w:ind w:left="720" w:hanging="360"/>
      </w:pPr>
      <w:rPr>
        <w:rFonts w:ascii="Verdana" w:eastAsia="Times New Roman" w:hAnsi="Verdana" w:cs="Times New Roman"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FB9566D"/>
    <w:multiLevelType w:val="hybridMultilevel"/>
    <w:tmpl w:val="A5B47F0E"/>
    <w:lvl w:ilvl="0" w:tplc="82CC3440">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4E7C79"/>
    <w:multiLevelType w:val="hybridMultilevel"/>
    <w:tmpl w:val="156063EE"/>
    <w:lvl w:ilvl="0" w:tplc="1C3EFFCA">
      <w:start w:val="1"/>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3DC0252"/>
    <w:multiLevelType w:val="hybridMultilevel"/>
    <w:tmpl w:val="5ED0C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427632"/>
    <w:multiLevelType w:val="hybridMultilevel"/>
    <w:tmpl w:val="3C0C0AE4"/>
    <w:lvl w:ilvl="0" w:tplc="1C3EFFCA">
      <w:start w:val="1"/>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8C5CF9"/>
    <w:multiLevelType w:val="hybridMultilevel"/>
    <w:tmpl w:val="2EC0E098"/>
    <w:lvl w:ilvl="0" w:tplc="1C3EFFCA">
      <w:start w:val="1"/>
      <w:numFmt w:val="bullet"/>
      <w:lvlText w:val="-"/>
      <w:lvlJc w:val="left"/>
      <w:pPr>
        <w:ind w:left="720" w:hanging="360"/>
      </w:pPr>
      <w:rPr>
        <w:rFonts w:ascii="Verdana" w:eastAsia="Times New Roman" w:hAnsi="Verdan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6680BF4"/>
    <w:multiLevelType w:val="hybridMultilevel"/>
    <w:tmpl w:val="6250125A"/>
    <w:lvl w:ilvl="0" w:tplc="82CC3440">
      <w:numFmt w:val="bullet"/>
      <w:lvlText w:val="-"/>
      <w:lvlJc w:val="left"/>
      <w:pPr>
        <w:ind w:left="720" w:hanging="360"/>
      </w:pPr>
      <w:rPr>
        <w:rFonts w:ascii="Verdana" w:eastAsia="Times New Roman" w:hAnsi="Verdana"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6017545"/>
    <w:multiLevelType w:val="hybridMultilevel"/>
    <w:tmpl w:val="AE8E3266"/>
    <w:lvl w:ilvl="0" w:tplc="1C3EFFCA">
      <w:start w:val="1"/>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883342F"/>
    <w:multiLevelType w:val="hybridMultilevel"/>
    <w:tmpl w:val="59D6C99A"/>
    <w:lvl w:ilvl="0" w:tplc="82CC3440">
      <w:numFmt w:val="bullet"/>
      <w:lvlText w:val="-"/>
      <w:lvlJc w:val="left"/>
      <w:pPr>
        <w:ind w:left="1080" w:hanging="360"/>
      </w:pPr>
      <w:rPr>
        <w:rFonts w:ascii="Verdana" w:eastAsia="Times New Roman" w:hAnsi="Verdana"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6" w15:restartNumberingAfterBreak="0">
    <w:nsid w:val="6E1B516C"/>
    <w:multiLevelType w:val="multilevel"/>
    <w:tmpl w:val="6EA8B278"/>
    <w:lvl w:ilvl="0">
      <w:start w:val="1"/>
      <w:numFmt w:val="decimal"/>
      <w:pStyle w:val="Ttulo1"/>
      <w:suff w:val="space"/>
      <w:lvlText w:val="%1."/>
      <w:lvlJc w:val="left"/>
      <w:pPr>
        <w:ind w:left="397" w:hanging="397"/>
      </w:pPr>
      <w:rPr>
        <w:rFonts w:ascii="Verdana" w:hAnsi="Verdana" w:hint="default"/>
        <w:b/>
        <w:i w:val="0"/>
        <w:color w:val="333333"/>
        <w:sz w:val="28"/>
        <w:szCs w:val="28"/>
      </w:rPr>
    </w:lvl>
    <w:lvl w:ilvl="1">
      <w:start w:val="1"/>
      <w:numFmt w:val="decimal"/>
      <w:pStyle w:val="Ttulo2"/>
      <w:suff w:val="space"/>
      <w:lvlText w:val="%1.%2"/>
      <w:lvlJc w:val="left"/>
      <w:pPr>
        <w:ind w:left="510" w:hanging="510"/>
      </w:pPr>
      <w:rPr>
        <w:rFonts w:ascii="Verdana" w:hAnsi="Verdana" w:hint="default"/>
        <w:b/>
        <w:i w:val="0"/>
        <w:caps w:val="0"/>
        <w:strike w:val="0"/>
        <w:dstrike w:val="0"/>
        <w:vanish w:val="0"/>
        <w:color w:val="333333"/>
        <w:sz w:val="24"/>
        <w:szCs w:val="24"/>
        <w:u w:val="none"/>
        <w:vertAlign w:val="baseline"/>
      </w:rPr>
    </w:lvl>
    <w:lvl w:ilvl="2">
      <w:start w:val="1"/>
      <w:numFmt w:val="decimal"/>
      <w:suff w:val="space"/>
      <w:lvlText w:val="%1.%2.%3 "/>
      <w:lvlJc w:val="left"/>
      <w:pPr>
        <w:ind w:left="964" w:hanging="794"/>
      </w:pPr>
      <w:rPr>
        <w:rFonts w:ascii="Verdana" w:hAnsi="Verdana" w:hint="default"/>
        <w:b/>
        <w:i w:val="0"/>
        <w:strike w:val="0"/>
        <w:dstrike w:val="0"/>
        <w:vanish w:val="0"/>
        <w:color w:val="333333"/>
        <w:sz w:val="22"/>
        <w:szCs w:val="22"/>
        <w:u w:val="none"/>
        <w:vertAlign w:val="baseline"/>
      </w:rPr>
    </w:lvl>
    <w:lvl w:ilvl="3">
      <w:start w:val="1"/>
      <w:numFmt w:val="decimal"/>
      <w:suff w:val="space"/>
      <w:lvlText w:val="%1.%2.%3.%4"/>
      <w:lvlJc w:val="left"/>
      <w:pPr>
        <w:ind w:left="1021" w:hanging="851"/>
      </w:pPr>
      <w:rPr>
        <w:rFonts w:ascii="Verdana" w:hAnsi="Verdana" w:hint="default"/>
        <w:b/>
        <w:i w:val="0"/>
        <w:strike w:val="0"/>
        <w:dstrike w:val="0"/>
        <w:vanish w:val="0"/>
        <w:color w:val="333333"/>
        <w:sz w:val="22"/>
        <w:szCs w:val="22"/>
        <w:u w:val="none"/>
        <w:vertAlign w:val="baseline"/>
      </w:rPr>
    </w:lvl>
    <w:lvl w:ilvl="4">
      <w:start w:val="1"/>
      <w:numFmt w:val="decimal"/>
      <w:suff w:val="space"/>
      <w:lvlText w:val="%1.%2.%3.%4.%5"/>
      <w:lvlJc w:val="left"/>
      <w:pPr>
        <w:ind w:left="1247" w:hanging="1077"/>
      </w:pPr>
      <w:rPr>
        <w:rFonts w:ascii="Verdana" w:hAnsi="Verdana" w:hint="default"/>
        <w:b/>
        <w:i w:val="0"/>
        <w:strike w:val="0"/>
        <w:dstrike w:val="0"/>
        <w:vanish w:val="0"/>
        <w:color w:val="333333"/>
        <w:sz w:val="22"/>
        <w:szCs w:val="22"/>
        <w:u w:val="none"/>
        <w:vertAlign w:val="baseline"/>
      </w:rPr>
    </w:lvl>
    <w:lvl w:ilvl="5">
      <w:start w:val="1"/>
      <w:numFmt w:val="decimal"/>
      <w:suff w:val="space"/>
      <w:lvlText w:val="%1.%2.%3.%4.%5.%6"/>
      <w:lvlJc w:val="left"/>
      <w:pPr>
        <w:ind w:left="1474" w:hanging="1304"/>
      </w:pPr>
      <w:rPr>
        <w:rFonts w:ascii="Verdana" w:hAnsi="Verdana" w:cs="Times New Roman" w:hint="default"/>
        <w:b/>
        <w:bCs w:val="0"/>
        <w:i w:val="0"/>
        <w:iCs w:val="0"/>
        <w:caps w:val="0"/>
        <w:strike w:val="0"/>
        <w:dstrike w:val="0"/>
        <w:vanish w:val="0"/>
        <w:color w:val="333333"/>
        <w:spacing w:val="0"/>
        <w:position w:val="0"/>
        <w:sz w:val="22"/>
        <w:szCs w:val="22"/>
        <w:u w:val="none"/>
        <w:vertAlign w:val="baseline"/>
        <w:em w:val="none"/>
      </w:rPr>
    </w:lvl>
    <w:lvl w:ilvl="6">
      <w:start w:val="1"/>
      <w:numFmt w:val="decimal"/>
      <w:pStyle w:val="Ttulo7"/>
      <w:suff w:val="space"/>
      <w:lvlText w:val="%1.%2.%3.%4.%5.%6.%7"/>
      <w:lvlJc w:val="left"/>
      <w:pPr>
        <w:ind w:left="1644" w:hanging="1474"/>
      </w:pPr>
      <w:rPr>
        <w:rFonts w:ascii="Verdana" w:hAnsi="Verdana" w:cs="Times New Roman" w:hint="default"/>
        <w:b/>
        <w:bCs w:val="0"/>
        <w:i w:val="0"/>
        <w:iCs w:val="0"/>
        <w:caps w:val="0"/>
        <w:strike w:val="0"/>
        <w:dstrike w:val="0"/>
        <w:vanish w:val="0"/>
        <w:color w:val="333333"/>
        <w:spacing w:val="0"/>
        <w:position w:val="0"/>
        <w:sz w:val="22"/>
        <w:szCs w:val="22"/>
        <w:u w:val="none"/>
        <w:vertAlign w:val="baseline"/>
        <w:em w:val="none"/>
      </w:rPr>
    </w:lvl>
    <w:lvl w:ilvl="7">
      <w:start w:val="1"/>
      <w:numFmt w:val="decimal"/>
      <w:pStyle w:val="Ttulo8"/>
      <w:suff w:val="space"/>
      <w:lvlText w:val="%1.%2.%3.%4.%5.%6.%7.%8"/>
      <w:lvlJc w:val="left"/>
      <w:pPr>
        <w:ind w:left="1871" w:hanging="1701"/>
      </w:pPr>
      <w:rPr>
        <w:rFonts w:ascii="Verdana" w:hAnsi="Verdana" w:hint="default"/>
        <w:b/>
        <w:i w:val="0"/>
        <w:color w:val="333333"/>
        <w:sz w:val="22"/>
        <w:szCs w:val="22"/>
        <w:u w:val="none"/>
      </w:rPr>
    </w:lvl>
    <w:lvl w:ilvl="8">
      <w:start w:val="1"/>
      <w:numFmt w:val="decimal"/>
      <w:pStyle w:val="Ttulo9"/>
      <w:suff w:val="space"/>
      <w:lvlText w:val="%1.%2.%3.%4.%5.%6.%7.%8.%9"/>
      <w:lvlJc w:val="left"/>
      <w:pPr>
        <w:ind w:left="2098" w:hanging="1928"/>
      </w:pPr>
      <w:rPr>
        <w:rFonts w:ascii="Verdana" w:hAnsi="Verdana" w:hint="default"/>
        <w:b/>
        <w:i w:val="0"/>
        <w:color w:val="333333"/>
        <w:sz w:val="22"/>
        <w:szCs w:val="22"/>
        <w:u w:val="none"/>
      </w:rPr>
    </w:lvl>
  </w:abstractNum>
  <w:abstractNum w:abstractNumId="17" w15:restartNumberingAfterBreak="0">
    <w:nsid w:val="6EA33A48"/>
    <w:multiLevelType w:val="hybridMultilevel"/>
    <w:tmpl w:val="DC66AE2C"/>
    <w:lvl w:ilvl="0" w:tplc="37180518">
      <w:start w:val="8"/>
      <w:numFmt w:val="bullet"/>
      <w:lvlText w:val="-"/>
      <w:lvlJc w:val="left"/>
      <w:pPr>
        <w:ind w:left="720" w:hanging="360"/>
      </w:pPr>
      <w:rPr>
        <w:rFonts w:ascii="Verdana" w:eastAsia="Times New Roman" w:hAnsi="Verdan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C350E1"/>
    <w:multiLevelType w:val="hybridMultilevel"/>
    <w:tmpl w:val="09FE9CA6"/>
    <w:lvl w:ilvl="0" w:tplc="1C3EFFCA">
      <w:start w:val="1"/>
      <w:numFmt w:val="bullet"/>
      <w:lvlText w:val="-"/>
      <w:lvlJc w:val="left"/>
      <w:pPr>
        <w:ind w:left="720" w:hanging="360"/>
      </w:pPr>
      <w:rPr>
        <w:rFonts w:ascii="Verdana" w:eastAsia="Times New Roman" w:hAnsi="Verdan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B682811"/>
    <w:multiLevelType w:val="hybridMultilevel"/>
    <w:tmpl w:val="B5A037EA"/>
    <w:lvl w:ilvl="0" w:tplc="1C3EFFCA">
      <w:start w:val="1"/>
      <w:numFmt w:val="bullet"/>
      <w:lvlText w:val="-"/>
      <w:lvlJc w:val="left"/>
      <w:pPr>
        <w:ind w:left="720" w:hanging="360"/>
      </w:pPr>
      <w:rPr>
        <w:rFonts w:ascii="Verdana" w:eastAsia="Times New Roman" w:hAnsi="Verdana"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4"/>
  </w:num>
  <w:num w:numId="5">
    <w:abstractNumId w:val="13"/>
  </w:num>
  <w:num w:numId="6">
    <w:abstractNumId w:val="7"/>
  </w:num>
  <w:num w:numId="7">
    <w:abstractNumId w:val="0"/>
  </w:num>
  <w:num w:numId="8">
    <w:abstractNumId w:val="12"/>
  </w:num>
  <w:num w:numId="9">
    <w:abstractNumId w:val="19"/>
  </w:num>
  <w:num w:numId="10">
    <w:abstractNumId w:val="10"/>
  </w:num>
  <w:num w:numId="11">
    <w:abstractNumId w:val="11"/>
  </w:num>
  <w:num w:numId="12">
    <w:abstractNumId w:val="6"/>
  </w:num>
  <w:num w:numId="13">
    <w:abstractNumId w:val="15"/>
  </w:num>
  <w:num w:numId="14">
    <w:abstractNumId w:val="18"/>
  </w:num>
  <w:num w:numId="15">
    <w:abstractNumId w:val="9"/>
  </w:num>
  <w:num w:numId="16">
    <w:abstractNumId w:val="1"/>
  </w:num>
  <w:num w:numId="17">
    <w:abstractNumId w:val="4"/>
  </w:num>
  <w:num w:numId="18">
    <w:abstractNumId w:val="17"/>
  </w:num>
  <w:num w:numId="19">
    <w:abstractNumId w:val="3"/>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8"/>
  </w:num>
  <w:num w:numId="3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465"/>
    <w:rsid w:val="000044C6"/>
    <w:rsid w:val="00023A93"/>
    <w:rsid w:val="000353FB"/>
    <w:rsid w:val="00043AAB"/>
    <w:rsid w:val="00071CC3"/>
    <w:rsid w:val="00071E1C"/>
    <w:rsid w:val="0008136E"/>
    <w:rsid w:val="0008320D"/>
    <w:rsid w:val="000847F6"/>
    <w:rsid w:val="0008684D"/>
    <w:rsid w:val="00097012"/>
    <w:rsid w:val="000A00FA"/>
    <w:rsid w:val="000A2270"/>
    <w:rsid w:val="000A762E"/>
    <w:rsid w:val="000B4238"/>
    <w:rsid w:val="000B5E16"/>
    <w:rsid w:val="000C2717"/>
    <w:rsid w:val="000C443C"/>
    <w:rsid w:val="000C6A53"/>
    <w:rsid w:val="0010185A"/>
    <w:rsid w:val="00112D13"/>
    <w:rsid w:val="001264D6"/>
    <w:rsid w:val="00130E37"/>
    <w:rsid w:val="00131E76"/>
    <w:rsid w:val="00132780"/>
    <w:rsid w:val="00141303"/>
    <w:rsid w:val="00141B0C"/>
    <w:rsid w:val="00146356"/>
    <w:rsid w:val="001512A8"/>
    <w:rsid w:val="00162505"/>
    <w:rsid w:val="00164A27"/>
    <w:rsid w:val="00181DA4"/>
    <w:rsid w:val="001820DC"/>
    <w:rsid w:val="001A67F9"/>
    <w:rsid w:val="001A75D4"/>
    <w:rsid w:val="001B525C"/>
    <w:rsid w:val="001C5C2C"/>
    <w:rsid w:val="001C645B"/>
    <w:rsid w:val="001D0072"/>
    <w:rsid w:val="001D0322"/>
    <w:rsid w:val="001D0BF3"/>
    <w:rsid w:val="001D5D04"/>
    <w:rsid w:val="001E19EB"/>
    <w:rsid w:val="001E5C4E"/>
    <w:rsid w:val="001F7AF6"/>
    <w:rsid w:val="00201839"/>
    <w:rsid w:val="00204740"/>
    <w:rsid w:val="0022060A"/>
    <w:rsid w:val="00220B85"/>
    <w:rsid w:val="00245663"/>
    <w:rsid w:val="00257551"/>
    <w:rsid w:val="0026125A"/>
    <w:rsid w:val="002620EB"/>
    <w:rsid w:val="00267E5A"/>
    <w:rsid w:val="00276BB2"/>
    <w:rsid w:val="002849B6"/>
    <w:rsid w:val="0028548D"/>
    <w:rsid w:val="002B03F8"/>
    <w:rsid w:val="002C05B1"/>
    <w:rsid w:val="002D0F35"/>
    <w:rsid w:val="002D6458"/>
    <w:rsid w:val="002D7ABE"/>
    <w:rsid w:val="002E0C47"/>
    <w:rsid w:val="002E1272"/>
    <w:rsid w:val="002E188A"/>
    <w:rsid w:val="002F0499"/>
    <w:rsid w:val="002F3891"/>
    <w:rsid w:val="002F684F"/>
    <w:rsid w:val="00302874"/>
    <w:rsid w:val="00303615"/>
    <w:rsid w:val="0030662F"/>
    <w:rsid w:val="00307544"/>
    <w:rsid w:val="00307B0C"/>
    <w:rsid w:val="00314649"/>
    <w:rsid w:val="00316B9A"/>
    <w:rsid w:val="003332FA"/>
    <w:rsid w:val="00345116"/>
    <w:rsid w:val="00356CE0"/>
    <w:rsid w:val="003635C4"/>
    <w:rsid w:val="00374E38"/>
    <w:rsid w:val="003772D8"/>
    <w:rsid w:val="00391BC7"/>
    <w:rsid w:val="003938EE"/>
    <w:rsid w:val="003A7588"/>
    <w:rsid w:val="003B4FCD"/>
    <w:rsid w:val="003B6B56"/>
    <w:rsid w:val="003C317F"/>
    <w:rsid w:val="003C3955"/>
    <w:rsid w:val="003D0C50"/>
    <w:rsid w:val="003D3CF0"/>
    <w:rsid w:val="003E074B"/>
    <w:rsid w:val="003F26D0"/>
    <w:rsid w:val="003F287C"/>
    <w:rsid w:val="003F34AF"/>
    <w:rsid w:val="003F6CF4"/>
    <w:rsid w:val="00402ECF"/>
    <w:rsid w:val="00407759"/>
    <w:rsid w:val="004120F1"/>
    <w:rsid w:val="0042089E"/>
    <w:rsid w:val="00424256"/>
    <w:rsid w:val="00430EF2"/>
    <w:rsid w:val="00432A24"/>
    <w:rsid w:val="004548DE"/>
    <w:rsid w:val="00461DEB"/>
    <w:rsid w:val="004645A9"/>
    <w:rsid w:val="004A09F3"/>
    <w:rsid w:val="004A2AD0"/>
    <w:rsid w:val="004A3032"/>
    <w:rsid w:val="004A7908"/>
    <w:rsid w:val="004B03A8"/>
    <w:rsid w:val="004B2749"/>
    <w:rsid w:val="004B7228"/>
    <w:rsid w:val="004D1066"/>
    <w:rsid w:val="004D73B3"/>
    <w:rsid w:val="004D7D91"/>
    <w:rsid w:val="004E2E0D"/>
    <w:rsid w:val="004E4D7B"/>
    <w:rsid w:val="004E4E91"/>
    <w:rsid w:val="004F2DBC"/>
    <w:rsid w:val="004F426F"/>
    <w:rsid w:val="00506CAF"/>
    <w:rsid w:val="00507EA4"/>
    <w:rsid w:val="005312DD"/>
    <w:rsid w:val="00533E83"/>
    <w:rsid w:val="00534654"/>
    <w:rsid w:val="00550EF7"/>
    <w:rsid w:val="00565CF5"/>
    <w:rsid w:val="00577133"/>
    <w:rsid w:val="00584B03"/>
    <w:rsid w:val="005938F3"/>
    <w:rsid w:val="00595517"/>
    <w:rsid w:val="005A31A5"/>
    <w:rsid w:val="005A55BA"/>
    <w:rsid w:val="005B020F"/>
    <w:rsid w:val="005B390F"/>
    <w:rsid w:val="005B6EED"/>
    <w:rsid w:val="005C6FE6"/>
    <w:rsid w:val="005D1735"/>
    <w:rsid w:val="005E316C"/>
    <w:rsid w:val="005E4993"/>
    <w:rsid w:val="00601370"/>
    <w:rsid w:val="0061460D"/>
    <w:rsid w:val="006252F0"/>
    <w:rsid w:val="0064457D"/>
    <w:rsid w:val="006462E1"/>
    <w:rsid w:val="00647BB2"/>
    <w:rsid w:val="0066123C"/>
    <w:rsid w:val="00665B6B"/>
    <w:rsid w:val="00673B08"/>
    <w:rsid w:val="00674A9E"/>
    <w:rsid w:val="00675AC5"/>
    <w:rsid w:val="00676DCE"/>
    <w:rsid w:val="00681766"/>
    <w:rsid w:val="006848F1"/>
    <w:rsid w:val="006868A0"/>
    <w:rsid w:val="00687FF1"/>
    <w:rsid w:val="00693EC9"/>
    <w:rsid w:val="006B2F63"/>
    <w:rsid w:val="006C7C2F"/>
    <w:rsid w:val="006D4A00"/>
    <w:rsid w:val="006D4AF3"/>
    <w:rsid w:val="006D7E75"/>
    <w:rsid w:val="006E32AB"/>
    <w:rsid w:val="006E3FFE"/>
    <w:rsid w:val="006F1488"/>
    <w:rsid w:val="006F37EB"/>
    <w:rsid w:val="006F4779"/>
    <w:rsid w:val="006F73F4"/>
    <w:rsid w:val="007125C8"/>
    <w:rsid w:val="00713DF2"/>
    <w:rsid w:val="007150F8"/>
    <w:rsid w:val="00727B1F"/>
    <w:rsid w:val="00735606"/>
    <w:rsid w:val="0073765B"/>
    <w:rsid w:val="007411F0"/>
    <w:rsid w:val="00741465"/>
    <w:rsid w:val="0074726D"/>
    <w:rsid w:val="0075056B"/>
    <w:rsid w:val="00750683"/>
    <w:rsid w:val="00750763"/>
    <w:rsid w:val="00765ACD"/>
    <w:rsid w:val="00776EC7"/>
    <w:rsid w:val="00780933"/>
    <w:rsid w:val="007A12CD"/>
    <w:rsid w:val="007A12FD"/>
    <w:rsid w:val="007A142E"/>
    <w:rsid w:val="007B015A"/>
    <w:rsid w:val="007B0240"/>
    <w:rsid w:val="007B1E9A"/>
    <w:rsid w:val="007C1265"/>
    <w:rsid w:val="007C52CF"/>
    <w:rsid w:val="007C7FF4"/>
    <w:rsid w:val="007D05FF"/>
    <w:rsid w:val="007D69DA"/>
    <w:rsid w:val="007E1161"/>
    <w:rsid w:val="007E35B7"/>
    <w:rsid w:val="007E3A5A"/>
    <w:rsid w:val="007E4F5A"/>
    <w:rsid w:val="007E7DF9"/>
    <w:rsid w:val="007F3FBC"/>
    <w:rsid w:val="007F6402"/>
    <w:rsid w:val="0082381E"/>
    <w:rsid w:val="00824B58"/>
    <w:rsid w:val="00831E74"/>
    <w:rsid w:val="00832DBE"/>
    <w:rsid w:val="00862E70"/>
    <w:rsid w:val="00870D8E"/>
    <w:rsid w:val="008721F7"/>
    <w:rsid w:val="00873CA7"/>
    <w:rsid w:val="00883DA2"/>
    <w:rsid w:val="0088493C"/>
    <w:rsid w:val="0089198B"/>
    <w:rsid w:val="008947D7"/>
    <w:rsid w:val="008B2059"/>
    <w:rsid w:val="008B2FA4"/>
    <w:rsid w:val="008D4EFF"/>
    <w:rsid w:val="008D6F1C"/>
    <w:rsid w:val="008E14A8"/>
    <w:rsid w:val="008E4C2E"/>
    <w:rsid w:val="008E5C9A"/>
    <w:rsid w:val="0090684E"/>
    <w:rsid w:val="009217B5"/>
    <w:rsid w:val="00922B9F"/>
    <w:rsid w:val="009230E2"/>
    <w:rsid w:val="00931816"/>
    <w:rsid w:val="00932E3F"/>
    <w:rsid w:val="0094223D"/>
    <w:rsid w:val="009450BE"/>
    <w:rsid w:val="00947B41"/>
    <w:rsid w:val="00957A2A"/>
    <w:rsid w:val="00962448"/>
    <w:rsid w:val="0096455A"/>
    <w:rsid w:val="00964769"/>
    <w:rsid w:val="00967E4A"/>
    <w:rsid w:val="009842FC"/>
    <w:rsid w:val="009A3CD7"/>
    <w:rsid w:val="009C2641"/>
    <w:rsid w:val="009C54DE"/>
    <w:rsid w:val="009C5645"/>
    <w:rsid w:val="009D6453"/>
    <w:rsid w:val="009E1336"/>
    <w:rsid w:val="009E33E5"/>
    <w:rsid w:val="009F0543"/>
    <w:rsid w:val="009F1BD5"/>
    <w:rsid w:val="00A011A2"/>
    <w:rsid w:val="00A039A2"/>
    <w:rsid w:val="00A10B91"/>
    <w:rsid w:val="00A16A35"/>
    <w:rsid w:val="00A25750"/>
    <w:rsid w:val="00A2615F"/>
    <w:rsid w:val="00A27C5D"/>
    <w:rsid w:val="00A30A34"/>
    <w:rsid w:val="00A366A7"/>
    <w:rsid w:val="00A40C3B"/>
    <w:rsid w:val="00A502F7"/>
    <w:rsid w:val="00A5247E"/>
    <w:rsid w:val="00A731D6"/>
    <w:rsid w:val="00A75868"/>
    <w:rsid w:val="00A77530"/>
    <w:rsid w:val="00A82C8A"/>
    <w:rsid w:val="00A8452A"/>
    <w:rsid w:val="00A851F5"/>
    <w:rsid w:val="00AB5FF8"/>
    <w:rsid w:val="00AB668C"/>
    <w:rsid w:val="00AC20C7"/>
    <w:rsid w:val="00AD34FE"/>
    <w:rsid w:val="00AE03FA"/>
    <w:rsid w:val="00AE2C19"/>
    <w:rsid w:val="00B1503B"/>
    <w:rsid w:val="00B16EC5"/>
    <w:rsid w:val="00B17C74"/>
    <w:rsid w:val="00B23C72"/>
    <w:rsid w:val="00B24735"/>
    <w:rsid w:val="00B34BC4"/>
    <w:rsid w:val="00B40716"/>
    <w:rsid w:val="00B417B3"/>
    <w:rsid w:val="00B545C2"/>
    <w:rsid w:val="00B85BDC"/>
    <w:rsid w:val="00BA4370"/>
    <w:rsid w:val="00BA7ADA"/>
    <w:rsid w:val="00BC7433"/>
    <w:rsid w:val="00BD6BAC"/>
    <w:rsid w:val="00BF6FC2"/>
    <w:rsid w:val="00C0156E"/>
    <w:rsid w:val="00C11581"/>
    <w:rsid w:val="00C20B8F"/>
    <w:rsid w:val="00C34D18"/>
    <w:rsid w:val="00C35EBD"/>
    <w:rsid w:val="00C42070"/>
    <w:rsid w:val="00C45D9E"/>
    <w:rsid w:val="00C506CF"/>
    <w:rsid w:val="00C52D48"/>
    <w:rsid w:val="00C67644"/>
    <w:rsid w:val="00C72350"/>
    <w:rsid w:val="00C76E29"/>
    <w:rsid w:val="00C81438"/>
    <w:rsid w:val="00C85F6E"/>
    <w:rsid w:val="00C8649D"/>
    <w:rsid w:val="00C86B6C"/>
    <w:rsid w:val="00C90F5C"/>
    <w:rsid w:val="00C938B9"/>
    <w:rsid w:val="00CA1013"/>
    <w:rsid w:val="00CC18AE"/>
    <w:rsid w:val="00CC4AFB"/>
    <w:rsid w:val="00CD6AD2"/>
    <w:rsid w:val="00CE6390"/>
    <w:rsid w:val="00CF118F"/>
    <w:rsid w:val="00CF1E74"/>
    <w:rsid w:val="00CF316D"/>
    <w:rsid w:val="00CF3F99"/>
    <w:rsid w:val="00CF4796"/>
    <w:rsid w:val="00D0123C"/>
    <w:rsid w:val="00D02699"/>
    <w:rsid w:val="00D2416E"/>
    <w:rsid w:val="00D26341"/>
    <w:rsid w:val="00D30772"/>
    <w:rsid w:val="00D41C51"/>
    <w:rsid w:val="00D6290A"/>
    <w:rsid w:val="00D90C41"/>
    <w:rsid w:val="00D91B2D"/>
    <w:rsid w:val="00D92B26"/>
    <w:rsid w:val="00D93509"/>
    <w:rsid w:val="00DA008F"/>
    <w:rsid w:val="00DA0C59"/>
    <w:rsid w:val="00DA1B0C"/>
    <w:rsid w:val="00DA7088"/>
    <w:rsid w:val="00DB6C11"/>
    <w:rsid w:val="00DC3744"/>
    <w:rsid w:val="00DC6292"/>
    <w:rsid w:val="00DD3D2F"/>
    <w:rsid w:val="00DF3CE2"/>
    <w:rsid w:val="00E00B5B"/>
    <w:rsid w:val="00E03CD7"/>
    <w:rsid w:val="00E16C6C"/>
    <w:rsid w:val="00E24F42"/>
    <w:rsid w:val="00E364F8"/>
    <w:rsid w:val="00E57BB3"/>
    <w:rsid w:val="00E61B63"/>
    <w:rsid w:val="00E62C22"/>
    <w:rsid w:val="00E66FBB"/>
    <w:rsid w:val="00E674F3"/>
    <w:rsid w:val="00E77317"/>
    <w:rsid w:val="00E85C6E"/>
    <w:rsid w:val="00E9099E"/>
    <w:rsid w:val="00EA0DD6"/>
    <w:rsid w:val="00EA176B"/>
    <w:rsid w:val="00EA73B4"/>
    <w:rsid w:val="00EC722D"/>
    <w:rsid w:val="00ED2849"/>
    <w:rsid w:val="00ED76B7"/>
    <w:rsid w:val="00EE011C"/>
    <w:rsid w:val="00EF10BC"/>
    <w:rsid w:val="00EF607B"/>
    <w:rsid w:val="00F05E9B"/>
    <w:rsid w:val="00F1522E"/>
    <w:rsid w:val="00F2273C"/>
    <w:rsid w:val="00F27C8A"/>
    <w:rsid w:val="00F31A3A"/>
    <w:rsid w:val="00F32184"/>
    <w:rsid w:val="00F42D81"/>
    <w:rsid w:val="00F46CF9"/>
    <w:rsid w:val="00F57DBA"/>
    <w:rsid w:val="00F61D20"/>
    <w:rsid w:val="00F70F1F"/>
    <w:rsid w:val="00F9518C"/>
    <w:rsid w:val="00FA0B07"/>
    <w:rsid w:val="00FA13DE"/>
    <w:rsid w:val="00FD1158"/>
    <w:rsid w:val="00FD2F0E"/>
    <w:rsid w:val="00FE541D"/>
    <w:rsid w:val="00FE79FB"/>
    <w:rsid w:val="00FF324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C6D63"/>
  <w15:docId w15:val="{EF4AE49F-438B-4287-A6AA-1FD416DD3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ca-ES" w:eastAsia="ca-ES" w:bidi="ca-ES"/>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DBE"/>
    <w:pPr>
      <w:spacing w:before="60" w:after="60"/>
      <w:jc w:val="both"/>
    </w:pPr>
    <w:rPr>
      <w:rFonts w:ascii="Verdana" w:eastAsia="Times New Roman" w:hAnsi="Verdana" w:cs="Times New Roman"/>
      <w:sz w:val="20"/>
      <w:szCs w:val="20"/>
    </w:rPr>
  </w:style>
  <w:style w:type="paragraph" w:styleId="Ttulo1">
    <w:name w:val="heading 1"/>
    <w:aliases w:val="E1,H1,R1,H11,CHL1,Heading 2-SOW,h1"/>
    <w:basedOn w:val="Puesto"/>
    <w:next w:val="Normal"/>
    <w:link w:val="Ttulo1Car"/>
    <w:autoRedefine/>
    <w:qFormat/>
    <w:rsid w:val="00257551"/>
    <w:pPr>
      <w:pageBreakBefore/>
      <w:numPr>
        <w:numId w:val="1"/>
      </w:numPr>
      <w:tabs>
        <w:tab w:val="left" w:pos="454"/>
        <w:tab w:val="left" w:pos="1134"/>
        <w:tab w:val="left" w:pos="1418"/>
        <w:tab w:val="left" w:pos="1701"/>
        <w:tab w:val="left" w:pos="1985"/>
      </w:tabs>
      <w:spacing w:before="120" w:after="120" w:line="276" w:lineRule="auto"/>
      <w:jc w:val="left"/>
      <w:outlineLvl w:val="0"/>
    </w:pPr>
    <w:rPr>
      <w:b/>
      <w:noProof/>
      <w:color w:val="425563"/>
      <w:sz w:val="28"/>
      <w:szCs w:val="28"/>
    </w:rPr>
  </w:style>
  <w:style w:type="paragraph" w:styleId="Ttulo2">
    <w:name w:val="heading 2"/>
    <w:basedOn w:val="Normal"/>
    <w:next w:val="Normal"/>
    <w:link w:val="Ttulo2Car"/>
    <w:qFormat/>
    <w:rsid w:val="00741465"/>
    <w:pPr>
      <w:keepNext/>
      <w:keepLines/>
      <w:numPr>
        <w:ilvl w:val="1"/>
        <w:numId w:val="1"/>
      </w:numPr>
      <w:tabs>
        <w:tab w:val="left" w:pos="284"/>
        <w:tab w:val="left" w:pos="851"/>
        <w:tab w:val="left" w:pos="1134"/>
        <w:tab w:val="left" w:pos="1418"/>
        <w:tab w:val="left" w:leader="underscore" w:pos="1701"/>
        <w:tab w:val="left" w:pos="1985"/>
        <w:tab w:val="left" w:pos="2552"/>
        <w:tab w:val="left" w:pos="2835"/>
        <w:tab w:val="left" w:pos="3119"/>
        <w:tab w:val="left" w:pos="3402"/>
      </w:tabs>
      <w:spacing w:before="240" w:line="360" w:lineRule="auto"/>
      <w:outlineLvl w:val="1"/>
    </w:pPr>
    <w:rPr>
      <w:b/>
      <w:color w:val="333333"/>
      <w:kern w:val="28"/>
      <w:sz w:val="24"/>
      <w:szCs w:val="24"/>
    </w:rPr>
  </w:style>
  <w:style w:type="paragraph" w:styleId="Ttulo3">
    <w:name w:val="heading 3"/>
    <w:basedOn w:val="Ttulo2"/>
    <w:next w:val="Normal"/>
    <w:link w:val="Ttulo3Car"/>
    <w:autoRedefine/>
    <w:qFormat/>
    <w:rsid w:val="00741465"/>
    <w:pPr>
      <w:numPr>
        <w:ilvl w:val="2"/>
        <w:numId w:val="0"/>
      </w:numPr>
      <w:tabs>
        <w:tab w:val="clear" w:pos="851"/>
        <w:tab w:val="clear" w:pos="1701"/>
        <w:tab w:val="left" w:pos="3686"/>
        <w:tab w:val="left" w:pos="3969"/>
      </w:tabs>
      <w:outlineLvl w:val="2"/>
    </w:pPr>
    <w:rPr>
      <w:bCs/>
      <w:color w:val="auto"/>
      <w:sz w:val="22"/>
      <w:szCs w:val="22"/>
    </w:rPr>
  </w:style>
  <w:style w:type="paragraph" w:styleId="Ttulo4">
    <w:name w:val="heading 4"/>
    <w:basedOn w:val="Ttulo3"/>
    <w:next w:val="Normal"/>
    <w:link w:val="Ttulo4Car"/>
    <w:qFormat/>
    <w:rsid w:val="00741465"/>
    <w:pPr>
      <w:numPr>
        <w:ilvl w:val="3"/>
      </w:numPr>
      <w:tabs>
        <w:tab w:val="left" w:leader="underscore" w:pos="1701"/>
        <w:tab w:val="left" w:pos="4253"/>
        <w:tab w:val="left" w:pos="4536"/>
        <w:tab w:val="left" w:pos="4820"/>
        <w:tab w:val="left" w:pos="5103"/>
      </w:tabs>
      <w:outlineLvl w:val="3"/>
    </w:pPr>
  </w:style>
  <w:style w:type="paragraph" w:styleId="Ttulo5">
    <w:name w:val="heading 5"/>
    <w:basedOn w:val="Ttulo4"/>
    <w:next w:val="Normal"/>
    <w:link w:val="Ttulo5Car"/>
    <w:autoRedefine/>
    <w:qFormat/>
    <w:rsid w:val="00741465"/>
    <w:pPr>
      <w:numPr>
        <w:ilvl w:val="4"/>
      </w:numPr>
      <w:tabs>
        <w:tab w:val="left" w:pos="1701"/>
        <w:tab w:val="left" w:pos="2268"/>
        <w:tab w:val="left" w:pos="5387"/>
      </w:tabs>
      <w:outlineLvl w:val="4"/>
    </w:pPr>
  </w:style>
  <w:style w:type="paragraph" w:styleId="Ttulo6">
    <w:name w:val="heading 6"/>
    <w:basedOn w:val="Ttulo5"/>
    <w:next w:val="Normal"/>
    <w:link w:val="Ttulo6Car"/>
    <w:qFormat/>
    <w:rsid w:val="00741465"/>
    <w:pPr>
      <w:numPr>
        <w:ilvl w:val="5"/>
      </w:numPr>
      <w:tabs>
        <w:tab w:val="left" w:pos="5670"/>
        <w:tab w:val="left" w:pos="5954"/>
        <w:tab w:val="left" w:pos="6237"/>
      </w:tabs>
      <w:outlineLvl w:val="5"/>
    </w:pPr>
  </w:style>
  <w:style w:type="paragraph" w:styleId="Ttulo7">
    <w:name w:val="heading 7"/>
    <w:next w:val="Normal"/>
    <w:link w:val="Ttulo7Car"/>
    <w:qFormat/>
    <w:rsid w:val="00741465"/>
    <w:pPr>
      <w:numPr>
        <w:ilvl w:val="6"/>
        <w:numId w:val="1"/>
      </w:numPr>
      <w:outlineLvl w:val="6"/>
    </w:pPr>
    <w:rPr>
      <w:rFonts w:ascii="Verdana" w:eastAsia="Times New Roman" w:hAnsi="Verdana" w:cs="Times New Roman"/>
      <w:b/>
      <w:bCs/>
      <w:color w:val="333333"/>
      <w:kern w:val="28"/>
      <w:sz w:val="22"/>
      <w:szCs w:val="22"/>
    </w:rPr>
  </w:style>
  <w:style w:type="paragraph" w:styleId="Ttulo8">
    <w:name w:val="heading 8"/>
    <w:basedOn w:val="Normal"/>
    <w:next w:val="Normal"/>
    <w:link w:val="Ttulo8Car"/>
    <w:qFormat/>
    <w:rsid w:val="00741465"/>
    <w:pPr>
      <w:keepNext/>
      <w:keepLines/>
      <w:numPr>
        <w:ilvl w:val="7"/>
        <w:numId w:val="1"/>
      </w:numPr>
      <w:spacing w:before="240" w:after="120" w:line="280" w:lineRule="exact"/>
      <w:outlineLvl w:val="7"/>
    </w:pPr>
    <w:rPr>
      <w:b/>
      <w:color w:val="333333"/>
      <w:kern w:val="28"/>
      <w:sz w:val="22"/>
      <w:szCs w:val="22"/>
    </w:rPr>
  </w:style>
  <w:style w:type="paragraph" w:styleId="Ttulo9">
    <w:name w:val="heading 9"/>
    <w:basedOn w:val="Normal"/>
    <w:next w:val="Normal"/>
    <w:link w:val="Ttulo9Car"/>
    <w:qFormat/>
    <w:rsid w:val="00741465"/>
    <w:pPr>
      <w:keepNext/>
      <w:keepLines/>
      <w:numPr>
        <w:ilvl w:val="8"/>
        <w:numId w:val="1"/>
      </w:numPr>
      <w:spacing w:before="240" w:after="120" w:line="280" w:lineRule="exact"/>
      <w:outlineLvl w:val="8"/>
    </w:pPr>
    <w:rPr>
      <w:b/>
      <w:color w:val="333333"/>
      <w:kern w:val="28"/>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rsid w:val="00257551"/>
    <w:rPr>
      <w:rFonts w:ascii="Verdana" w:eastAsia="Times New Roman" w:hAnsi="Verdana" w:cs="Times New Roman"/>
      <w:b/>
      <w:caps/>
      <w:noProof/>
      <w:color w:val="425563"/>
      <w:kern w:val="28"/>
      <w:sz w:val="28"/>
      <w:szCs w:val="28"/>
      <w:lang w:val="ca-ES" w:eastAsia="ca-ES"/>
    </w:rPr>
  </w:style>
  <w:style w:type="character" w:customStyle="1" w:styleId="Ttulo2Car">
    <w:name w:val="Título 2 Car"/>
    <w:basedOn w:val="Fuentedeprrafopredeter"/>
    <w:link w:val="Ttulo2"/>
    <w:rsid w:val="00741465"/>
    <w:rPr>
      <w:rFonts w:ascii="Verdana" w:eastAsia="Times New Roman" w:hAnsi="Verdana" w:cs="Times New Roman"/>
      <w:b/>
      <w:color w:val="333333"/>
      <w:kern w:val="28"/>
      <w:lang w:val="ca-ES" w:eastAsia="ca-ES"/>
    </w:rPr>
  </w:style>
  <w:style w:type="character" w:customStyle="1" w:styleId="Ttulo3Car">
    <w:name w:val="Título 3 Car"/>
    <w:basedOn w:val="Fuentedeprrafopredeter"/>
    <w:link w:val="Ttulo3"/>
    <w:rsid w:val="00741465"/>
    <w:rPr>
      <w:rFonts w:ascii="Verdana" w:eastAsia="Times New Roman" w:hAnsi="Verdana" w:cs="Times New Roman"/>
      <w:b/>
      <w:bCs/>
      <w:kern w:val="28"/>
      <w:sz w:val="22"/>
      <w:szCs w:val="22"/>
      <w:lang w:val="ca-ES" w:eastAsia="ca-ES"/>
    </w:rPr>
  </w:style>
  <w:style w:type="character" w:customStyle="1" w:styleId="Ttulo4Car">
    <w:name w:val="Título 4 Car"/>
    <w:basedOn w:val="Fuentedeprrafopredeter"/>
    <w:link w:val="Ttulo4"/>
    <w:rsid w:val="00741465"/>
    <w:rPr>
      <w:rFonts w:ascii="Verdana" w:eastAsia="Times New Roman" w:hAnsi="Verdana" w:cs="Times New Roman"/>
      <w:b/>
      <w:bCs/>
      <w:kern w:val="28"/>
      <w:sz w:val="22"/>
      <w:szCs w:val="22"/>
      <w:lang w:val="ca-ES" w:eastAsia="ca-ES"/>
    </w:rPr>
  </w:style>
  <w:style w:type="character" w:customStyle="1" w:styleId="Ttulo5Car">
    <w:name w:val="Título 5 Car"/>
    <w:basedOn w:val="Fuentedeprrafopredeter"/>
    <w:link w:val="Ttulo5"/>
    <w:rsid w:val="00741465"/>
    <w:rPr>
      <w:rFonts w:ascii="Verdana" w:eastAsia="Times New Roman" w:hAnsi="Verdana" w:cs="Times New Roman"/>
      <w:b/>
      <w:bCs/>
      <w:kern w:val="28"/>
      <w:sz w:val="22"/>
      <w:szCs w:val="22"/>
      <w:lang w:val="ca-ES" w:eastAsia="ca-ES"/>
    </w:rPr>
  </w:style>
  <w:style w:type="character" w:customStyle="1" w:styleId="Ttulo6Car">
    <w:name w:val="Título 6 Car"/>
    <w:basedOn w:val="Fuentedeprrafopredeter"/>
    <w:link w:val="Ttulo6"/>
    <w:rsid w:val="00741465"/>
    <w:rPr>
      <w:rFonts w:ascii="Verdana" w:eastAsia="Times New Roman" w:hAnsi="Verdana" w:cs="Times New Roman"/>
      <w:b/>
      <w:bCs/>
      <w:kern w:val="28"/>
      <w:sz w:val="22"/>
      <w:szCs w:val="22"/>
      <w:lang w:val="ca-ES" w:eastAsia="ca-ES"/>
    </w:rPr>
  </w:style>
  <w:style w:type="character" w:customStyle="1" w:styleId="Ttulo7Car">
    <w:name w:val="Título 7 Car"/>
    <w:basedOn w:val="Fuentedeprrafopredeter"/>
    <w:link w:val="Ttulo7"/>
    <w:rsid w:val="00741465"/>
    <w:rPr>
      <w:rFonts w:ascii="Verdana" w:eastAsia="Times New Roman" w:hAnsi="Verdana" w:cs="Times New Roman"/>
      <w:b/>
      <w:bCs/>
      <w:color w:val="333333"/>
      <w:kern w:val="28"/>
      <w:sz w:val="22"/>
      <w:szCs w:val="22"/>
      <w:lang w:val="ca-ES" w:eastAsia="ca-ES"/>
    </w:rPr>
  </w:style>
  <w:style w:type="character" w:customStyle="1" w:styleId="Ttulo8Car">
    <w:name w:val="Título 8 Car"/>
    <w:basedOn w:val="Fuentedeprrafopredeter"/>
    <w:link w:val="Ttulo8"/>
    <w:rsid w:val="00741465"/>
    <w:rPr>
      <w:rFonts w:ascii="Verdana" w:eastAsia="Times New Roman" w:hAnsi="Verdana" w:cs="Times New Roman"/>
      <w:b/>
      <w:color w:val="333333"/>
      <w:kern w:val="28"/>
      <w:sz w:val="22"/>
      <w:szCs w:val="22"/>
      <w:lang w:val="ca-ES" w:eastAsia="ca-ES"/>
    </w:rPr>
  </w:style>
  <w:style w:type="character" w:customStyle="1" w:styleId="Ttulo9Car">
    <w:name w:val="Título 9 Car"/>
    <w:basedOn w:val="Fuentedeprrafopredeter"/>
    <w:link w:val="Ttulo9"/>
    <w:rsid w:val="00741465"/>
    <w:rPr>
      <w:rFonts w:ascii="Verdana" w:eastAsia="Times New Roman" w:hAnsi="Verdana" w:cs="Times New Roman"/>
      <w:b/>
      <w:color w:val="333333"/>
      <w:kern w:val="28"/>
      <w:sz w:val="22"/>
      <w:szCs w:val="22"/>
      <w:lang w:val="ca-ES" w:eastAsia="ca-ES"/>
    </w:rPr>
  </w:style>
  <w:style w:type="paragraph" w:styleId="Puesto">
    <w:name w:val="Title"/>
    <w:basedOn w:val="Normal"/>
    <w:next w:val="Normal"/>
    <w:link w:val="PuestoCar"/>
    <w:qFormat/>
    <w:rsid w:val="00741465"/>
    <w:pPr>
      <w:keepNext/>
      <w:keepLines/>
      <w:spacing w:line="360" w:lineRule="auto"/>
      <w:jc w:val="center"/>
    </w:pPr>
    <w:rPr>
      <w:caps/>
      <w:color w:val="333333"/>
      <w:kern w:val="28"/>
      <w:sz w:val="40"/>
      <w:szCs w:val="40"/>
    </w:rPr>
  </w:style>
  <w:style w:type="character" w:customStyle="1" w:styleId="PuestoCar">
    <w:name w:val="Puesto Car"/>
    <w:basedOn w:val="Fuentedeprrafopredeter"/>
    <w:link w:val="Puesto"/>
    <w:rsid w:val="00741465"/>
    <w:rPr>
      <w:rFonts w:ascii="Verdana" w:eastAsia="Times New Roman" w:hAnsi="Verdana" w:cs="Times New Roman"/>
      <w:caps/>
      <w:color w:val="333333"/>
      <w:kern w:val="28"/>
      <w:sz w:val="40"/>
      <w:szCs w:val="40"/>
      <w:lang w:val="ca-ES" w:eastAsia="ca-ES"/>
    </w:rPr>
  </w:style>
  <w:style w:type="paragraph" w:styleId="TDC1">
    <w:name w:val="toc 1"/>
    <w:basedOn w:val="Normal"/>
    <w:next w:val="Normal"/>
    <w:autoRedefine/>
    <w:uiPriority w:val="39"/>
    <w:rsid w:val="00741465"/>
  </w:style>
  <w:style w:type="paragraph" w:customStyle="1" w:styleId="Normal8">
    <w:name w:val="Normal 8"/>
    <w:basedOn w:val="Normal"/>
    <w:link w:val="Normal8CarCar"/>
    <w:rsid w:val="00741465"/>
    <w:pPr>
      <w:keepLines/>
    </w:pPr>
    <w:rPr>
      <w:rFonts w:cs="Arial"/>
      <w:iCs/>
      <w:noProof/>
      <w:sz w:val="16"/>
      <w:szCs w:val="16"/>
    </w:rPr>
  </w:style>
  <w:style w:type="character" w:customStyle="1" w:styleId="Normal8CarCar">
    <w:name w:val="Normal 8 Car Car"/>
    <w:basedOn w:val="Fuentedeprrafopredeter"/>
    <w:link w:val="Normal8"/>
    <w:rsid w:val="00741465"/>
    <w:rPr>
      <w:rFonts w:ascii="Verdana" w:eastAsia="Times New Roman" w:hAnsi="Verdana" w:cs="Arial"/>
      <w:iCs/>
      <w:noProof/>
      <w:sz w:val="16"/>
      <w:szCs w:val="16"/>
      <w:lang w:val="ca-ES" w:eastAsia="ca-ES"/>
    </w:rPr>
  </w:style>
  <w:style w:type="character" w:styleId="Hipervnculo">
    <w:name w:val="Hyperlink"/>
    <w:basedOn w:val="Fuentedeprrafopredeter"/>
    <w:uiPriority w:val="99"/>
    <w:rsid w:val="00741465"/>
    <w:rPr>
      <w:rFonts w:ascii="Verdana" w:hAnsi="Verdana"/>
      <w:color w:val="FF8700"/>
      <w:sz w:val="20"/>
      <w:szCs w:val="20"/>
      <w:u w:val="single"/>
    </w:rPr>
  </w:style>
  <w:style w:type="table" w:styleId="Tablaconcuadrcula">
    <w:name w:val="Table Grid"/>
    <w:basedOn w:val="Tablanormal"/>
    <w:rsid w:val="00741465"/>
    <w:rPr>
      <w:rFonts w:ascii="Verdana" w:eastAsia="Times New Roman" w:hAnsi="Verdana" w:cs="Times New Roman"/>
      <w:sz w:val="16"/>
      <w:szCs w:val="20"/>
    </w:rPr>
    <w:tblP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
    <w:tcPr>
      <w:shd w:val="clear" w:color="auto" w:fill="auto"/>
      <w:tcMar>
        <w:left w:w="28" w:type="dxa"/>
        <w:right w:w="28" w:type="dxa"/>
      </w:tcMar>
    </w:tcPr>
  </w:style>
  <w:style w:type="paragraph" w:customStyle="1" w:styleId="EstiloEstiloSUBTITULO1Antes3ptoDespus3pto10pt">
    <w:name w:val="Estilo Estilo SUB TITULO 1 + Antes:  3 pto Después:  3 pto + 10 pt ..."/>
    <w:basedOn w:val="Normal"/>
    <w:rsid w:val="00741465"/>
    <w:pPr>
      <w:keepNext/>
      <w:keepLines/>
      <w:spacing w:before="0" w:after="20"/>
      <w:jc w:val="left"/>
    </w:pPr>
    <w:rPr>
      <w:color w:val="808080"/>
      <w:kern w:val="28"/>
      <w:sz w:val="18"/>
      <w:szCs w:val="18"/>
    </w:rPr>
  </w:style>
  <w:style w:type="paragraph" w:styleId="Prrafodelista">
    <w:name w:val="List Paragraph"/>
    <w:basedOn w:val="Normal"/>
    <w:uiPriority w:val="34"/>
    <w:qFormat/>
    <w:rsid w:val="00741465"/>
    <w:pPr>
      <w:ind w:left="720"/>
      <w:contextualSpacing/>
    </w:pPr>
  </w:style>
  <w:style w:type="paragraph" w:styleId="TDC2">
    <w:name w:val="toc 2"/>
    <w:basedOn w:val="Normal"/>
    <w:next w:val="Normal"/>
    <w:autoRedefine/>
    <w:uiPriority w:val="39"/>
    <w:unhideWhenUsed/>
    <w:rsid w:val="00741465"/>
    <w:pPr>
      <w:spacing w:after="100"/>
      <w:ind w:left="200"/>
    </w:pPr>
  </w:style>
  <w:style w:type="paragraph" w:styleId="TDC3">
    <w:name w:val="toc 3"/>
    <w:basedOn w:val="Normal"/>
    <w:next w:val="Normal"/>
    <w:autoRedefine/>
    <w:uiPriority w:val="39"/>
    <w:unhideWhenUsed/>
    <w:rsid w:val="00741465"/>
    <w:pPr>
      <w:spacing w:after="100"/>
      <w:ind w:left="400"/>
    </w:pPr>
  </w:style>
  <w:style w:type="paragraph" w:styleId="TDC4">
    <w:name w:val="toc 4"/>
    <w:basedOn w:val="Normal"/>
    <w:next w:val="Normal"/>
    <w:autoRedefine/>
    <w:uiPriority w:val="39"/>
    <w:unhideWhenUsed/>
    <w:rsid w:val="00741465"/>
    <w:pPr>
      <w:spacing w:after="100"/>
      <w:ind w:left="600"/>
    </w:pPr>
  </w:style>
  <w:style w:type="paragraph" w:styleId="Encabezado">
    <w:name w:val="header"/>
    <w:basedOn w:val="Normal"/>
    <w:link w:val="EncabezadoCar"/>
    <w:uiPriority w:val="99"/>
    <w:unhideWhenUsed/>
    <w:rsid w:val="00741465"/>
    <w:pPr>
      <w:tabs>
        <w:tab w:val="center" w:pos="4513"/>
        <w:tab w:val="right" w:pos="9026"/>
      </w:tabs>
      <w:spacing w:before="0" w:after="0"/>
    </w:pPr>
  </w:style>
  <w:style w:type="character" w:customStyle="1" w:styleId="EncabezadoCar">
    <w:name w:val="Encabezado Car"/>
    <w:basedOn w:val="Fuentedeprrafopredeter"/>
    <w:link w:val="Encabezado"/>
    <w:uiPriority w:val="99"/>
    <w:rsid w:val="00741465"/>
    <w:rPr>
      <w:rFonts w:ascii="Verdana" w:eastAsia="Times New Roman" w:hAnsi="Verdana" w:cs="Times New Roman"/>
      <w:sz w:val="20"/>
      <w:szCs w:val="20"/>
      <w:lang w:val="ca-ES" w:eastAsia="ca-ES"/>
    </w:rPr>
  </w:style>
  <w:style w:type="paragraph" w:styleId="Piedepgina">
    <w:name w:val="footer"/>
    <w:basedOn w:val="Normal"/>
    <w:link w:val="PiedepginaCar"/>
    <w:uiPriority w:val="99"/>
    <w:unhideWhenUsed/>
    <w:rsid w:val="00741465"/>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741465"/>
    <w:rPr>
      <w:rFonts w:ascii="Verdana" w:eastAsia="Times New Roman" w:hAnsi="Verdana" w:cs="Times New Roman"/>
      <w:sz w:val="20"/>
      <w:szCs w:val="20"/>
      <w:lang w:val="ca-ES" w:eastAsia="ca-ES"/>
    </w:rPr>
  </w:style>
  <w:style w:type="character" w:styleId="Hipervnculovisitado">
    <w:name w:val="FollowedHyperlink"/>
    <w:basedOn w:val="Fuentedeprrafopredeter"/>
    <w:uiPriority w:val="99"/>
    <w:semiHidden/>
    <w:unhideWhenUsed/>
    <w:rsid w:val="00741465"/>
    <w:rPr>
      <w:color w:val="954F72" w:themeColor="followedHyperlink"/>
      <w:u w:val="single"/>
    </w:rPr>
  </w:style>
  <w:style w:type="paragraph" w:styleId="NormalWeb">
    <w:name w:val="Normal (Web)"/>
    <w:basedOn w:val="Normal"/>
    <w:uiPriority w:val="99"/>
    <w:unhideWhenUsed/>
    <w:rsid w:val="00741465"/>
    <w:pPr>
      <w:spacing w:before="100" w:beforeAutospacing="1" w:after="100" w:afterAutospacing="1"/>
      <w:jc w:val="left"/>
    </w:pPr>
    <w:rPr>
      <w:rFonts w:ascii="Times New Roman" w:eastAsiaTheme="minorHAnsi" w:hAnsi="Times New Roman"/>
      <w:sz w:val="24"/>
      <w:szCs w:val="24"/>
    </w:rPr>
  </w:style>
  <w:style w:type="paragraph" w:styleId="Textonotapie">
    <w:name w:val="footnote text"/>
    <w:basedOn w:val="Normal"/>
    <w:link w:val="TextonotapieCar"/>
    <w:uiPriority w:val="99"/>
    <w:unhideWhenUsed/>
    <w:rsid w:val="00741465"/>
    <w:pPr>
      <w:spacing w:before="0" w:after="0"/>
    </w:pPr>
    <w:rPr>
      <w:sz w:val="24"/>
      <w:szCs w:val="24"/>
    </w:rPr>
  </w:style>
  <w:style w:type="character" w:customStyle="1" w:styleId="TextonotapieCar">
    <w:name w:val="Texto nota pie Car"/>
    <w:basedOn w:val="Fuentedeprrafopredeter"/>
    <w:link w:val="Textonotapie"/>
    <w:uiPriority w:val="99"/>
    <w:rsid w:val="00741465"/>
    <w:rPr>
      <w:rFonts w:ascii="Verdana" w:eastAsia="Times New Roman" w:hAnsi="Verdana" w:cs="Times New Roman"/>
      <w:lang w:val="ca-ES" w:eastAsia="ca-ES"/>
    </w:rPr>
  </w:style>
  <w:style w:type="character" w:styleId="Refdenotaalpie">
    <w:name w:val="footnote reference"/>
    <w:basedOn w:val="Fuentedeprrafopredeter"/>
    <w:uiPriority w:val="99"/>
    <w:unhideWhenUsed/>
    <w:rsid w:val="00741465"/>
    <w:rPr>
      <w:vertAlign w:val="superscript"/>
    </w:rPr>
  </w:style>
  <w:style w:type="paragraph" w:styleId="Textodeglobo">
    <w:name w:val="Balloon Text"/>
    <w:basedOn w:val="Normal"/>
    <w:link w:val="TextodegloboCar"/>
    <w:uiPriority w:val="99"/>
    <w:semiHidden/>
    <w:unhideWhenUsed/>
    <w:rsid w:val="00741465"/>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1465"/>
    <w:rPr>
      <w:rFonts w:ascii="Tahoma" w:eastAsia="Times New Roman" w:hAnsi="Tahoma" w:cs="Tahoma"/>
      <w:sz w:val="16"/>
      <w:szCs w:val="16"/>
      <w:lang w:val="ca-ES" w:eastAsia="ca-ES"/>
    </w:rPr>
  </w:style>
  <w:style w:type="paragraph" w:styleId="Textosinformato">
    <w:name w:val="Plain Text"/>
    <w:basedOn w:val="Normal"/>
    <w:link w:val="TextosinformatoCar"/>
    <w:uiPriority w:val="99"/>
    <w:unhideWhenUsed/>
    <w:rsid w:val="00741465"/>
    <w:pPr>
      <w:spacing w:before="0" w:after="0"/>
      <w:jc w:val="left"/>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741465"/>
    <w:rPr>
      <w:rFonts w:ascii="Consolas" w:hAnsi="Consolas"/>
      <w:sz w:val="21"/>
      <w:szCs w:val="21"/>
      <w:lang w:val="ca-ES"/>
    </w:rPr>
  </w:style>
  <w:style w:type="character" w:styleId="Textoennegrita">
    <w:name w:val="Strong"/>
    <w:basedOn w:val="Fuentedeprrafopredeter"/>
    <w:uiPriority w:val="22"/>
    <w:qFormat/>
    <w:rsid w:val="00741465"/>
    <w:rPr>
      <w:b/>
      <w:bCs/>
    </w:rPr>
  </w:style>
  <w:style w:type="character" w:customStyle="1" w:styleId="apple-converted-space">
    <w:name w:val="apple-converted-space"/>
    <w:basedOn w:val="Fuentedeprrafopredeter"/>
    <w:rsid w:val="00741465"/>
  </w:style>
  <w:style w:type="character" w:styleId="CdigoHTML">
    <w:name w:val="HTML Code"/>
    <w:basedOn w:val="Fuentedeprrafopredeter"/>
    <w:uiPriority w:val="99"/>
    <w:semiHidden/>
    <w:unhideWhenUsed/>
    <w:rsid w:val="00741465"/>
    <w:rPr>
      <w:rFonts w:ascii="Courier New" w:eastAsiaTheme="minorHAnsi" w:hAnsi="Courier New" w:cs="Courier New"/>
      <w:sz w:val="20"/>
      <w:szCs w:val="20"/>
    </w:rPr>
  </w:style>
  <w:style w:type="paragraph" w:styleId="HTMLconformatoprevio">
    <w:name w:val="HTML Preformatted"/>
    <w:basedOn w:val="Normal"/>
    <w:link w:val="HTMLconformatoprevioCar"/>
    <w:uiPriority w:val="99"/>
    <w:semiHidden/>
    <w:unhideWhenUsed/>
    <w:rsid w:val="00DA0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HAnsi" w:hAnsi="Courier New" w:cs="Courier New"/>
    </w:rPr>
  </w:style>
  <w:style w:type="character" w:customStyle="1" w:styleId="HTMLconformatoprevioCar">
    <w:name w:val="HTML con formato previo Car"/>
    <w:basedOn w:val="Fuentedeprrafopredeter"/>
    <w:link w:val="HTMLconformatoprevio"/>
    <w:uiPriority w:val="99"/>
    <w:semiHidden/>
    <w:rsid w:val="00DA0C59"/>
    <w:rPr>
      <w:rFonts w:ascii="Courier New" w:hAnsi="Courier New" w:cs="Courier New"/>
      <w:sz w:val="20"/>
      <w:szCs w:val="20"/>
      <w:lang w:eastAsia="ca-ES"/>
    </w:rPr>
  </w:style>
  <w:style w:type="character" w:customStyle="1" w:styleId="highlight">
    <w:name w:val="highlight"/>
    <w:basedOn w:val="Fuentedeprrafopredeter"/>
    <w:rsid w:val="00DA0C59"/>
  </w:style>
  <w:style w:type="paragraph" w:customStyle="1" w:styleId="Default">
    <w:name w:val="Default"/>
    <w:rsid w:val="009D6453"/>
    <w:pPr>
      <w:widowControl w:val="0"/>
      <w:autoSpaceDE w:val="0"/>
      <w:autoSpaceDN w:val="0"/>
      <w:adjustRightInd w:val="0"/>
    </w:pPr>
    <w:rPr>
      <w:rFonts w:ascii="Calibri" w:hAnsi="Calibri" w:cs="Calibri"/>
      <w:color w:val="000000"/>
    </w:rPr>
  </w:style>
  <w:style w:type="paragraph" w:customStyle="1" w:styleId="p1">
    <w:name w:val="p1"/>
    <w:basedOn w:val="Normal"/>
    <w:rsid w:val="00584B03"/>
    <w:pPr>
      <w:spacing w:before="0" w:after="0"/>
      <w:jc w:val="left"/>
    </w:pPr>
    <w:rPr>
      <w:rFonts w:ascii="Helvetica" w:eastAsiaTheme="minorHAnsi" w:hAnsi="Helvetica"/>
      <w:color w:val="252525"/>
      <w:sz w:val="21"/>
      <w:szCs w:val="21"/>
    </w:rPr>
  </w:style>
  <w:style w:type="character" w:customStyle="1" w:styleId="s2">
    <w:name w:val="s2"/>
    <w:basedOn w:val="Fuentedeprrafopredeter"/>
    <w:rsid w:val="00584B03"/>
    <w:rPr>
      <w:color w:val="0645AD"/>
    </w:rPr>
  </w:style>
  <w:style w:type="character" w:customStyle="1" w:styleId="s1">
    <w:name w:val="s1"/>
    <w:basedOn w:val="Fuentedeprrafopredeter"/>
    <w:rsid w:val="00584B03"/>
  </w:style>
  <w:style w:type="paragraph" w:styleId="Descripcin">
    <w:name w:val="caption"/>
    <w:basedOn w:val="Normal"/>
    <w:next w:val="Normal"/>
    <w:uiPriority w:val="35"/>
    <w:unhideWhenUsed/>
    <w:qFormat/>
    <w:rsid w:val="00A366A7"/>
    <w:pPr>
      <w:spacing w:before="0" w:after="200"/>
    </w:pPr>
    <w:rPr>
      <w:i/>
      <w:iCs/>
      <w:color w:val="44546A" w:themeColor="text2"/>
      <w:sz w:val="18"/>
      <w:szCs w:val="18"/>
    </w:rPr>
  </w:style>
  <w:style w:type="character" w:styleId="Refdecomentario">
    <w:name w:val="annotation reference"/>
    <w:basedOn w:val="Fuentedeprrafopredeter"/>
    <w:uiPriority w:val="99"/>
    <w:semiHidden/>
    <w:unhideWhenUsed/>
    <w:rsid w:val="00EA73B4"/>
    <w:rPr>
      <w:sz w:val="16"/>
      <w:szCs w:val="16"/>
    </w:rPr>
  </w:style>
  <w:style w:type="paragraph" w:styleId="Textocomentario">
    <w:name w:val="annotation text"/>
    <w:basedOn w:val="Normal"/>
    <w:link w:val="TextocomentarioCar"/>
    <w:uiPriority w:val="99"/>
    <w:semiHidden/>
    <w:unhideWhenUsed/>
    <w:rsid w:val="00EA73B4"/>
  </w:style>
  <w:style w:type="character" w:customStyle="1" w:styleId="TextocomentarioCar">
    <w:name w:val="Texto comentario Car"/>
    <w:basedOn w:val="Fuentedeprrafopredeter"/>
    <w:link w:val="Textocomentario"/>
    <w:uiPriority w:val="99"/>
    <w:semiHidden/>
    <w:rsid w:val="00EA73B4"/>
    <w:rPr>
      <w:rFonts w:ascii="Verdana" w:eastAsia="Times New Roman" w:hAnsi="Verdana"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EA73B4"/>
    <w:rPr>
      <w:b/>
      <w:bCs/>
    </w:rPr>
  </w:style>
  <w:style w:type="character" w:customStyle="1" w:styleId="AsuntodelcomentarioCar">
    <w:name w:val="Asunto del comentario Car"/>
    <w:basedOn w:val="TextocomentarioCar"/>
    <w:link w:val="Asuntodelcomentario"/>
    <w:uiPriority w:val="99"/>
    <w:semiHidden/>
    <w:rsid w:val="00EA73B4"/>
    <w:rPr>
      <w:rFonts w:ascii="Verdana" w:eastAsia="Times New Roman" w:hAnsi="Verdan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2840">
      <w:bodyDiv w:val="1"/>
      <w:marLeft w:val="0"/>
      <w:marRight w:val="0"/>
      <w:marTop w:val="0"/>
      <w:marBottom w:val="0"/>
      <w:divBdr>
        <w:top w:val="none" w:sz="0" w:space="0" w:color="auto"/>
        <w:left w:val="none" w:sz="0" w:space="0" w:color="auto"/>
        <w:bottom w:val="none" w:sz="0" w:space="0" w:color="auto"/>
        <w:right w:val="none" w:sz="0" w:space="0" w:color="auto"/>
      </w:divBdr>
      <w:divsChild>
        <w:div w:id="943149285">
          <w:marLeft w:val="0"/>
          <w:marRight w:val="0"/>
          <w:marTop w:val="0"/>
          <w:marBottom w:val="0"/>
          <w:divBdr>
            <w:top w:val="none" w:sz="0" w:space="0" w:color="auto"/>
            <w:left w:val="none" w:sz="0" w:space="0" w:color="auto"/>
            <w:bottom w:val="none" w:sz="0" w:space="0" w:color="auto"/>
            <w:right w:val="none" w:sz="0" w:space="0" w:color="auto"/>
          </w:divBdr>
          <w:divsChild>
            <w:div w:id="1215242163">
              <w:marLeft w:val="0"/>
              <w:marRight w:val="0"/>
              <w:marTop w:val="0"/>
              <w:marBottom w:val="0"/>
              <w:divBdr>
                <w:top w:val="none" w:sz="0" w:space="0" w:color="auto"/>
                <w:left w:val="none" w:sz="0" w:space="0" w:color="auto"/>
                <w:bottom w:val="none" w:sz="0" w:space="0" w:color="auto"/>
                <w:right w:val="none" w:sz="0" w:space="0" w:color="auto"/>
              </w:divBdr>
              <w:divsChild>
                <w:div w:id="1645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1131">
      <w:bodyDiv w:val="1"/>
      <w:marLeft w:val="0"/>
      <w:marRight w:val="0"/>
      <w:marTop w:val="0"/>
      <w:marBottom w:val="0"/>
      <w:divBdr>
        <w:top w:val="none" w:sz="0" w:space="0" w:color="auto"/>
        <w:left w:val="none" w:sz="0" w:space="0" w:color="auto"/>
        <w:bottom w:val="none" w:sz="0" w:space="0" w:color="auto"/>
        <w:right w:val="none" w:sz="0" w:space="0" w:color="auto"/>
      </w:divBdr>
      <w:divsChild>
        <w:div w:id="186142806">
          <w:marLeft w:val="0"/>
          <w:marRight w:val="0"/>
          <w:marTop w:val="0"/>
          <w:marBottom w:val="0"/>
          <w:divBdr>
            <w:top w:val="none" w:sz="0" w:space="0" w:color="auto"/>
            <w:left w:val="none" w:sz="0" w:space="0" w:color="auto"/>
            <w:bottom w:val="none" w:sz="0" w:space="0" w:color="auto"/>
            <w:right w:val="none" w:sz="0" w:space="0" w:color="auto"/>
          </w:divBdr>
        </w:div>
        <w:div w:id="156266849">
          <w:marLeft w:val="0"/>
          <w:marRight w:val="0"/>
          <w:marTop w:val="0"/>
          <w:marBottom w:val="0"/>
          <w:divBdr>
            <w:top w:val="none" w:sz="0" w:space="0" w:color="auto"/>
            <w:left w:val="none" w:sz="0" w:space="0" w:color="auto"/>
            <w:bottom w:val="none" w:sz="0" w:space="0" w:color="auto"/>
            <w:right w:val="none" w:sz="0" w:space="0" w:color="auto"/>
          </w:divBdr>
        </w:div>
        <w:div w:id="1290285386">
          <w:marLeft w:val="0"/>
          <w:marRight w:val="0"/>
          <w:marTop w:val="0"/>
          <w:marBottom w:val="0"/>
          <w:divBdr>
            <w:top w:val="none" w:sz="0" w:space="0" w:color="auto"/>
            <w:left w:val="none" w:sz="0" w:space="0" w:color="auto"/>
            <w:bottom w:val="none" w:sz="0" w:space="0" w:color="auto"/>
            <w:right w:val="none" w:sz="0" w:space="0" w:color="auto"/>
          </w:divBdr>
        </w:div>
        <w:div w:id="1823231465">
          <w:marLeft w:val="0"/>
          <w:marRight w:val="0"/>
          <w:marTop w:val="0"/>
          <w:marBottom w:val="0"/>
          <w:divBdr>
            <w:top w:val="none" w:sz="0" w:space="0" w:color="auto"/>
            <w:left w:val="none" w:sz="0" w:space="0" w:color="auto"/>
            <w:bottom w:val="none" w:sz="0" w:space="0" w:color="auto"/>
            <w:right w:val="none" w:sz="0" w:space="0" w:color="auto"/>
          </w:divBdr>
        </w:div>
        <w:div w:id="807623141">
          <w:marLeft w:val="0"/>
          <w:marRight w:val="0"/>
          <w:marTop w:val="0"/>
          <w:marBottom w:val="0"/>
          <w:divBdr>
            <w:top w:val="none" w:sz="0" w:space="0" w:color="auto"/>
            <w:left w:val="none" w:sz="0" w:space="0" w:color="auto"/>
            <w:bottom w:val="none" w:sz="0" w:space="0" w:color="auto"/>
            <w:right w:val="none" w:sz="0" w:space="0" w:color="auto"/>
          </w:divBdr>
        </w:div>
        <w:div w:id="1479567557">
          <w:marLeft w:val="0"/>
          <w:marRight w:val="0"/>
          <w:marTop w:val="0"/>
          <w:marBottom w:val="0"/>
          <w:divBdr>
            <w:top w:val="none" w:sz="0" w:space="0" w:color="auto"/>
            <w:left w:val="none" w:sz="0" w:space="0" w:color="auto"/>
            <w:bottom w:val="none" w:sz="0" w:space="0" w:color="auto"/>
            <w:right w:val="none" w:sz="0" w:space="0" w:color="auto"/>
          </w:divBdr>
        </w:div>
        <w:div w:id="30305488">
          <w:marLeft w:val="0"/>
          <w:marRight w:val="0"/>
          <w:marTop w:val="0"/>
          <w:marBottom w:val="0"/>
          <w:divBdr>
            <w:top w:val="none" w:sz="0" w:space="0" w:color="auto"/>
            <w:left w:val="none" w:sz="0" w:space="0" w:color="auto"/>
            <w:bottom w:val="none" w:sz="0" w:space="0" w:color="auto"/>
            <w:right w:val="none" w:sz="0" w:space="0" w:color="auto"/>
          </w:divBdr>
        </w:div>
      </w:divsChild>
    </w:div>
    <w:div w:id="531459557">
      <w:bodyDiv w:val="1"/>
      <w:marLeft w:val="0"/>
      <w:marRight w:val="0"/>
      <w:marTop w:val="0"/>
      <w:marBottom w:val="0"/>
      <w:divBdr>
        <w:top w:val="none" w:sz="0" w:space="0" w:color="auto"/>
        <w:left w:val="none" w:sz="0" w:space="0" w:color="auto"/>
        <w:bottom w:val="none" w:sz="0" w:space="0" w:color="auto"/>
        <w:right w:val="none" w:sz="0" w:space="0" w:color="auto"/>
      </w:divBdr>
    </w:div>
    <w:div w:id="760103243">
      <w:bodyDiv w:val="1"/>
      <w:marLeft w:val="0"/>
      <w:marRight w:val="0"/>
      <w:marTop w:val="0"/>
      <w:marBottom w:val="0"/>
      <w:divBdr>
        <w:top w:val="none" w:sz="0" w:space="0" w:color="auto"/>
        <w:left w:val="none" w:sz="0" w:space="0" w:color="auto"/>
        <w:bottom w:val="none" w:sz="0" w:space="0" w:color="auto"/>
        <w:right w:val="none" w:sz="0" w:space="0" w:color="auto"/>
      </w:divBdr>
      <w:divsChild>
        <w:div w:id="1700664788">
          <w:marLeft w:val="0"/>
          <w:marRight w:val="0"/>
          <w:marTop w:val="0"/>
          <w:marBottom w:val="0"/>
          <w:divBdr>
            <w:top w:val="none" w:sz="0" w:space="0" w:color="auto"/>
            <w:left w:val="none" w:sz="0" w:space="0" w:color="auto"/>
            <w:bottom w:val="none" w:sz="0" w:space="0" w:color="auto"/>
            <w:right w:val="none" w:sz="0" w:space="0" w:color="auto"/>
          </w:divBdr>
        </w:div>
        <w:div w:id="466778952">
          <w:marLeft w:val="0"/>
          <w:marRight w:val="0"/>
          <w:marTop w:val="0"/>
          <w:marBottom w:val="0"/>
          <w:divBdr>
            <w:top w:val="none" w:sz="0" w:space="0" w:color="auto"/>
            <w:left w:val="none" w:sz="0" w:space="0" w:color="auto"/>
            <w:bottom w:val="none" w:sz="0" w:space="0" w:color="auto"/>
            <w:right w:val="none" w:sz="0" w:space="0" w:color="auto"/>
          </w:divBdr>
        </w:div>
      </w:divsChild>
    </w:div>
    <w:div w:id="819536821">
      <w:bodyDiv w:val="1"/>
      <w:marLeft w:val="0"/>
      <w:marRight w:val="0"/>
      <w:marTop w:val="0"/>
      <w:marBottom w:val="0"/>
      <w:divBdr>
        <w:top w:val="none" w:sz="0" w:space="0" w:color="auto"/>
        <w:left w:val="none" w:sz="0" w:space="0" w:color="auto"/>
        <w:bottom w:val="none" w:sz="0" w:space="0" w:color="auto"/>
        <w:right w:val="none" w:sz="0" w:space="0" w:color="auto"/>
      </w:divBdr>
    </w:div>
    <w:div w:id="962884367">
      <w:bodyDiv w:val="1"/>
      <w:marLeft w:val="0"/>
      <w:marRight w:val="0"/>
      <w:marTop w:val="0"/>
      <w:marBottom w:val="0"/>
      <w:divBdr>
        <w:top w:val="none" w:sz="0" w:space="0" w:color="auto"/>
        <w:left w:val="none" w:sz="0" w:space="0" w:color="auto"/>
        <w:bottom w:val="none" w:sz="0" w:space="0" w:color="auto"/>
        <w:right w:val="none" w:sz="0" w:space="0" w:color="auto"/>
      </w:divBdr>
    </w:div>
    <w:div w:id="1052735306">
      <w:bodyDiv w:val="1"/>
      <w:marLeft w:val="0"/>
      <w:marRight w:val="0"/>
      <w:marTop w:val="0"/>
      <w:marBottom w:val="0"/>
      <w:divBdr>
        <w:top w:val="none" w:sz="0" w:space="0" w:color="auto"/>
        <w:left w:val="none" w:sz="0" w:space="0" w:color="auto"/>
        <w:bottom w:val="none" w:sz="0" w:space="0" w:color="auto"/>
        <w:right w:val="none" w:sz="0" w:space="0" w:color="auto"/>
      </w:divBdr>
    </w:div>
    <w:div w:id="1080832545">
      <w:bodyDiv w:val="1"/>
      <w:marLeft w:val="0"/>
      <w:marRight w:val="0"/>
      <w:marTop w:val="0"/>
      <w:marBottom w:val="0"/>
      <w:divBdr>
        <w:top w:val="none" w:sz="0" w:space="0" w:color="auto"/>
        <w:left w:val="none" w:sz="0" w:space="0" w:color="auto"/>
        <w:bottom w:val="none" w:sz="0" w:space="0" w:color="auto"/>
        <w:right w:val="none" w:sz="0" w:space="0" w:color="auto"/>
      </w:divBdr>
    </w:div>
    <w:div w:id="1112090288">
      <w:bodyDiv w:val="1"/>
      <w:marLeft w:val="0"/>
      <w:marRight w:val="0"/>
      <w:marTop w:val="0"/>
      <w:marBottom w:val="0"/>
      <w:divBdr>
        <w:top w:val="none" w:sz="0" w:space="0" w:color="auto"/>
        <w:left w:val="none" w:sz="0" w:space="0" w:color="auto"/>
        <w:bottom w:val="none" w:sz="0" w:space="0" w:color="auto"/>
        <w:right w:val="none" w:sz="0" w:space="0" w:color="auto"/>
      </w:divBdr>
    </w:div>
    <w:div w:id="1213814102">
      <w:bodyDiv w:val="1"/>
      <w:marLeft w:val="0"/>
      <w:marRight w:val="0"/>
      <w:marTop w:val="0"/>
      <w:marBottom w:val="0"/>
      <w:divBdr>
        <w:top w:val="none" w:sz="0" w:space="0" w:color="auto"/>
        <w:left w:val="none" w:sz="0" w:space="0" w:color="auto"/>
        <w:bottom w:val="none" w:sz="0" w:space="0" w:color="auto"/>
        <w:right w:val="none" w:sz="0" w:space="0" w:color="auto"/>
      </w:divBdr>
      <w:divsChild>
        <w:div w:id="1242643245">
          <w:marLeft w:val="0"/>
          <w:marRight w:val="0"/>
          <w:marTop w:val="0"/>
          <w:marBottom w:val="0"/>
          <w:divBdr>
            <w:top w:val="none" w:sz="0" w:space="0" w:color="auto"/>
            <w:left w:val="none" w:sz="0" w:space="0" w:color="auto"/>
            <w:bottom w:val="none" w:sz="0" w:space="0" w:color="auto"/>
            <w:right w:val="none" w:sz="0" w:space="0" w:color="auto"/>
          </w:divBdr>
          <w:divsChild>
            <w:div w:id="106432674">
              <w:marLeft w:val="0"/>
              <w:marRight w:val="0"/>
              <w:marTop w:val="0"/>
              <w:marBottom w:val="0"/>
              <w:divBdr>
                <w:top w:val="none" w:sz="0" w:space="0" w:color="auto"/>
                <w:left w:val="none" w:sz="0" w:space="0" w:color="auto"/>
                <w:bottom w:val="none" w:sz="0" w:space="0" w:color="auto"/>
                <w:right w:val="none" w:sz="0" w:space="0" w:color="auto"/>
              </w:divBdr>
              <w:divsChild>
                <w:div w:id="821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99444">
      <w:bodyDiv w:val="1"/>
      <w:marLeft w:val="0"/>
      <w:marRight w:val="0"/>
      <w:marTop w:val="0"/>
      <w:marBottom w:val="0"/>
      <w:divBdr>
        <w:top w:val="none" w:sz="0" w:space="0" w:color="auto"/>
        <w:left w:val="none" w:sz="0" w:space="0" w:color="auto"/>
        <w:bottom w:val="none" w:sz="0" w:space="0" w:color="auto"/>
        <w:right w:val="none" w:sz="0" w:space="0" w:color="auto"/>
      </w:divBdr>
    </w:div>
    <w:div w:id="1340697865">
      <w:bodyDiv w:val="1"/>
      <w:marLeft w:val="0"/>
      <w:marRight w:val="0"/>
      <w:marTop w:val="0"/>
      <w:marBottom w:val="0"/>
      <w:divBdr>
        <w:top w:val="none" w:sz="0" w:space="0" w:color="auto"/>
        <w:left w:val="none" w:sz="0" w:space="0" w:color="auto"/>
        <w:bottom w:val="none" w:sz="0" w:space="0" w:color="auto"/>
        <w:right w:val="none" w:sz="0" w:space="0" w:color="auto"/>
      </w:divBdr>
      <w:divsChild>
        <w:div w:id="1758094051">
          <w:marLeft w:val="0"/>
          <w:marRight w:val="0"/>
          <w:marTop w:val="0"/>
          <w:marBottom w:val="0"/>
          <w:divBdr>
            <w:top w:val="none" w:sz="0" w:space="0" w:color="auto"/>
            <w:left w:val="none" w:sz="0" w:space="0" w:color="auto"/>
            <w:bottom w:val="none" w:sz="0" w:space="0" w:color="auto"/>
            <w:right w:val="none" w:sz="0" w:space="0" w:color="auto"/>
          </w:divBdr>
        </w:div>
        <w:div w:id="891428909">
          <w:marLeft w:val="0"/>
          <w:marRight w:val="0"/>
          <w:marTop w:val="0"/>
          <w:marBottom w:val="0"/>
          <w:divBdr>
            <w:top w:val="none" w:sz="0" w:space="0" w:color="auto"/>
            <w:left w:val="none" w:sz="0" w:space="0" w:color="auto"/>
            <w:bottom w:val="none" w:sz="0" w:space="0" w:color="auto"/>
            <w:right w:val="none" w:sz="0" w:space="0" w:color="auto"/>
          </w:divBdr>
        </w:div>
        <w:div w:id="116726623">
          <w:marLeft w:val="0"/>
          <w:marRight w:val="0"/>
          <w:marTop w:val="0"/>
          <w:marBottom w:val="0"/>
          <w:divBdr>
            <w:top w:val="none" w:sz="0" w:space="0" w:color="auto"/>
            <w:left w:val="none" w:sz="0" w:space="0" w:color="auto"/>
            <w:bottom w:val="none" w:sz="0" w:space="0" w:color="auto"/>
            <w:right w:val="none" w:sz="0" w:space="0" w:color="auto"/>
          </w:divBdr>
          <w:divsChild>
            <w:div w:id="209920696">
              <w:marLeft w:val="0"/>
              <w:marRight w:val="0"/>
              <w:marTop w:val="0"/>
              <w:marBottom w:val="150"/>
              <w:divBdr>
                <w:top w:val="none" w:sz="0" w:space="0" w:color="auto"/>
                <w:left w:val="none" w:sz="0" w:space="0" w:color="auto"/>
                <w:bottom w:val="none" w:sz="0" w:space="0" w:color="auto"/>
                <w:right w:val="none" w:sz="0" w:space="0" w:color="auto"/>
              </w:divBdr>
            </w:div>
          </w:divsChild>
        </w:div>
        <w:div w:id="565070542">
          <w:marLeft w:val="0"/>
          <w:marRight w:val="0"/>
          <w:marTop w:val="0"/>
          <w:marBottom w:val="0"/>
          <w:divBdr>
            <w:top w:val="none" w:sz="0" w:space="0" w:color="auto"/>
            <w:left w:val="none" w:sz="0" w:space="0" w:color="auto"/>
            <w:bottom w:val="none" w:sz="0" w:space="0" w:color="auto"/>
            <w:right w:val="none" w:sz="0" w:space="0" w:color="auto"/>
          </w:divBdr>
        </w:div>
      </w:divsChild>
    </w:div>
    <w:div w:id="1349529569">
      <w:bodyDiv w:val="1"/>
      <w:marLeft w:val="0"/>
      <w:marRight w:val="0"/>
      <w:marTop w:val="0"/>
      <w:marBottom w:val="0"/>
      <w:divBdr>
        <w:top w:val="none" w:sz="0" w:space="0" w:color="auto"/>
        <w:left w:val="none" w:sz="0" w:space="0" w:color="auto"/>
        <w:bottom w:val="none" w:sz="0" w:space="0" w:color="auto"/>
        <w:right w:val="none" w:sz="0" w:space="0" w:color="auto"/>
      </w:divBdr>
    </w:div>
    <w:div w:id="1488781896">
      <w:bodyDiv w:val="1"/>
      <w:marLeft w:val="0"/>
      <w:marRight w:val="0"/>
      <w:marTop w:val="0"/>
      <w:marBottom w:val="0"/>
      <w:divBdr>
        <w:top w:val="none" w:sz="0" w:space="0" w:color="auto"/>
        <w:left w:val="none" w:sz="0" w:space="0" w:color="auto"/>
        <w:bottom w:val="none" w:sz="0" w:space="0" w:color="auto"/>
        <w:right w:val="none" w:sz="0" w:space="0" w:color="auto"/>
      </w:divBdr>
      <w:divsChild>
        <w:div w:id="81147614">
          <w:marLeft w:val="0"/>
          <w:marRight w:val="0"/>
          <w:marTop w:val="0"/>
          <w:marBottom w:val="0"/>
          <w:divBdr>
            <w:top w:val="none" w:sz="0" w:space="0" w:color="auto"/>
            <w:left w:val="none" w:sz="0" w:space="0" w:color="auto"/>
            <w:bottom w:val="none" w:sz="0" w:space="0" w:color="auto"/>
            <w:right w:val="none" w:sz="0" w:space="0" w:color="auto"/>
          </w:divBdr>
        </w:div>
        <w:div w:id="91973066">
          <w:marLeft w:val="0"/>
          <w:marRight w:val="0"/>
          <w:marTop w:val="0"/>
          <w:marBottom w:val="0"/>
          <w:divBdr>
            <w:top w:val="none" w:sz="0" w:space="0" w:color="auto"/>
            <w:left w:val="none" w:sz="0" w:space="0" w:color="auto"/>
            <w:bottom w:val="none" w:sz="0" w:space="0" w:color="auto"/>
            <w:right w:val="none" w:sz="0" w:space="0" w:color="auto"/>
          </w:divBdr>
        </w:div>
        <w:div w:id="731856253">
          <w:marLeft w:val="0"/>
          <w:marRight w:val="0"/>
          <w:marTop w:val="0"/>
          <w:marBottom w:val="0"/>
          <w:divBdr>
            <w:top w:val="none" w:sz="0" w:space="0" w:color="auto"/>
            <w:left w:val="none" w:sz="0" w:space="0" w:color="auto"/>
            <w:bottom w:val="none" w:sz="0" w:space="0" w:color="auto"/>
            <w:right w:val="none" w:sz="0" w:space="0" w:color="auto"/>
          </w:divBdr>
        </w:div>
        <w:div w:id="2071029006">
          <w:marLeft w:val="0"/>
          <w:marRight w:val="0"/>
          <w:marTop w:val="0"/>
          <w:marBottom w:val="0"/>
          <w:divBdr>
            <w:top w:val="none" w:sz="0" w:space="0" w:color="auto"/>
            <w:left w:val="none" w:sz="0" w:space="0" w:color="auto"/>
            <w:bottom w:val="none" w:sz="0" w:space="0" w:color="auto"/>
            <w:right w:val="none" w:sz="0" w:space="0" w:color="auto"/>
          </w:divBdr>
        </w:div>
        <w:div w:id="1654606358">
          <w:marLeft w:val="0"/>
          <w:marRight w:val="0"/>
          <w:marTop w:val="0"/>
          <w:marBottom w:val="0"/>
          <w:divBdr>
            <w:top w:val="none" w:sz="0" w:space="0" w:color="auto"/>
            <w:left w:val="none" w:sz="0" w:space="0" w:color="auto"/>
            <w:bottom w:val="none" w:sz="0" w:space="0" w:color="auto"/>
            <w:right w:val="none" w:sz="0" w:space="0" w:color="auto"/>
          </w:divBdr>
        </w:div>
        <w:div w:id="559705014">
          <w:marLeft w:val="0"/>
          <w:marRight w:val="0"/>
          <w:marTop w:val="0"/>
          <w:marBottom w:val="0"/>
          <w:divBdr>
            <w:top w:val="none" w:sz="0" w:space="0" w:color="auto"/>
            <w:left w:val="none" w:sz="0" w:space="0" w:color="auto"/>
            <w:bottom w:val="none" w:sz="0" w:space="0" w:color="auto"/>
            <w:right w:val="none" w:sz="0" w:space="0" w:color="auto"/>
          </w:divBdr>
        </w:div>
        <w:div w:id="1061095839">
          <w:marLeft w:val="0"/>
          <w:marRight w:val="0"/>
          <w:marTop w:val="0"/>
          <w:marBottom w:val="0"/>
          <w:divBdr>
            <w:top w:val="none" w:sz="0" w:space="0" w:color="auto"/>
            <w:left w:val="none" w:sz="0" w:space="0" w:color="auto"/>
            <w:bottom w:val="none" w:sz="0" w:space="0" w:color="auto"/>
            <w:right w:val="none" w:sz="0" w:space="0" w:color="auto"/>
          </w:divBdr>
        </w:div>
        <w:div w:id="706763154">
          <w:marLeft w:val="0"/>
          <w:marRight w:val="0"/>
          <w:marTop w:val="0"/>
          <w:marBottom w:val="0"/>
          <w:divBdr>
            <w:top w:val="none" w:sz="0" w:space="0" w:color="auto"/>
            <w:left w:val="none" w:sz="0" w:space="0" w:color="auto"/>
            <w:bottom w:val="none" w:sz="0" w:space="0" w:color="auto"/>
            <w:right w:val="none" w:sz="0" w:space="0" w:color="auto"/>
          </w:divBdr>
        </w:div>
        <w:div w:id="1364525337">
          <w:marLeft w:val="0"/>
          <w:marRight w:val="0"/>
          <w:marTop w:val="0"/>
          <w:marBottom w:val="0"/>
          <w:divBdr>
            <w:top w:val="none" w:sz="0" w:space="0" w:color="auto"/>
            <w:left w:val="none" w:sz="0" w:space="0" w:color="auto"/>
            <w:bottom w:val="none" w:sz="0" w:space="0" w:color="auto"/>
            <w:right w:val="none" w:sz="0" w:space="0" w:color="auto"/>
          </w:divBdr>
        </w:div>
        <w:div w:id="1356275686">
          <w:marLeft w:val="0"/>
          <w:marRight w:val="0"/>
          <w:marTop w:val="0"/>
          <w:marBottom w:val="0"/>
          <w:divBdr>
            <w:top w:val="none" w:sz="0" w:space="0" w:color="auto"/>
            <w:left w:val="none" w:sz="0" w:space="0" w:color="auto"/>
            <w:bottom w:val="none" w:sz="0" w:space="0" w:color="auto"/>
            <w:right w:val="none" w:sz="0" w:space="0" w:color="auto"/>
          </w:divBdr>
        </w:div>
      </w:divsChild>
    </w:div>
    <w:div w:id="1584073838">
      <w:bodyDiv w:val="1"/>
      <w:marLeft w:val="0"/>
      <w:marRight w:val="0"/>
      <w:marTop w:val="0"/>
      <w:marBottom w:val="0"/>
      <w:divBdr>
        <w:top w:val="none" w:sz="0" w:space="0" w:color="auto"/>
        <w:left w:val="none" w:sz="0" w:space="0" w:color="auto"/>
        <w:bottom w:val="none" w:sz="0" w:space="0" w:color="auto"/>
        <w:right w:val="none" w:sz="0" w:space="0" w:color="auto"/>
      </w:divBdr>
      <w:divsChild>
        <w:div w:id="307366508">
          <w:marLeft w:val="0"/>
          <w:marRight w:val="0"/>
          <w:marTop w:val="0"/>
          <w:marBottom w:val="0"/>
          <w:divBdr>
            <w:top w:val="none" w:sz="0" w:space="0" w:color="auto"/>
            <w:left w:val="none" w:sz="0" w:space="0" w:color="auto"/>
            <w:bottom w:val="none" w:sz="0" w:space="0" w:color="auto"/>
            <w:right w:val="none" w:sz="0" w:space="0" w:color="auto"/>
          </w:divBdr>
          <w:divsChild>
            <w:div w:id="869683897">
              <w:marLeft w:val="0"/>
              <w:marRight w:val="0"/>
              <w:marTop w:val="0"/>
              <w:marBottom w:val="0"/>
              <w:divBdr>
                <w:top w:val="none" w:sz="0" w:space="0" w:color="auto"/>
                <w:left w:val="none" w:sz="0" w:space="0" w:color="auto"/>
                <w:bottom w:val="none" w:sz="0" w:space="0" w:color="auto"/>
                <w:right w:val="none" w:sz="0" w:space="0" w:color="auto"/>
              </w:divBdr>
              <w:divsChild>
                <w:div w:id="16260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11042">
      <w:bodyDiv w:val="1"/>
      <w:marLeft w:val="0"/>
      <w:marRight w:val="0"/>
      <w:marTop w:val="0"/>
      <w:marBottom w:val="0"/>
      <w:divBdr>
        <w:top w:val="none" w:sz="0" w:space="0" w:color="auto"/>
        <w:left w:val="none" w:sz="0" w:space="0" w:color="auto"/>
        <w:bottom w:val="none" w:sz="0" w:space="0" w:color="auto"/>
        <w:right w:val="none" w:sz="0" w:space="0" w:color="auto"/>
      </w:divBdr>
    </w:div>
    <w:div w:id="1809590323">
      <w:bodyDiv w:val="1"/>
      <w:marLeft w:val="0"/>
      <w:marRight w:val="0"/>
      <w:marTop w:val="0"/>
      <w:marBottom w:val="0"/>
      <w:divBdr>
        <w:top w:val="none" w:sz="0" w:space="0" w:color="auto"/>
        <w:left w:val="none" w:sz="0" w:space="0" w:color="auto"/>
        <w:bottom w:val="none" w:sz="0" w:space="0" w:color="auto"/>
        <w:right w:val="none" w:sz="0" w:space="0" w:color="auto"/>
      </w:divBdr>
    </w:div>
    <w:div w:id="1844664756">
      <w:bodyDiv w:val="1"/>
      <w:marLeft w:val="0"/>
      <w:marRight w:val="0"/>
      <w:marTop w:val="0"/>
      <w:marBottom w:val="0"/>
      <w:divBdr>
        <w:top w:val="none" w:sz="0" w:space="0" w:color="auto"/>
        <w:left w:val="none" w:sz="0" w:space="0" w:color="auto"/>
        <w:bottom w:val="none" w:sz="0" w:space="0" w:color="auto"/>
        <w:right w:val="none" w:sz="0" w:space="0" w:color="auto"/>
      </w:divBdr>
    </w:div>
    <w:div w:id="1950354447">
      <w:bodyDiv w:val="1"/>
      <w:marLeft w:val="0"/>
      <w:marRight w:val="0"/>
      <w:marTop w:val="0"/>
      <w:marBottom w:val="0"/>
      <w:divBdr>
        <w:top w:val="none" w:sz="0" w:space="0" w:color="auto"/>
        <w:left w:val="none" w:sz="0" w:space="0" w:color="auto"/>
        <w:bottom w:val="none" w:sz="0" w:space="0" w:color="auto"/>
        <w:right w:val="none" w:sz="0" w:space="0" w:color="auto"/>
      </w:divBdr>
      <w:divsChild>
        <w:div w:id="1981107328">
          <w:marLeft w:val="0"/>
          <w:marRight w:val="0"/>
          <w:marTop w:val="0"/>
          <w:marBottom w:val="0"/>
          <w:divBdr>
            <w:top w:val="none" w:sz="0" w:space="0" w:color="auto"/>
            <w:left w:val="none" w:sz="0" w:space="0" w:color="auto"/>
            <w:bottom w:val="none" w:sz="0" w:space="0" w:color="auto"/>
            <w:right w:val="none" w:sz="0" w:space="0" w:color="auto"/>
          </w:divBdr>
          <w:divsChild>
            <w:div w:id="409278555">
              <w:marLeft w:val="0"/>
              <w:marRight w:val="0"/>
              <w:marTop w:val="0"/>
              <w:marBottom w:val="0"/>
              <w:divBdr>
                <w:top w:val="none" w:sz="0" w:space="0" w:color="auto"/>
                <w:left w:val="none" w:sz="0" w:space="0" w:color="auto"/>
                <w:bottom w:val="none" w:sz="0" w:space="0" w:color="auto"/>
                <w:right w:val="none" w:sz="0" w:space="0" w:color="auto"/>
              </w:divBdr>
              <w:divsChild>
                <w:div w:id="12574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8655">
      <w:bodyDiv w:val="1"/>
      <w:marLeft w:val="0"/>
      <w:marRight w:val="0"/>
      <w:marTop w:val="0"/>
      <w:marBottom w:val="0"/>
      <w:divBdr>
        <w:top w:val="none" w:sz="0" w:space="0" w:color="auto"/>
        <w:left w:val="none" w:sz="0" w:space="0" w:color="auto"/>
        <w:bottom w:val="none" w:sz="0" w:space="0" w:color="auto"/>
        <w:right w:val="none" w:sz="0" w:space="0" w:color="auto"/>
      </w:divBdr>
    </w:div>
    <w:div w:id="2118526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package" Target="embeddings/Dessin_Microsoft_Visio55551111111111.vsdx"/><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CEE67E-CACD-AF4D-9CBD-D788AC74B1B0}">
  <we:reference id="wa104380118" version="1.1.0.0" store="es-E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FC5D6D219B744FA94076E529524EA7" ma:contentTypeVersion="1" ma:contentTypeDescription="Crea un document nou" ma:contentTypeScope="" ma:versionID="2b76afbca7fdc26347ef4c30c4a2b1dc">
  <xsd:schema xmlns:xsd="http://www.w3.org/2001/XMLSchema" xmlns:xs="http://www.w3.org/2001/XMLSchema" xmlns:p="http://schemas.microsoft.com/office/2006/metadata/properties" xmlns:ns1="http://schemas.microsoft.com/sharepoint/v3" targetNamespace="http://schemas.microsoft.com/office/2006/metadata/properties" ma:root="true" ma:fieldsID="2a4574c007873bcc1c2d45ff6fd9ee3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Data d'inici de la planificació" ma:description="Data d'inici de la planificació és una columna del lloc creada per la característica de publicació. S'utilitza per especificar la data i l'hora en què aquesta pàgina començarà a aparèixer als visitants del lloc." ma:internalName="PublishingStartDate">
      <xsd:simpleType>
        <xsd:restriction base="dms:Unknown"/>
      </xsd:simpleType>
    </xsd:element>
    <xsd:element name="PublishingExpirationDate" ma:index="9" nillable="true" ma:displayName="Data de finalització de la planificació" ma:description="Data de finalització de la planificació és una columna del lloc creada per la característica de publicació. S'utilitza per especificar la data i l'hora en què aquesta pàgina deixarà d'aparèixer als visitants del lloc."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us de contingut"/>
        <xsd:element ref="dc:title" minOccurs="0" maxOccurs="1" ma:index="4" ma:displayName="Títo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5F42F-F4BF-4EC4-B43F-1A55A608252D}">
  <ds:schemaRefs>
    <ds:schemaRef ds:uri="http://schemas.microsoft.com/sharepoint/v3/contenttype/forms"/>
  </ds:schemaRefs>
</ds:datastoreItem>
</file>

<file path=customXml/itemProps2.xml><?xml version="1.0" encoding="utf-8"?>
<ds:datastoreItem xmlns:ds="http://schemas.openxmlformats.org/officeDocument/2006/customXml" ds:itemID="{131A7480-1421-45EB-A274-A31D0E8D04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410E5-AC38-43EB-BDCE-4E716815C1E0}">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5F81728-0424-48C9-9225-235822FB2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26</Pages>
  <Words>5329</Words>
  <Characters>29315</Characters>
  <Application>Microsoft Office Word</Application>
  <DocSecurity>0</DocSecurity>
  <Lines>244</Lines>
  <Paragraphs>69</Paragraphs>
  <ScaleCrop>false</ScaleCrop>
  <HeadingPairs>
    <vt:vector size="6" baseType="variant">
      <vt:variant>
        <vt:lpstr>Título</vt:lpstr>
      </vt:variant>
      <vt:variant>
        <vt:i4>1</vt:i4>
      </vt:variant>
      <vt:variant>
        <vt:lpstr>Titre</vt:lpstr>
      </vt:variant>
      <vt:variant>
        <vt:i4>1</vt:i4>
      </vt:variant>
      <vt:variant>
        <vt:lpstr>Títol</vt:lpstr>
      </vt:variant>
      <vt:variant>
        <vt:i4>1</vt:i4>
      </vt:variant>
    </vt:vector>
  </HeadingPairs>
  <TitlesOfParts>
    <vt:vector size="3" baseType="lpstr">
      <vt:lpstr/>
      <vt:lpstr/>
      <vt:lpstr/>
    </vt:vector>
  </TitlesOfParts>
  <Company>INEO-ENDEL</Company>
  <LinksUpToDate>false</LinksUpToDate>
  <CharactersWithSpaces>34575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Laura Roura-Port</cp:lastModifiedBy>
  <cp:revision>6</cp:revision>
  <dcterms:created xsi:type="dcterms:W3CDTF">2018-12-20T19:17:00Z</dcterms:created>
  <dcterms:modified xsi:type="dcterms:W3CDTF">2018-12-23T15:34:00Z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0x0101001CFC5D6D219B744FA94076E529524EA7</vt:lpwstr>
  </property>
</Properties>
</file>