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0BAD1" w14:textId="6EF91AA2" w:rsidR="00741465" w:rsidRPr="00571E23" w:rsidRDefault="00741465" w:rsidP="00750683">
      <w:pPr>
        <w:spacing w:line="276" w:lineRule="auto"/>
        <w:ind w:left="708" w:hanging="708"/>
        <w:jc w:val="center"/>
        <w:rPr>
          <w:lang w:val="en-US"/>
        </w:rPr>
      </w:pPr>
      <w:bookmarkStart w:id="0" w:name="_Toc147047203"/>
    </w:p>
    <w:p w14:paraId="55EBC8C7" w14:textId="77777777" w:rsidR="00741465" w:rsidRPr="00571E23" w:rsidRDefault="00741465" w:rsidP="00D30772">
      <w:pPr>
        <w:pStyle w:val="Puesto"/>
        <w:spacing w:line="276" w:lineRule="auto"/>
        <w:rPr>
          <w:color w:val="auto"/>
          <w:lang w:val="en-US"/>
        </w:rPr>
      </w:pPr>
    </w:p>
    <w:p w14:paraId="51826703" w14:textId="77777777" w:rsidR="00741465" w:rsidRPr="00571E23" w:rsidRDefault="00741465" w:rsidP="00D30772">
      <w:pPr>
        <w:spacing w:line="276" w:lineRule="auto"/>
        <w:rPr>
          <w:lang w:val="en-US"/>
        </w:rPr>
      </w:pPr>
    </w:p>
    <w:p w14:paraId="12B6CD70" w14:textId="77777777" w:rsidR="00741465" w:rsidRPr="003D5062" w:rsidRDefault="00741465" w:rsidP="00D30772">
      <w:pPr>
        <w:spacing w:line="276" w:lineRule="auto"/>
        <w:rPr>
          <w:b/>
          <w:lang w:val="en-US"/>
        </w:rPr>
      </w:pPr>
    </w:p>
    <w:p w14:paraId="78AC9851" w14:textId="0E30540B" w:rsidR="00741465" w:rsidRPr="003D5062" w:rsidRDefault="00521302" w:rsidP="006D5A51">
      <w:pPr>
        <w:spacing w:line="276" w:lineRule="auto"/>
        <w:jc w:val="center"/>
        <w:rPr>
          <w:b/>
          <w:sz w:val="40"/>
          <w:szCs w:val="40"/>
          <w:lang w:val="en-US"/>
        </w:rPr>
      </w:pPr>
      <w:r w:rsidRPr="003D5062">
        <w:rPr>
          <w:b/>
          <w:sz w:val="40"/>
          <w:szCs w:val="40"/>
          <w:lang w:val="en-US"/>
        </w:rPr>
        <w:t xml:space="preserve">IRIS ONTOLOGY &amp; NEW TERRITORY CONCEPTS WITHIN THE </w:t>
      </w:r>
      <w:r w:rsidR="003D5062" w:rsidRPr="003D5062">
        <w:rPr>
          <w:b/>
          <w:sz w:val="40"/>
          <w:szCs w:val="40"/>
          <w:lang w:val="en-US"/>
        </w:rPr>
        <w:t>CITY OS</w:t>
      </w:r>
      <w:r w:rsidRPr="003D5062">
        <w:rPr>
          <w:b/>
          <w:sz w:val="40"/>
          <w:szCs w:val="40"/>
          <w:lang w:val="en-US"/>
        </w:rPr>
        <w:t xml:space="preserve"> </w:t>
      </w:r>
      <w:r w:rsidR="00EB25F8">
        <w:rPr>
          <w:b/>
          <w:sz w:val="40"/>
          <w:szCs w:val="40"/>
          <w:lang w:val="en-US"/>
        </w:rPr>
        <w:t xml:space="preserve">UMBRELLA </w:t>
      </w:r>
      <w:r w:rsidRPr="003D5062">
        <w:rPr>
          <w:b/>
          <w:sz w:val="40"/>
          <w:szCs w:val="40"/>
          <w:lang w:val="en-US"/>
        </w:rPr>
        <w:t>ONTOLOGY</w:t>
      </w:r>
      <w:r w:rsidR="003D5062" w:rsidRPr="003D5062">
        <w:rPr>
          <w:b/>
          <w:sz w:val="40"/>
          <w:szCs w:val="40"/>
          <w:lang w:val="en-US"/>
        </w:rPr>
        <w:t xml:space="preserve"> MODEL</w:t>
      </w:r>
    </w:p>
    <w:p w14:paraId="105C5D21" w14:textId="77777777" w:rsidR="00741465" w:rsidRPr="00A46681" w:rsidRDefault="00741465" w:rsidP="00D30772">
      <w:pPr>
        <w:spacing w:line="276" w:lineRule="auto"/>
        <w:rPr>
          <w:lang w:val="en-US"/>
        </w:rPr>
      </w:pPr>
    </w:p>
    <w:p w14:paraId="426D7EA6" w14:textId="77777777" w:rsidR="00741465" w:rsidRPr="00A46681" w:rsidRDefault="00741465" w:rsidP="00D30772">
      <w:pPr>
        <w:spacing w:line="276" w:lineRule="auto"/>
        <w:rPr>
          <w:lang w:val="en-US"/>
        </w:rPr>
      </w:pPr>
    </w:p>
    <w:p w14:paraId="7DA080F7" w14:textId="77777777" w:rsidR="00741465" w:rsidRPr="00A46681" w:rsidRDefault="00741465" w:rsidP="00D30772">
      <w:pPr>
        <w:spacing w:line="276" w:lineRule="auto"/>
        <w:rPr>
          <w:lang w:val="en-US"/>
        </w:rPr>
      </w:pPr>
    </w:p>
    <w:p w14:paraId="11807BB2" w14:textId="77777777" w:rsidR="00741465" w:rsidRPr="00A46681" w:rsidRDefault="00741465" w:rsidP="00D30772">
      <w:pPr>
        <w:spacing w:line="276" w:lineRule="auto"/>
        <w:rPr>
          <w:lang w:val="en-US"/>
        </w:rPr>
      </w:pPr>
    </w:p>
    <w:p w14:paraId="091607CD" w14:textId="77777777" w:rsidR="00741465" w:rsidRPr="00A46681" w:rsidRDefault="00741465" w:rsidP="00D30772">
      <w:pPr>
        <w:spacing w:line="276" w:lineRule="auto"/>
        <w:rPr>
          <w:lang w:val="en-US"/>
        </w:rPr>
      </w:pPr>
    </w:p>
    <w:p w14:paraId="2D35F66D" w14:textId="77777777" w:rsidR="00741465" w:rsidRPr="00A46681" w:rsidRDefault="00741465" w:rsidP="00D30772">
      <w:pPr>
        <w:spacing w:line="276" w:lineRule="auto"/>
        <w:jc w:val="right"/>
        <w:rPr>
          <w:lang w:val="en-US"/>
        </w:rPr>
      </w:pPr>
    </w:p>
    <w:p w14:paraId="0A3B7ADC" w14:textId="77777777" w:rsidR="00741465" w:rsidRPr="00A46681" w:rsidRDefault="00741465" w:rsidP="00D30772">
      <w:pPr>
        <w:spacing w:line="276" w:lineRule="auto"/>
        <w:rPr>
          <w:lang w:val="en-US"/>
        </w:rPr>
      </w:pPr>
    </w:p>
    <w:p w14:paraId="26E4F36F" w14:textId="77777777" w:rsidR="00741465" w:rsidRPr="00A46681" w:rsidRDefault="00741465" w:rsidP="00D30772">
      <w:pPr>
        <w:spacing w:line="276" w:lineRule="auto"/>
        <w:rPr>
          <w:lang w:val="en-US"/>
        </w:rPr>
        <w:sectPr w:rsidR="00741465" w:rsidRPr="00A46681" w:rsidSect="00B17C74">
          <w:footerReference w:type="default" r:id="rId8"/>
          <w:pgSz w:w="11907" w:h="16840" w:code="9"/>
          <w:pgMar w:top="3969" w:right="851" w:bottom="1134" w:left="1418" w:header="227" w:footer="227" w:gutter="0"/>
          <w:paperSrc w:first="1025" w:other="1025"/>
          <w:cols w:space="720"/>
          <w:noEndnote/>
          <w:docGrid w:linePitch="272"/>
        </w:sectPr>
      </w:pPr>
    </w:p>
    <w:p w14:paraId="0648250A" w14:textId="4278CE19" w:rsidR="00012A02" w:rsidRPr="006D4AF3" w:rsidRDefault="00171D8E" w:rsidP="00012A02">
      <w:pPr>
        <w:spacing w:line="276" w:lineRule="auto"/>
        <w:rPr>
          <w:b/>
          <w:sz w:val="28"/>
        </w:rPr>
      </w:pPr>
      <w:bookmarkStart w:id="1" w:name="_Toc64359578"/>
      <w:r>
        <w:rPr>
          <w:b/>
          <w:sz w:val="28"/>
        </w:rPr>
        <w:lastRenderedPageBreak/>
        <w:t>SUMMARY</w:t>
      </w:r>
    </w:p>
    <w:p w14:paraId="42BBD301" w14:textId="77777777" w:rsidR="00741465" w:rsidRPr="00A46681" w:rsidRDefault="00741465" w:rsidP="00D30772">
      <w:pPr>
        <w:pStyle w:val="TDC1"/>
        <w:tabs>
          <w:tab w:val="right" w:leader="dot" w:pos="9628"/>
        </w:tabs>
        <w:spacing w:line="276" w:lineRule="auto"/>
        <w:rPr>
          <w:lang w:val="en-US"/>
        </w:rPr>
      </w:pPr>
    </w:p>
    <w:p w14:paraId="18E25DC1" w14:textId="77777777" w:rsidR="00C139CD" w:rsidRDefault="00741465">
      <w:pPr>
        <w:pStyle w:val="TDC1"/>
        <w:tabs>
          <w:tab w:val="right" w:leader="dot" w:pos="10019"/>
        </w:tabs>
        <w:rPr>
          <w:rFonts w:asciiTheme="minorHAnsi" w:eastAsiaTheme="minorEastAsia" w:hAnsiTheme="minorHAnsi" w:cstheme="minorBidi"/>
          <w:noProof/>
          <w:sz w:val="22"/>
          <w:szCs w:val="22"/>
          <w:lang w:val="fr-FR" w:eastAsia="fr-FR"/>
        </w:rPr>
      </w:pPr>
      <w:r w:rsidRPr="00571E23">
        <w:rPr>
          <w:lang w:val="en-US"/>
        </w:rPr>
        <w:fldChar w:fldCharType="begin"/>
      </w:r>
      <w:r w:rsidRPr="00571E23">
        <w:rPr>
          <w:lang w:val="en-US"/>
        </w:rPr>
        <w:instrText xml:space="preserve"> TOC \o \h \z </w:instrText>
      </w:r>
      <w:r w:rsidRPr="00571E23">
        <w:rPr>
          <w:lang w:val="en-US"/>
        </w:rPr>
        <w:fldChar w:fldCharType="separate"/>
      </w:r>
      <w:hyperlink w:anchor="_Toc498590493" w:history="1">
        <w:r w:rsidR="00C139CD" w:rsidRPr="008C65C5">
          <w:rPr>
            <w:rStyle w:val="Hipervnculo"/>
            <w:noProof/>
          </w:rPr>
          <w:t>1. Acronyms and definitions</w:t>
        </w:r>
        <w:r w:rsidR="00C139CD">
          <w:rPr>
            <w:noProof/>
            <w:webHidden/>
          </w:rPr>
          <w:tab/>
        </w:r>
        <w:r w:rsidR="00C139CD">
          <w:rPr>
            <w:noProof/>
            <w:webHidden/>
          </w:rPr>
          <w:fldChar w:fldCharType="begin"/>
        </w:r>
        <w:r w:rsidR="00C139CD">
          <w:rPr>
            <w:noProof/>
            <w:webHidden/>
          </w:rPr>
          <w:instrText xml:space="preserve"> PAGEREF _Toc498590493 \h </w:instrText>
        </w:r>
        <w:r w:rsidR="00C139CD">
          <w:rPr>
            <w:noProof/>
            <w:webHidden/>
          </w:rPr>
        </w:r>
        <w:r w:rsidR="00C139CD">
          <w:rPr>
            <w:noProof/>
            <w:webHidden/>
          </w:rPr>
          <w:fldChar w:fldCharType="separate"/>
        </w:r>
        <w:r w:rsidR="00C139CD">
          <w:rPr>
            <w:noProof/>
            <w:webHidden/>
          </w:rPr>
          <w:t>3</w:t>
        </w:r>
        <w:r w:rsidR="00C139CD">
          <w:rPr>
            <w:noProof/>
            <w:webHidden/>
          </w:rPr>
          <w:fldChar w:fldCharType="end"/>
        </w:r>
      </w:hyperlink>
    </w:p>
    <w:p w14:paraId="3F3384B0"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494" w:history="1">
        <w:r w:rsidR="00C139CD" w:rsidRPr="008C65C5">
          <w:rPr>
            <w:rStyle w:val="Hipervnculo"/>
            <w:noProof/>
          </w:rPr>
          <w:t>1.1 Acronyms</w:t>
        </w:r>
        <w:r w:rsidR="00C139CD">
          <w:rPr>
            <w:noProof/>
            <w:webHidden/>
          </w:rPr>
          <w:tab/>
        </w:r>
        <w:r w:rsidR="00C139CD">
          <w:rPr>
            <w:noProof/>
            <w:webHidden/>
          </w:rPr>
          <w:fldChar w:fldCharType="begin"/>
        </w:r>
        <w:r w:rsidR="00C139CD">
          <w:rPr>
            <w:noProof/>
            <w:webHidden/>
          </w:rPr>
          <w:instrText xml:space="preserve"> PAGEREF _Toc498590494 \h </w:instrText>
        </w:r>
        <w:r w:rsidR="00C139CD">
          <w:rPr>
            <w:noProof/>
            <w:webHidden/>
          </w:rPr>
        </w:r>
        <w:r w:rsidR="00C139CD">
          <w:rPr>
            <w:noProof/>
            <w:webHidden/>
          </w:rPr>
          <w:fldChar w:fldCharType="separate"/>
        </w:r>
        <w:r w:rsidR="00C139CD">
          <w:rPr>
            <w:noProof/>
            <w:webHidden/>
          </w:rPr>
          <w:t>3</w:t>
        </w:r>
        <w:r w:rsidR="00C139CD">
          <w:rPr>
            <w:noProof/>
            <w:webHidden/>
          </w:rPr>
          <w:fldChar w:fldCharType="end"/>
        </w:r>
      </w:hyperlink>
    </w:p>
    <w:p w14:paraId="36762A08"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495" w:history="1">
        <w:r w:rsidR="00C139CD" w:rsidRPr="008C65C5">
          <w:rPr>
            <w:rStyle w:val="Hipervnculo"/>
            <w:noProof/>
          </w:rPr>
          <w:t>1.2 Definitions</w:t>
        </w:r>
        <w:r w:rsidR="00C139CD">
          <w:rPr>
            <w:noProof/>
            <w:webHidden/>
          </w:rPr>
          <w:tab/>
        </w:r>
        <w:r w:rsidR="00C139CD">
          <w:rPr>
            <w:noProof/>
            <w:webHidden/>
          </w:rPr>
          <w:fldChar w:fldCharType="begin"/>
        </w:r>
        <w:r w:rsidR="00C139CD">
          <w:rPr>
            <w:noProof/>
            <w:webHidden/>
          </w:rPr>
          <w:instrText xml:space="preserve"> PAGEREF _Toc498590495 \h </w:instrText>
        </w:r>
        <w:r w:rsidR="00C139CD">
          <w:rPr>
            <w:noProof/>
            <w:webHidden/>
          </w:rPr>
        </w:r>
        <w:r w:rsidR="00C139CD">
          <w:rPr>
            <w:noProof/>
            <w:webHidden/>
          </w:rPr>
          <w:fldChar w:fldCharType="separate"/>
        </w:r>
        <w:r w:rsidR="00C139CD">
          <w:rPr>
            <w:noProof/>
            <w:webHidden/>
          </w:rPr>
          <w:t>3</w:t>
        </w:r>
        <w:r w:rsidR="00C139CD">
          <w:rPr>
            <w:noProof/>
            <w:webHidden/>
          </w:rPr>
          <w:fldChar w:fldCharType="end"/>
        </w:r>
      </w:hyperlink>
    </w:p>
    <w:p w14:paraId="6E37436E"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496" w:history="1">
        <w:r w:rsidR="00C139CD" w:rsidRPr="008C65C5">
          <w:rPr>
            <w:rStyle w:val="Hipervnculo"/>
            <w:noProof/>
          </w:rPr>
          <w:t>2. Introduction</w:t>
        </w:r>
        <w:r w:rsidR="00C139CD">
          <w:rPr>
            <w:noProof/>
            <w:webHidden/>
          </w:rPr>
          <w:tab/>
        </w:r>
        <w:r w:rsidR="00C139CD">
          <w:rPr>
            <w:noProof/>
            <w:webHidden/>
          </w:rPr>
          <w:fldChar w:fldCharType="begin"/>
        </w:r>
        <w:r w:rsidR="00C139CD">
          <w:rPr>
            <w:noProof/>
            <w:webHidden/>
          </w:rPr>
          <w:instrText xml:space="preserve"> PAGEREF _Toc498590496 \h </w:instrText>
        </w:r>
        <w:r w:rsidR="00C139CD">
          <w:rPr>
            <w:noProof/>
            <w:webHidden/>
          </w:rPr>
        </w:r>
        <w:r w:rsidR="00C139CD">
          <w:rPr>
            <w:noProof/>
            <w:webHidden/>
          </w:rPr>
          <w:fldChar w:fldCharType="separate"/>
        </w:r>
        <w:r w:rsidR="00C139CD">
          <w:rPr>
            <w:noProof/>
            <w:webHidden/>
          </w:rPr>
          <w:t>5</w:t>
        </w:r>
        <w:r w:rsidR="00C139CD">
          <w:rPr>
            <w:noProof/>
            <w:webHidden/>
          </w:rPr>
          <w:fldChar w:fldCharType="end"/>
        </w:r>
      </w:hyperlink>
    </w:p>
    <w:p w14:paraId="5922BA96"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497" w:history="1">
        <w:r w:rsidR="00C139CD" w:rsidRPr="008C65C5">
          <w:rPr>
            <w:rStyle w:val="Hipervnculo"/>
            <w:noProof/>
          </w:rPr>
          <w:t>3. THE IRIS ONTOLOGY</w:t>
        </w:r>
        <w:r w:rsidR="00C139CD">
          <w:rPr>
            <w:noProof/>
            <w:webHidden/>
          </w:rPr>
          <w:tab/>
        </w:r>
        <w:r w:rsidR="00C139CD">
          <w:rPr>
            <w:noProof/>
            <w:webHidden/>
          </w:rPr>
          <w:fldChar w:fldCharType="begin"/>
        </w:r>
        <w:r w:rsidR="00C139CD">
          <w:rPr>
            <w:noProof/>
            <w:webHidden/>
          </w:rPr>
          <w:instrText xml:space="preserve"> PAGEREF _Toc498590497 \h </w:instrText>
        </w:r>
        <w:r w:rsidR="00C139CD">
          <w:rPr>
            <w:noProof/>
            <w:webHidden/>
          </w:rPr>
        </w:r>
        <w:r w:rsidR="00C139CD">
          <w:rPr>
            <w:noProof/>
            <w:webHidden/>
          </w:rPr>
          <w:fldChar w:fldCharType="separate"/>
        </w:r>
        <w:r w:rsidR="00C139CD">
          <w:rPr>
            <w:noProof/>
            <w:webHidden/>
          </w:rPr>
          <w:t>6</w:t>
        </w:r>
        <w:r w:rsidR="00C139CD">
          <w:rPr>
            <w:noProof/>
            <w:webHidden/>
          </w:rPr>
          <w:fldChar w:fldCharType="end"/>
        </w:r>
      </w:hyperlink>
    </w:p>
    <w:p w14:paraId="245CEE6D"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498" w:history="1">
        <w:r w:rsidR="00C139CD" w:rsidRPr="008C65C5">
          <w:rPr>
            <w:rStyle w:val="Hipervnculo"/>
            <w:noProof/>
            <w:lang w:val="en-US"/>
          </w:rPr>
          <w:t>3.1 Ontology Design Methodology</w:t>
        </w:r>
        <w:r w:rsidR="00C139CD">
          <w:rPr>
            <w:noProof/>
            <w:webHidden/>
          </w:rPr>
          <w:tab/>
        </w:r>
        <w:r w:rsidR="00C139CD">
          <w:rPr>
            <w:noProof/>
            <w:webHidden/>
          </w:rPr>
          <w:fldChar w:fldCharType="begin"/>
        </w:r>
        <w:r w:rsidR="00C139CD">
          <w:rPr>
            <w:noProof/>
            <w:webHidden/>
          </w:rPr>
          <w:instrText xml:space="preserve"> PAGEREF _Toc498590498 \h </w:instrText>
        </w:r>
        <w:r w:rsidR="00C139CD">
          <w:rPr>
            <w:noProof/>
            <w:webHidden/>
          </w:rPr>
        </w:r>
        <w:r w:rsidR="00C139CD">
          <w:rPr>
            <w:noProof/>
            <w:webHidden/>
          </w:rPr>
          <w:fldChar w:fldCharType="separate"/>
        </w:r>
        <w:r w:rsidR="00C139CD">
          <w:rPr>
            <w:noProof/>
            <w:webHidden/>
          </w:rPr>
          <w:t>6</w:t>
        </w:r>
        <w:r w:rsidR="00C139CD">
          <w:rPr>
            <w:noProof/>
            <w:webHidden/>
          </w:rPr>
          <w:fldChar w:fldCharType="end"/>
        </w:r>
      </w:hyperlink>
    </w:p>
    <w:p w14:paraId="1C338E96"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499" w:history="1">
        <w:r w:rsidR="00C139CD" w:rsidRPr="008C65C5">
          <w:rPr>
            <w:rStyle w:val="Hipervnculo"/>
            <w:noProof/>
          </w:rPr>
          <w:t>3.1.1 Scope</w:t>
        </w:r>
        <w:r w:rsidR="00C139CD">
          <w:rPr>
            <w:noProof/>
            <w:webHidden/>
          </w:rPr>
          <w:tab/>
        </w:r>
        <w:r w:rsidR="00C139CD">
          <w:rPr>
            <w:noProof/>
            <w:webHidden/>
          </w:rPr>
          <w:fldChar w:fldCharType="begin"/>
        </w:r>
        <w:r w:rsidR="00C139CD">
          <w:rPr>
            <w:noProof/>
            <w:webHidden/>
          </w:rPr>
          <w:instrText xml:space="preserve"> PAGEREF _Toc498590499 \h </w:instrText>
        </w:r>
        <w:r w:rsidR="00C139CD">
          <w:rPr>
            <w:noProof/>
            <w:webHidden/>
          </w:rPr>
        </w:r>
        <w:r w:rsidR="00C139CD">
          <w:rPr>
            <w:noProof/>
            <w:webHidden/>
          </w:rPr>
          <w:fldChar w:fldCharType="separate"/>
        </w:r>
        <w:r w:rsidR="00C139CD">
          <w:rPr>
            <w:noProof/>
            <w:webHidden/>
          </w:rPr>
          <w:t>6</w:t>
        </w:r>
        <w:r w:rsidR="00C139CD">
          <w:rPr>
            <w:noProof/>
            <w:webHidden/>
          </w:rPr>
          <w:fldChar w:fldCharType="end"/>
        </w:r>
      </w:hyperlink>
    </w:p>
    <w:p w14:paraId="00F1D2CF"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500" w:history="1">
        <w:r w:rsidR="00C139CD" w:rsidRPr="008C65C5">
          <w:rPr>
            <w:rStyle w:val="Hipervnculo"/>
            <w:noProof/>
          </w:rPr>
          <w:t>3.1.2 Modelling</w:t>
        </w:r>
        <w:r w:rsidR="00C139CD">
          <w:rPr>
            <w:noProof/>
            <w:webHidden/>
          </w:rPr>
          <w:tab/>
        </w:r>
        <w:r w:rsidR="00C139CD">
          <w:rPr>
            <w:noProof/>
            <w:webHidden/>
          </w:rPr>
          <w:fldChar w:fldCharType="begin"/>
        </w:r>
        <w:r w:rsidR="00C139CD">
          <w:rPr>
            <w:noProof/>
            <w:webHidden/>
          </w:rPr>
          <w:instrText xml:space="preserve"> PAGEREF _Toc498590500 \h </w:instrText>
        </w:r>
        <w:r w:rsidR="00C139CD">
          <w:rPr>
            <w:noProof/>
            <w:webHidden/>
          </w:rPr>
        </w:r>
        <w:r w:rsidR="00C139CD">
          <w:rPr>
            <w:noProof/>
            <w:webHidden/>
          </w:rPr>
          <w:fldChar w:fldCharType="separate"/>
        </w:r>
        <w:r w:rsidR="00C139CD">
          <w:rPr>
            <w:noProof/>
            <w:webHidden/>
          </w:rPr>
          <w:t>6</w:t>
        </w:r>
        <w:r w:rsidR="00C139CD">
          <w:rPr>
            <w:noProof/>
            <w:webHidden/>
          </w:rPr>
          <w:fldChar w:fldCharType="end"/>
        </w:r>
      </w:hyperlink>
    </w:p>
    <w:p w14:paraId="5830F928" w14:textId="77777777" w:rsidR="00C139CD" w:rsidRDefault="00DB31CE">
      <w:pPr>
        <w:pStyle w:val="TDC2"/>
        <w:tabs>
          <w:tab w:val="right" w:leader="dot" w:pos="10019"/>
        </w:tabs>
        <w:rPr>
          <w:rFonts w:asciiTheme="minorHAnsi" w:eastAsiaTheme="minorEastAsia" w:hAnsiTheme="minorHAnsi" w:cstheme="minorBidi"/>
          <w:noProof/>
          <w:sz w:val="22"/>
          <w:szCs w:val="22"/>
          <w:lang w:val="fr-FR" w:eastAsia="fr-FR"/>
        </w:rPr>
      </w:pPr>
      <w:hyperlink w:anchor="_Toc498590501" w:history="1">
        <w:r w:rsidR="00C139CD" w:rsidRPr="008C65C5">
          <w:rPr>
            <w:rStyle w:val="Hipervnculo"/>
            <w:noProof/>
          </w:rPr>
          <w:t>3.2 Design Principles</w:t>
        </w:r>
        <w:r w:rsidR="00C139CD">
          <w:rPr>
            <w:noProof/>
            <w:webHidden/>
          </w:rPr>
          <w:tab/>
        </w:r>
        <w:r w:rsidR="00C139CD">
          <w:rPr>
            <w:noProof/>
            <w:webHidden/>
          </w:rPr>
          <w:fldChar w:fldCharType="begin"/>
        </w:r>
        <w:r w:rsidR="00C139CD">
          <w:rPr>
            <w:noProof/>
            <w:webHidden/>
          </w:rPr>
          <w:instrText xml:space="preserve"> PAGEREF _Toc498590501 \h </w:instrText>
        </w:r>
        <w:r w:rsidR="00C139CD">
          <w:rPr>
            <w:noProof/>
            <w:webHidden/>
          </w:rPr>
        </w:r>
        <w:r w:rsidR="00C139CD">
          <w:rPr>
            <w:noProof/>
            <w:webHidden/>
          </w:rPr>
          <w:fldChar w:fldCharType="separate"/>
        </w:r>
        <w:r w:rsidR="00C139CD">
          <w:rPr>
            <w:noProof/>
            <w:webHidden/>
          </w:rPr>
          <w:t>11</w:t>
        </w:r>
        <w:r w:rsidR="00C139CD">
          <w:rPr>
            <w:noProof/>
            <w:webHidden/>
          </w:rPr>
          <w:fldChar w:fldCharType="end"/>
        </w:r>
      </w:hyperlink>
    </w:p>
    <w:p w14:paraId="69D368F1"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2" w:history="1">
        <w:r w:rsidR="00C139CD" w:rsidRPr="008C65C5">
          <w:rPr>
            <w:rStyle w:val="Hipervnculo"/>
            <w:noProof/>
          </w:rPr>
          <w:t>4. NEW TERRITORY CONCEPTS WITHIN THE UMBRELLA ONTOLOGY</w:t>
        </w:r>
        <w:r w:rsidR="00C139CD">
          <w:rPr>
            <w:noProof/>
            <w:webHidden/>
          </w:rPr>
          <w:tab/>
        </w:r>
        <w:r w:rsidR="00C139CD">
          <w:rPr>
            <w:noProof/>
            <w:webHidden/>
          </w:rPr>
          <w:fldChar w:fldCharType="begin"/>
        </w:r>
        <w:r w:rsidR="00C139CD">
          <w:rPr>
            <w:noProof/>
            <w:webHidden/>
          </w:rPr>
          <w:instrText xml:space="preserve"> PAGEREF _Toc498590502 \h </w:instrText>
        </w:r>
        <w:r w:rsidR="00C139CD">
          <w:rPr>
            <w:noProof/>
            <w:webHidden/>
          </w:rPr>
        </w:r>
        <w:r w:rsidR="00C139CD">
          <w:rPr>
            <w:noProof/>
            <w:webHidden/>
          </w:rPr>
          <w:fldChar w:fldCharType="separate"/>
        </w:r>
        <w:r w:rsidR="00C139CD">
          <w:rPr>
            <w:noProof/>
            <w:webHidden/>
          </w:rPr>
          <w:t>12</w:t>
        </w:r>
        <w:r w:rsidR="00C139CD">
          <w:rPr>
            <w:noProof/>
            <w:webHidden/>
          </w:rPr>
          <w:fldChar w:fldCharType="end"/>
        </w:r>
      </w:hyperlink>
    </w:p>
    <w:p w14:paraId="6E6DE30E"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3" w:history="1">
        <w:r w:rsidR="00C139CD" w:rsidRPr="008C65C5">
          <w:rPr>
            <w:rStyle w:val="Hipervnculo"/>
            <w:noProof/>
          </w:rPr>
          <w:t>5. CONNECTION WITH THE UMBRELLA ONTOLOGY AND POSSIBLE EXTENSIONS</w:t>
        </w:r>
        <w:r w:rsidR="00C139CD">
          <w:rPr>
            <w:noProof/>
            <w:webHidden/>
          </w:rPr>
          <w:tab/>
        </w:r>
        <w:r w:rsidR="00C139CD">
          <w:rPr>
            <w:noProof/>
            <w:webHidden/>
          </w:rPr>
          <w:fldChar w:fldCharType="begin"/>
        </w:r>
        <w:r w:rsidR="00C139CD">
          <w:rPr>
            <w:noProof/>
            <w:webHidden/>
          </w:rPr>
          <w:instrText xml:space="preserve"> PAGEREF _Toc498590503 \h </w:instrText>
        </w:r>
        <w:r w:rsidR="00C139CD">
          <w:rPr>
            <w:noProof/>
            <w:webHidden/>
          </w:rPr>
        </w:r>
        <w:r w:rsidR="00C139CD">
          <w:rPr>
            <w:noProof/>
            <w:webHidden/>
          </w:rPr>
          <w:fldChar w:fldCharType="separate"/>
        </w:r>
        <w:r w:rsidR="00C139CD">
          <w:rPr>
            <w:noProof/>
            <w:webHidden/>
          </w:rPr>
          <w:t>13</w:t>
        </w:r>
        <w:r w:rsidR="00C139CD">
          <w:rPr>
            <w:noProof/>
            <w:webHidden/>
          </w:rPr>
          <w:fldChar w:fldCharType="end"/>
        </w:r>
      </w:hyperlink>
    </w:p>
    <w:p w14:paraId="08AC7372"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4" w:history="1">
        <w:r w:rsidR="00C139CD" w:rsidRPr="008C65C5">
          <w:rPr>
            <w:rStyle w:val="Hipervnculo"/>
            <w:noProof/>
          </w:rPr>
          <w:t>6. VALIDATION OF THE INTEGRATED IRIS and TERRITORY ontologies within the cityos UMBRELLA ONTOLOGy</w:t>
        </w:r>
        <w:r w:rsidR="00C139CD">
          <w:rPr>
            <w:noProof/>
            <w:webHidden/>
          </w:rPr>
          <w:tab/>
        </w:r>
        <w:r w:rsidR="00C139CD">
          <w:rPr>
            <w:noProof/>
            <w:webHidden/>
          </w:rPr>
          <w:fldChar w:fldCharType="begin"/>
        </w:r>
        <w:r w:rsidR="00C139CD">
          <w:rPr>
            <w:noProof/>
            <w:webHidden/>
          </w:rPr>
          <w:instrText xml:space="preserve"> PAGEREF _Toc498590504 \h </w:instrText>
        </w:r>
        <w:r w:rsidR="00C139CD">
          <w:rPr>
            <w:noProof/>
            <w:webHidden/>
          </w:rPr>
        </w:r>
        <w:r w:rsidR="00C139CD">
          <w:rPr>
            <w:noProof/>
            <w:webHidden/>
          </w:rPr>
          <w:fldChar w:fldCharType="separate"/>
        </w:r>
        <w:r w:rsidR="00C139CD">
          <w:rPr>
            <w:noProof/>
            <w:webHidden/>
          </w:rPr>
          <w:t>14</w:t>
        </w:r>
        <w:r w:rsidR="00C139CD">
          <w:rPr>
            <w:noProof/>
            <w:webHidden/>
          </w:rPr>
          <w:fldChar w:fldCharType="end"/>
        </w:r>
      </w:hyperlink>
    </w:p>
    <w:p w14:paraId="5AD58A7E"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5" w:history="1">
        <w:r w:rsidR="00C139CD" w:rsidRPr="008C65C5">
          <w:rPr>
            <w:rStyle w:val="Hipervnculo"/>
            <w:noProof/>
          </w:rPr>
          <w:t>7. ontology metrics</w:t>
        </w:r>
        <w:r w:rsidR="00C139CD">
          <w:rPr>
            <w:noProof/>
            <w:webHidden/>
          </w:rPr>
          <w:tab/>
        </w:r>
        <w:r w:rsidR="00C139CD">
          <w:rPr>
            <w:noProof/>
            <w:webHidden/>
          </w:rPr>
          <w:fldChar w:fldCharType="begin"/>
        </w:r>
        <w:r w:rsidR="00C139CD">
          <w:rPr>
            <w:noProof/>
            <w:webHidden/>
          </w:rPr>
          <w:instrText xml:space="preserve"> PAGEREF _Toc498590505 \h </w:instrText>
        </w:r>
        <w:r w:rsidR="00C139CD">
          <w:rPr>
            <w:noProof/>
            <w:webHidden/>
          </w:rPr>
        </w:r>
        <w:r w:rsidR="00C139CD">
          <w:rPr>
            <w:noProof/>
            <w:webHidden/>
          </w:rPr>
          <w:fldChar w:fldCharType="separate"/>
        </w:r>
        <w:r w:rsidR="00C139CD">
          <w:rPr>
            <w:noProof/>
            <w:webHidden/>
          </w:rPr>
          <w:t>15</w:t>
        </w:r>
        <w:r w:rsidR="00C139CD">
          <w:rPr>
            <w:noProof/>
            <w:webHidden/>
          </w:rPr>
          <w:fldChar w:fldCharType="end"/>
        </w:r>
      </w:hyperlink>
    </w:p>
    <w:p w14:paraId="4D2EF8D0"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6" w:history="1">
        <w:r w:rsidR="00C139CD" w:rsidRPr="008C65C5">
          <w:rPr>
            <w:rStyle w:val="Hipervnculo"/>
            <w:noProof/>
          </w:rPr>
          <w:t>8. Related documents</w:t>
        </w:r>
        <w:r w:rsidR="00C139CD">
          <w:rPr>
            <w:noProof/>
            <w:webHidden/>
          </w:rPr>
          <w:tab/>
        </w:r>
        <w:r w:rsidR="00C139CD">
          <w:rPr>
            <w:noProof/>
            <w:webHidden/>
          </w:rPr>
          <w:fldChar w:fldCharType="begin"/>
        </w:r>
        <w:r w:rsidR="00C139CD">
          <w:rPr>
            <w:noProof/>
            <w:webHidden/>
          </w:rPr>
          <w:instrText xml:space="preserve"> PAGEREF _Toc498590506 \h </w:instrText>
        </w:r>
        <w:r w:rsidR="00C139CD">
          <w:rPr>
            <w:noProof/>
            <w:webHidden/>
          </w:rPr>
        </w:r>
        <w:r w:rsidR="00C139CD">
          <w:rPr>
            <w:noProof/>
            <w:webHidden/>
          </w:rPr>
          <w:fldChar w:fldCharType="separate"/>
        </w:r>
        <w:r w:rsidR="00C139CD">
          <w:rPr>
            <w:noProof/>
            <w:webHidden/>
          </w:rPr>
          <w:t>17</w:t>
        </w:r>
        <w:r w:rsidR="00C139CD">
          <w:rPr>
            <w:noProof/>
            <w:webHidden/>
          </w:rPr>
          <w:fldChar w:fldCharType="end"/>
        </w:r>
      </w:hyperlink>
    </w:p>
    <w:p w14:paraId="1E0C12C4" w14:textId="77777777" w:rsidR="00C139CD" w:rsidRDefault="00DB31CE">
      <w:pPr>
        <w:pStyle w:val="TDC1"/>
        <w:tabs>
          <w:tab w:val="right" w:leader="dot" w:pos="10019"/>
        </w:tabs>
        <w:rPr>
          <w:rFonts w:asciiTheme="minorHAnsi" w:eastAsiaTheme="minorEastAsia" w:hAnsiTheme="minorHAnsi" w:cstheme="minorBidi"/>
          <w:noProof/>
          <w:sz w:val="22"/>
          <w:szCs w:val="22"/>
          <w:lang w:val="fr-FR" w:eastAsia="fr-FR"/>
        </w:rPr>
      </w:pPr>
      <w:hyperlink w:anchor="_Toc498590507" w:history="1">
        <w:r w:rsidR="00C139CD" w:rsidRPr="008C65C5">
          <w:rPr>
            <w:rStyle w:val="Hipervnculo"/>
            <w:noProof/>
          </w:rPr>
          <w:t>9. Versioning</w:t>
        </w:r>
        <w:r w:rsidR="00C139CD">
          <w:rPr>
            <w:noProof/>
            <w:webHidden/>
          </w:rPr>
          <w:tab/>
        </w:r>
        <w:r w:rsidR="00C139CD">
          <w:rPr>
            <w:noProof/>
            <w:webHidden/>
          </w:rPr>
          <w:fldChar w:fldCharType="begin"/>
        </w:r>
        <w:r w:rsidR="00C139CD">
          <w:rPr>
            <w:noProof/>
            <w:webHidden/>
          </w:rPr>
          <w:instrText xml:space="preserve"> PAGEREF _Toc498590507 \h </w:instrText>
        </w:r>
        <w:r w:rsidR="00C139CD">
          <w:rPr>
            <w:noProof/>
            <w:webHidden/>
          </w:rPr>
        </w:r>
        <w:r w:rsidR="00C139CD">
          <w:rPr>
            <w:noProof/>
            <w:webHidden/>
          </w:rPr>
          <w:fldChar w:fldCharType="separate"/>
        </w:r>
        <w:r w:rsidR="00C139CD">
          <w:rPr>
            <w:noProof/>
            <w:webHidden/>
          </w:rPr>
          <w:t>18</w:t>
        </w:r>
        <w:r w:rsidR="00C139CD">
          <w:rPr>
            <w:noProof/>
            <w:webHidden/>
          </w:rPr>
          <w:fldChar w:fldCharType="end"/>
        </w:r>
      </w:hyperlink>
    </w:p>
    <w:p w14:paraId="501E7701" w14:textId="77777777" w:rsidR="00741465" w:rsidRPr="00571E23" w:rsidRDefault="00741465" w:rsidP="00D30772">
      <w:pPr>
        <w:spacing w:line="276" w:lineRule="auto"/>
        <w:rPr>
          <w:lang w:val="en-US"/>
        </w:rPr>
      </w:pPr>
      <w:r w:rsidRPr="00571E23">
        <w:rPr>
          <w:lang w:val="en-US"/>
        </w:rPr>
        <w:fldChar w:fldCharType="end"/>
      </w:r>
      <w:bookmarkEnd w:id="1"/>
    </w:p>
    <w:p w14:paraId="3BC84518" w14:textId="77777777" w:rsidR="00741465" w:rsidRPr="00571E23" w:rsidRDefault="00741465" w:rsidP="00D30772">
      <w:pPr>
        <w:spacing w:line="276" w:lineRule="auto"/>
        <w:rPr>
          <w:lang w:val="en-US"/>
        </w:rPr>
      </w:pPr>
    </w:p>
    <w:p w14:paraId="6EBA8C0E" w14:textId="77777777" w:rsidR="007D474E" w:rsidRDefault="007D474E">
      <w:pPr>
        <w:spacing w:before="0" w:after="0"/>
        <w:jc w:val="left"/>
        <w:rPr>
          <w:b/>
          <w:color w:val="333333"/>
          <w:kern w:val="28"/>
          <w:sz w:val="24"/>
          <w:szCs w:val="24"/>
          <w:lang w:val="en-US"/>
        </w:rPr>
      </w:pPr>
      <w:r>
        <w:rPr>
          <w:lang w:val="en-US"/>
        </w:rPr>
        <w:br w:type="page"/>
      </w:r>
    </w:p>
    <w:p w14:paraId="535EB1D4" w14:textId="0A440683" w:rsidR="007D474E" w:rsidRPr="00D80DA6" w:rsidRDefault="007D474E" w:rsidP="00917E34">
      <w:pPr>
        <w:pStyle w:val="Ttulo1"/>
      </w:pPr>
      <w:bookmarkStart w:id="2" w:name="_Toc498590493"/>
      <w:r w:rsidRPr="00D80DA6">
        <w:lastRenderedPageBreak/>
        <w:t>Acronyms and definitions</w:t>
      </w:r>
      <w:bookmarkEnd w:id="2"/>
      <w:r w:rsidRPr="00D80DA6">
        <w:t xml:space="preserve"> </w:t>
      </w:r>
    </w:p>
    <w:p w14:paraId="774D7937" w14:textId="355DC4EC" w:rsidR="0069256F" w:rsidRPr="007D474E" w:rsidRDefault="007D474E" w:rsidP="00692A18">
      <w:pPr>
        <w:pStyle w:val="Ttulo2"/>
        <w:ind w:hanging="3346"/>
      </w:pPr>
      <w:bookmarkStart w:id="3" w:name="_Toc498590494"/>
      <w:proofErr w:type="spellStart"/>
      <w:r w:rsidRPr="007D474E">
        <w:t>Acronyms</w:t>
      </w:r>
      <w:bookmarkEnd w:id="3"/>
      <w:proofErr w:type="spellEnd"/>
    </w:p>
    <w:p w14:paraId="51DCC372" w14:textId="7CD482C9" w:rsidR="007D474E" w:rsidRPr="00571E23" w:rsidRDefault="007D474E" w:rsidP="007D474E">
      <w:pPr>
        <w:spacing w:before="0" w:after="0" w:line="276" w:lineRule="auto"/>
        <w:jc w:val="left"/>
        <w:rPr>
          <w:lang w:val="en-US"/>
        </w:rPr>
      </w:pPr>
      <w:r w:rsidRPr="00571E23">
        <w:rPr>
          <w:lang w:val="en-US"/>
        </w:rPr>
        <w:t>Below,</w:t>
      </w:r>
      <w:r w:rsidR="00704A38">
        <w:rPr>
          <w:lang w:val="en-US"/>
        </w:rPr>
        <w:t xml:space="preserve"> the</w:t>
      </w:r>
      <w:r w:rsidRPr="00571E23">
        <w:rPr>
          <w:lang w:val="en-US"/>
        </w:rPr>
        <w:t xml:space="preserve"> list</w:t>
      </w:r>
      <w:r w:rsidR="00704A38">
        <w:rPr>
          <w:lang w:val="en-US"/>
        </w:rPr>
        <w:t xml:space="preserve"> </w:t>
      </w:r>
      <w:r w:rsidRPr="00571E23">
        <w:rPr>
          <w:lang w:val="en-US"/>
        </w:rPr>
        <w:t>of</w:t>
      </w:r>
      <w:r w:rsidR="00704A38">
        <w:rPr>
          <w:lang w:val="en-US"/>
        </w:rPr>
        <w:t xml:space="preserve"> acronyms sorted alphabetically </w:t>
      </w:r>
      <w:r w:rsidRPr="00571E23">
        <w:rPr>
          <w:lang w:val="en-US"/>
        </w:rPr>
        <w:t>which are used in this document.</w:t>
      </w:r>
    </w:p>
    <w:p w14:paraId="1D42DD2F" w14:textId="77777777" w:rsidR="007D474E" w:rsidRPr="00571E23" w:rsidRDefault="007D474E" w:rsidP="007D474E">
      <w:pPr>
        <w:spacing w:before="0" w:after="0" w:line="276" w:lineRule="auto"/>
        <w:jc w:val="left"/>
        <w:rPr>
          <w:lang w:val="en-US"/>
        </w:rPr>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296"/>
        <w:gridCol w:w="7371"/>
      </w:tblGrid>
      <w:tr w:rsidR="007D474E" w:rsidRPr="00571E23" w14:paraId="7828C0EA" w14:textId="77777777" w:rsidTr="00704A38">
        <w:trPr>
          <w:cantSplit/>
          <w:trHeight w:val="300"/>
          <w:tblHeader/>
        </w:trPr>
        <w:tc>
          <w:tcPr>
            <w:tcW w:w="2296" w:type="dxa"/>
            <w:shd w:val="clear" w:color="auto" w:fill="70AD47" w:themeFill="accent6"/>
            <w:noWrap/>
            <w:hideMark/>
          </w:tcPr>
          <w:p w14:paraId="292C15B7" w14:textId="77777777" w:rsidR="007D474E" w:rsidRPr="00571E23" w:rsidRDefault="007D474E" w:rsidP="00704A38">
            <w:pPr>
              <w:spacing w:line="276" w:lineRule="auto"/>
              <w:jc w:val="left"/>
              <w:rPr>
                <w:b/>
                <w:bCs/>
                <w:color w:val="FFFFFF" w:themeColor="background1"/>
                <w:lang w:val="en-US"/>
              </w:rPr>
            </w:pPr>
            <w:r>
              <w:rPr>
                <w:b/>
                <w:bCs/>
                <w:color w:val="FFFFFF" w:themeColor="background1"/>
                <w:lang w:val="en-US"/>
              </w:rPr>
              <w:t>Term</w:t>
            </w:r>
          </w:p>
        </w:tc>
        <w:tc>
          <w:tcPr>
            <w:tcW w:w="7371" w:type="dxa"/>
            <w:shd w:val="clear" w:color="auto" w:fill="70AD47" w:themeFill="accent6"/>
            <w:hideMark/>
          </w:tcPr>
          <w:p w14:paraId="1B49C574" w14:textId="77777777" w:rsidR="007D474E" w:rsidRPr="00571E23" w:rsidRDefault="007D474E" w:rsidP="00704A38">
            <w:pPr>
              <w:spacing w:line="276" w:lineRule="auto"/>
              <w:jc w:val="left"/>
              <w:rPr>
                <w:b/>
                <w:bCs/>
                <w:color w:val="FFFFFF" w:themeColor="background1"/>
                <w:lang w:val="en-US"/>
              </w:rPr>
            </w:pPr>
            <w:r>
              <w:rPr>
                <w:b/>
                <w:bCs/>
                <w:color w:val="FFFFFF" w:themeColor="background1"/>
                <w:lang w:val="en-US"/>
              </w:rPr>
              <w:t>Definition</w:t>
            </w:r>
          </w:p>
        </w:tc>
      </w:tr>
      <w:tr w:rsidR="00C52B42" w:rsidRPr="00571E23" w14:paraId="2522B3F9" w14:textId="77777777" w:rsidTr="00B3678B">
        <w:trPr>
          <w:cantSplit/>
          <w:trHeight w:val="300"/>
          <w:tblHeader/>
        </w:trPr>
        <w:tc>
          <w:tcPr>
            <w:tcW w:w="2296" w:type="dxa"/>
            <w:noWrap/>
          </w:tcPr>
          <w:p w14:paraId="3805C468" w14:textId="3F5F1F9D" w:rsidR="00C52B42" w:rsidRPr="00C52B42" w:rsidRDefault="00C52B42" w:rsidP="00704A38">
            <w:pPr>
              <w:spacing w:line="276" w:lineRule="auto"/>
              <w:jc w:val="left"/>
              <w:rPr>
                <w:bCs/>
                <w:color w:val="FFFFFF" w:themeColor="background1"/>
                <w:lang w:val="en-US"/>
              </w:rPr>
            </w:pPr>
            <w:r w:rsidRPr="00C52B42">
              <w:rPr>
                <w:bCs/>
                <w:lang w:val="en-US"/>
              </w:rPr>
              <w:t>OWL-DL</w:t>
            </w:r>
          </w:p>
        </w:tc>
        <w:tc>
          <w:tcPr>
            <w:tcW w:w="7371" w:type="dxa"/>
          </w:tcPr>
          <w:p w14:paraId="504C95FC" w14:textId="5CDC9FA6" w:rsidR="00C52B42" w:rsidRPr="00D80DA6" w:rsidRDefault="00D80DA6" w:rsidP="00D80DA6">
            <w:pPr>
              <w:spacing w:line="276" w:lineRule="auto"/>
              <w:jc w:val="left"/>
              <w:rPr>
                <w:bCs/>
                <w:color w:val="FFFFFF" w:themeColor="background1"/>
                <w:lang w:val="en-US"/>
              </w:rPr>
            </w:pPr>
            <w:r w:rsidRPr="00D80DA6">
              <w:rPr>
                <w:bCs/>
                <w:lang w:val="en-US"/>
              </w:rPr>
              <w:t xml:space="preserve">An OWL entailment profile whose vocabulary allows specifying enumeration classes, property values, disjoint classes, </w:t>
            </w:r>
            <w:proofErr w:type="spellStart"/>
            <w:r w:rsidRPr="00D80DA6">
              <w:rPr>
                <w:bCs/>
                <w:lang w:val="en-US"/>
              </w:rPr>
              <w:t>boolean</w:t>
            </w:r>
            <w:proofErr w:type="spellEnd"/>
            <w:r w:rsidRPr="00D80DA6">
              <w:rPr>
                <w:bCs/>
                <w:lang w:val="en-US"/>
              </w:rPr>
              <w:t xml:space="preserve"> class operations, cardinality constraints, and complex classes. Based on </w:t>
            </w:r>
            <w:proofErr w:type="gramStart"/>
            <w:r w:rsidRPr="00D80DA6">
              <w:rPr>
                <w:bCs/>
                <w:lang w:val="en-US"/>
              </w:rPr>
              <w:t>SHOIN(</w:t>
            </w:r>
            <w:proofErr w:type="gramEnd"/>
            <w:r w:rsidRPr="00D80DA6">
              <w:rPr>
                <w:bCs/>
                <w:lang w:val="en-US"/>
              </w:rPr>
              <w:t xml:space="preserve">D) description logic. More powerful and less more complex than OWL-QL. Decidability of </w:t>
            </w:r>
            <w:proofErr w:type="spellStart"/>
            <w:r w:rsidRPr="00D80DA6">
              <w:rPr>
                <w:bCs/>
                <w:lang w:val="en-US"/>
              </w:rPr>
              <w:t>quary</w:t>
            </w:r>
            <w:proofErr w:type="spellEnd"/>
            <w:r w:rsidRPr="00D80DA6">
              <w:rPr>
                <w:bCs/>
                <w:lang w:val="en-US"/>
              </w:rPr>
              <w:t xml:space="preserve"> answering open for the general case.</w:t>
            </w:r>
          </w:p>
        </w:tc>
      </w:tr>
      <w:tr w:rsidR="00C52B42" w:rsidRPr="00571E23" w14:paraId="0012BA73" w14:textId="77777777" w:rsidTr="00B3678B">
        <w:trPr>
          <w:cantSplit/>
          <w:trHeight w:val="300"/>
          <w:tblHeader/>
        </w:trPr>
        <w:tc>
          <w:tcPr>
            <w:tcW w:w="2296" w:type="dxa"/>
            <w:noWrap/>
          </w:tcPr>
          <w:p w14:paraId="18D6A23C" w14:textId="6987745D" w:rsidR="00C52B42" w:rsidRPr="00C52B42" w:rsidRDefault="00C52B42" w:rsidP="00704A38">
            <w:pPr>
              <w:spacing w:line="276" w:lineRule="auto"/>
              <w:jc w:val="left"/>
              <w:rPr>
                <w:bCs/>
                <w:lang w:val="en-US"/>
              </w:rPr>
            </w:pPr>
            <w:r>
              <w:rPr>
                <w:bCs/>
                <w:lang w:val="en-US"/>
              </w:rPr>
              <w:t>OWL-QL</w:t>
            </w:r>
          </w:p>
        </w:tc>
        <w:tc>
          <w:tcPr>
            <w:tcW w:w="7371" w:type="dxa"/>
          </w:tcPr>
          <w:p w14:paraId="7D1A96A9" w14:textId="29FD4AD2" w:rsidR="00C52B42" w:rsidRPr="00D80DA6" w:rsidRDefault="00D80DA6" w:rsidP="00704A38">
            <w:pPr>
              <w:spacing w:line="276" w:lineRule="auto"/>
              <w:jc w:val="left"/>
              <w:rPr>
                <w:bCs/>
                <w:color w:val="FFFFFF" w:themeColor="background1"/>
                <w:lang w:val="en-US"/>
              </w:rPr>
            </w:pPr>
            <w:r w:rsidRPr="00D80DA6">
              <w:rPr>
                <w:bCs/>
                <w:lang w:val="en-US"/>
              </w:rPr>
              <w:t>An OWL2 entailment profile that contains the intersection between OWL-DL and RDFS. Query answering in LOGSPACE.</w:t>
            </w:r>
          </w:p>
        </w:tc>
      </w:tr>
      <w:tr w:rsidR="00C52B42" w:rsidRPr="00571E23" w14:paraId="352C00B3" w14:textId="77777777" w:rsidTr="00B3678B">
        <w:trPr>
          <w:cantSplit/>
          <w:trHeight w:val="300"/>
          <w:tblHeader/>
        </w:trPr>
        <w:tc>
          <w:tcPr>
            <w:tcW w:w="2296" w:type="dxa"/>
            <w:noWrap/>
          </w:tcPr>
          <w:p w14:paraId="670997A5" w14:textId="7423B242" w:rsidR="00C52B42" w:rsidRDefault="00C52B42" w:rsidP="00704A38">
            <w:pPr>
              <w:spacing w:line="276" w:lineRule="auto"/>
              <w:jc w:val="left"/>
              <w:rPr>
                <w:bCs/>
                <w:lang w:val="en-US"/>
              </w:rPr>
            </w:pPr>
            <w:r>
              <w:rPr>
                <w:bCs/>
                <w:lang w:val="en-US"/>
              </w:rPr>
              <w:t>REST API</w:t>
            </w:r>
          </w:p>
        </w:tc>
        <w:tc>
          <w:tcPr>
            <w:tcW w:w="7371" w:type="dxa"/>
          </w:tcPr>
          <w:p w14:paraId="760B93A4" w14:textId="0BCB6A79" w:rsidR="00C52B42" w:rsidRDefault="00D80DA6" w:rsidP="00704A38">
            <w:pPr>
              <w:spacing w:line="276" w:lineRule="auto"/>
              <w:jc w:val="left"/>
              <w:rPr>
                <w:b/>
                <w:bCs/>
                <w:color w:val="FFFFFF" w:themeColor="background1"/>
                <w:lang w:val="en-US"/>
              </w:rPr>
            </w:pPr>
            <w:r>
              <w:t xml:space="preserve">A </w:t>
            </w:r>
            <w:proofErr w:type="spellStart"/>
            <w:r>
              <w:t>RESTful</w:t>
            </w:r>
            <w:proofErr w:type="spellEnd"/>
            <w:r>
              <w:t xml:space="preserve"> API is </w:t>
            </w:r>
            <w:proofErr w:type="spellStart"/>
            <w:r>
              <w:t>an</w:t>
            </w:r>
            <w:proofErr w:type="spellEnd"/>
            <w:r>
              <w:t xml:space="preserve"> </w:t>
            </w:r>
            <w:proofErr w:type="spellStart"/>
            <w:r>
              <w:t>application</w:t>
            </w:r>
            <w:proofErr w:type="spellEnd"/>
            <w:r>
              <w:t xml:space="preserve"> </w:t>
            </w:r>
            <w:proofErr w:type="spellStart"/>
            <w:r>
              <w:t>program</w:t>
            </w:r>
            <w:proofErr w:type="spellEnd"/>
            <w:r>
              <w:t xml:space="preserve"> </w:t>
            </w:r>
            <w:proofErr w:type="spellStart"/>
            <w:r>
              <w:t>interface</w:t>
            </w:r>
            <w:proofErr w:type="spellEnd"/>
            <w:r>
              <w:t xml:space="preserve"> </w:t>
            </w:r>
            <w:proofErr w:type="spellStart"/>
            <w:r>
              <w:t>that</w:t>
            </w:r>
            <w:proofErr w:type="spellEnd"/>
            <w:r>
              <w:t xml:space="preserve"> uses HTTP </w:t>
            </w:r>
            <w:proofErr w:type="spellStart"/>
            <w:r>
              <w:t>requests</w:t>
            </w:r>
            <w:proofErr w:type="spellEnd"/>
            <w:r>
              <w:t xml:space="preserve"> to GET, PUT, POST </w:t>
            </w:r>
            <w:proofErr w:type="spellStart"/>
            <w:r>
              <w:t>and</w:t>
            </w:r>
            <w:proofErr w:type="spellEnd"/>
            <w:r>
              <w:t xml:space="preserve"> DELETE data.</w:t>
            </w:r>
          </w:p>
        </w:tc>
      </w:tr>
      <w:tr w:rsidR="00C52B42" w:rsidRPr="00571E23" w14:paraId="55957832" w14:textId="77777777" w:rsidTr="00B3678B">
        <w:trPr>
          <w:cantSplit/>
          <w:trHeight w:val="300"/>
          <w:tblHeader/>
        </w:trPr>
        <w:tc>
          <w:tcPr>
            <w:tcW w:w="2296" w:type="dxa"/>
            <w:noWrap/>
          </w:tcPr>
          <w:p w14:paraId="4A635A47" w14:textId="623103C8" w:rsidR="00C52B42" w:rsidRDefault="00C52B42" w:rsidP="00704A38">
            <w:pPr>
              <w:spacing w:line="276" w:lineRule="auto"/>
              <w:jc w:val="left"/>
              <w:rPr>
                <w:bCs/>
                <w:lang w:val="en-US"/>
              </w:rPr>
            </w:pPr>
            <w:r>
              <w:rPr>
                <w:bCs/>
                <w:lang w:val="en-US"/>
              </w:rPr>
              <w:t>UML</w:t>
            </w:r>
          </w:p>
        </w:tc>
        <w:tc>
          <w:tcPr>
            <w:tcW w:w="7371" w:type="dxa"/>
          </w:tcPr>
          <w:p w14:paraId="608B284A" w14:textId="5CD24F7E" w:rsidR="00C52B42" w:rsidRDefault="00D80DA6" w:rsidP="00D80DA6">
            <w:pPr>
              <w:spacing w:line="276" w:lineRule="auto"/>
              <w:jc w:val="left"/>
              <w:rPr>
                <w:b/>
                <w:bCs/>
                <w:color w:val="FFFFFF" w:themeColor="background1"/>
                <w:lang w:val="en-US"/>
              </w:rPr>
            </w:pPr>
            <w:proofErr w:type="spellStart"/>
            <w:r>
              <w:t>The</w:t>
            </w:r>
            <w:proofErr w:type="spellEnd"/>
            <w:r>
              <w:t xml:space="preserve"> </w:t>
            </w:r>
            <w:proofErr w:type="spellStart"/>
            <w:r>
              <w:rPr>
                <w:b/>
                <w:bCs/>
              </w:rPr>
              <w:t>Unified</w:t>
            </w:r>
            <w:proofErr w:type="spellEnd"/>
            <w:r>
              <w:rPr>
                <w:b/>
                <w:bCs/>
              </w:rPr>
              <w:t xml:space="preserve"> </w:t>
            </w:r>
            <w:proofErr w:type="spellStart"/>
            <w:r>
              <w:rPr>
                <w:b/>
                <w:bCs/>
              </w:rPr>
              <w:t>Modeling</w:t>
            </w:r>
            <w:proofErr w:type="spellEnd"/>
            <w:r>
              <w:rPr>
                <w:b/>
                <w:bCs/>
              </w:rPr>
              <w:t xml:space="preserve"> Language</w:t>
            </w:r>
            <w:r>
              <w:t xml:space="preserve"> (</w:t>
            </w:r>
            <w:r>
              <w:rPr>
                <w:b/>
                <w:bCs/>
              </w:rPr>
              <w:t>UML</w:t>
            </w:r>
            <w:r>
              <w:t>) is a general-</w:t>
            </w:r>
            <w:proofErr w:type="spellStart"/>
            <w:r>
              <w:t>purpose</w:t>
            </w:r>
            <w:proofErr w:type="spellEnd"/>
            <w:r>
              <w:t xml:space="preserve"> </w:t>
            </w:r>
            <w:proofErr w:type="spellStart"/>
            <w:r>
              <w:t>modeling</w:t>
            </w:r>
            <w:proofErr w:type="spellEnd"/>
            <w:r>
              <w:t xml:space="preserve"> </w:t>
            </w:r>
            <w:proofErr w:type="spellStart"/>
            <w:r>
              <w:t>language</w:t>
            </w:r>
            <w:proofErr w:type="spellEnd"/>
            <w:r>
              <w:t xml:space="preserve"> in </w:t>
            </w:r>
            <w:proofErr w:type="spellStart"/>
            <w:r>
              <w:t>the</w:t>
            </w:r>
            <w:proofErr w:type="spellEnd"/>
            <w:r>
              <w:t xml:space="preserve"> </w:t>
            </w:r>
            <w:proofErr w:type="spellStart"/>
            <w:r>
              <w:t>field</w:t>
            </w:r>
            <w:proofErr w:type="spellEnd"/>
            <w:r>
              <w:t xml:space="preserve"> of software </w:t>
            </w:r>
            <w:proofErr w:type="spellStart"/>
            <w:r>
              <w:t>engineering</w:t>
            </w:r>
            <w:proofErr w:type="spellEnd"/>
            <w:r>
              <w:t xml:space="preserve">, </w:t>
            </w:r>
            <w:proofErr w:type="spellStart"/>
            <w:r>
              <w:t>that</w:t>
            </w:r>
            <w:proofErr w:type="spellEnd"/>
            <w:r>
              <w:t xml:space="preserve"> is </w:t>
            </w:r>
            <w:proofErr w:type="spellStart"/>
            <w:r>
              <w:t>intended</w:t>
            </w:r>
            <w:proofErr w:type="spellEnd"/>
            <w:r>
              <w:t xml:space="preserve"> to </w:t>
            </w:r>
            <w:proofErr w:type="spellStart"/>
            <w:r>
              <w:t>provide</w:t>
            </w:r>
            <w:proofErr w:type="spellEnd"/>
            <w:r>
              <w:t xml:space="preserve"> a </w:t>
            </w:r>
            <w:proofErr w:type="spellStart"/>
            <w:r>
              <w:t>standard</w:t>
            </w:r>
            <w:proofErr w:type="spellEnd"/>
            <w:r>
              <w:t xml:space="preserve"> </w:t>
            </w:r>
            <w:proofErr w:type="spellStart"/>
            <w:r>
              <w:t>way</w:t>
            </w:r>
            <w:proofErr w:type="spellEnd"/>
            <w:r>
              <w:t xml:space="preserve"> to </w:t>
            </w:r>
            <w:proofErr w:type="spellStart"/>
            <w:r>
              <w:t>visualize</w:t>
            </w:r>
            <w:proofErr w:type="spellEnd"/>
            <w:r>
              <w:t xml:space="preserve"> </w:t>
            </w:r>
            <w:proofErr w:type="spellStart"/>
            <w:r>
              <w:t>the</w:t>
            </w:r>
            <w:proofErr w:type="spellEnd"/>
            <w:r>
              <w:t xml:space="preserve"> </w:t>
            </w:r>
            <w:proofErr w:type="spellStart"/>
            <w:r>
              <w:t>design</w:t>
            </w:r>
            <w:proofErr w:type="spellEnd"/>
            <w:r>
              <w:t xml:space="preserve"> of a </w:t>
            </w:r>
            <w:proofErr w:type="spellStart"/>
            <w:r>
              <w:t>system</w:t>
            </w:r>
            <w:proofErr w:type="spellEnd"/>
            <w:r>
              <w:t xml:space="preserve">. Standard </w:t>
            </w:r>
            <w:proofErr w:type="spellStart"/>
            <w:r>
              <w:t>adopted</w:t>
            </w:r>
            <w:proofErr w:type="spellEnd"/>
            <w:r>
              <w:t xml:space="preserve"> </w:t>
            </w:r>
            <w:proofErr w:type="spellStart"/>
            <w:r>
              <w:t>by</w:t>
            </w:r>
            <w:proofErr w:type="spellEnd"/>
            <w:r>
              <w:t xml:space="preserve"> </w:t>
            </w:r>
            <w:proofErr w:type="spellStart"/>
            <w:r>
              <w:t>the</w:t>
            </w:r>
            <w:proofErr w:type="spellEnd"/>
            <w:r>
              <w:t xml:space="preserve"> </w:t>
            </w:r>
            <w:proofErr w:type="spellStart"/>
            <w:r w:rsidRPr="00D80DA6">
              <w:t>Object</w:t>
            </w:r>
            <w:proofErr w:type="spellEnd"/>
            <w:r w:rsidRPr="00D80DA6">
              <w:t xml:space="preserve"> Management Group</w:t>
            </w:r>
            <w:r>
              <w:t xml:space="preserve"> (OMG).</w:t>
            </w:r>
          </w:p>
        </w:tc>
      </w:tr>
      <w:tr w:rsidR="00C52B42" w:rsidRPr="00571E23" w14:paraId="6F86711E" w14:textId="77777777" w:rsidTr="00B3678B">
        <w:trPr>
          <w:cantSplit/>
          <w:trHeight w:val="300"/>
          <w:tblHeader/>
        </w:trPr>
        <w:tc>
          <w:tcPr>
            <w:tcW w:w="2296" w:type="dxa"/>
            <w:noWrap/>
          </w:tcPr>
          <w:p w14:paraId="6956BFED" w14:textId="287887AF" w:rsidR="00C52B42" w:rsidRDefault="00C52B42" w:rsidP="00704A38">
            <w:pPr>
              <w:spacing w:line="276" w:lineRule="auto"/>
              <w:jc w:val="left"/>
              <w:rPr>
                <w:bCs/>
                <w:lang w:val="en-US"/>
              </w:rPr>
            </w:pPr>
            <w:r>
              <w:rPr>
                <w:bCs/>
                <w:lang w:val="en-US"/>
              </w:rPr>
              <w:t>MIB-CRM</w:t>
            </w:r>
          </w:p>
        </w:tc>
        <w:tc>
          <w:tcPr>
            <w:tcW w:w="7371" w:type="dxa"/>
          </w:tcPr>
          <w:p w14:paraId="24102791" w14:textId="77777777" w:rsidR="00C52B42" w:rsidRDefault="00D80DA6" w:rsidP="00704A38">
            <w:pPr>
              <w:spacing w:line="276" w:lineRule="auto"/>
              <w:jc w:val="left"/>
            </w:pPr>
            <w:r>
              <w:t xml:space="preserve">Modelo de </w:t>
            </w:r>
            <w:proofErr w:type="spellStart"/>
            <w:r>
              <w:t>información</w:t>
            </w:r>
            <w:proofErr w:type="spellEnd"/>
            <w:r>
              <w:t xml:space="preserve"> de base. </w:t>
            </w:r>
            <w:proofErr w:type="spellStart"/>
            <w:r>
              <w:t>Application</w:t>
            </w:r>
            <w:proofErr w:type="spellEnd"/>
            <w:r>
              <w:t xml:space="preserve"> </w:t>
            </w:r>
            <w:proofErr w:type="spellStart"/>
            <w:r>
              <w:t>developed</w:t>
            </w:r>
            <w:proofErr w:type="spellEnd"/>
            <w:r>
              <w:t xml:space="preserve"> </w:t>
            </w:r>
            <w:proofErr w:type="spellStart"/>
            <w:r>
              <w:t>by</w:t>
            </w:r>
            <w:proofErr w:type="spellEnd"/>
            <w:r>
              <w:t xml:space="preserve"> IMI.</w:t>
            </w:r>
          </w:p>
          <w:p w14:paraId="400DE13B" w14:textId="79EA496D" w:rsidR="00D80DA6" w:rsidRPr="00D80DA6" w:rsidRDefault="00D80DA6" w:rsidP="00704A38">
            <w:pPr>
              <w:spacing w:line="276" w:lineRule="auto"/>
              <w:jc w:val="left"/>
              <w:rPr>
                <w:b/>
                <w:bCs/>
                <w:color w:val="FFFFFF" w:themeColor="background1"/>
                <w:lang w:val="en-US"/>
              </w:rPr>
            </w:pPr>
            <w:proofErr w:type="spellStart"/>
            <w:r>
              <w:t>Customer</w:t>
            </w:r>
            <w:proofErr w:type="spellEnd"/>
            <w:r>
              <w:t xml:space="preserve"> </w:t>
            </w:r>
            <w:proofErr w:type="spellStart"/>
            <w:r>
              <w:t>Relationship</w:t>
            </w:r>
            <w:proofErr w:type="spellEnd"/>
            <w:r>
              <w:t xml:space="preserve"> Management.</w:t>
            </w:r>
          </w:p>
        </w:tc>
      </w:tr>
      <w:tr w:rsidR="007D474E" w:rsidRPr="00571E23" w14:paraId="0C1B9C1A" w14:textId="77777777" w:rsidTr="00704A38">
        <w:trPr>
          <w:cantSplit/>
          <w:trHeight w:val="300"/>
        </w:trPr>
        <w:tc>
          <w:tcPr>
            <w:tcW w:w="2296" w:type="dxa"/>
            <w:noWrap/>
          </w:tcPr>
          <w:p w14:paraId="4E7DBFAD" w14:textId="1ACAA751" w:rsidR="007D474E" w:rsidRPr="00571E23" w:rsidRDefault="007D474E" w:rsidP="00704A38">
            <w:pPr>
              <w:spacing w:line="276" w:lineRule="auto"/>
              <w:jc w:val="left"/>
              <w:rPr>
                <w:lang w:val="en-US"/>
              </w:rPr>
            </w:pPr>
            <w:r>
              <w:rPr>
                <w:lang w:val="en-US"/>
              </w:rPr>
              <w:t>RDF</w:t>
            </w:r>
          </w:p>
        </w:tc>
        <w:tc>
          <w:tcPr>
            <w:tcW w:w="7371" w:type="dxa"/>
          </w:tcPr>
          <w:p w14:paraId="492F34A0" w14:textId="77777777" w:rsidR="007D474E" w:rsidRPr="00535A91" w:rsidRDefault="007D474E" w:rsidP="00704A38">
            <w:pPr>
              <w:spacing w:line="276" w:lineRule="auto"/>
              <w:jc w:val="left"/>
              <w:rPr>
                <w:b/>
              </w:rPr>
            </w:pPr>
            <w:proofErr w:type="spellStart"/>
            <w:r w:rsidRPr="00535A91">
              <w:rPr>
                <w:b/>
              </w:rPr>
              <w:t>Resource</w:t>
            </w:r>
            <w:proofErr w:type="spellEnd"/>
            <w:r w:rsidRPr="00535A91">
              <w:rPr>
                <w:b/>
              </w:rPr>
              <w:t xml:space="preserve"> </w:t>
            </w:r>
            <w:proofErr w:type="spellStart"/>
            <w:r w:rsidRPr="00535A91">
              <w:rPr>
                <w:b/>
              </w:rPr>
              <w:t>Description</w:t>
            </w:r>
            <w:proofErr w:type="spellEnd"/>
            <w:r w:rsidRPr="00535A91">
              <w:rPr>
                <w:b/>
              </w:rPr>
              <w:t xml:space="preserve"> </w:t>
            </w:r>
            <w:proofErr w:type="spellStart"/>
            <w:r w:rsidRPr="00535A91">
              <w:rPr>
                <w:b/>
              </w:rPr>
              <w:t>Framework</w:t>
            </w:r>
            <w:proofErr w:type="spellEnd"/>
          </w:p>
          <w:p w14:paraId="3302C3BB" w14:textId="77777777" w:rsidR="007D474E" w:rsidRPr="00571E23" w:rsidRDefault="007D474E" w:rsidP="00704A38">
            <w:pPr>
              <w:spacing w:line="276" w:lineRule="auto"/>
              <w:jc w:val="left"/>
              <w:rPr>
                <w:lang w:val="en-US"/>
              </w:rPr>
            </w:pPr>
            <w:r w:rsidRPr="00535A91">
              <w:rPr>
                <w:lang w:val="en-US"/>
              </w:rPr>
              <w:t>Grap</w:t>
            </w:r>
            <w:r>
              <w:rPr>
                <w:lang w:val="en-US"/>
              </w:rPr>
              <w:t>h template designed to describe web resources and their metadata, so as to enable the a</w:t>
            </w:r>
            <w:r w:rsidRPr="00535A91">
              <w:rPr>
                <w:lang w:val="en-US"/>
              </w:rPr>
              <w:t>utomatic processing of such descriptions</w:t>
            </w:r>
            <w:r>
              <w:rPr>
                <w:lang w:val="en-US"/>
              </w:rPr>
              <w:t>.</w:t>
            </w:r>
          </w:p>
        </w:tc>
      </w:tr>
      <w:tr w:rsidR="007D474E" w:rsidRPr="00571E23" w14:paraId="3D92B0FC" w14:textId="77777777" w:rsidTr="00704A38">
        <w:trPr>
          <w:cantSplit/>
          <w:trHeight w:val="300"/>
        </w:trPr>
        <w:tc>
          <w:tcPr>
            <w:tcW w:w="2296" w:type="dxa"/>
            <w:noWrap/>
          </w:tcPr>
          <w:p w14:paraId="1A4049A5" w14:textId="77777777" w:rsidR="007D474E" w:rsidRPr="00571E23" w:rsidRDefault="007D474E" w:rsidP="00704A38">
            <w:pPr>
              <w:spacing w:line="276" w:lineRule="auto"/>
              <w:jc w:val="left"/>
              <w:rPr>
                <w:lang w:val="en-US"/>
              </w:rPr>
            </w:pPr>
            <w:r>
              <w:rPr>
                <w:lang w:val="en-US"/>
              </w:rPr>
              <w:t>OWL</w:t>
            </w:r>
          </w:p>
        </w:tc>
        <w:tc>
          <w:tcPr>
            <w:tcW w:w="7371" w:type="dxa"/>
          </w:tcPr>
          <w:p w14:paraId="2F55FB43" w14:textId="77777777" w:rsidR="007D474E" w:rsidRPr="00535A91" w:rsidRDefault="007D474E" w:rsidP="00704A38">
            <w:pPr>
              <w:spacing w:line="276" w:lineRule="auto"/>
              <w:jc w:val="left"/>
              <w:rPr>
                <w:b/>
              </w:rPr>
            </w:pPr>
            <w:r w:rsidRPr="00535A91">
              <w:rPr>
                <w:b/>
              </w:rPr>
              <w:t xml:space="preserve">Web </w:t>
            </w:r>
            <w:proofErr w:type="spellStart"/>
            <w:r w:rsidRPr="00535A91">
              <w:rPr>
                <w:b/>
              </w:rPr>
              <w:t>Ontology</w:t>
            </w:r>
            <w:proofErr w:type="spellEnd"/>
            <w:r w:rsidRPr="00535A91">
              <w:rPr>
                <w:b/>
              </w:rPr>
              <w:t xml:space="preserve"> Language</w:t>
            </w:r>
          </w:p>
          <w:p w14:paraId="1094F549" w14:textId="77777777" w:rsidR="007D474E" w:rsidRPr="00571E23" w:rsidRDefault="007D474E" w:rsidP="00704A38">
            <w:pPr>
              <w:spacing w:line="276" w:lineRule="auto"/>
              <w:jc w:val="left"/>
              <w:rPr>
                <w:lang w:val="en-US"/>
              </w:rPr>
            </w:pPr>
            <w:r>
              <w:rPr>
                <w:lang w:val="en-US"/>
              </w:rPr>
              <w:t>Language of constructed knowledge o</w:t>
            </w:r>
            <w:r w:rsidRPr="00535A91">
              <w:rPr>
                <w:lang w:val="en-US"/>
              </w:rPr>
              <w:t xml:space="preserve">n </w:t>
            </w:r>
            <w:r>
              <w:rPr>
                <w:lang w:val="en-US"/>
              </w:rPr>
              <w:t>the RDF data model. It provides means to define web ontologies s</w:t>
            </w:r>
            <w:r w:rsidRPr="00535A91">
              <w:rPr>
                <w:lang w:val="en-US"/>
              </w:rPr>
              <w:t>truct</w:t>
            </w:r>
            <w:r>
              <w:rPr>
                <w:lang w:val="en-US"/>
              </w:rPr>
              <w:t>ured. Its second version became a</w:t>
            </w:r>
            <w:r w:rsidRPr="00535A91">
              <w:rPr>
                <w:lang w:val="en-US"/>
              </w:rPr>
              <w:t xml:space="preserve"> recommendation from the W3C at the end of 2012</w:t>
            </w:r>
            <w:r>
              <w:rPr>
                <w:lang w:val="en-US"/>
              </w:rPr>
              <w:t>.</w:t>
            </w:r>
          </w:p>
        </w:tc>
      </w:tr>
    </w:tbl>
    <w:p w14:paraId="3F9C879E" w14:textId="77777777" w:rsidR="007D474E" w:rsidRDefault="007D474E" w:rsidP="007D474E">
      <w:pPr>
        <w:rPr>
          <w:lang w:val="en-US"/>
        </w:rPr>
      </w:pPr>
    </w:p>
    <w:p w14:paraId="2B705DDB" w14:textId="77777777" w:rsidR="00917E34" w:rsidRPr="00571E23" w:rsidRDefault="00917E34" w:rsidP="007D474E">
      <w:pPr>
        <w:rPr>
          <w:lang w:val="en-US"/>
        </w:rPr>
      </w:pPr>
    </w:p>
    <w:p w14:paraId="730B8A98" w14:textId="77777777" w:rsidR="007D474E" w:rsidRPr="00E82015" w:rsidRDefault="007D474E" w:rsidP="00692A18">
      <w:pPr>
        <w:pStyle w:val="Ttulo2"/>
        <w:ind w:hanging="3346"/>
      </w:pPr>
      <w:bookmarkStart w:id="4" w:name="_Toc472094392"/>
      <w:bookmarkStart w:id="5" w:name="_Toc498590495"/>
      <w:proofErr w:type="spellStart"/>
      <w:r w:rsidRPr="00E82015">
        <w:t>Definitions</w:t>
      </w:r>
      <w:bookmarkEnd w:id="4"/>
      <w:bookmarkEnd w:id="5"/>
      <w:proofErr w:type="spellEnd"/>
    </w:p>
    <w:p w14:paraId="1CD0CD07" w14:textId="1DEBC510" w:rsidR="007D474E" w:rsidRPr="00571E23" w:rsidRDefault="007D474E" w:rsidP="007D474E">
      <w:pPr>
        <w:spacing w:before="0" w:after="0" w:line="276" w:lineRule="auto"/>
        <w:jc w:val="left"/>
        <w:rPr>
          <w:sz w:val="18"/>
          <w:lang w:val="en-US"/>
        </w:rPr>
      </w:pPr>
      <w:r w:rsidRPr="00571E23">
        <w:rPr>
          <w:lang w:val="en-US"/>
        </w:rPr>
        <w:t xml:space="preserve">Below, </w:t>
      </w:r>
      <w:r w:rsidR="00704A38">
        <w:rPr>
          <w:lang w:val="en-US"/>
        </w:rPr>
        <w:t>the li</w:t>
      </w:r>
      <w:r w:rsidRPr="00571E23">
        <w:rPr>
          <w:lang w:val="en-US"/>
        </w:rPr>
        <w:t>st</w:t>
      </w:r>
      <w:r w:rsidR="00704A38">
        <w:rPr>
          <w:lang w:val="en-US"/>
        </w:rPr>
        <w:t xml:space="preserve"> of terms sorted alphabetically</w:t>
      </w:r>
      <w:r w:rsidRPr="00571E23">
        <w:rPr>
          <w:lang w:val="en-US"/>
        </w:rPr>
        <w:t xml:space="preserve"> which are used in this document.</w:t>
      </w:r>
    </w:p>
    <w:p w14:paraId="115636ED" w14:textId="77777777" w:rsidR="007D474E" w:rsidRPr="00571E23" w:rsidRDefault="007D474E" w:rsidP="007D474E">
      <w:pPr>
        <w:rPr>
          <w:lang w:val="en-US"/>
        </w:rPr>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296"/>
        <w:gridCol w:w="7371"/>
      </w:tblGrid>
      <w:tr w:rsidR="007D474E" w:rsidRPr="00571E23" w14:paraId="682E7B05" w14:textId="77777777" w:rsidTr="00704A38">
        <w:trPr>
          <w:cantSplit/>
          <w:trHeight w:val="300"/>
          <w:tblHeader/>
        </w:trPr>
        <w:tc>
          <w:tcPr>
            <w:tcW w:w="2296" w:type="dxa"/>
            <w:shd w:val="clear" w:color="auto" w:fill="70AD47" w:themeFill="accent6"/>
            <w:noWrap/>
            <w:hideMark/>
          </w:tcPr>
          <w:p w14:paraId="3385CA1C" w14:textId="77777777" w:rsidR="007D474E" w:rsidRPr="00571E23" w:rsidRDefault="007D474E" w:rsidP="00704A38">
            <w:pPr>
              <w:spacing w:line="276" w:lineRule="auto"/>
              <w:jc w:val="left"/>
              <w:rPr>
                <w:b/>
                <w:bCs/>
                <w:color w:val="FFFFFF" w:themeColor="background1"/>
                <w:lang w:val="en-US"/>
              </w:rPr>
            </w:pPr>
            <w:r>
              <w:rPr>
                <w:b/>
                <w:bCs/>
                <w:color w:val="FFFFFF" w:themeColor="background1"/>
                <w:lang w:val="en-US"/>
              </w:rPr>
              <w:lastRenderedPageBreak/>
              <w:t>Term</w:t>
            </w:r>
          </w:p>
        </w:tc>
        <w:tc>
          <w:tcPr>
            <w:tcW w:w="7371" w:type="dxa"/>
            <w:shd w:val="clear" w:color="auto" w:fill="70AD47" w:themeFill="accent6"/>
            <w:hideMark/>
          </w:tcPr>
          <w:p w14:paraId="2EA76DDD" w14:textId="77777777" w:rsidR="007D474E" w:rsidRPr="00571E23" w:rsidRDefault="007D474E" w:rsidP="00704A38">
            <w:pPr>
              <w:spacing w:line="276" w:lineRule="auto"/>
              <w:jc w:val="left"/>
              <w:rPr>
                <w:b/>
                <w:bCs/>
                <w:color w:val="FFFFFF" w:themeColor="background1"/>
                <w:lang w:val="en-US"/>
              </w:rPr>
            </w:pPr>
            <w:r>
              <w:rPr>
                <w:b/>
                <w:bCs/>
                <w:color w:val="FFFFFF" w:themeColor="background1"/>
                <w:lang w:val="en-US"/>
              </w:rPr>
              <w:t>Definition</w:t>
            </w:r>
          </w:p>
        </w:tc>
      </w:tr>
      <w:tr w:rsidR="00C52B42" w:rsidRPr="00571E23" w14:paraId="2782DED1" w14:textId="77777777" w:rsidTr="003E096E">
        <w:trPr>
          <w:cantSplit/>
          <w:trHeight w:val="300"/>
          <w:tblHeader/>
        </w:trPr>
        <w:tc>
          <w:tcPr>
            <w:tcW w:w="2296" w:type="dxa"/>
            <w:noWrap/>
          </w:tcPr>
          <w:p w14:paraId="29AFD1EF" w14:textId="62AACB05" w:rsidR="00C52B42" w:rsidRPr="00C52B42" w:rsidRDefault="00C52B42" w:rsidP="00704A38">
            <w:pPr>
              <w:spacing w:line="276" w:lineRule="auto"/>
              <w:jc w:val="left"/>
              <w:rPr>
                <w:bCs/>
                <w:color w:val="FFFFFF" w:themeColor="background1"/>
                <w:lang w:val="en-US"/>
              </w:rPr>
            </w:pPr>
            <w:proofErr w:type="spellStart"/>
            <w:r w:rsidRPr="00C52B42">
              <w:rPr>
                <w:bCs/>
                <w:lang w:val="en-US"/>
              </w:rPr>
              <w:t>Protege</w:t>
            </w:r>
            <w:proofErr w:type="spellEnd"/>
          </w:p>
        </w:tc>
        <w:tc>
          <w:tcPr>
            <w:tcW w:w="7371" w:type="dxa"/>
          </w:tcPr>
          <w:p w14:paraId="591576FE" w14:textId="5352FB71" w:rsidR="00C52B42" w:rsidRDefault="00B3678B" w:rsidP="00704A38">
            <w:pPr>
              <w:spacing w:line="276" w:lineRule="auto"/>
              <w:jc w:val="left"/>
              <w:rPr>
                <w:b/>
                <w:bCs/>
                <w:color w:val="FFFFFF" w:themeColor="background1"/>
                <w:lang w:val="en-US"/>
              </w:rPr>
            </w:pPr>
            <w:r>
              <w:t xml:space="preserve">Open </w:t>
            </w:r>
            <w:proofErr w:type="spellStart"/>
            <w:r>
              <w:t>source</w:t>
            </w:r>
            <w:proofErr w:type="spellEnd"/>
            <w:r>
              <w:t xml:space="preserve"> </w:t>
            </w:r>
            <w:proofErr w:type="spellStart"/>
            <w:r w:rsidRPr="00B3678B">
              <w:t>ontology</w:t>
            </w:r>
            <w:proofErr w:type="spellEnd"/>
            <w:r>
              <w:t xml:space="preserve"> editor </w:t>
            </w:r>
            <w:proofErr w:type="spellStart"/>
            <w:r>
              <w:t>and</w:t>
            </w:r>
            <w:proofErr w:type="spellEnd"/>
            <w:r>
              <w:t xml:space="preserve"> </w:t>
            </w:r>
            <w:proofErr w:type="spellStart"/>
            <w:r w:rsidRPr="00B3678B">
              <w:t>knowledge</w:t>
            </w:r>
            <w:proofErr w:type="spellEnd"/>
            <w:r w:rsidRPr="00B3678B">
              <w:t xml:space="preserve"> management</w:t>
            </w:r>
            <w:r>
              <w:t xml:space="preserve"> </w:t>
            </w:r>
            <w:proofErr w:type="spellStart"/>
            <w:r>
              <w:t>system</w:t>
            </w:r>
            <w:proofErr w:type="spellEnd"/>
            <w:r>
              <w:t>.</w:t>
            </w:r>
          </w:p>
        </w:tc>
      </w:tr>
      <w:tr w:rsidR="00C52B42" w:rsidRPr="00571E23" w14:paraId="0AD6519F" w14:textId="77777777" w:rsidTr="003E096E">
        <w:trPr>
          <w:cantSplit/>
          <w:trHeight w:val="300"/>
          <w:tblHeader/>
        </w:trPr>
        <w:tc>
          <w:tcPr>
            <w:tcW w:w="2296" w:type="dxa"/>
            <w:noWrap/>
          </w:tcPr>
          <w:p w14:paraId="231C422E" w14:textId="0D6B05E6" w:rsidR="00C52B42" w:rsidRPr="00C52B42" w:rsidRDefault="00C52B42" w:rsidP="00704A38">
            <w:pPr>
              <w:spacing w:line="276" w:lineRule="auto"/>
              <w:jc w:val="left"/>
              <w:rPr>
                <w:bCs/>
                <w:lang w:val="en-US"/>
              </w:rPr>
            </w:pPr>
            <w:r>
              <w:rPr>
                <w:bCs/>
                <w:lang w:val="en-US"/>
              </w:rPr>
              <w:t>Hermit / Reasoner</w:t>
            </w:r>
          </w:p>
        </w:tc>
        <w:tc>
          <w:tcPr>
            <w:tcW w:w="7371" w:type="dxa"/>
          </w:tcPr>
          <w:p w14:paraId="0E23B4A8" w14:textId="35BF06BE" w:rsidR="00C52B42" w:rsidRDefault="00B3678B" w:rsidP="00704A38">
            <w:pPr>
              <w:spacing w:line="276" w:lineRule="auto"/>
              <w:jc w:val="left"/>
              <w:rPr>
                <w:b/>
                <w:bCs/>
                <w:color w:val="FFFFFF" w:themeColor="background1"/>
                <w:lang w:val="en-US"/>
              </w:rPr>
            </w:pPr>
            <w:proofErr w:type="spellStart"/>
            <w:r>
              <w:t>Reasoner</w:t>
            </w:r>
            <w:proofErr w:type="spellEnd"/>
            <w:r>
              <w:t xml:space="preserve"> for ontologies </w:t>
            </w:r>
            <w:proofErr w:type="spellStart"/>
            <w:r>
              <w:t>written</w:t>
            </w:r>
            <w:proofErr w:type="spellEnd"/>
            <w:r>
              <w:t xml:space="preserve"> </w:t>
            </w:r>
            <w:proofErr w:type="spellStart"/>
            <w:r>
              <w:t>using</w:t>
            </w:r>
            <w:proofErr w:type="spellEnd"/>
            <w:r>
              <w:t xml:space="preserve"> OWL. A </w:t>
            </w:r>
            <w:proofErr w:type="spellStart"/>
            <w:r w:rsidRPr="00B3678B">
              <w:rPr>
                <w:bCs/>
              </w:rPr>
              <w:t>reasoner</w:t>
            </w:r>
            <w:proofErr w:type="spellEnd"/>
            <w:r>
              <w:t xml:space="preserve"> is a </w:t>
            </w:r>
            <w:proofErr w:type="spellStart"/>
            <w:r>
              <w:t>piece</w:t>
            </w:r>
            <w:proofErr w:type="spellEnd"/>
            <w:r>
              <w:t xml:space="preserve"> of software </w:t>
            </w:r>
            <w:proofErr w:type="spellStart"/>
            <w:r>
              <w:t>able</w:t>
            </w:r>
            <w:proofErr w:type="spellEnd"/>
            <w:r>
              <w:t xml:space="preserve"> to </w:t>
            </w:r>
            <w:proofErr w:type="spellStart"/>
            <w:r>
              <w:t>infer</w:t>
            </w:r>
            <w:proofErr w:type="spellEnd"/>
            <w:r>
              <w:t xml:space="preserve"> </w:t>
            </w:r>
            <w:proofErr w:type="spellStart"/>
            <w:r w:rsidRPr="00B3678B">
              <w:t>logical</w:t>
            </w:r>
            <w:proofErr w:type="spellEnd"/>
            <w:r w:rsidRPr="00B3678B">
              <w:t xml:space="preserve"> </w:t>
            </w:r>
            <w:proofErr w:type="spellStart"/>
            <w:r w:rsidRPr="00B3678B">
              <w:t>consequences</w:t>
            </w:r>
            <w:proofErr w:type="spellEnd"/>
            <w:r>
              <w:t xml:space="preserve"> </w:t>
            </w:r>
            <w:proofErr w:type="spellStart"/>
            <w:r>
              <w:t>from</w:t>
            </w:r>
            <w:proofErr w:type="spellEnd"/>
            <w:r>
              <w:t xml:space="preserve"> a set of </w:t>
            </w:r>
            <w:proofErr w:type="spellStart"/>
            <w:r>
              <w:t>asserted</w:t>
            </w:r>
            <w:proofErr w:type="spellEnd"/>
            <w:r>
              <w:t xml:space="preserve"> </w:t>
            </w:r>
            <w:proofErr w:type="spellStart"/>
            <w:r>
              <w:t>facts</w:t>
            </w:r>
            <w:proofErr w:type="spellEnd"/>
            <w:r>
              <w:t xml:space="preserve"> or </w:t>
            </w:r>
            <w:proofErr w:type="spellStart"/>
            <w:r w:rsidRPr="00B3678B">
              <w:t>axioms</w:t>
            </w:r>
            <w:proofErr w:type="spellEnd"/>
            <w:r>
              <w:t>.</w:t>
            </w:r>
          </w:p>
        </w:tc>
      </w:tr>
      <w:tr w:rsidR="00C52B42" w:rsidRPr="00571E23" w14:paraId="4E5E16FF" w14:textId="77777777" w:rsidTr="003E096E">
        <w:trPr>
          <w:cantSplit/>
          <w:trHeight w:val="300"/>
          <w:tblHeader/>
        </w:trPr>
        <w:tc>
          <w:tcPr>
            <w:tcW w:w="2296" w:type="dxa"/>
            <w:noWrap/>
          </w:tcPr>
          <w:p w14:paraId="79527E39" w14:textId="712AFDC4" w:rsidR="00C52B42" w:rsidRDefault="00C52B42" w:rsidP="00704A38">
            <w:pPr>
              <w:spacing w:line="276" w:lineRule="auto"/>
              <w:jc w:val="left"/>
              <w:rPr>
                <w:bCs/>
                <w:lang w:val="en-US"/>
              </w:rPr>
            </w:pPr>
            <w:r>
              <w:rPr>
                <w:bCs/>
                <w:lang w:val="en-US"/>
              </w:rPr>
              <w:t>Entity</w:t>
            </w:r>
            <w:r w:rsidR="003E096E">
              <w:rPr>
                <w:bCs/>
                <w:lang w:val="en-US"/>
              </w:rPr>
              <w:t xml:space="preserve"> / Class</w:t>
            </w:r>
          </w:p>
        </w:tc>
        <w:tc>
          <w:tcPr>
            <w:tcW w:w="7371" w:type="dxa"/>
          </w:tcPr>
          <w:p w14:paraId="6CC14AC3" w14:textId="60EEF6BF" w:rsidR="00C52B42" w:rsidRDefault="003E096E" w:rsidP="00704A38">
            <w:pPr>
              <w:spacing w:line="276" w:lineRule="auto"/>
              <w:jc w:val="left"/>
              <w:rPr>
                <w:b/>
                <w:bCs/>
                <w:color w:val="FFFFFF" w:themeColor="background1"/>
                <w:lang w:val="en-US"/>
              </w:rPr>
            </w:pPr>
            <w:r>
              <w:rPr>
                <w:lang w:val="en-US"/>
              </w:rPr>
              <w:t>A</w:t>
            </w:r>
            <w:proofErr w:type="spellStart"/>
            <w:r>
              <w:t>bstract</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defined</w:t>
            </w:r>
            <w:proofErr w:type="spellEnd"/>
            <w:r>
              <w:t xml:space="preserve"> </w:t>
            </w:r>
            <w:proofErr w:type="spellStart"/>
            <w:r>
              <w:t>by</w:t>
            </w:r>
            <w:proofErr w:type="spellEnd"/>
            <w:r>
              <w:t xml:space="preserve"> </w:t>
            </w:r>
            <w:proofErr w:type="spellStart"/>
            <w:r>
              <w:t>values</w:t>
            </w:r>
            <w:proofErr w:type="spellEnd"/>
            <w:r>
              <w:t xml:space="preserve"> of </w:t>
            </w:r>
            <w:proofErr w:type="spellStart"/>
            <w:r>
              <w:t>aspects</w:t>
            </w:r>
            <w:proofErr w:type="spellEnd"/>
            <w:r>
              <w:t xml:space="preserve"> </w:t>
            </w:r>
            <w:proofErr w:type="spellStart"/>
            <w:r>
              <w:t>that</w:t>
            </w:r>
            <w:proofErr w:type="spellEnd"/>
            <w:r>
              <w:t xml:space="preserve"> </w:t>
            </w:r>
            <w:proofErr w:type="spellStart"/>
            <w:r>
              <w:t>are</w:t>
            </w:r>
            <w:proofErr w:type="spellEnd"/>
            <w:r>
              <w:t xml:space="preserve"> </w:t>
            </w:r>
            <w:proofErr w:type="spellStart"/>
            <w:r>
              <w:t>constraints</w:t>
            </w:r>
            <w:proofErr w:type="spellEnd"/>
            <w:r>
              <w:t xml:space="preserve"> for </w:t>
            </w:r>
            <w:proofErr w:type="spellStart"/>
            <w:r>
              <w:t>being</w:t>
            </w:r>
            <w:proofErr w:type="spellEnd"/>
            <w:r>
              <w:t xml:space="preserve"> </w:t>
            </w:r>
            <w:proofErr w:type="spellStart"/>
            <w:r>
              <w:t>member</w:t>
            </w:r>
            <w:proofErr w:type="spellEnd"/>
            <w:r>
              <w:t xml:space="preserve"> of </w:t>
            </w:r>
            <w:proofErr w:type="spellStart"/>
            <w:r>
              <w:t>the</w:t>
            </w:r>
            <w:proofErr w:type="spellEnd"/>
            <w:r>
              <w:t xml:space="preserve"> </w:t>
            </w:r>
            <w:proofErr w:type="spellStart"/>
            <w:r>
              <w:t>class</w:t>
            </w:r>
            <w:proofErr w:type="spellEnd"/>
            <w:r>
              <w:t>.</w:t>
            </w:r>
          </w:p>
        </w:tc>
      </w:tr>
      <w:tr w:rsidR="00C52B42" w:rsidRPr="00571E23" w14:paraId="3E1775FF" w14:textId="77777777" w:rsidTr="003E096E">
        <w:trPr>
          <w:cantSplit/>
          <w:trHeight w:val="300"/>
          <w:tblHeader/>
        </w:trPr>
        <w:tc>
          <w:tcPr>
            <w:tcW w:w="2296" w:type="dxa"/>
            <w:noWrap/>
          </w:tcPr>
          <w:p w14:paraId="30127A2D" w14:textId="251681E5" w:rsidR="00C52B42" w:rsidRDefault="00C52B42" w:rsidP="00704A38">
            <w:pPr>
              <w:spacing w:line="276" w:lineRule="auto"/>
              <w:jc w:val="left"/>
              <w:rPr>
                <w:bCs/>
                <w:lang w:val="en-US"/>
              </w:rPr>
            </w:pPr>
            <w:r>
              <w:rPr>
                <w:bCs/>
                <w:lang w:val="en-US"/>
              </w:rPr>
              <w:t>Relationship</w:t>
            </w:r>
          </w:p>
        </w:tc>
        <w:tc>
          <w:tcPr>
            <w:tcW w:w="7371" w:type="dxa"/>
          </w:tcPr>
          <w:p w14:paraId="4FE5CDDD" w14:textId="3AA02187" w:rsidR="00C52B42" w:rsidRDefault="003E096E" w:rsidP="00704A38">
            <w:pPr>
              <w:spacing w:line="276" w:lineRule="auto"/>
              <w:jc w:val="left"/>
              <w:rPr>
                <w:b/>
                <w:bCs/>
                <w:color w:val="FFFFFF" w:themeColor="background1"/>
                <w:lang w:val="en-US"/>
              </w:rPr>
            </w:pPr>
            <w:proofErr w:type="spellStart"/>
            <w:r>
              <w:t>Relationships</w:t>
            </w:r>
            <w:proofErr w:type="spellEnd"/>
            <w:r>
              <w:t xml:space="preserve"> </w:t>
            </w:r>
            <w:proofErr w:type="spellStart"/>
            <w:r>
              <w:t>between</w:t>
            </w:r>
            <w:proofErr w:type="spellEnd"/>
            <w:r>
              <w:t xml:space="preserve"> </w:t>
            </w:r>
            <w:proofErr w:type="spellStart"/>
            <w:r>
              <w:t>objects</w:t>
            </w:r>
            <w:proofErr w:type="spellEnd"/>
            <w:r>
              <w:t xml:space="preserve"> in </w:t>
            </w:r>
            <w:proofErr w:type="spellStart"/>
            <w:r>
              <w:t>an</w:t>
            </w:r>
            <w:proofErr w:type="spellEnd"/>
            <w:r>
              <w:t xml:space="preserve"> </w:t>
            </w:r>
            <w:proofErr w:type="spellStart"/>
            <w:r>
              <w:t>ontology</w:t>
            </w:r>
            <w:proofErr w:type="spellEnd"/>
            <w:r>
              <w:t xml:space="preserve"> </w:t>
            </w:r>
            <w:proofErr w:type="spellStart"/>
            <w:r>
              <w:t>specify</w:t>
            </w:r>
            <w:proofErr w:type="spellEnd"/>
            <w:r>
              <w:t xml:space="preserve"> </w:t>
            </w:r>
            <w:proofErr w:type="spellStart"/>
            <w:r>
              <w:t>how</w:t>
            </w:r>
            <w:proofErr w:type="spellEnd"/>
            <w:r>
              <w:t xml:space="preserve"> </w:t>
            </w:r>
            <w:proofErr w:type="spellStart"/>
            <w:r>
              <w:t>objects</w:t>
            </w:r>
            <w:proofErr w:type="spellEnd"/>
            <w:r>
              <w:t xml:space="preserve"> </w:t>
            </w:r>
            <w:proofErr w:type="spellStart"/>
            <w:r>
              <w:t>are</w:t>
            </w:r>
            <w:proofErr w:type="spellEnd"/>
            <w:r>
              <w:t xml:space="preserve"> </w:t>
            </w:r>
            <w:proofErr w:type="spellStart"/>
            <w:r>
              <w:t>related</w:t>
            </w:r>
            <w:proofErr w:type="spellEnd"/>
            <w:r>
              <w:t xml:space="preserve"> to </w:t>
            </w:r>
            <w:proofErr w:type="spellStart"/>
            <w:r>
              <w:t>other</w:t>
            </w:r>
            <w:proofErr w:type="spellEnd"/>
            <w:r>
              <w:t xml:space="preserve"> </w:t>
            </w:r>
            <w:proofErr w:type="spellStart"/>
            <w:r>
              <w:t>objects</w:t>
            </w:r>
            <w:proofErr w:type="spellEnd"/>
            <w:r>
              <w:t>.</w:t>
            </w:r>
          </w:p>
        </w:tc>
      </w:tr>
      <w:tr w:rsidR="00C52B42" w:rsidRPr="00571E23" w14:paraId="3C35282C" w14:textId="77777777" w:rsidTr="003E096E">
        <w:trPr>
          <w:cantSplit/>
          <w:trHeight w:val="300"/>
          <w:tblHeader/>
        </w:trPr>
        <w:tc>
          <w:tcPr>
            <w:tcW w:w="2296" w:type="dxa"/>
            <w:noWrap/>
          </w:tcPr>
          <w:p w14:paraId="22D238E2" w14:textId="27CBB421" w:rsidR="00C52B42" w:rsidRDefault="003E096E" w:rsidP="00704A38">
            <w:pPr>
              <w:spacing w:line="276" w:lineRule="auto"/>
              <w:jc w:val="left"/>
              <w:rPr>
                <w:bCs/>
                <w:lang w:val="en-US"/>
              </w:rPr>
            </w:pPr>
            <w:r>
              <w:rPr>
                <w:bCs/>
                <w:lang w:val="en-US"/>
              </w:rPr>
              <w:t>Restriction/Constraint</w:t>
            </w:r>
          </w:p>
        </w:tc>
        <w:tc>
          <w:tcPr>
            <w:tcW w:w="7371" w:type="dxa"/>
          </w:tcPr>
          <w:p w14:paraId="75DD0C7E" w14:textId="0DC2A7A4" w:rsidR="00C52B42" w:rsidRDefault="003E096E" w:rsidP="00704A38">
            <w:pPr>
              <w:spacing w:line="276" w:lineRule="auto"/>
              <w:jc w:val="left"/>
              <w:rPr>
                <w:b/>
                <w:bCs/>
                <w:color w:val="FFFFFF" w:themeColor="background1"/>
                <w:lang w:val="en-US"/>
              </w:rPr>
            </w:pPr>
            <w:r>
              <w:rPr>
                <w:lang w:val="en-US"/>
              </w:rPr>
              <w:t>F</w:t>
            </w:r>
            <w:proofErr w:type="spellStart"/>
            <w:r>
              <w:t>ormally</w:t>
            </w:r>
            <w:proofErr w:type="spellEnd"/>
            <w:r>
              <w:t xml:space="preserve"> </w:t>
            </w:r>
            <w:proofErr w:type="spellStart"/>
            <w:r>
              <w:t>stated</w:t>
            </w:r>
            <w:proofErr w:type="spellEnd"/>
            <w:r>
              <w:t xml:space="preserve"> </w:t>
            </w:r>
            <w:proofErr w:type="spellStart"/>
            <w:r>
              <w:t>descriptions</w:t>
            </w:r>
            <w:proofErr w:type="spellEnd"/>
            <w:r>
              <w:t xml:space="preserve"> of </w:t>
            </w:r>
            <w:proofErr w:type="spellStart"/>
            <w:r>
              <w:t>what</w:t>
            </w:r>
            <w:proofErr w:type="spellEnd"/>
            <w:r>
              <w:t xml:space="preserve"> </w:t>
            </w:r>
            <w:proofErr w:type="spellStart"/>
            <w:r>
              <w:t>must</w:t>
            </w:r>
            <w:proofErr w:type="spellEnd"/>
            <w:r>
              <w:t xml:space="preserve"> be </w:t>
            </w:r>
            <w:proofErr w:type="spellStart"/>
            <w:r>
              <w:t>true</w:t>
            </w:r>
            <w:proofErr w:type="spellEnd"/>
            <w:r>
              <w:t xml:space="preserve"> in </w:t>
            </w:r>
            <w:proofErr w:type="spellStart"/>
            <w:r>
              <w:t>order</w:t>
            </w:r>
            <w:proofErr w:type="spellEnd"/>
            <w:r>
              <w:t xml:space="preserve"> for </w:t>
            </w:r>
            <w:proofErr w:type="spellStart"/>
            <w:r>
              <w:t>some</w:t>
            </w:r>
            <w:proofErr w:type="spellEnd"/>
            <w:r>
              <w:t xml:space="preserve"> </w:t>
            </w:r>
            <w:proofErr w:type="spellStart"/>
            <w:r>
              <w:t>assertion</w:t>
            </w:r>
            <w:proofErr w:type="spellEnd"/>
            <w:r>
              <w:t xml:space="preserve"> to be </w:t>
            </w:r>
            <w:proofErr w:type="spellStart"/>
            <w:r>
              <w:t>accepted</w:t>
            </w:r>
            <w:proofErr w:type="spellEnd"/>
            <w:r>
              <w:t xml:space="preserve"> as input.</w:t>
            </w:r>
          </w:p>
        </w:tc>
      </w:tr>
      <w:tr w:rsidR="007D474E" w:rsidRPr="00571E23" w14:paraId="7B647BF7" w14:textId="77777777" w:rsidTr="00704A38">
        <w:trPr>
          <w:cantSplit/>
          <w:trHeight w:val="300"/>
        </w:trPr>
        <w:tc>
          <w:tcPr>
            <w:tcW w:w="2296" w:type="dxa"/>
            <w:noWrap/>
          </w:tcPr>
          <w:p w14:paraId="5A325072" w14:textId="77777777" w:rsidR="007D474E" w:rsidRPr="00571E23" w:rsidRDefault="007D474E" w:rsidP="00704A38">
            <w:pPr>
              <w:spacing w:line="276" w:lineRule="auto"/>
              <w:jc w:val="left"/>
              <w:rPr>
                <w:lang w:val="en-US"/>
              </w:rPr>
            </w:pPr>
            <w:r>
              <w:rPr>
                <w:lang w:val="en-US"/>
              </w:rPr>
              <w:t>Semantic Web</w:t>
            </w:r>
          </w:p>
        </w:tc>
        <w:tc>
          <w:tcPr>
            <w:tcW w:w="7371" w:type="dxa"/>
          </w:tcPr>
          <w:p w14:paraId="57451941" w14:textId="77777777" w:rsidR="007D474E" w:rsidRPr="00047804" w:rsidRDefault="007D474E" w:rsidP="00704A38">
            <w:pPr>
              <w:spacing w:line="276" w:lineRule="auto"/>
              <w:jc w:val="left"/>
              <w:rPr>
                <w:lang w:val="en-US"/>
              </w:rPr>
            </w:pPr>
            <w:r w:rsidRPr="00047804">
              <w:rPr>
                <w:lang w:val="en-US"/>
              </w:rPr>
              <w:t>The Semantic Web is an extension of the Web through standards by the World Wide Web Consortium (W3C). The standards promote common data formats and exchange protocols on the Web, most fundamentally the Resource Description Framework (RDF).</w:t>
            </w:r>
          </w:p>
          <w:p w14:paraId="10E6A56A" w14:textId="77777777" w:rsidR="007D474E" w:rsidRPr="00571E23" w:rsidRDefault="007D474E" w:rsidP="00704A38">
            <w:pPr>
              <w:spacing w:line="276" w:lineRule="auto"/>
              <w:jc w:val="left"/>
              <w:rPr>
                <w:lang w:val="en-US"/>
              </w:rPr>
            </w:pPr>
            <w:r w:rsidRPr="00047804">
              <w:rPr>
                <w:lang w:val="en-US"/>
              </w:rPr>
              <w:t>According to the W3C, "The Semantic Web provides a common framework that allows data to be shared and reused across application, enterprise, and community boundaries</w:t>
            </w:r>
            <w:r>
              <w:rPr>
                <w:lang w:val="en-US"/>
              </w:rPr>
              <w:t>.</w:t>
            </w:r>
          </w:p>
        </w:tc>
      </w:tr>
      <w:tr w:rsidR="007D474E" w:rsidRPr="00571E23" w14:paraId="6D20A514" w14:textId="77777777" w:rsidTr="00704A38">
        <w:trPr>
          <w:cantSplit/>
          <w:trHeight w:val="300"/>
        </w:trPr>
        <w:tc>
          <w:tcPr>
            <w:tcW w:w="2296" w:type="dxa"/>
            <w:noWrap/>
          </w:tcPr>
          <w:p w14:paraId="58F4B63A" w14:textId="77777777" w:rsidR="007D474E" w:rsidRPr="00571E23" w:rsidRDefault="007D474E" w:rsidP="00704A38">
            <w:pPr>
              <w:spacing w:line="276" w:lineRule="auto"/>
              <w:jc w:val="left"/>
              <w:rPr>
                <w:lang w:val="en-US"/>
              </w:rPr>
            </w:pPr>
            <w:r>
              <w:rPr>
                <w:lang w:val="en-US"/>
              </w:rPr>
              <w:t>Ontology</w:t>
            </w:r>
          </w:p>
        </w:tc>
        <w:tc>
          <w:tcPr>
            <w:tcW w:w="7371" w:type="dxa"/>
          </w:tcPr>
          <w:p w14:paraId="3EFFC6E2" w14:textId="77777777" w:rsidR="007D474E" w:rsidRPr="005C6E6C" w:rsidRDefault="007D474E" w:rsidP="00704A38">
            <w:pPr>
              <w:spacing w:line="276" w:lineRule="auto"/>
              <w:jc w:val="left"/>
              <w:rPr>
                <w:lang w:val="en-US"/>
              </w:rPr>
            </w:pPr>
            <w:r w:rsidRPr="005C6E6C">
              <w:rPr>
                <w:lang w:val="en-US"/>
              </w:rPr>
              <w:t>An ontology is defined as “a formal, explicit specification of a shared</w:t>
            </w:r>
          </w:p>
          <w:p w14:paraId="757D9095" w14:textId="77777777" w:rsidR="007D474E" w:rsidRPr="00571E23" w:rsidRDefault="007D474E" w:rsidP="00704A38">
            <w:pPr>
              <w:spacing w:line="276" w:lineRule="auto"/>
              <w:jc w:val="left"/>
              <w:rPr>
                <w:lang w:val="en-US"/>
              </w:rPr>
            </w:pPr>
            <w:r w:rsidRPr="005C6E6C">
              <w:rPr>
                <w:lang w:val="en-US"/>
              </w:rPr>
              <w:t>conceptualization”</w:t>
            </w:r>
          </w:p>
        </w:tc>
      </w:tr>
      <w:tr w:rsidR="007D474E" w:rsidRPr="00571E23" w14:paraId="7586450C" w14:textId="77777777" w:rsidTr="00704A38">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rPr>
          <w:trHeight w:val="300"/>
        </w:trPr>
        <w:tc>
          <w:tcPr>
            <w:tcW w:w="2296" w:type="dxa"/>
            <w:noWrap/>
          </w:tcPr>
          <w:p w14:paraId="1869E156" w14:textId="77777777" w:rsidR="007D474E" w:rsidRPr="00571E23" w:rsidRDefault="007D474E" w:rsidP="00704A38">
            <w:pPr>
              <w:spacing w:line="276" w:lineRule="auto"/>
              <w:jc w:val="left"/>
              <w:rPr>
                <w:lang w:val="en-US"/>
              </w:rPr>
            </w:pPr>
            <w:r>
              <w:rPr>
                <w:lang w:val="en-US"/>
              </w:rPr>
              <w:t>SPARQL</w:t>
            </w:r>
          </w:p>
        </w:tc>
        <w:tc>
          <w:tcPr>
            <w:tcW w:w="7371" w:type="dxa"/>
          </w:tcPr>
          <w:p w14:paraId="30F65777" w14:textId="3B1277DE" w:rsidR="007D474E" w:rsidRPr="00571E23" w:rsidRDefault="007D474E" w:rsidP="00704A38">
            <w:pPr>
              <w:spacing w:line="276" w:lineRule="auto"/>
              <w:jc w:val="left"/>
              <w:rPr>
                <w:lang w:val="en-US"/>
              </w:rPr>
            </w:pPr>
            <w:r w:rsidRPr="00535A91">
              <w:rPr>
                <w:lang w:val="en-US"/>
              </w:rPr>
              <w:t xml:space="preserve">SPARQL </w:t>
            </w:r>
            <w:r>
              <w:rPr>
                <w:lang w:val="en-US"/>
              </w:rPr>
              <w:t>is a query language and a p</w:t>
            </w:r>
            <w:r w:rsidRPr="00535A91">
              <w:rPr>
                <w:lang w:val="en-US"/>
              </w:rPr>
              <w:t xml:space="preserve">rotocol </w:t>
            </w:r>
            <w:r>
              <w:rPr>
                <w:lang w:val="en-US"/>
              </w:rPr>
              <w:t>that allows you to search, add, m</w:t>
            </w:r>
            <w:r w:rsidRPr="00535A91">
              <w:rPr>
                <w:lang w:val="en-US"/>
              </w:rPr>
              <w:t>odify or de</w:t>
            </w:r>
            <w:r>
              <w:rPr>
                <w:lang w:val="en-US"/>
              </w:rPr>
              <w:t>lete RDF data a</w:t>
            </w:r>
            <w:r w:rsidRPr="00535A91">
              <w:rPr>
                <w:lang w:val="en-US"/>
              </w:rPr>
              <w:t>vailable th</w:t>
            </w:r>
            <w:r>
              <w:rPr>
                <w:lang w:val="en-US"/>
              </w:rPr>
              <w:t>rough the Internet. His name is acronym which means SPARQL p</w:t>
            </w:r>
            <w:r w:rsidRPr="00535A91">
              <w:rPr>
                <w:lang w:val="en-US"/>
              </w:rPr>
              <w:t>rotocol and RDF Query</w:t>
            </w:r>
            <w:r w:rsidR="00C52B42">
              <w:rPr>
                <w:lang w:val="en-US"/>
              </w:rPr>
              <w:t xml:space="preserve"> </w:t>
            </w:r>
            <w:r w:rsidRPr="00535A91">
              <w:rPr>
                <w:lang w:val="en-US"/>
              </w:rPr>
              <w:t>Language</w:t>
            </w:r>
            <w:r>
              <w:rPr>
                <w:lang w:val="en-US"/>
              </w:rPr>
              <w:t>.</w:t>
            </w:r>
          </w:p>
        </w:tc>
      </w:tr>
    </w:tbl>
    <w:p w14:paraId="3B13CEE0" w14:textId="77777777" w:rsidR="007D474E" w:rsidRPr="00047804" w:rsidRDefault="007D474E" w:rsidP="007D474E">
      <w:pPr>
        <w:spacing w:line="276" w:lineRule="auto"/>
        <w:jc w:val="left"/>
      </w:pPr>
    </w:p>
    <w:p w14:paraId="734EE108" w14:textId="77777777" w:rsidR="007D474E" w:rsidRPr="00571E23" w:rsidRDefault="007D474E" w:rsidP="00917E34">
      <w:pPr>
        <w:pStyle w:val="Ttulo1"/>
      </w:pPr>
      <w:bookmarkStart w:id="6" w:name="_Toc472094393"/>
      <w:bookmarkStart w:id="7" w:name="_Toc498590496"/>
      <w:r w:rsidRPr="00571E23">
        <w:lastRenderedPageBreak/>
        <w:t>Introduction</w:t>
      </w:r>
      <w:bookmarkEnd w:id="6"/>
      <w:bookmarkEnd w:id="7"/>
    </w:p>
    <w:p w14:paraId="65C45503" w14:textId="463AFE51" w:rsidR="00EA51F0" w:rsidRDefault="00EA51F0" w:rsidP="00EA51F0">
      <w:pPr>
        <w:rPr>
          <w:lang w:val="en-US"/>
        </w:rPr>
      </w:pPr>
      <w:r>
        <w:rPr>
          <w:lang w:val="en-US"/>
        </w:rPr>
        <w:t xml:space="preserve">This document </w:t>
      </w:r>
      <w:proofErr w:type="gramStart"/>
      <w:r w:rsidR="00FE5FE9" w:rsidRPr="00B655D1">
        <w:rPr>
          <w:lang w:val="en-US"/>
        </w:rPr>
        <w:t xml:space="preserve">includes </w:t>
      </w:r>
      <w:r>
        <w:rPr>
          <w:lang w:val="en-US"/>
        </w:rPr>
        <w:t>:</w:t>
      </w:r>
      <w:proofErr w:type="gramEnd"/>
    </w:p>
    <w:p w14:paraId="10CD5229" w14:textId="77777777" w:rsidR="00917E34" w:rsidRDefault="00917E34" w:rsidP="00EA51F0">
      <w:pPr>
        <w:rPr>
          <w:lang w:val="en-US"/>
        </w:rPr>
      </w:pPr>
    </w:p>
    <w:p w14:paraId="37FE34C0" w14:textId="603B52A0" w:rsidR="00EA51F0" w:rsidRPr="00DA7FA1" w:rsidRDefault="00EA51F0" w:rsidP="00DA7FA1">
      <w:pPr>
        <w:pStyle w:val="Prrafodelista"/>
        <w:numPr>
          <w:ilvl w:val="0"/>
          <w:numId w:val="37"/>
        </w:numPr>
        <w:rPr>
          <w:lang w:val="en-US"/>
        </w:rPr>
      </w:pPr>
      <w:r w:rsidRPr="00DA7FA1">
        <w:rPr>
          <w:lang w:val="en-US"/>
        </w:rPr>
        <w:t xml:space="preserve">The </w:t>
      </w:r>
      <w:r w:rsidR="00FE5FE9">
        <w:rPr>
          <w:lang w:val="en-US"/>
        </w:rPr>
        <w:t xml:space="preserve">IRIS </w:t>
      </w:r>
      <w:r w:rsidRPr="00DA7FA1">
        <w:rPr>
          <w:lang w:val="en-US"/>
        </w:rPr>
        <w:t xml:space="preserve">ontology for </w:t>
      </w:r>
      <w:r w:rsidR="00FE5FE9">
        <w:rPr>
          <w:lang w:val="en-US"/>
        </w:rPr>
        <w:t>the CityOS umbrella ontology;</w:t>
      </w:r>
    </w:p>
    <w:p w14:paraId="2E3A695E" w14:textId="08639FEC" w:rsidR="00EA51F0" w:rsidRPr="00DA7FA1" w:rsidRDefault="00EA51F0" w:rsidP="00DA7FA1">
      <w:pPr>
        <w:pStyle w:val="Prrafodelista"/>
        <w:numPr>
          <w:ilvl w:val="0"/>
          <w:numId w:val="37"/>
        </w:numPr>
        <w:rPr>
          <w:lang w:val="en-US"/>
        </w:rPr>
      </w:pPr>
      <w:r w:rsidRPr="00DA7FA1">
        <w:rPr>
          <w:lang w:val="en-US"/>
        </w:rPr>
        <w:t xml:space="preserve">The completion of </w:t>
      </w:r>
      <w:r w:rsidR="00FE5FE9">
        <w:rPr>
          <w:lang w:val="en-US"/>
        </w:rPr>
        <w:t>new</w:t>
      </w:r>
      <w:r w:rsidR="00FE5FE9" w:rsidRPr="00DA7FA1">
        <w:rPr>
          <w:lang w:val="en-US"/>
        </w:rPr>
        <w:t xml:space="preserve"> </w:t>
      </w:r>
      <w:r w:rsidRPr="00DA7FA1">
        <w:rPr>
          <w:lang w:val="en-US"/>
        </w:rPr>
        <w:t xml:space="preserve">territory </w:t>
      </w:r>
      <w:r w:rsidR="00FE5FE9">
        <w:rPr>
          <w:lang w:val="en-US"/>
        </w:rPr>
        <w:t>concepts for the CityOS umbrella ontology</w:t>
      </w:r>
      <w:r w:rsidRPr="00DA7FA1">
        <w:rPr>
          <w:lang w:val="en-US"/>
        </w:rPr>
        <w:t>, starting from the territory concepts already defined</w:t>
      </w:r>
      <w:r w:rsidR="00B87008">
        <w:rPr>
          <w:lang w:val="en-US"/>
        </w:rPr>
        <w:t>;</w:t>
      </w:r>
    </w:p>
    <w:p w14:paraId="11E8F6CB" w14:textId="53C7DFC7" w:rsidR="00EA51F0" w:rsidRPr="00DA7FA1" w:rsidRDefault="00EA51F0" w:rsidP="00DA7FA1">
      <w:pPr>
        <w:pStyle w:val="Prrafodelista"/>
        <w:numPr>
          <w:ilvl w:val="0"/>
          <w:numId w:val="37"/>
        </w:numPr>
        <w:tabs>
          <w:tab w:val="left" w:pos="3449"/>
        </w:tabs>
        <w:spacing w:before="0" w:after="0" w:line="276" w:lineRule="auto"/>
        <w:rPr>
          <w:lang w:val="en-US"/>
        </w:rPr>
      </w:pPr>
      <w:r w:rsidRPr="00DA7FA1">
        <w:rPr>
          <w:lang w:val="en-US"/>
        </w:rPr>
        <w:t xml:space="preserve">The connection between the IRIS ontology and the </w:t>
      </w:r>
      <w:r w:rsidR="00FE5FE9">
        <w:rPr>
          <w:lang w:val="en-US"/>
        </w:rPr>
        <w:t xml:space="preserve">CityOS </w:t>
      </w:r>
      <w:r w:rsidRPr="00DA7FA1">
        <w:rPr>
          <w:lang w:val="en-US"/>
        </w:rPr>
        <w:t>umbrella ontology</w:t>
      </w:r>
      <w:r w:rsidR="00FE5FE9">
        <w:rPr>
          <w:lang w:val="en-US"/>
        </w:rPr>
        <w:t>.</w:t>
      </w:r>
    </w:p>
    <w:p w14:paraId="315093B4" w14:textId="77777777" w:rsidR="00EA51F0" w:rsidRDefault="00EA51F0" w:rsidP="00EA51F0">
      <w:pPr>
        <w:tabs>
          <w:tab w:val="left" w:pos="3449"/>
        </w:tabs>
        <w:spacing w:before="0" w:after="0" w:line="276" w:lineRule="auto"/>
        <w:rPr>
          <w:sz w:val="22"/>
          <w:lang w:val="en-US"/>
        </w:rPr>
      </w:pPr>
    </w:p>
    <w:p w14:paraId="15EFD471" w14:textId="77777777" w:rsidR="00B26377" w:rsidRPr="007D474E" w:rsidRDefault="00B26377" w:rsidP="00257551">
      <w:pPr>
        <w:tabs>
          <w:tab w:val="left" w:pos="3449"/>
        </w:tabs>
        <w:spacing w:before="0" w:after="0" w:line="276" w:lineRule="auto"/>
        <w:rPr>
          <w:sz w:val="22"/>
          <w:lang w:val="en-US"/>
        </w:rPr>
      </w:pPr>
    </w:p>
    <w:p w14:paraId="4ED98531" w14:textId="2A65FE06" w:rsidR="00B26377" w:rsidRPr="00571E23" w:rsidRDefault="00B26377" w:rsidP="00166608">
      <w:pPr>
        <w:tabs>
          <w:tab w:val="left" w:pos="3449"/>
        </w:tabs>
        <w:spacing w:before="0" w:after="0" w:line="276" w:lineRule="auto"/>
        <w:jc w:val="center"/>
        <w:rPr>
          <w:sz w:val="22"/>
          <w:lang w:val="en-US"/>
        </w:rPr>
      </w:pPr>
    </w:p>
    <w:p w14:paraId="68D49637" w14:textId="07E60160" w:rsidR="007D474E" w:rsidRDefault="00EA51F0" w:rsidP="00917E34">
      <w:pPr>
        <w:pStyle w:val="Ttulo1"/>
      </w:pPr>
      <w:bookmarkStart w:id="8" w:name="_Toc498590497"/>
      <w:r>
        <w:lastRenderedPageBreak/>
        <w:t>IRIS ONTOLOGY</w:t>
      </w:r>
      <w:bookmarkEnd w:id="8"/>
    </w:p>
    <w:p w14:paraId="3E93AFB5" w14:textId="0D7C0CD1" w:rsidR="007D474E" w:rsidRPr="00EA51F0" w:rsidRDefault="00EA51F0" w:rsidP="00852E60">
      <w:pPr>
        <w:pStyle w:val="Ttulo2"/>
        <w:ind w:hanging="3346"/>
        <w:rPr>
          <w:lang w:val="en-US"/>
        </w:rPr>
      </w:pPr>
      <w:bookmarkStart w:id="9" w:name="_Toc498590498"/>
      <w:bookmarkStart w:id="10" w:name="_Toc472094395"/>
      <w:r w:rsidRPr="00EA51F0">
        <w:rPr>
          <w:lang w:val="en-US"/>
        </w:rPr>
        <w:t>Ontology Design Methodology</w:t>
      </w:r>
      <w:bookmarkEnd w:id="9"/>
      <w:r w:rsidR="007D474E" w:rsidRPr="00EA51F0">
        <w:rPr>
          <w:lang w:val="en-US"/>
        </w:rPr>
        <w:t xml:space="preserve"> </w:t>
      </w:r>
      <w:bookmarkEnd w:id="10"/>
    </w:p>
    <w:p w14:paraId="42C88E51" w14:textId="60529CB4" w:rsidR="007D474E" w:rsidRPr="00D16F1B" w:rsidRDefault="00EA51F0" w:rsidP="007D474E">
      <w:pPr>
        <w:pStyle w:val="Ttulo2"/>
        <w:numPr>
          <w:ilvl w:val="2"/>
          <w:numId w:val="1"/>
        </w:numPr>
      </w:pPr>
      <w:bookmarkStart w:id="11" w:name="_Toc472094396"/>
      <w:bookmarkStart w:id="12" w:name="_Toc498590499"/>
      <w:proofErr w:type="spellStart"/>
      <w:r>
        <w:t>Scope</w:t>
      </w:r>
      <w:bookmarkEnd w:id="11"/>
      <w:bookmarkEnd w:id="12"/>
      <w:proofErr w:type="spellEnd"/>
    </w:p>
    <w:p w14:paraId="722C83A9" w14:textId="6FBD9EA5" w:rsidR="00EA51F0" w:rsidRDefault="00EA51F0" w:rsidP="00EA51F0">
      <w:pPr>
        <w:rPr>
          <w:lang w:val="en-US"/>
        </w:rPr>
      </w:pPr>
      <w:bookmarkStart w:id="13" w:name="_Toc472094397"/>
      <w:r>
        <w:rPr>
          <w:lang w:val="en-US"/>
        </w:rPr>
        <w:t xml:space="preserve">The scope of this ontology was well defined by the existing IRIS tool. </w:t>
      </w:r>
      <w:r w:rsidR="00FE5FE9">
        <w:rPr>
          <w:lang w:val="en-US"/>
        </w:rPr>
        <w:t xml:space="preserve">IRIS tool </w:t>
      </w:r>
      <w:r>
        <w:rPr>
          <w:lang w:val="en-US"/>
        </w:rPr>
        <w:t xml:space="preserve">is a tool provided by the </w:t>
      </w:r>
      <w:proofErr w:type="spellStart"/>
      <w:r>
        <w:rPr>
          <w:lang w:val="en-US"/>
        </w:rPr>
        <w:t>Ajuntament</w:t>
      </w:r>
      <w:proofErr w:type="spellEnd"/>
      <w:r>
        <w:rPr>
          <w:lang w:val="en-US"/>
        </w:rPr>
        <w:t xml:space="preserve"> de Barcelona, whose main purpose is to serve as a complaint, suggestion and consultation tool for the citizens, groups, or any other legal entity</w:t>
      </w:r>
      <w:r w:rsidR="00FE5FE9">
        <w:rPr>
          <w:lang w:val="en-US"/>
        </w:rPr>
        <w:t xml:space="preserve"> of the city</w:t>
      </w:r>
      <w:r>
        <w:rPr>
          <w:lang w:val="en-US"/>
        </w:rPr>
        <w:t xml:space="preserve">. </w:t>
      </w:r>
    </w:p>
    <w:p w14:paraId="3B7386CA" w14:textId="77777777" w:rsidR="00FE5FE9" w:rsidRDefault="00FE5FE9" w:rsidP="00EA51F0">
      <w:pPr>
        <w:rPr>
          <w:lang w:val="en-US"/>
        </w:rPr>
      </w:pPr>
    </w:p>
    <w:p w14:paraId="0376B70D" w14:textId="587C2370" w:rsidR="00FE5FE9" w:rsidRDefault="00FE5FE9" w:rsidP="00EA51F0">
      <w:pPr>
        <w:rPr>
          <w:lang w:val="en-US"/>
        </w:rPr>
      </w:pPr>
      <w:r>
        <w:rPr>
          <w:lang w:val="en-US"/>
        </w:rPr>
        <w:t>In the IRIS tool, u</w:t>
      </w:r>
      <w:r w:rsidR="00EA51F0">
        <w:rPr>
          <w:lang w:val="en-US"/>
        </w:rPr>
        <w:t>ser can choose between</w:t>
      </w:r>
      <w:r>
        <w:rPr>
          <w:lang w:val="en-US"/>
        </w:rPr>
        <w:t>:</w:t>
      </w:r>
    </w:p>
    <w:p w14:paraId="73F703EF" w14:textId="2D687780" w:rsidR="00FE5FE9" w:rsidRDefault="00EA51F0" w:rsidP="00EA51F0">
      <w:pPr>
        <w:rPr>
          <w:lang w:val="en-US"/>
        </w:rPr>
      </w:pPr>
      <w:r>
        <w:rPr>
          <w:lang w:val="en-US"/>
        </w:rPr>
        <w:t xml:space="preserve">(a) </w:t>
      </w:r>
      <w:proofErr w:type="gramStart"/>
      <w:r>
        <w:rPr>
          <w:lang w:val="en-US"/>
        </w:rPr>
        <w:t>filing</w:t>
      </w:r>
      <w:proofErr w:type="gramEnd"/>
      <w:r>
        <w:rPr>
          <w:lang w:val="en-US"/>
        </w:rPr>
        <w:t xml:space="preserve"> a complaint or suggestion, or </w:t>
      </w:r>
    </w:p>
    <w:p w14:paraId="606E6378" w14:textId="77777777" w:rsidR="00FE5FE9" w:rsidRDefault="00EA51F0" w:rsidP="00EA51F0">
      <w:pPr>
        <w:rPr>
          <w:lang w:val="en-US"/>
        </w:rPr>
      </w:pPr>
      <w:r>
        <w:rPr>
          <w:lang w:val="en-US"/>
        </w:rPr>
        <w:t xml:space="preserve">(b) </w:t>
      </w:r>
      <w:proofErr w:type="gramStart"/>
      <w:r>
        <w:rPr>
          <w:lang w:val="en-US"/>
        </w:rPr>
        <w:t>requiring</w:t>
      </w:r>
      <w:proofErr w:type="gramEnd"/>
      <w:r>
        <w:rPr>
          <w:lang w:val="en-US"/>
        </w:rPr>
        <w:t xml:space="preserve"> information about the functioning of the city and municipal services. </w:t>
      </w:r>
    </w:p>
    <w:p w14:paraId="1F97031F" w14:textId="77777777" w:rsidR="00FE5FE9" w:rsidRDefault="00FE5FE9" w:rsidP="00EA51F0">
      <w:pPr>
        <w:rPr>
          <w:lang w:val="en-US"/>
        </w:rPr>
      </w:pPr>
    </w:p>
    <w:p w14:paraId="7F5F8B15" w14:textId="77777777" w:rsidR="00FE5FE9" w:rsidRDefault="00EA51F0" w:rsidP="00EA51F0">
      <w:pPr>
        <w:rPr>
          <w:lang w:val="en-US"/>
        </w:rPr>
      </w:pPr>
      <w:r>
        <w:rPr>
          <w:lang w:val="en-US"/>
        </w:rPr>
        <w:t xml:space="preserve">To do this, one must first choose a category among all the responsibility areas managed by the city. Areas of responsibility manage area components, each of them consisting of many possible “details”. The detail chosen by the user defines the </w:t>
      </w:r>
      <w:r w:rsidRPr="001F3978">
        <w:rPr>
          <w:b/>
          <w:lang w:val="en-US"/>
        </w:rPr>
        <w:t>user request</w:t>
      </w:r>
      <w:r>
        <w:rPr>
          <w:lang w:val="en-US"/>
        </w:rPr>
        <w:t xml:space="preserve"> and can be processed via several possible sequences of </w:t>
      </w:r>
      <w:r w:rsidRPr="001F3978">
        <w:rPr>
          <w:b/>
          <w:lang w:val="en-US"/>
        </w:rPr>
        <w:t>tasks</w:t>
      </w:r>
      <w:r>
        <w:rPr>
          <w:lang w:val="en-US"/>
        </w:rPr>
        <w:t xml:space="preserve"> (which form a </w:t>
      </w:r>
      <w:r w:rsidRPr="001F3978">
        <w:rPr>
          <w:b/>
          <w:lang w:val="en-US"/>
        </w:rPr>
        <w:t>workflow</w:t>
      </w:r>
      <w:r>
        <w:rPr>
          <w:lang w:val="en-US"/>
        </w:rPr>
        <w:t xml:space="preserve">). </w:t>
      </w:r>
    </w:p>
    <w:p w14:paraId="16A9CB70" w14:textId="77777777" w:rsidR="00FE5FE9" w:rsidRDefault="00FE5FE9" w:rsidP="00EA51F0">
      <w:pPr>
        <w:rPr>
          <w:lang w:val="en-US"/>
        </w:rPr>
      </w:pPr>
    </w:p>
    <w:p w14:paraId="30C3ECFF" w14:textId="1BBD2DFD" w:rsidR="00EA51F0" w:rsidRDefault="00EA51F0" w:rsidP="00EA51F0">
      <w:pPr>
        <w:rPr>
          <w:lang w:val="en-US"/>
        </w:rPr>
      </w:pPr>
      <w:r>
        <w:rPr>
          <w:lang w:val="en-US"/>
        </w:rPr>
        <w:t xml:space="preserve">Each task corresponds to a profile and has a status associated with it. </w:t>
      </w:r>
      <w:r w:rsidR="00FE5FE9">
        <w:rPr>
          <w:lang w:val="en-US"/>
        </w:rPr>
        <w:t>U</w:t>
      </w:r>
      <w:r>
        <w:rPr>
          <w:lang w:val="en-US"/>
        </w:rPr>
        <w:t xml:space="preserve">ser request also has a </w:t>
      </w:r>
      <w:r w:rsidRPr="001F3978">
        <w:rPr>
          <w:b/>
          <w:lang w:val="en-US"/>
        </w:rPr>
        <w:t>status</w:t>
      </w:r>
      <w:r>
        <w:rPr>
          <w:lang w:val="en-US"/>
        </w:rPr>
        <w:t xml:space="preserve"> that depends on the status of the tasks. The functionality of the tool is well defined, as are the possible type of requests that a user can fill in. </w:t>
      </w:r>
    </w:p>
    <w:p w14:paraId="6767BD30" w14:textId="77777777" w:rsidR="00EA51F0" w:rsidRDefault="00EA51F0" w:rsidP="00EA51F0">
      <w:pPr>
        <w:rPr>
          <w:lang w:val="en-US"/>
        </w:rPr>
      </w:pPr>
    </w:p>
    <w:p w14:paraId="11D1D061" w14:textId="77777777" w:rsidR="00EA51F0" w:rsidRDefault="00EA51F0" w:rsidP="00EA51F0">
      <w:pPr>
        <w:rPr>
          <w:lang w:val="en-US"/>
        </w:rPr>
      </w:pPr>
      <w:r>
        <w:rPr>
          <w:lang w:val="en-US"/>
        </w:rPr>
        <w:t>Concretely, we first studied the documents received from IMI and tried to understand what the data sets and the variable names meant. This was the first step to figure out what are the concepts handled by the IMI in the implementation of the IRIS system. The files are the following:</w:t>
      </w:r>
    </w:p>
    <w:p w14:paraId="3933C8F8" w14:textId="77777777" w:rsidR="00EA51F0" w:rsidRDefault="00EA51F0" w:rsidP="00EA51F0">
      <w:pPr>
        <w:numPr>
          <w:ilvl w:val="0"/>
          <w:numId w:val="33"/>
        </w:numPr>
        <w:suppressAutoHyphens/>
        <w:rPr>
          <w:lang w:val="en-US"/>
        </w:rPr>
      </w:pPr>
      <w:r>
        <w:rPr>
          <w:lang w:val="en-US"/>
        </w:rPr>
        <w:t xml:space="preserve">MIB-CRM: </w:t>
      </w:r>
      <w:proofErr w:type="spellStart"/>
      <w:r>
        <w:rPr>
          <w:lang w:val="en-US"/>
        </w:rPr>
        <w:t>noves</w:t>
      </w:r>
      <w:proofErr w:type="spellEnd"/>
      <w:r>
        <w:rPr>
          <w:lang w:val="en-US"/>
        </w:rPr>
        <w:t xml:space="preserve"> </w:t>
      </w:r>
      <w:proofErr w:type="spellStart"/>
      <w:r>
        <w:rPr>
          <w:lang w:val="en-US"/>
        </w:rPr>
        <w:t>dades</w:t>
      </w:r>
      <w:proofErr w:type="spellEnd"/>
      <w:r>
        <w:rPr>
          <w:lang w:val="en-US"/>
        </w:rPr>
        <w:t xml:space="preserve"> IRIS - </w:t>
      </w:r>
      <w:proofErr w:type="spellStart"/>
      <w:r>
        <w:rPr>
          <w:lang w:val="en-US"/>
        </w:rPr>
        <w:t>Visió</w:t>
      </w:r>
      <w:proofErr w:type="spellEnd"/>
      <w:r>
        <w:rPr>
          <w:lang w:val="en-US"/>
        </w:rPr>
        <w:t xml:space="preserve">. </w:t>
      </w:r>
    </w:p>
    <w:p w14:paraId="12B1A09F" w14:textId="77777777" w:rsidR="00EA51F0" w:rsidRDefault="00EA51F0" w:rsidP="00EA51F0">
      <w:pPr>
        <w:numPr>
          <w:ilvl w:val="0"/>
          <w:numId w:val="33"/>
        </w:numPr>
        <w:suppressAutoHyphens/>
        <w:rPr>
          <w:lang w:val="en-US"/>
        </w:rPr>
      </w:pPr>
      <w:r>
        <w:rPr>
          <w:lang w:val="en-US"/>
        </w:rPr>
        <w:t>arees_tematiques.xlsx. This is the document that lists the thematic areas for IRIS.</w:t>
      </w:r>
    </w:p>
    <w:p w14:paraId="436BB506" w14:textId="04AAC459" w:rsidR="00EA51F0" w:rsidRDefault="00EA51F0" w:rsidP="00EA51F0">
      <w:pPr>
        <w:numPr>
          <w:ilvl w:val="0"/>
          <w:numId w:val="33"/>
        </w:numPr>
        <w:suppressAutoHyphens/>
        <w:rPr>
          <w:lang w:val="en-US"/>
        </w:rPr>
      </w:pPr>
      <w:proofErr w:type="spellStart"/>
      <w:r>
        <w:rPr>
          <w:lang w:val="en-US"/>
        </w:rPr>
        <w:t>Servicios</w:t>
      </w:r>
      <w:proofErr w:type="spellEnd"/>
      <w:r>
        <w:rPr>
          <w:lang w:val="en-US"/>
        </w:rPr>
        <w:t xml:space="preserve"> REST IRIS: this file was not relevant to the ontology development</w:t>
      </w:r>
      <w:r w:rsidR="00B655D1">
        <w:rPr>
          <w:lang w:val="en-US"/>
        </w:rPr>
        <w:t xml:space="preserve"> because it explains the implementation of IRIS´ REST API.</w:t>
      </w:r>
    </w:p>
    <w:p w14:paraId="160C890A" w14:textId="49408590" w:rsidR="00EA51F0" w:rsidRDefault="00EA51F0" w:rsidP="00EA51F0">
      <w:pPr>
        <w:numPr>
          <w:ilvl w:val="0"/>
          <w:numId w:val="33"/>
        </w:numPr>
        <w:suppressAutoHyphens/>
        <w:rPr>
          <w:lang w:val="en-US"/>
        </w:rPr>
      </w:pPr>
      <w:r>
        <w:rPr>
          <w:lang w:val="en-US"/>
        </w:rPr>
        <w:t xml:space="preserve">A </w:t>
      </w:r>
      <w:r w:rsidR="00FE5FE9">
        <w:rPr>
          <w:lang w:val="en-US"/>
        </w:rPr>
        <w:t xml:space="preserve">list </w:t>
      </w:r>
      <w:r>
        <w:rPr>
          <w:lang w:val="en-US"/>
        </w:rPr>
        <w:t xml:space="preserve">of the tables with IRIS data in </w:t>
      </w:r>
      <w:proofErr w:type="spellStart"/>
      <w:r>
        <w:rPr>
          <w:lang w:val="en-US"/>
        </w:rPr>
        <w:t>CityDB</w:t>
      </w:r>
      <w:proofErr w:type="spellEnd"/>
      <w:r>
        <w:rPr>
          <w:lang w:val="en-US"/>
        </w:rPr>
        <w:t xml:space="preserve"> (IMI), together with their column names. Many of the names were not clear and we discussed them with IMI to clarify them.</w:t>
      </w:r>
    </w:p>
    <w:p w14:paraId="79F200A6" w14:textId="77777777" w:rsidR="00EA51F0" w:rsidRDefault="00EA51F0" w:rsidP="00EA51F0">
      <w:pPr>
        <w:rPr>
          <w:lang w:val="en-US"/>
        </w:rPr>
      </w:pPr>
    </w:p>
    <w:p w14:paraId="540FCD1A" w14:textId="77777777" w:rsidR="00EA51F0" w:rsidRDefault="00EA51F0" w:rsidP="00EA51F0">
      <w:pPr>
        <w:rPr>
          <w:lang w:val="en-US"/>
        </w:rPr>
      </w:pPr>
      <w:r>
        <w:rPr>
          <w:lang w:val="en-US"/>
        </w:rPr>
        <w:t>The next step was to play with the IRIS website and understand its functionality, and how the concepts identified in the first step may map to what is visible in the tool. This raised many additional questions, in particular about possible relationships between concepts.</w:t>
      </w:r>
    </w:p>
    <w:p w14:paraId="5D368890" w14:textId="77777777" w:rsidR="00FE5FE9" w:rsidRDefault="00FE5FE9" w:rsidP="00EA51F0">
      <w:pPr>
        <w:rPr>
          <w:lang w:val="en-US"/>
        </w:rPr>
      </w:pPr>
    </w:p>
    <w:p w14:paraId="20C5C093" w14:textId="08CCAB44" w:rsidR="007D474E" w:rsidRDefault="00EA51F0" w:rsidP="007D474E">
      <w:pPr>
        <w:pStyle w:val="Ttulo2"/>
        <w:numPr>
          <w:ilvl w:val="2"/>
          <w:numId w:val="1"/>
        </w:numPr>
      </w:pPr>
      <w:bookmarkStart w:id="14" w:name="_Toc498590500"/>
      <w:bookmarkEnd w:id="13"/>
      <w:proofErr w:type="spellStart"/>
      <w:r>
        <w:t>Modelling</w:t>
      </w:r>
      <w:bookmarkEnd w:id="14"/>
      <w:proofErr w:type="spellEnd"/>
    </w:p>
    <w:p w14:paraId="6F189DDF" w14:textId="721E5FB8" w:rsidR="00EA51F0" w:rsidRPr="00EA51F0" w:rsidRDefault="00EA51F0" w:rsidP="00FE5FE9">
      <w:pPr>
        <w:pStyle w:val="Default"/>
        <w:jc w:val="both"/>
        <w:rPr>
          <w:lang w:val="en-US"/>
        </w:rPr>
      </w:pPr>
      <w:r w:rsidRPr="00EA51F0">
        <w:rPr>
          <w:lang w:val="en-US"/>
        </w:rPr>
        <w:t xml:space="preserve">The main conceptual step </w:t>
      </w:r>
      <w:r w:rsidR="00FE5FE9">
        <w:rPr>
          <w:lang w:val="en-US"/>
        </w:rPr>
        <w:t>consists in</w:t>
      </w:r>
      <w:r w:rsidR="00FE5FE9" w:rsidRPr="00EA51F0">
        <w:rPr>
          <w:lang w:val="en-US"/>
        </w:rPr>
        <w:t xml:space="preserve"> </w:t>
      </w:r>
      <w:r w:rsidRPr="00EA51F0">
        <w:rPr>
          <w:lang w:val="en-US"/>
        </w:rPr>
        <w:t xml:space="preserve">understanding and extracting the ontology concepts </w:t>
      </w:r>
      <w:proofErr w:type="gramStart"/>
      <w:r w:rsidRPr="00EA51F0">
        <w:rPr>
          <w:lang w:val="en-US"/>
        </w:rPr>
        <w:t>-  entities</w:t>
      </w:r>
      <w:proofErr w:type="gramEnd"/>
      <w:r w:rsidRPr="00EA51F0">
        <w:rPr>
          <w:lang w:val="en-US"/>
        </w:rPr>
        <w:t xml:space="preserve">, relationships – and their interactions and properties. We felt that we lacked a more global understanding of the system and its internal workings and we met with </w:t>
      </w:r>
      <w:proofErr w:type="spellStart"/>
      <w:r w:rsidRPr="00EA51F0">
        <w:rPr>
          <w:lang w:val="en-US"/>
        </w:rPr>
        <w:t>Everis</w:t>
      </w:r>
      <w:proofErr w:type="spellEnd"/>
      <w:r w:rsidRPr="00EA51F0">
        <w:rPr>
          <w:lang w:val="en-US"/>
        </w:rPr>
        <w:t xml:space="preserve"> – the designers of the IRIS tool, who were very helpful in explaining all the processes underneath the visual user interface. This </w:t>
      </w:r>
      <w:r w:rsidR="00FE5FE9">
        <w:rPr>
          <w:lang w:val="en-US"/>
        </w:rPr>
        <w:t xml:space="preserve">step </w:t>
      </w:r>
      <w:r w:rsidRPr="00EA51F0">
        <w:rPr>
          <w:lang w:val="en-US"/>
        </w:rPr>
        <w:t xml:space="preserve">was important because it helped </w:t>
      </w:r>
      <w:r w:rsidR="002C5C74">
        <w:rPr>
          <w:lang w:val="en-US"/>
        </w:rPr>
        <w:t>to</w:t>
      </w:r>
      <w:r w:rsidR="002C5C74" w:rsidRPr="00EA51F0">
        <w:rPr>
          <w:lang w:val="en-US"/>
        </w:rPr>
        <w:t xml:space="preserve"> </w:t>
      </w:r>
      <w:r w:rsidRPr="00EA51F0">
        <w:rPr>
          <w:lang w:val="en-US"/>
        </w:rPr>
        <w:t>understand that there were relationships not evident from the documents, but also execution flows that could not be represented as meta-</w:t>
      </w:r>
      <w:proofErr w:type="gramStart"/>
      <w:r w:rsidRPr="00EA51F0">
        <w:rPr>
          <w:lang w:val="en-US"/>
        </w:rPr>
        <w:t>data  -</w:t>
      </w:r>
      <w:proofErr w:type="gramEnd"/>
      <w:r w:rsidRPr="00EA51F0">
        <w:rPr>
          <w:lang w:val="en-US"/>
        </w:rPr>
        <w:t xml:space="preserve">  and therefore not best captured by the ontology – for instance the derivation process.</w:t>
      </w:r>
    </w:p>
    <w:p w14:paraId="1E6D6AED" w14:textId="77777777" w:rsidR="00EA51F0" w:rsidRDefault="00EA51F0" w:rsidP="00FE5FE9">
      <w:pPr>
        <w:rPr>
          <w:color w:val="000000"/>
        </w:rPr>
      </w:pPr>
    </w:p>
    <w:p w14:paraId="66ABC3C3" w14:textId="7F5CDF3F" w:rsidR="00EA51F0" w:rsidRDefault="00EA51F0" w:rsidP="00FE5FE9">
      <w:pPr>
        <w:rPr>
          <w:lang w:val="en-US"/>
        </w:rPr>
      </w:pPr>
      <w:r>
        <w:rPr>
          <w:lang w:val="en-US"/>
        </w:rPr>
        <w:t xml:space="preserve">The IRIS system handles the following types of </w:t>
      </w:r>
      <w:r>
        <w:rPr>
          <w:b/>
          <w:bCs/>
          <w:lang w:val="en-US"/>
        </w:rPr>
        <w:t xml:space="preserve">entities. </w:t>
      </w:r>
      <w:r>
        <w:rPr>
          <w:lang w:val="en-US"/>
        </w:rPr>
        <w:t xml:space="preserve">The words in bold are </w:t>
      </w:r>
      <w:r w:rsidR="002C5C74">
        <w:rPr>
          <w:lang w:val="en-US"/>
        </w:rPr>
        <w:t xml:space="preserve">the </w:t>
      </w:r>
      <w:r>
        <w:rPr>
          <w:lang w:val="en-US"/>
        </w:rPr>
        <w:t xml:space="preserve">names of </w:t>
      </w:r>
      <w:r w:rsidR="002C5C74">
        <w:rPr>
          <w:lang w:val="en-US"/>
        </w:rPr>
        <w:t xml:space="preserve">the </w:t>
      </w:r>
      <w:r>
        <w:rPr>
          <w:lang w:val="en-US"/>
        </w:rPr>
        <w:t xml:space="preserve">entities as defined in the ontology. </w:t>
      </w:r>
    </w:p>
    <w:p w14:paraId="6681FC7C" w14:textId="77777777" w:rsidR="00EA51F0" w:rsidRDefault="00EA51F0" w:rsidP="001F3978">
      <w:pPr>
        <w:numPr>
          <w:ilvl w:val="0"/>
          <w:numId w:val="34"/>
        </w:numPr>
        <w:suppressAutoHyphens/>
        <w:rPr>
          <w:lang w:val="en-US"/>
        </w:rPr>
      </w:pPr>
      <w:proofErr w:type="gramStart"/>
      <w:r>
        <w:rPr>
          <w:b/>
          <w:bCs/>
          <w:lang w:val="en-US"/>
        </w:rPr>
        <w:lastRenderedPageBreak/>
        <w:t>user</w:t>
      </w:r>
      <w:proofErr w:type="gramEnd"/>
      <w:r>
        <w:rPr>
          <w:lang w:val="en-US"/>
        </w:rPr>
        <w:t>: individuals (</w:t>
      </w:r>
      <w:r w:rsidRPr="001F3978">
        <w:rPr>
          <w:b/>
          <w:lang w:val="en-US"/>
        </w:rPr>
        <w:t>c</w:t>
      </w:r>
      <w:r>
        <w:rPr>
          <w:b/>
          <w:bCs/>
          <w:lang w:val="en-US"/>
        </w:rPr>
        <w:t>itizen</w:t>
      </w:r>
      <w:r>
        <w:rPr>
          <w:lang w:val="en-US"/>
        </w:rPr>
        <w:t xml:space="preserve">), </w:t>
      </w:r>
      <w:r>
        <w:rPr>
          <w:b/>
          <w:bCs/>
          <w:lang w:val="en-US"/>
        </w:rPr>
        <w:t>group</w:t>
      </w:r>
      <w:r>
        <w:rPr>
          <w:lang w:val="en-US"/>
        </w:rPr>
        <w:t xml:space="preserve">, and </w:t>
      </w:r>
      <w:proofErr w:type="spellStart"/>
      <w:r>
        <w:rPr>
          <w:b/>
          <w:bCs/>
          <w:lang w:val="en-US"/>
        </w:rPr>
        <w:t>legal_entity</w:t>
      </w:r>
      <w:proofErr w:type="spellEnd"/>
      <w:r>
        <w:rPr>
          <w:lang w:val="en-US"/>
        </w:rPr>
        <w:t xml:space="preserve"> (e.g. companies). These are the types of actors that can fill in a user request.</w:t>
      </w:r>
    </w:p>
    <w:p w14:paraId="23C0096D" w14:textId="77777777" w:rsidR="00EA51F0" w:rsidRDefault="00EA51F0" w:rsidP="001F3978">
      <w:pPr>
        <w:numPr>
          <w:ilvl w:val="0"/>
          <w:numId w:val="34"/>
        </w:numPr>
        <w:suppressAutoHyphens/>
        <w:rPr>
          <w:lang w:val="en-US"/>
        </w:rPr>
      </w:pPr>
      <w:r>
        <w:rPr>
          <w:lang w:val="en-US"/>
        </w:rPr>
        <w:t>User request (</w:t>
      </w:r>
      <w:proofErr w:type="spellStart"/>
      <w:r>
        <w:rPr>
          <w:b/>
          <w:bCs/>
          <w:lang w:val="en-US"/>
        </w:rPr>
        <w:t>user_entry_item</w:t>
      </w:r>
      <w:proofErr w:type="spellEnd"/>
      <w:r>
        <w:rPr>
          <w:lang w:val="en-US"/>
        </w:rPr>
        <w:t xml:space="preserve">): of one of two types - </w:t>
      </w:r>
      <w:proofErr w:type="spellStart"/>
      <w:r>
        <w:rPr>
          <w:b/>
          <w:bCs/>
          <w:lang w:val="en-US"/>
        </w:rPr>
        <w:t>complain_and_suggest_form</w:t>
      </w:r>
      <w:proofErr w:type="spellEnd"/>
      <w:r>
        <w:rPr>
          <w:lang w:val="en-US"/>
        </w:rPr>
        <w:t xml:space="preserve"> or </w:t>
      </w:r>
      <w:proofErr w:type="spellStart"/>
      <w:r>
        <w:rPr>
          <w:b/>
          <w:bCs/>
          <w:lang w:val="en-US"/>
        </w:rPr>
        <w:t>inform_and_consult_form</w:t>
      </w:r>
      <w:proofErr w:type="spellEnd"/>
      <w:r>
        <w:rPr>
          <w:lang w:val="en-US"/>
        </w:rPr>
        <w:t>, each of them further divided in several subtypes.</w:t>
      </w:r>
    </w:p>
    <w:p w14:paraId="19364F0D" w14:textId="77777777" w:rsidR="00EA51F0" w:rsidRDefault="00EA51F0" w:rsidP="002C5C74">
      <w:pPr>
        <w:numPr>
          <w:ilvl w:val="0"/>
          <w:numId w:val="34"/>
        </w:numPr>
        <w:suppressAutoHyphens/>
        <w:rPr>
          <w:lang w:val="en-US"/>
        </w:rPr>
      </w:pPr>
      <w:proofErr w:type="spellStart"/>
      <w:r>
        <w:rPr>
          <w:b/>
          <w:bCs/>
          <w:lang w:val="en-US"/>
        </w:rPr>
        <w:t>area_of_responsibility</w:t>
      </w:r>
      <w:proofErr w:type="spellEnd"/>
      <w:r>
        <w:rPr>
          <w:lang w:val="en-US"/>
        </w:rPr>
        <w:t xml:space="preserve">: the thematic area that corresponds to the user request. Different sets of areas exist for </w:t>
      </w:r>
      <w:proofErr w:type="spellStart"/>
      <w:r>
        <w:rPr>
          <w:lang w:val="en-US"/>
        </w:rPr>
        <w:t>complain_and_suggest_form</w:t>
      </w:r>
      <w:proofErr w:type="spellEnd"/>
      <w:r>
        <w:rPr>
          <w:lang w:val="en-US"/>
        </w:rPr>
        <w:t xml:space="preserve"> and </w:t>
      </w:r>
      <w:proofErr w:type="spellStart"/>
      <w:r>
        <w:rPr>
          <w:lang w:val="en-US"/>
        </w:rPr>
        <w:t>inform_and_consult_form</w:t>
      </w:r>
      <w:proofErr w:type="spellEnd"/>
      <w:r>
        <w:rPr>
          <w:lang w:val="en-US"/>
        </w:rPr>
        <w:t>.</w:t>
      </w:r>
      <w:r>
        <w:rPr>
          <w:b/>
          <w:bCs/>
          <w:lang w:val="en-US"/>
        </w:rPr>
        <w:t xml:space="preserve"> </w:t>
      </w:r>
      <w:r>
        <w:rPr>
          <w:lang w:val="en-US"/>
        </w:rPr>
        <w:t>These are areas such as</w:t>
      </w:r>
      <w:r>
        <w:rPr>
          <w:b/>
          <w:bCs/>
          <w:lang w:val="en-US"/>
        </w:rPr>
        <w:t xml:space="preserve"> culture, education, environment, </w:t>
      </w:r>
      <w:proofErr w:type="spellStart"/>
      <w:r>
        <w:rPr>
          <w:b/>
          <w:bCs/>
          <w:lang w:val="en-US"/>
        </w:rPr>
        <w:t>public_health</w:t>
      </w:r>
      <w:proofErr w:type="spellEnd"/>
      <w:r>
        <w:rPr>
          <w:lang w:val="en-US"/>
        </w:rPr>
        <w:t>, etc</w:t>
      </w:r>
      <w:r>
        <w:rPr>
          <w:b/>
          <w:bCs/>
          <w:lang w:val="en-US"/>
        </w:rPr>
        <w:t>.</w:t>
      </w:r>
    </w:p>
    <w:p w14:paraId="53835EE4" w14:textId="77777777" w:rsidR="00EA51F0" w:rsidRDefault="00EA51F0">
      <w:pPr>
        <w:numPr>
          <w:ilvl w:val="0"/>
          <w:numId w:val="34"/>
        </w:numPr>
        <w:suppressAutoHyphens/>
        <w:rPr>
          <w:lang w:val="en-US"/>
        </w:rPr>
      </w:pPr>
      <w:proofErr w:type="spellStart"/>
      <w:r>
        <w:rPr>
          <w:b/>
          <w:bCs/>
          <w:lang w:val="en-US"/>
        </w:rPr>
        <w:t>area_component</w:t>
      </w:r>
      <w:proofErr w:type="spellEnd"/>
      <w:r>
        <w:rPr>
          <w:b/>
          <w:bCs/>
          <w:lang w:val="en-US"/>
        </w:rPr>
        <w:t>:</w:t>
      </w:r>
      <w:r>
        <w:rPr>
          <w:lang w:val="en-US"/>
        </w:rPr>
        <w:t xml:space="preserve"> are subtypes of areas of responsibility, and have one or several details associated with them.</w:t>
      </w:r>
    </w:p>
    <w:p w14:paraId="71DC415E" w14:textId="77777777" w:rsidR="00EA51F0" w:rsidRDefault="00EA51F0">
      <w:pPr>
        <w:numPr>
          <w:ilvl w:val="0"/>
          <w:numId w:val="34"/>
        </w:numPr>
        <w:suppressAutoHyphens/>
        <w:rPr>
          <w:lang w:val="en-US"/>
        </w:rPr>
      </w:pPr>
      <w:proofErr w:type="spellStart"/>
      <w:r>
        <w:rPr>
          <w:b/>
          <w:bCs/>
          <w:lang w:val="en-US"/>
        </w:rPr>
        <w:t>area_detail</w:t>
      </w:r>
      <w:proofErr w:type="spellEnd"/>
      <w:r>
        <w:rPr>
          <w:b/>
          <w:bCs/>
          <w:lang w:val="en-US"/>
        </w:rPr>
        <w:t>:</w:t>
      </w:r>
      <w:r>
        <w:rPr>
          <w:lang w:val="en-US"/>
        </w:rPr>
        <w:t xml:space="preserve"> corresponds to the most specific type of requests that a user can fill in.</w:t>
      </w:r>
    </w:p>
    <w:p w14:paraId="29C4AC9C" w14:textId="77777777" w:rsidR="00EA51F0" w:rsidRDefault="00EA51F0">
      <w:pPr>
        <w:numPr>
          <w:ilvl w:val="0"/>
          <w:numId w:val="34"/>
        </w:numPr>
        <w:suppressAutoHyphens/>
        <w:rPr>
          <w:lang w:val="en-US"/>
        </w:rPr>
      </w:pPr>
      <w:r>
        <w:rPr>
          <w:lang w:val="en-US"/>
        </w:rPr>
        <w:t xml:space="preserve">A </w:t>
      </w:r>
      <w:r>
        <w:rPr>
          <w:b/>
          <w:bCs/>
          <w:lang w:val="en-US"/>
        </w:rPr>
        <w:t>workflow</w:t>
      </w:r>
      <w:r>
        <w:rPr>
          <w:lang w:val="en-US"/>
        </w:rPr>
        <w:t xml:space="preserve"> is associated to a detail. Each detail may have different valid workflows; it is </w:t>
      </w:r>
      <w:r w:rsidRPr="00410811">
        <w:rPr>
          <w:lang w:val="en-US"/>
        </w:rPr>
        <w:t>the responsible for the user request who chooses one of these and assigns it to the concrete user request.</w:t>
      </w:r>
    </w:p>
    <w:p w14:paraId="791EA114" w14:textId="77777777" w:rsidR="00EA51F0" w:rsidRDefault="00EA51F0">
      <w:pPr>
        <w:numPr>
          <w:ilvl w:val="0"/>
          <w:numId w:val="34"/>
        </w:numPr>
        <w:suppressAutoHyphens/>
        <w:rPr>
          <w:lang w:val="en-US"/>
        </w:rPr>
      </w:pPr>
      <w:r>
        <w:rPr>
          <w:lang w:val="en-US"/>
        </w:rPr>
        <w:t xml:space="preserve">A </w:t>
      </w:r>
      <w:r>
        <w:rPr>
          <w:b/>
          <w:bCs/>
          <w:lang w:val="en-US"/>
        </w:rPr>
        <w:t>task</w:t>
      </w:r>
      <w:r>
        <w:rPr>
          <w:lang w:val="en-US"/>
        </w:rPr>
        <w:t xml:space="preserve"> is a step in a workflow. </w:t>
      </w:r>
    </w:p>
    <w:p w14:paraId="27167640" w14:textId="77777777" w:rsidR="00EA51F0" w:rsidRDefault="00EA51F0">
      <w:pPr>
        <w:numPr>
          <w:ilvl w:val="0"/>
          <w:numId w:val="35"/>
        </w:numPr>
        <w:suppressAutoHyphens/>
        <w:rPr>
          <w:lang w:val="en-US"/>
        </w:rPr>
      </w:pPr>
      <w:proofErr w:type="spellStart"/>
      <w:proofErr w:type="gramStart"/>
      <w:r>
        <w:rPr>
          <w:b/>
          <w:bCs/>
          <w:lang w:val="en-US"/>
        </w:rPr>
        <w:t>input_channel</w:t>
      </w:r>
      <w:proofErr w:type="spellEnd"/>
      <w:proofErr w:type="gramEnd"/>
      <w:r>
        <w:rPr>
          <w:lang w:val="en-US"/>
        </w:rPr>
        <w:t xml:space="preserve"> and </w:t>
      </w:r>
      <w:proofErr w:type="spellStart"/>
      <w:r>
        <w:rPr>
          <w:b/>
          <w:bCs/>
          <w:lang w:val="en-US"/>
        </w:rPr>
        <w:t>response_channel</w:t>
      </w:r>
      <w:proofErr w:type="spellEnd"/>
      <w:r>
        <w:rPr>
          <w:lang w:val="en-US"/>
        </w:rPr>
        <w:t>: capture how the request was filed (by letter, web, or phone call) and how the user will receive the reply (letter, email, …).</w:t>
      </w:r>
    </w:p>
    <w:p w14:paraId="23C34400" w14:textId="77777777" w:rsidR="00EA51F0" w:rsidRPr="00410811" w:rsidRDefault="00EA51F0">
      <w:pPr>
        <w:numPr>
          <w:ilvl w:val="0"/>
          <w:numId w:val="35"/>
        </w:numPr>
        <w:suppressAutoHyphens/>
        <w:rPr>
          <w:lang w:val="en-US"/>
        </w:rPr>
      </w:pPr>
      <w:r>
        <w:rPr>
          <w:lang w:val="en-US"/>
        </w:rPr>
        <w:t xml:space="preserve">The </w:t>
      </w:r>
      <w:r>
        <w:rPr>
          <w:b/>
          <w:bCs/>
          <w:lang w:val="en-US"/>
        </w:rPr>
        <w:t>profile</w:t>
      </w:r>
      <w:r>
        <w:rPr>
          <w:lang w:val="en-US"/>
        </w:rPr>
        <w:t xml:space="preserve"> of the person responsible for </w:t>
      </w:r>
      <w:r w:rsidRPr="00410811">
        <w:rPr>
          <w:lang w:val="en-US"/>
        </w:rPr>
        <w:t xml:space="preserve">an area of responsibility, a user request, or a task in the workflow associated to an area detail. From most to least responsible, profiles are coordinators, area </w:t>
      </w:r>
      <w:proofErr w:type="spellStart"/>
      <w:r w:rsidRPr="00410811">
        <w:rPr>
          <w:lang w:val="en-US"/>
        </w:rPr>
        <w:t>responsibles</w:t>
      </w:r>
      <w:proofErr w:type="spellEnd"/>
      <w:r w:rsidRPr="00410811">
        <w:rPr>
          <w:lang w:val="en-US"/>
        </w:rPr>
        <w:t>, or area operators.</w:t>
      </w:r>
    </w:p>
    <w:p w14:paraId="15148A2C" w14:textId="77777777" w:rsidR="00EA51F0" w:rsidRPr="00410811" w:rsidRDefault="00EA51F0">
      <w:pPr>
        <w:numPr>
          <w:ilvl w:val="0"/>
          <w:numId w:val="35"/>
        </w:numPr>
        <w:suppressAutoHyphens/>
        <w:rPr>
          <w:lang w:val="en-US"/>
        </w:rPr>
      </w:pPr>
      <w:r w:rsidRPr="00410811">
        <w:rPr>
          <w:lang w:val="en-US"/>
        </w:rPr>
        <w:t xml:space="preserve">Each area detail has a required </w:t>
      </w:r>
      <w:proofErr w:type="spellStart"/>
      <w:r w:rsidRPr="00410811">
        <w:rPr>
          <w:b/>
          <w:bCs/>
          <w:lang w:val="en-US"/>
        </w:rPr>
        <w:t>service_level</w:t>
      </w:r>
      <w:proofErr w:type="spellEnd"/>
      <w:r w:rsidRPr="00410811">
        <w:rPr>
          <w:lang w:val="en-US"/>
        </w:rPr>
        <w:t>.</w:t>
      </w:r>
    </w:p>
    <w:p w14:paraId="5005691D" w14:textId="77777777" w:rsidR="00EA51F0" w:rsidRDefault="00EA51F0">
      <w:pPr>
        <w:numPr>
          <w:ilvl w:val="0"/>
          <w:numId w:val="35"/>
        </w:numPr>
        <w:suppressAutoHyphens/>
        <w:rPr>
          <w:lang w:val="en-US"/>
        </w:rPr>
      </w:pPr>
      <w:r w:rsidRPr="00410811">
        <w:rPr>
          <w:lang w:val="en-US"/>
        </w:rPr>
        <w:t>Both user requests and tasks</w:t>
      </w:r>
      <w:r>
        <w:rPr>
          <w:lang w:val="en-US"/>
        </w:rPr>
        <w:t xml:space="preserve"> have a </w:t>
      </w:r>
      <w:r>
        <w:rPr>
          <w:b/>
          <w:bCs/>
          <w:lang w:val="en-US"/>
        </w:rPr>
        <w:t>status</w:t>
      </w:r>
      <w:r>
        <w:rPr>
          <w:lang w:val="en-US"/>
        </w:rPr>
        <w:t>.</w:t>
      </w:r>
    </w:p>
    <w:p w14:paraId="7A9E6109" w14:textId="77777777" w:rsidR="00EA51F0" w:rsidRDefault="00EA51F0" w:rsidP="00EA51F0">
      <w:pPr>
        <w:ind w:left="720"/>
        <w:rPr>
          <w:lang w:val="en-US"/>
        </w:rPr>
      </w:pPr>
    </w:p>
    <w:tbl>
      <w:tblPr>
        <w:tblW w:w="4365" w:type="dxa"/>
        <w:tblInd w:w="2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205"/>
        <w:gridCol w:w="2160"/>
      </w:tblGrid>
      <w:tr w:rsidR="00EA51F0" w14:paraId="1D1F3A81" w14:textId="77777777" w:rsidTr="001C7D4E">
        <w:trPr>
          <w:trHeight w:val="233"/>
        </w:trPr>
        <w:tc>
          <w:tcPr>
            <w:tcW w:w="2205" w:type="dxa"/>
            <w:tcBorders>
              <w:top w:val="single" w:sz="2" w:space="0" w:color="000000"/>
              <w:left w:val="single" w:sz="2" w:space="0" w:color="000000"/>
              <w:bottom w:val="single" w:sz="2" w:space="0" w:color="000000"/>
            </w:tcBorders>
            <w:shd w:val="clear" w:color="auto" w:fill="auto"/>
            <w:tcMar>
              <w:left w:w="54" w:type="dxa"/>
            </w:tcMar>
          </w:tcPr>
          <w:p w14:paraId="28FD9EDE" w14:textId="77777777" w:rsidR="00EA51F0" w:rsidRDefault="00EA51F0" w:rsidP="001C7D4E">
            <w:pPr>
              <w:pStyle w:val="Contenidodelatabla"/>
              <w:rPr>
                <w:b/>
                <w:bCs/>
                <w:sz w:val="16"/>
                <w:szCs w:val="16"/>
              </w:rPr>
            </w:pPr>
            <w:proofErr w:type="spellStart"/>
            <w:r>
              <w:rPr>
                <w:b/>
                <w:bCs/>
                <w:sz w:val="16"/>
                <w:szCs w:val="16"/>
              </w:rPr>
              <w:t>User</w:t>
            </w:r>
            <w:proofErr w:type="spellEnd"/>
            <w:r>
              <w:rPr>
                <w:b/>
                <w:bCs/>
                <w:sz w:val="16"/>
                <w:szCs w:val="16"/>
              </w:rPr>
              <w:t xml:space="preserve"> </w:t>
            </w:r>
            <w:proofErr w:type="spellStart"/>
            <w:r>
              <w:rPr>
                <w:b/>
                <w:bCs/>
                <w:sz w:val="16"/>
                <w:szCs w:val="16"/>
              </w:rPr>
              <w:t>request</w:t>
            </w:r>
            <w:proofErr w:type="spellEnd"/>
            <w:r>
              <w:rPr>
                <w:b/>
                <w:bCs/>
                <w:sz w:val="16"/>
                <w:szCs w:val="16"/>
              </w:rPr>
              <w:t xml:space="preserve"> status</w:t>
            </w:r>
          </w:p>
        </w:tc>
        <w:tc>
          <w:tcPr>
            <w:tcW w:w="21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4C46339" w14:textId="77777777" w:rsidR="00EA51F0" w:rsidRDefault="00EA51F0" w:rsidP="001C7D4E">
            <w:pPr>
              <w:pStyle w:val="Contenidodelatabla"/>
              <w:rPr>
                <w:b/>
                <w:bCs/>
                <w:sz w:val="16"/>
                <w:szCs w:val="16"/>
              </w:rPr>
            </w:pPr>
            <w:proofErr w:type="spellStart"/>
            <w:r>
              <w:rPr>
                <w:b/>
                <w:bCs/>
                <w:sz w:val="16"/>
                <w:szCs w:val="16"/>
              </w:rPr>
              <w:t>Task</w:t>
            </w:r>
            <w:proofErr w:type="spellEnd"/>
            <w:r>
              <w:rPr>
                <w:b/>
                <w:bCs/>
                <w:sz w:val="16"/>
                <w:szCs w:val="16"/>
              </w:rPr>
              <w:t xml:space="preserve"> </w:t>
            </w:r>
          </w:p>
        </w:tc>
      </w:tr>
      <w:tr w:rsidR="00EA51F0" w14:paraId="3D3D3BEA" w14:textId="77777777" w:rsidTr="001C7D4E">
        <w:trPr>
          <w:trHeight w:val="226"/>
        </w:trPr>
        <w:tc>
          <w:tcPr>
            <w:tcW w:w="2205" w:type="dxa"/>
            <w:tcBorders>
              <w:left w:val="single" w:sz="2" w:space="0" w:color="000000"/>
              <w:bottom w:val="single" w:sz="2" w:space="0" w:color="000000"/>
            </w:tcBorders>
            <w:shd w:val="clear" w:color="auto" w:fill="auto"/>
            <w:tcMar>
              <w:left w:w="54" w:type="dxa"/>
            </w:tcMar>
          </w:tcPr>
          <w:p w14:paraId="52143490" w14:textId="77777777" w:rsidR="00EA51F0" w:rsidRDefault="00EA51F0" w:rsidP="001C7D4E">
            <w:pPr>
              <w:pStyle w:val="Contenidodelatabla"/>
              <w:rPr>
                <w:sz w:val="16"/>
                <w:szCs w:val="16"/>
              </w:rPr>
            </w:pPr>
            <w:proofErr w:type="spellStart"/>
            <w:r>
              <w:rPr>
                <w:sz w:val="16"/>
                <w:szCs w:val="16"/>
              </w:rPr>
              <w:t>Pending</w:t>
            </w:r>
            <w:proofErr w:type="spellEnd"/>
            <w:r>
              <w:rPr>
                <w:sz w:val="16"/>
                <w:szCs w:val="16"/>
              </w:rPr>
              <w:t xml:space="preserve"> </w:t>
            </w:r>
            <w:proofErr w:type="spellStart"/>
            <w:r>
              <w:rPr>
                <w:sz w:val="16"/>
                <w:szCs w:val="16"/>
              </w:rPr>
              <w:t>validation</w:t>
            </w:r>
            <w:proofErr w:type="spellEnd"/>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6C316003" w14:textId="77777777" w:rsidR="00EA51F0" w:rsidRDefault="00EA51F0" w:rsidP="001C7D4E">
            <w:pPr>
              <w:pStyle w:val="Contenidodelatabla"/>
              <w:rPr>
                <w:sz w:val="16"/>
                <w:szCs w:val="16"/>
              </w:rPr>
            </w:pPr>
          </w:p>
        </w:tc>
      </w:tr>
      <w:tr w:rsidR="00EA51F0" w14:paraId="05881ED9" w14:textId="77777777" w:rsidTr="001C7D4E">
        <w:trPr>
          <w:trHeight w:val="218"/>
        </w:trPr>
        <w:tc>
          <w:tcPr>
            <w:tcW w:w="2205" w:type="dxa"/>
            <w:tcBorders>
              <w:left w:val="single" w:sz="2" w:space="0" w:color="000000"/>
              <w:bottom w:val="single" w:sz="2" w:space="0" w:color="000000"/>
            </w:tcBorders>
            <w:shd w:val="clear" w:color="auto" w:fill="auto"/>
            <w:tcMar>
              <w:left w:w="54" w:type="dxa"/>
            </w:tcMar>
          </w:tcPr>
          <w:p w14:paraId="71305E57" w14:textId="77777777" w:rsidR="00EA51F0" w:rsidRDefault="00EA51F0" w:rsidP="001C7D4E">
            <w:pPr>
              <w:pStyle w:val="Contenidodelatabla"/>
              <w:rPr>
                <w:sz w:val="16"/>
                <w:szCs w:val="16"/>
              </w:rPr>
            </w:pPr>
            <w:r>
              <w:rPr>
                <w:sz w:val="16"/>
                <w:szCs w:val="16"/>
              </w:rPr>
              <w:t xml:space="preserve">Planning </w:t>
            </w:r>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67A023BE" w14:textId="77777777" w:rsidR="00EA51F0" w:rsidRDefault="00EA51F0" w:rsidP="001C7D4E">
            <w:pPr>
              <w:pStyle w:val="Contenidodelatabla"/>
              <w:rPr>
                <w:sz w:val="16"/>
                <w:szCs w:val="16"/>
              </w:rPr>
            </w:pPr>
            <w:r>
              <w:rPr>
                <w:sz w:val="16"/>
                <w:szCs w:val="16"/>
              </w:rPr>
              <w:t>Planning</w:t>
            </w:r>
          </w:p>
        </w:tc>
      </w:tr>
      <w:tr w:rsidR="00EA51F0" w14:paraId="5228CDB1" w14:textId="77777777" w:rsidTr="001C7D4E">
        <w:tc>
          <w:tcPr>
            <w:tcW w:w="2205" w:type="dxa"/>
            <w:tcBorders>
              <w:left w:val="single" w:sz="2" w:space="0" w:color="000000"/>
              <w:bottom w:val="single" w:sz="2" w:space="0" w:color="000000"/>
            </w:tcBorders>
            <w:shd w:val="clear" w:color="auto" w:fill="auto"/>
            <w:tcMar>
              <w:left w:w="54" w:type="dxa"/>
            </w:tcMar>
          </w:tcPr>
          <w:p w14:paraId="521410BF" w14:textId="77777777" w:rsidR="00EA51F0" w:rsidRDefault="00EA51F0" w:rsidP="001C7D4E">
            <w:pPr>
              <w:pStyle w:val="Contenidodelatabla"/>
              <w:rPr>
                <w:sz w:val="16"/>
                <w:szCs w:val="16"/>
              </w:rPr>
            </w:pPr>
            <w:proofErr w:type="spellStart"/>
            <w:r>
              <w:rPr>
                <w:sz w:val="16"/>
                <w:szCs w:val="16"/>
              </w:rPr>
              <w:t>Decision</w:t>
            </w:r>
            <w:proofErr w:type="spellEnd"/>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66D345C7" w14:textId="77777777" w:rsidR="00EA51F0" w:rsidRDefault="00EA51F0" w:rsidP="001C7D4E">
            <w:pPr>
              <w:pStyle w:val="Contenidodelatabla"/>
              <w:rPr>
                <w:sz w:val="16"/>
                <w:szCs w:val="16"/>
              </w:rPr>
            </w:pPr>
            <w:proofErr w:type="spellStart"/>
            <w:r>
              <w:rPr>
                <w:sz w:val="16"/>
                <w:szCs w:val="16"/>
              </w:rPr>
              <w:t>Decision</w:t>
            </w:r>
            <w:proofErr w:type="spellEnd"/>
            <w:r>
              <w:rPr>
                <w:sz w:val="16"/>
                <w:szCs w:val="16"/>
              </w:rPr>
              <w:t xml:space="preserve"> </w:t>
            </w:r>
          </w:p>
        </w:tc>
      </w:tr>
      <w:tr w:rsidR="00EA51F0" w14:paraId="18A2BA15" w14:textId="77777777" w:rsidTr="001C7D4E">
        <w:tc>
          <w:tcPr>
            <w:tcW w:w="2205" w:type="dxa"/>
            <w:tcBorders>
              <w:left w:val="single" w:sz="2" w:space="0" w:color="000000"/>
              <w:bottom w:val="single" w:sz="2" w:space="0" w:color="000000"/>
            </w:tcBorders>
            <w:shd w:val="clear" w:color="auto" w:fill="auto"/>
            <w:tcMar>
              <w:left w:w="54" w:type="dxa"/>
            </w:tcMar>
          </w:tcPr>
          <w:p w14:paraId="0267D672" w14:textId="77777777" w:rsidR="00EA51F0" w:rsidRDefault="00EA51F0" w:rsidP="001C7D4E">
            <w:pPr>
              <w:pStyle w:val="Contenidodelatabla"/>
              <w:rPr>
                <w:sz w:val="16"/>
                <w:szCs w:val="16"/>
              </w:rPr>
            </w:pPr>
            <w:proofErr w:type="spellStart"/>
            <w:r>
              <w:rPr>
                <w:sz w:val="16"/>
                <w:szCs w:val="16"/>
              </w:rPr>
              <w:t>Pending</w:t>
            </w:r>
            <w:proofErr w:type="spellEnd"/>
            <w:r>
              <w:rPr>
                <w:sz w:val="16"/>
                <w:szCs w:val="16"/>
              </w:rPr>
              <w:t xml:space="preserve"> </w:t>
            </w:r>
            <w:proofErr w:type="spellStart"/>
            <w:r>
              <w:rPr>
                <w:sz w:val="16"/>
                <w:szCs w:val="16"/>
              </w:rPr>
              <w:t>reply</w:t>
            </w:r>
            <w:proofErr w:type="spellEnd"/>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649A9067" w14:textId="77777777" w:rsidR="00EA51F0" w:rsidRDefault="00EA51F0" w:rsidP="001C7D4E">
            <w:pPr>
              <w:pStyle w:val="Contenidodelatabla"/>
              <w:rPr>
                <w:sz w:val="16"/>
                <w:szCs w:val="16"/>
              </w:rPr>
            </w:pPr>
            <w:proofErr w:type="spellStart"/>
            <w:r>
              <w:rPr>
                <w:sz w:val="16"/>
                <w:szCs w:val="16"/>
              </w:rPr>
              <w:t>Reply</w:t>
            </w:r>
            <w:proofErr w:type="spellEnd"/>
          </w:p>
        </w:tc>
      </w:tr>
      <w:tr w:rsidR="00EA51F0" w14:paraId="257DFF23" w14:textId="77777777" w:rsidTr="001C7D4E">
        <w:tc>
          <w:tcPr>
            <w:tcW w:w="2205" w:type="dxa"/>
            <w:tcBorders>
              <w:left w:val="single" w:sz="2" w:space="0" w:color="000000"/>
              <w:bottom w:val="single" w:sz="2" w:space="0" w:color="000000"/>
            </w:tcBorders>
            <w:shd w:val="clear" w:color="auto" w:fill="auto"/>
            <w:tcMar>
              <w:left w:w="54" w:type="dxa"/>
            </w:tcMar>
          </w:tcPr>
          <w:p w14:paraId="35C96902" w14:textId="77777777" w:rsidR="00EA51F0" w:rsidRDefault="00EA51F0" w:rsidP="001C7D4E">
            <w:pPr>
              <w:pStyle w:val="Contenidodelatabla"/>
              <w:rPr>
                <w:sz w:val="16"/>
                <w:szCs w:val="16"/>
              </w:rPr>
            </w:pPr>
            <w:proofErr w:type="spellStart"/>
            <w:r>
              <w:rPr>
                <w:sz w:val="16"/>
                <w:szCs w:val="16"/>
              </w:rPr>
              <w:t>External</w:t>
            </w:r>
            <w:proofErr w:type="spellEnd"/>
            <w:r>
              <w:rPr>
                <w:sz w:val="16"/>
                <w:szCs w:val="16"/>
              </w:rPr>
              <w:t xml:space="preserve"> </w:t>
            </w:r>
            <w:proofErr w:type="spellStart"/>
            <w:r>
              <w:rPr>
                <w:sz w:val="16"/>
                <w:szCs w:val="16"/>
              </w:rPr>
              <w:t>processing</w:t>
            </w:r>
            <w:proofErr w:type="spellEnd"/>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0ACE401B" w14:textId="77777777" w:rsidR="00EA51F0" w:rsidRDefault="00EA51F0" w:rsidP="001C7D4E">
            <w:pPr>
              <w:pStyle w:val="Contenidodelatabla"/>
              <w:rPr>
                <w:sz w:val="16"/>
                <w:szCs w:val="16"/>
              </w:rPr>
            </w:pPr>
            <w:proofErr w:type="spellStart"/>
            <w:r>
              <w:rPr>
                <w:sz w:val="16"/>
                <w:szCs w:val="16"/>
              </w:rPr>
              <w:t>External</w:t>
            </w:r>
            <w:proofErr w:type="spellEnd"/>
            <w:r>
              <w:rPr>
                <w:sz w:val="16"/>
                <w:szCs w:val="16"/>
              </w:rPr>
              <w:t xml:space="preserve"> </w:t>
            </w:r>
            <w:proofErr w:type="spellStart"/>
            <w:r>
              <w:rPr>
                <w:sz w:val="16"/>
                <w:szCs w:val="16"/>
              </w:rPr>
              <w:t>processing</w:t>
            </w:r>
            <w:proofErr w:type="spellEnd"/>
          </w:p>
        </w:tc>
      </w:tr>
      <w:tr w:rsidR="00EA51F0" w14:paraId="4FA69FB2" w14:textId="77777777" w:rsidTr="001C7D4E">
        <w:tc>
          <w:tcPr>
            <w:tcW w:w="2205" w:type="dxa"/>
            <w:tcBorders>
              <w:left w:val="single" w:sz="2" w:space="0" w:color="000000"/>
              <w:bottom w:val="single" w:sz="2" w:space="0" w:color="000000"/>
            </w:tcBorders>
            <w:shd w:val="clear" w:color="auto" w:fill="auto"/>
            <w:tcMar>
              <w:left w:w="54" w:type="dxa"/>
            </w:tcMar>
          </w:tcPr>
          <w:p w14:paraId="6DB1A573" w14:textId="77777777" w:rsidR="00EA51F0" w:rsidRDefault="00EA51F0" w:rsidP="001C7D4E">
            <w:pPr>
              <w:pStyle w:val="Contenidodelatabla"/>
              <w:rPr>
                <w:sz w:val="16"/>
                <w:szCs w:val="16"/>
              </w:rPr>
            </w:pPr>
            <w:proofErr w:type="spellStart"/>
            <w:r>
              <w:rPr>
                <w:sz w:val="16"/>
                <w:szCs w:val="16"/>
              </w:rPr>
              <w:t>Closed</w:t>
            </w:r>
            <w:proofErr w:type="spellEnd"/>
            <w:r>
              <w:rPr>
                <w:sz w:val="16"/>
                <w:szCs w:val="16"/>
              </w:rPr>
              <w:t xml:space="preserve"> </w:t>
            </w:r>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53250E68" w14:textId="77777777" w:rsidR="00EA51F0" w:rsidRDefault="00EA51F0" w:rsidP="001C7D4E">
            <w:pPr>
              <w:pStyle w:val="Contenidodelatabla"/>
              <w:rPr>
                <w:sz w:val="16"/>
                <w:szCs w:val="16"/>
              </w:rPr>
            </w:pPr>
          </w:p>
        </w:tc>
      </w:tr>
      <w:tr w:rsidR="00EA51F0" w14:paraId="0E9C1646" w14:textId="77777777" w:rsidTr="001C7D4E">
        <w:tc>
          <w:tcPr>
            <w:tcW w:w="2205" w:type="dxa"/>
            <w:tcBorders>
              <w:left w:val="single" w:sz="2" w:space="0" w:color="000000"/>
              <w:bottom w:val="single" w:sz="2" w:space="0" w:color="000000"/>
            </w:tcBorders>
            <w:shd w:val="clear" w:color="auto" w:fill="auto"/>
            <w:tcMar>
              <w:left w:w="54" w:type="dxa"/>
            </w:tcMar>
          </w:tcPr>
          <w:p w14:paraId="4649496E" w14:textId="77777777" w:rsidR="00EA51F0" w:rsidRDefault="00EA51F0" w:rsidP="001C7D4E">
            <w:pPr>
              <w:pStyle w:val="Contenidodelatabla"/>
              <w:rPr>
                <w:sz w:val="16"/>
                <w:szCs w:val="16"/>
              </w:rPr>
            </w:pPr>
            <w:proofErr w:type="spellStart"/>
            <w:r>
              <w:rPr>
                <w:sz w:val="16"/>
                <w:szCs w:val="16"/>
              </w:rPr>
              <w:t>Canceled</w:t>
            </w:r>
            <w:proofErr w:type="spellEnd"/>
            <w:r>
              <w:rPr>
                <w:sz w:val="16"/>
                <w:szCs w:val="16"/>
              </w:rPr>
              <w:t xml:space="preserve"> </w:t>
            </w:r>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0492CBAB" w14:textId="77777777" w:rsidR="00EA51F0" w:rsidRDefault="00EA51F0" w:rsidP="001C7D4E">
            <w:pPr>
              <w:pStyle w:val="Contenidodelatabla"/>
              <w:rPr>
                <w:sz w:val="16"/>
                <w:szCs w:val="16"/>
              </w:rPr>
            </w:pPr>
          </w:p>
        </w:tc>
      </w:tr>
      <w:tr w:rsidR="00EA51F0" w14:paraId="2F777A86" w14:textId="77777777" w:rsidTr="001C7D4E">
        <w:trPr>
          <w:trHeight w:val="120"/>
        </w:trPr>
        <w:tc>
          <w:tcPr>
            <w:tcW w:w="2205" w:type="dxa"/>
            <w:tcBorders>
              <w:left w:val="single" w:sz="2" w:space="0" w:color="000000"/>
              <w:bottom w:val="single" w:sz="2" w:space="0" w:color="000000"/>
            </w:tcBorders>
            <w:shd w:val="clear" w:color="auto" w:fill="auto"/>
            <w:tcMar>
              <w:left w:w="54" w:type="dxa"/>
            </w:tcMar>
          </w:tcPr>
          <w:p w14:paraId="150F22EB" w14:textId="77777777" w:rsidR="00EA51F0" w:rsidRDefault="00EA51F0" w:rsidP="001C7D4E">
            <w:pPr>
              <w:pStyle w:val="Contenidodelatabla"/>
              <w:rPr>
                <w:sz w:val="16"/>
                <w:szCs w:val="16"/>
              </w:rPr>
            </w:pPr>
            <w:proofErr w:type="spellStart"/>
            <w:r>
              <w:rPr>
                <w:sz w:val="16"/>
                <w:szCs w:val="16"/>
              </w:rPr>
              <w:t>Not</w:t>
            </w:r>
            <w:proofErr w:type="spellEnd"/>
            <w:r>
              <w:rPr>
                <w:sz w:val="16"/>
                <w:szCs w:val="16"/>
              </w:rPr>
              <w:t xml:space="preserve"> </w:t>
            </w:r>
            <w:proofErr w:type="spellStart"/>
            <w:r>
              <w:rPr>
                <w:sz w:val="16"/>
                <w:szCs w:val="16"/>
              </w:rPr>
              <w:t>processed</w:t>
            </w:r>
            <w:proofErr w:type="spellEnd"/>
          </w:p>
        </w:tc>
        <w:tc>
          <w:tcPr>
            <w:tcW w:w="2160" w:type="dxa"/>
            <w:tcBorders>
              <w:left w:val="single" w:sz="2" w:space="0" w:color="000000"/>
              <w:bottom w:val="single" w:sz="2" w:space="0" w:color="000000"/>
              <w:right w:val="single" w:sz="2" w:space="0" w:color="000000"/>
            </w:tcBorders>
            <w:shd w:val="clear" w:color="auto" w:fill="auto"/>
            <w:tcMar>
              <w:left w:w="54" w:type="dxa"/>
            </w:tcMar>
          </w:tcPr>
          <w:p w14:paraId="00BB60A6" w14:textId="77777777" w:rsidR="00EA51F0" w:rsidRDefault="00EA51F0" w:rsidP="001C7D4E">
            <w:pPr>
              <w:pStyle w:val="Contenidodelatabla"/>
              <w:rPr>
                <w:sz w:val="16"/>
                <w:szCs w:val="16"/>
              </w:rPr>
            </w:pPr>
          </w:p>
        </w:tc>
      </w:tr>
    </w:tbl>
    <w:p w14:paraId="15A445B1" w14:textId="77777777" w:rsidR="00EA51F0" w:rsidRDefault="00EA51F0" w:rsidP="00EA51F0">
      <w:pPr>
        <w:rPr>
          <w:lang w:val="en-US"/>
        </w:rPr>
      </w:pPr>
    </w:p>
    <w:p w14:paraId="5A126291" w14:textId="72D11A88" w:rsidR="00EA51F0" w:rsidRDefault="00EA51F0" w:rsidP="002C5C74">
      <w:pPr>
        <w:jc w:val="center"/>
        <w:rPr>
          <w:lang w:val="en-US"/>
        </w:rPr>
      </w:pPr>
      <w:r>
        <w:rPr>
          <w:lang w:val="en-US"/>
        </w:rPr>
        <w:t xml:space="preserve">The </w:t>
      </w:r>
      <w:proofErr w:type="gramStart"/>
      <w:r>
        <w:rPr>
          <w:lang w:val="en-US"/>
        </w:rPr>
        <w:t xml:space="preserve">figure </w:t>
      </w:r>
      <w:r w:rsidR="00B655D1">
        <w:rPr>
          <w:lang w:val="en-US"/>
        </w:rPr>
        <w:t xml:space="preserve"> below</w:t>
      </w:r>
      <w:proofErr w:type="gramEnd"/>
      <w:r w:rsidR="002C5C74">
        <w:rPr>
          <w:lang w:val="en-US"/>
        </w:rPr>
        <w:t xml:space="preserve"> </w:t>
      </w:r>
      <w:r>
        <w:rPr>
          <w:lang w:val="en-US"/>
        </w:rPr>
        <w:t xml:space="preserve">captures the main </w:t>
      </w:r>
      <w:r>
        <w:rPr>
          <w:b/>
          <w:bCs/>
          <w:lang w:val="en-US"/>
        </w:rPr>
        <w:t>relationships</w:t>
      </w:r>
      <w:r>
        <w:rPr>
          <w:lang w:val="en-US"/>
        </w:rPr>
        <w:t xml:space="preserve"> between these entities.</w:t>
      </w:r>
    </w:p>
    <w:p w14:paraId="2E9B3870" w14:textId="5F06FB55" w:rsidR="002C5C74" w:rsidRDefault="00E90243" w:rsidP="00C139CD">
      <w:pPr>
        <w:jc w:val="center"/>
        <w:rPr>
          <w:lang w:val="en-US"/>
        </w:rPr>
      </w:pPr>
      <w:r>
        <w:rPr>
          <w:noProof/>
          <w:lang w:val="fr-FR" w:eastAsia="fr-FR"/>
        </w:rPr>
        <w:lastRenderedPageBreak/>
        <w:drawing>
          <wp:inline distT="0" distB="0" distL="0" distR="0" wp14:anchorId="29E4D767" wp14:editId="031EC80D">
            <wp:extent cx="6368415" cy="47758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Relationships.png"/>
                    <pic:cNvPicPr/>
                  </pic:nvPicPr>
                  <pic:blipFill>
                    <a:blip r:embed="rId9">
                      <a:extLst>
                        <a:ext uri="{28A0092B-C50C-407E-A947-70E740481C1C}">
                          <a14:useLocalDpi xmlns:a14="http://schemas.microsoft.com/office/drawing/2010/main" val="0"/>
                        </a:ext>
                      </a:extLst>
                    </a:blip>
                    <a:stretch>
                      <a:fillRect/>
                    </a:stretch>
                  </pic:blipFill>
                  <pic:spPr>
                    <a:xfrm>
                      <a:off x="0" y="0"/>
                      <a:ext cx="6368415" cy="4775835"/>
                    </a:xfrm>
                    <a:prstGeom prst="rect">
                      <a:avLst/>
                    </a:prstGeom>
                  </pic:spPr>
                </pic:pic>
              </a:graphicData>
            </a:graphic>
          </wp:inline>
        </w:drawing>
      </w:r>
    </w:p>
    <w:p w14:paraId="13D0E806" w14:textId="77777777" w:rsidR="002C5C74" w:rsidRDefault="002C5C74" w:rsidP="00EA51F0">
      <w:pPr>
        <w:rPr>
          <w:lang w:val="en-US"/>
        </w:rPr>
      </w:pPr>
    </w:p>
    <w:p w14:paraId="35E0BE91" w14:textId="77777777" w:rsidR="00470BA8" w:rsidRDefault="00470BA8" w:rsidP="00EA51F0">
      <w:pPr>
        <w:rPr>
          <w:lang w:val="en-US"/>
        </w:rPr>
      </w:pPr>
    </w:p>
    <w:p w14:paraId="0133825F" w14:textId="77777777" w:rsidR="00EA51F0" w:rsidRDefault="00EA51F0" w:rsidP="00EA51F0">
      <w:pPr>
        <w:rPr>
          <w:lang w:val="en-US"/>
        </w:rPr>
      </w:pPr>
      <w:r>
        <w:rPr>
          <w:lang w:val="en-US"/>
        </w:rPr>
        <w:t>A user request has an area of responsibility (</w:t>
      </w:r>
      <w:proofErr w:type="spellStart"/>
      <w:r w:rsidRPr="005B32A0">
        <w:rPr>
          <w:b/>
          <w:lang w:val="en-US"/>
        </w:rPr>
        <w:t>has_area</w:t>
      </w:r>
      <w:proofErr w:type="spellEnd"/>
      <w:r>
        <w:rPr>
          <w:lang w:val="en-US"/>
        </w:rPr>
        <w:t>) associated with it, has a status (</w:t>
      </w:r>
      <w:proofErr w:type="spellStart"/>
      <w:r w:rsidRPr="005B32A0">
        <w:rPr>
          <w:b/>
          <w:lang w:val="en-US"/>
        </w:rPr>
        <w:t>has_status</w:t>
      </w:r>
      <w:proofErr w:type="spellEnd"/>
      <w:r>
        <w:rPr>
          <w:lang w:val="en-US"/>
        </w:rPr>
        <w:t>), an associated profile (</w:t>
      </w:r>
      <w:proofErr w:type="spellStart"/>
      <w:r w:rsidRPr="005B32A0">
        <w:rPr>
          <w:b/>
          <w:lang w:val="en-US"/>
        </w:rPr>
        <w:t>has_profile</w:t>
      </w:r>
      <w:proofErr w:type="spellEnd"/>
      <w:r>
        <w:rPr>
          <w:lang w:val="en-US"/>
        </w:rPr>
        <w:t>), and refers to a specific detail (</w:t>
      </w:r>
      <w:proofErr w:type="spellStart"/>
      <w:r w:rsidRPr="005B32A0">
        <w:rPr>
          <w:b/>
          <w:lang w:val="en-US"/>
        </w:rPr>
        <w:t>contains_detail</w:t>
      </w:r>
      <w:proofErr w:type="spellEnd"/>
      <w:r>
        <w:rPr>
          <w:lang w:val="en-US"/>
        </w:rPr>
        <w:t xml:space="preserve">). The area of responsibility </w:t>
      </w:r>
      <w:proofErr w:type="spellStart"/>
      <w:r w:rsidRPr="005B32A0">
        <w:rPr>
          <w:b/>
          <w:lang w:val="en-US"/>
        </w:rPr>
        <w:t>acts_on</w:t>
      </w:r>
      <w:proofErr w:type="spellEnd"/>
      <w:r>
        <w:rPr>
          <w:lang w:val="en-US"/>
        </w:rPr>
        <w:t xml:space="preserve"> an area component and has a profile (</w:t>
      </w:r>
      <w:proofErr w:type="spellStart"/>
      <w:r w:rsidRPr="005B32A0">
        <w:rPr>
          <w:b/>
          <w:lang w:val="en-US"/>
        </w:rPr>
        <w:t>area_has_profile</w:t>
      </w:r>
      <w:proofErr w:type="spellEnd"/>
      <w:r>
        <w:rPr>
          <w:lang w:val="en-US"/>
        </w:rPr>
        <w:t xml:space="preserve">). The area component is </w:t>
      </w:r>
      <w:proofErr w:type="spellStart"/>
      <w:r w:rsidRPr="005B32A0">
        <w:rPr>
          <w:b/>
          <w:lang w:val="en-US"/>
        </w:rPr>
        <w:t>affected_by</w:t>
      </w:r>
      <w:proofErr w:type="spellEnd"/>
      <w:r>
        <w:rPr>
          <w:lang w:val="en-US"/>
        </w:rPr>
        <w:t xml:space="preserve"> an area detail and is currently the connection point with the umbrella ontology via the </w:t>
      </w:r>
      <w:proofErr w:type="spellStart"/>
      <w:r w:rsidRPr="005B32A0">
        <w:rPr>
          <w:b/>
          <w:lang w:val="en-US"/>
        </w:rPr>
        <w:t>component_related_to_infrastructure_or_network</w:t>
      </w:r>
      <w:proofErr w:type="spellEnd"/>
      <w:r>
        <w:rPr>
          <w:lang w:val="en-US"/>
        </w:rPr>
        <w:t xml:space="preserve"> relation. The area detail </w:t>
      </w:r>
      <w:proofErr w:type="spellStart"/>
      <w:r w:rsidRPr="005B32A0">
        <w:rPr>
          <w:b/>
          <w:lang w:val="en-US"/>
        </w:rPr>
        <w:t>has_service_level</w:t>
      </w:r>
      <w:proofErr w:type="spellEnd"/>
      <w:r>
        <w:rPr>
          <w:lang w:val="en-US"/>
        </w:rPr>
        <w:t xml:space="preserve"> and has a workflow associated of the several possible ones (</w:t>
      </w:r>
      <w:proofErr w:type="spellStart"/>
      <w:r w:rsidRPr="005B32A0">
        <w:rPr>
          <w:b/>
          <w:lang w:val="en-US"/>
        </w:rPr>
        <w:t>workflow_for_detail</w:t>
      </w:r>
      <w:proofErr w:type="spellEnd"/>
      <w:r>
        <w:rPr>
          <w:lang w:val="en-US"/>
        </w:rPr>
        <w:t>). A task has a responsible profile (</w:t>
      </w:r>
      <w:proofErr w:type="spellStart"/>
      <w:r w:rsidRPr="005B32A0">
        <w:rPr>
          <w:b/>
          <w:lang w:val="en-US"/>
        </w:rPr>
        <w:t>task_has_responsible</w:t>
      </w:r>
      <w:proofErr w:type="spellEnd"/>
      <w:r>
        <w:rPr>
          <w:lang w:val="en-US"/>
        </w:rPr>
        <w:t xml:space="preserve">), it is part of the workflow – workflow </w:t>
      </w:r>
      <w:proofErr w:type="spellStart"/>
      <w:r w:rsidRPr="005B32A0">
        <w:rPr>
          <w:b/>
          <w:lang w:val="en-US"/>
        </w:rPr>
        <w:t>consists_of</w:t>
      </w:r>
      <w:proofErr w:type="spellEnd"/>
      <w:r>
        <w:rPr>
          <w:lang w:val="en-US"/>
        </w:rPr>
        <w:t xml:space="preserve"> task – and has a status.</w:t>
      </w:r>
    </w:p>
    <w:p w14:paraId="31B56880" w14:textId="77777777" w:rsidR="002C5C74" w:rsidRDefault="002C5C74" w:rsidP="00EA51F0">
      <w:pPr>
        <w:rPr>
          <w:lang w:val="en-US"/>
        </w:rPr>
      </w:pPr>
    </w:p>
    <w:p w14:paraId="3A1F91FA" w14:textId="77777777" w:rsidR="00C139CD" w:rsidRDefault="00C139CD" w:rsidP="00EA51F0">
      <w:pPr>
        <w:rPr>
          <w:lang w:val="en-US"/>
        </w:rPr>
      </w:pPr>
    </w:p>
    <w:p w14:paraId="682FF7D0" w14:textId="77777777" w:rsidR="00C139CD" w:rsidRDefault="00C139CD" w:rsidP="00EA51F0">
      <w:pPr>
        <w:rPr>
          <w:lang w:val="en-US"/>
        </w:rPr>
      </w:pPr>
    </w:p>
    <w:p w14:paraId="1342D828" w14:textId="77777777" w:rsidR="00C139CD" w:rsidRDefault="00C139CD" w:rsidP="00EA51F0">
      <w:pPr>
        <w:rPr>
          <w:lang w:val="en-US"/>
        </w:rPr>
      </w:pPr>
    </w:p>
    <w:p w14:paraId="066B3819" w14:textId="77777777" w:rsidR="00C139CD" w:rsidRDefault="00C139CD" w:rsidP="00EA51F0">
      <w:pPr>
        <w:rPr>
          <w:lang w:val="en-US"/>
        </w:rPr>
      </w:pPr>
    </w:p>
    <w:p w14:paraId="5A53C815" w14:textId="77777777" w:rsidR="00C139CD" w:rsidRDefault="00C139CD" w:rsidP="00EA51F0">
      <w:pPr>
        <w:rPr>
          <w:lang w:val="en-US"/>
        </w:rPr>
      </w:pPr>
    </w:p>
    <w:p w14:paraId="5B2FC5E3" w14:textId="77777777" w:rsidR="00C139CD" w:rsidRDefault="00C139CD" w:rsidP="00EA51F0">
      <w:pPr>
        <w:rPr>
          <w:lang w:val="en-US"/>
        </w:rPr>
      </w:pPr>
    </w:p>
    <w:p w14:paraId="52C783C2" w14:textId="77777777" w:rsidR="00C139CD" w:rsidRDefault="00C139CD" w:rsidP="00EA51F0">
      <w:pPr>
        <w:rPr>
          <w:lang w:val="en-US"/>
        </w:rPr>
      </w:pPr>
    </w:p>
    <w:p w14:paraId="4B1691B4" w14:textId="77777777" w:rsidR="00C139CD" w:rsidRDefault="00C139CD" w:rsidP="00EA51F0">
      <w:pPr>
        <w:rPr>
          <w:lang w:val="en-US"/>
        </w:rPr>
      </w:pPr>
    </w:p>
    <w:p w14:paraId="3BE07345" w14:textId="77777777" w:rsidR="00C139CD" w:rsidRDefault="00C139CD" w:rsidP="00EA51F0">
      <w:pPr>
        <w:rPr>
          <w:lang w:val="en-US"/>
        </w:rPr>
      </w:pPr>
    </w:p>
    <w:p w14:paraId="2CB2DF7B" w14:textId="77777777" w:rsidR="00C139CD" w:rsidRDefault="00C139CD" w:rsidP="00EA51F0">
      <w:pPr>
        <w:rPr>
          <w:lang w:val="en-US"/>
        </w:rPr>
      </w:pPr>
    </w:p>
    <w:p w14:paraId="301D31EE" w14:textId="7CBFFD11" w:rsidR="00EA51F0" w:rsidRDefault="00EA51F0" w:rsidP="00EA51F0">
      <w:pPr>
        <w:rPr>
          <w:lang w:val="en-US"/>
        </w:rPr>
      </w:pPr>
      <w:r w:rsidRPr="0094070A">
        <w:rPr>
          <w:lang w:val="en-US"/>
        </w:rPr>
        <w:t>The figure below shows the relat</w:t>
      </w:r>
      <w:r>
        <w:rPr>
          <w:lang w:val="en-US"/>
        </w:rPr>
        <w:t>ionships (object properties) as</w:t>
      </w:r>
      <w:r w:rsidRPr="0094070A">
        <w:rPr>
          <w:lang w:val="en-US"/>
        </w:rPr>
        <w:t xml:space="preserve"> defined using Protégé</w:t>
      </w:r>
      <w:r>
        <w:rPr>
          <w:lang w:val="en-US"/>
        </w:rPr>
        <w:t xml:space="preserve"> (4.3).</w:t>
      </w:r>
    </w:p>
    <w:p w14:paraId="6B1152DF" w14:textId="77777777" w:rsidR="00EA51F0" w:rsidRPr="0094070A" w:rsidRDefault="00EA51F0" w:rsidP="00EA51F0">
      <w:pPr>
        <w:rPr>
          <w:lang w:val="en-US"/>
        </w:rPr>
      </w:pPr>
    </w:p>
    <w:p w14:paraId="12A5316F" w14:textId="77777777" w:rsidR="00EA51F0" w:rsidRDefault="00EA51F0" w:rsidP="00470BA8">
      <w:pPr>
        <w:jc w:val="center"/>
        <w:rPr>
          <w:color w:val="FF0000"/>
          <w:lang w:val="en-US"/>
        </w:rPr>
      </w:pPr>
      <w:r>
        <w:rPr>
          <w:noProof/>
          <w:color w:val="FF0000"/>
          <w:lang w:val="fr-FR" w:eastAsia="fr-FR"/>
        </w:rPr>
        <w:lastRenderedPageBreak/>
        <w:drawing>
          <wp:inline distT="0" distB="0" distL="0" distR="0" wp14:anchorId="578C8D25" wp14:editId="31B8D8FE">
            <wp:extent cx="6253146" cy="48319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s.png"/>
                    <pic:cNvPicPr/>
                  </pic:nvPicPr>
                  <pic:blipFill rotWithShape="1">
                    <a:blip r:embed="rId10" cstate="print">
                      <a:extLst>
                        <a:ext uri="{28A0092B-C50C-407E-A947-70E740481C1C}">
                          <a14:useLocalDpi xmlns:a14="http://schemas.microsoft.com/office/drawing/2010/main" val="0"/>
                        </a:ext>
                      </a:extLst>
                    </a:blip>
                    <a:srcRect r="32068" b="6683"/>
                    <a:stretch/>
                  </pic:blipFill>
                  <pic:spPr bwMode="auto">
                    <a:xfrm>
                      <a:off x="0" y="0"/>
                      <a:ext cx="6260619" cy="4837752"/>
                    </a:xfrm>
                    <a:prstGeom prst="rect">
                      <a:avLst/>
                    </a:prstGeom>
                    <a:ln>
                      <a:noFill/>
                    </a:ln>
                    <a:extLst>
                      <a:ext uri="{53640926-AAD7-44D8-BBD7-CCE9431645EC}">
                        <a14:shadowObscured xmlns:a14="http://schemas.microsoft.com/office/drawing/2010/main"/>
                      </a:ext>
                    </a:extLst>
                  </pic:spPr>
                </pic:pic>
              </a:graphicData>
            </a:graphic>
          </wp:inline>
        </w:drawing>
      </w:r>
    </w:p>
    <w:p w14:paraId="6666274B" w14:textId="77777777" w:rsidR="00EA51F0" w:rsidRDefault="00EA51F0" w:rsidP="00EA51F0">
      <w:pPr>
        <w:rPr>
          <w:lang w:val="en-US"/>
        </w:rPr>
      </w:pPr>
    </w:p>
    <w:p w14:paraId="77FE5C62" w14:textId="254D9774" w:rsidR="00EA51F0" w:rsidRDefault="00EA51F0" w:rsidP="00EA51F0">
      <w:pPr>
        <w:rPr>
          <w:lang w:val="en-US"/>
        </w:rPr>
      </w:pPr>
      <w:r w:rsidRPr="00917968">
        <w:rPr>
          <w:b/>
          <w:lang w:val="en-US"/>
        </w:rPr>
        <w:t>Note:</w:t>
      </w:r>
      <w:r w:rsidRPr="00917968">
        <w:rPr>
          <w:lang w:val="en-US"/>
        </w:rPr>
        <w:t xml:space="preserve"> </w:t>
      </w:r>
      <w:r>
        <w:rPr>
          <w:lang w:val="en-US"/>
        </w:rPr>
        <w:t xml:space="preserve">There are hundreds of area components and details defined in the IRIS tool. The </w:t>
      </w:r>
      <w:r w:rsidR="00E52117">
        <w:rPr>
          <w:lang w:val="en-US"/>
        </w:rPr>
        <w:t xml:space="preserve">two </w:t>
      </w:r>
      <w:r>
        <w:rPr>
          <w:lang w:val="en-US"/>
        </w:rPr>
        <w:t>figure</w:t>
      </w:r>
      <w:r w:rsidR="00E52117">
        <w:rPr>
          <w:lang w:val="en-US"/>
        </w:rPr>
        <w:t>s</w:t>
      </w:r>
      <w:r>
        <w:rPr>
          <w:lang w:val="en-US"/>
        </w:rPr>
        <w:t xml:space="preserve"> </w:t>
      </w:r>
      <w:r w:rsidR="00B655D1">
        <w:rPr>
          <w:lang w:val="en-US"/>
        </w:rPr>
        <w:t xml:space="preserve">below </w:t>
      </w:r>
      <w:r>
        <w:rPr>
          <w:lang w:val="en-US"/>
        </w:rPr>
        <w:t>show the area components, details, and responsibilities that are currently reflected in the ontology. These cover all responsibilities, all components in “complaints and suggestions</w:t>
      </w:r>
      <w:r w:rsidR="002C5C74">
        <w:rPr>
          <w:lang w:val="en-US"/>
        </w:rPr>
        <w:t>”</w:t>
      </w:r>
      <w:r>
        <w:rPr>
          <w:lang w:val="en-US"/>
        </w:rPr>
        <w:t xml:space="preserve">, a small subset of “information and consultation” components, and a small subset of area details. </w:t>
      </w:r>
      <w:r w:rsidR="00E52117">
        <w:rPr>
          <w:lang w:val="en-US"/>
        </w:rPr>
        <w:t>They also</w:t>
      </w:r>
      <w:r>
        <w:rPr>
          <w:lang w:val="en-US"/>
        </w:rPr>
        <w:t xml:space="preserve"> show a view of the hierarchy of classes for these entities.</w:t>
      </w:r>
    </w:p>
    <w:p w14:paraId="2EA7002E" w14:textId="77777777" w:rsidR="007D474E" w:rsidRPr="0009105D" w:rsidRDefault="007D474E" w:rsidP="007D474E">
      <w:pPr>
        <w:rPr>
          <w:lang w:val="en-US"/>
        </w:rPr>
      </w:pPr>
    </w:p>
    <w:p w14:paraId="796E5675" w14:textId="77777777" w:rsidR="00EA51F0" w:rsidRDefault="00EA51F0" w:rsidP="00EA51F0">
      <w:pPr>
        <w:rPr>
          <w:lang w:val="en-US"/>
        </w:rPr>
      </w:pPr>
    </w:p>
    <w:p w14:paraId="18F7C3DD" w14:textId="77777777" w:rsidR="00EA51F0" w:rsidRDefault="00EA51F0" w:rsidP="00EA51F0">
      <w:pPr>
        <w:rPr>
          <w:lang w:val="en-US"/>
        </w:rPr>
      </w:pPr>
    </w:p>
    <w:p w14:paraId="47959192" w14:textId="77777777" w:rsidR="00B655D1" w:rsidRDefault="00B655D1" w:rsidP="00EA51F0">
      <w:pPr>
        <w:rPr>
          <w:lang w:val="en-US"/>
        </w:rPr>
      </w:pPr>
    </w:p>
    <w:p w14:paraId="4FFE6FAC" w14:textId="77777777" w:rsidR="00B655D1" w:rsidRDefault="00B655D1" w:rsidP="00EA51F0">
      <w:pPr>
        <w:rPr>
          <w:lang w:val="en-US"/>
        </w:rPr>
      </w:pPr>
    </w:p>
    <w:p w14:paraId="7421A46A" w14:textId="198BE9A5" w:rsidR="00EA51F0" w:rsidRPr="00C8068E" w:rsidRDefault="00EA51F0" w:rsidP="00C139CD">
      <w:pPr>
        <w:jc w:val="center"/>
        <w:rPr>
          <w:noProof/>
          <w:lang w:val="en-US" w:eastAsia="fr-FR"/>
        </w:rPr>
      </w:pPr>
    </w:p>
    <w:p w14:paraId="278F2BBF" w14:textId="77777777" w:rsidR="00C139CD" w:rsidRPr="00C8068E" w:rsidRDefault="00C139CD" w:rsidP="00C139CD">
      <w:pPr>
        <w:jc w:val="center"/>
        <w:rPr>
          <w:noProof/>
          <w:lang w:val="en-US" w:eastAsia="fr-FR"/>
        </w:rPr>
      </w:pPr>
    </w:p>
    <w:p w14:paraId="3A8DF8D5" w14:textId="738FD0ED" w:rsidR="00C139CD" w:rsidRDefault="00C139CD" w:rsidP="00C139CD">
      <w:pPr>
        <w:jc w:val="center"/>
        <w:rPr>
          <w:lang w:val="en-US"/>
        </w:rPr>
      </w:pPr>
      <w:r>
        <w:rPr>
          <w:noProof/>
          <w:lang w:val="fr-FR" w:eastAsia="fr-FR"/>
        </w:rPr>
        <w:lastRenderedPageBreak/>
        <w:drawing>
          <wp:inline distT="0" distB="0" distL="0" distR="0" wp14:anchorId="6F4F1439" wp14:editId="15915E0C">
            <wp:extent cx="5791200" cy="5971007"/>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9099" b="6685"/>
                    <a:stretch/>
                  </pic:blipFill>
                  <pic:spPr bwMode="auto">
                    <a:xfrm>
                      <a:off x="0" y="0"/>
                      <a:ext cx="5816096" cy="5996676"/>
                    </a:xfrm>
                    <a:prstGeom prst="rect">
                      <a:avLst/>
                    </a:prstGeom>
                    <a:noFill/>
                    <a:ln>
                      <a:noFill/>
                    </a:ln>
                    <a:extLst>
                      <a:ext uri="{53640926-AAD7-44D8-BBD7-CCE9431645EC}">
                        <a14:shadowObscured xmlns:a14="http://schemas.microsoft.com/office/drawing/2010/main"/>
                      </a:ext>
                    </a:extLst>
                  </pic:spPr>
                </pic:pic>
              </a:graphicData>
            </a:graphic>
          </wp:inline>
        </w:drawing>
      </w:r>
    </w:p>
    <w:p w14:paraId="49AD5A03" w14:textId="77777777" w:rsidR="00EA51F0" w:rsidRDefault="00EA51F0" w:rsidP="00EA51F0">
      <w:pPr>
        <w:rPr>
          <w:lang w:val="en-US"/>
        </w:rPr>
      </w:pPr>
    </w:p>
    <w:p w14:paraId="7ADE0F18" w14:textId="10843DA1" w:rsidR="005D0691" w:rsidRDefault="005D0691" w:rsidP="00470BA8">
      <w:pPr>
        <w:jc w:val="center"/>
        <w:rPr>
          <w:lang w:val="en-US"/>
        </w:rPr>
      </w:pPr>
      <w:r>
        <w:rPr>
          <w:noProof/>
          <w:lang w:val="fr-FR" w:eastAsia="fr-FR"/>
        </w:rPr>
        <w:lastRenderedPageBreak/>
        <w:drawing>
          <wp:inline distT="0" distB="0" distL="0" distR="0" wp14:anchorId="5CF7C045" wp14:editId="7DE74577">
            <wp:extent cx="6156203" cy="6364941"/>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8949" b="6150"/>
                    <a:stretch/>
                  </pic:blipFill>
                  <pic:spPr bwMode="auto">
                    <a:xfrm>
                      <a:off x="0" y="0"/>
                      <a:ext cx="6176758" cy="6386193"/>
                    </a:xfrm>
                    <a:prstGeom prst="rect">
                      <a:avLst/>
                    </a:prstGeom>
                    <a:noFill/>
                    <a:ln>
                      <a:noFill/>
                    </a:ln>
                    <a:extLst>
                      <a:ext uri="{53640926-AAD7-44D8-BBD7-CCE9431645EC}">
                        <a14:shadowObscured xmlns:a14="http://schemas.microsoft.com/office/drawing/2010/main"/>
                      </a:ext>
                    </a:extLst>
                  </pic:spPr>
                </pic:pic>
              </a:graphicData>
            </a:graphic>
          </wp:inline>
        </w:drawing>
      </w:r>
    </w:p>
    <w:p w14:paraId="33F5FCC9" w14:textId="77777777" w:rsidR="005D0691" w:rsidRDefault="005D0691" w:rsidP="00EA51F0">
      <w:pPr>
        <w:rPr>
          <w:lang w:val="en-US"/>
        </w:rPr>
      </w:pPr>
    </w:p>
    <w:p w14:paraId="7EEF889A" w14:textId="77777777" w:rsidR="005D0691" w:rsidRDefault="005D0691" w:rsidP="00EA51F0">
      <w:pPr>
        <w:rPr>
          <w:lang w:val="en-US"/>
        </w:rPr>
      </w:pPr>
    </w:p>
    <w:p w14:paraId="46587721" w14:textId="77777777" w:rsidR="005D0691" w:rsidRDefault="005D0691" w:rsidP="00EA51F0">
      <w:pPr>
        <w:rPr>
          <w:lang w:val="en-US"/>
        </w:rPr>
      </w:pPr>
    </w:p>
    <w:p w14:paraId="4ADEF824" w14:textId="77777777" w:rsidR="005D0691" w:rsidRDefault="005D0691" w:rsidP="00EA51F0">
      <w:pPr>
        <w:rPr>
          <w:lang w:val="en-US"/>
        </w:rPr>
      </w:pPr>
    </w:p>
    <w:p w14:paraId="66E25E09" w14:textId="77777777" w:rsidR="005D0691" w:rsidRDefault="005D0691" w:rsidP="00EA51F0">
      <w:pPr>
        <w:rPr>
          <w:lang w:val="en-US"/>
        </w:rPr>
      </w:pPr>
    </w:p>
    <w:p w14:paraId="153E5AC3" w14:textId="77777777" w:rsidR="005D0691" w:rsidRDefault="005D0691" w:rsidP="00EA51F0">
      <w:pPr>
        <w:rPr>
          <w:lang w:val="en-US"/>
        </w:rPr>
      </w:pPr>
    </w:p>
    <w:p w14:paraId="142C9600" w14:textId="77777777" w:rsidR="005D0691" w:rsidRDefault="005D0691" w:rsidP="00EA51F0">
      <w:pPr>
        <w:rPr>
          <w:lang w:val="en-US"/>
        </w:rPr>
      </w:pPr>
    </w:p>
    <w:p w14:paraId="0D834975" w14:textId="77777777" w:rsidR="005D0691" w:rsidRDefault="005D0691" w:rsidP="00EA51F0">
      <w:pPr>
        <w:rPr>
          <w:lang w:val="en-US"/>
        </w:rPr>
      </w:pPr>
    </w:p>
    <w:p w14:paraId="00A5BD9D" w14:textId="77777777" w:rsidR="005D0691" w:rsidRDefault="005D0691" w:rsidP="00EA51F0">
      <w:pPr>
        <w:rPr>
          <w:lang w:val="en-US"/>
        </w:rPr>
      </w:pPr>
    </w:p>
    <w:p w14:paraId="7167D4AC" w14:textId="77777777" w:rsidR="005D0691" w:rsidRDefault="005D0691" w:rsidP="00EA51F0">
      <w:pPr>
        <w:rPr>
          <w:lang w:val="en-US"/>
        </w:rPr>
      </w:pPr>
    </w:p>
    <w:p w14:paraId="3756C3DF" w14:textId="77777777" w:rsidR="005D0691" w:rsidRDefault="005D0691" w:rsidP="00EA51F0">
      <w:pPr>
        <w:rPr>
          <w:lang w:val="en-US"/>
        </w:rPr>
      </w:pPr>
    </w:p>
    <w:p w14:paraId="16A50AEB" w14:textId="77777777" w:rsidR="005D0691" w:rsidRDefault="005D0691" w:rsidP="00EA51F0">
      <w:pPr>
        <w:rPr>
          <w:lang w:val="en-US"/>
        </w:rPr>
      </w:pPr>
    </w:p>
    <w:p w14:paraId="54A0A918" w14:textId="77777777" w:rsidR="005D0691" w:rsidRDefault="005D0691" w:rsidP="00EA51F0">
      <w:pPr>
        <w:rPr>
          <w:lang w:val="en-US"/>
        </w:rPr>
      </w:pPr>
    </w:p>
    <w:p w14:paraId="29BF3E2A" w14:textId="77777777" w:rsidR="00B655D1" w:rsidRDefault="00B655D1" w:rsidP="001F3978">
      <w:pPr>
        <w:pStyle w:val="Ttulo2"/>
        <w:ind w:hanging="3346"/>
      </w:pPr>
      <w:bookmarkStart w:id="15" w:name="_Toc498590501"/>
      <w:proofErr w:type="spellStart"/>
      <w:r>
        <w:lastRenderedPageBreak/>
        <w:t>Design</w:t>
      </w:r>
      <w:proofErr w:type="spellEnd"/>
      <w:r>
        <w:t xml:space="preserve"> </w:t>
      </w:r>
      <w:proofErr w:type="spellStart"/>
      <w:r>
        <w:t>Principles</w:t>
      </w:r>
      <w:bookmarkEnd w:id="15"/>
      <w:proofErr w:type="spellEnd"/>
    </w:p>
    <w:p w14:paraId="28C0A029" w14:textId="77777777" w:rsidR="00B655D1" w:rsidRDefault="00B655D1" w:rsidP="00B655D1">
      <w:pPr>
        <w:rPr>
          <w:lang w:val="en-US"/>
        </w:rPr>
      </w:pPr>
      <w:r>
        <w:rPr>
          <w:lang w:val="en-US"/>
        </w:rPr>
        <w:t xml:space="preserve">One of the ontology design principles we are using is to </w:t>
      </w:r>
      <w:r w:rsidRPr="00917968">
        <w:rPr>
          <w:b/>
          <w:lang w:val="en-US"/>
        </w:rPr>
        <w:t>categorize object properties as one of the five UML relation types</w:t>
      </w:r>
      <w:r>
        <w:rPr>
          <w:lang w:val="en-US"/>
        </w:rPr>
        <w:t>: has attribute, attribute of, has aggregate member, aggregate member of, and associated to. The idea is to be able to perform certain inferences at a more abstract level.</w:t>
      </w:r>
    </w:p>
    <w:p w14:paraId="00CD02A4" w14:textId="77777777" w:rsidR="00B655D1" w:rsidRDefault="00B655D1" w:rsidP="00B655D1">
      <w:pPr>
        <w:rPr>
          <w:lang w:val="en-US"/>
        </w:rPr>
      </w:pPr>
    </w:p>
    <w:p w14:paraId="53EAF477" w14:textId="77777777" w:rsidR="00B655D1" w:rsidRDefault="00B655D1" w:rsidP="00B655D1">
      <w:pPr>
        <w:rPr>
          <w:lang w:val="en-US"/>
        </w:rPr>
      </w:pPr>
      <w:r>
        <w:rPr>
          <w:lang w:val="en-US"/>
        </w:rPr>
        <w:t xml:space="preserve">Another principle we are following is to </w:t>
      </w:r>
      <w:r w:rsidRPr="00917968">
        <w:rPr>
          <w:b/>
          <w:lang w:val="en-US"/>
        </w:rPr>
        <w:t>use a simple dialect of OWL without constraints</w:t>
      </w:r>
      <w:r>
        <w:rPr>
          <w:lang w:val="en-US"/>
        </w:rPr>
        <w:t xml:space="preserve"> (OWL-QL). This is generally more desirable in a context where city data comes from many heterogeneous – and sometimes noisy – sources, in which case defining constraints may prevent actual data from being integrated. This is, in our view, the most plausible scenario for CityOS. </w:t>
      </w:r>
    </w:p>
    <w:p w14:paraId="414266A5" w14:textId="063F58C4" w:rsidR="00E875BD" w:rsidRPr="00E875BD" w:rsidRDefault="00B655D1" w:rsidP="00E875BD">
      <w:pPr>
        <w:rPr>
          <w:lang w:val="en-US"/>
        </w:rPr>
      </w:pPr>
      <w:r>
        <w:rPr>
          <w:lang w:val="en-US"/>
        </w:rPr>
        <w:t>For IRIS it may be the case that defining constraints does not arise any issues, neither of integration nor of scalability. As a result, some of the classes are defined via existential quantifiers or cardinality cons</w:t>
      </w:r>
      <w:r w:rsidR="005D0691">
        <w:rPr>
          <w:lang w:val="en-US"/>
        </w:rPr>
        <w:t xml:space="preserve">traints – see the example </w:t>
      </w:r>
      <w:r w:rsidR="00E875BD">
        <w:rPr>
          <w:lang w:val="en-US"/>
        </w:rPr>
        <w:t xml:space="preserve">in the figure below. For instance, </w:t>
      </w:r>
      <w:proofErr w:type="spellStart"/>
      <w:r w:rsidR="00E875BD" w:rsidRPr="001F3978">
        <w:rPr>
          <w:b/>
          <w:lang w:val="en-US"/>
        </w:rPr>
        <w:t>user_entry_item</w:t>
      </w:r>
      <w:proofErr w:type="spellEnd"/>
      <w:r w:rsidR="00E875BD">
        <w:rPr>
          <w:b/>
          <w:lang w:val="en-US"/>
        </w:rPr>
        <w:t xml:space="preserve"> </w:t>
      </w:r>
      <w:proofErr w:type="spellStart"/>
      <w:r w:rsidR="00E875BD">
        <w:rPr>
          <w:b/>
          <w:lang w:val="en-US"/>
        </w:rPr>
        <w:t>SubClassOf</w:t>
      </w:r>
      <w:proofErr w:type="spellEnd"/>
      <w:r w:rsidR="00E875BD">
        <w:rPr>
          <w:b/>
          <w:lang w:val="en-US"/>
        </w:rPr>
        <w:t xml:space="preserve"> (</w:t>
      </w:r>
      <w:proofErr w:type="spellStart"/>
      <w:r w:rsidR="00E875BD">
        <w:rPr>
          <w:b/>
          <w:lang w:val="en-US"/>
        </w:rPr>
        <w:t>has_area</w:t>
      </w:r>
      <w:proofErr w:type="spellEnd"/>
      <w:r w:rsidR="00E875BD">
        <w:rPr>
          <w:b/>
          <w:lang w:val="en-US"/>
        </w:rPr>
        <w:t xml:space="preserve"> exactly 1 </w:t>
      </w:r>
      <w:proofErr w:type="spellStart"/>
      <w:r w:rsidR="00E875BD">
        <w:rPr>
          <w:b/>
          <w:lang w:val="en-US"/>
        </w:rPr>
        <w:t>area_of_responsibility</w:t>
      </w:r>
      <w:proofErr w:type="spellEnd"/>
      <w:r w:rsidR="00E875BD">
        <w:rPr>
          <w:b/>
          <w:lang w:val="en-US"/>
        </w:rPr>
        <w:t xml:space="preserve">) </w:t>
      </w:r>
      <w:r w:rsidR="00E875BD" w:rsidRPr="001F3978">
        <w:rPr>
          <w:lang w:val="en-US"/>
        </w:rPr>
        <w:t xml:space="preserve">defines a user request to correspond to exactly 1 area of responsibility via the relation </w:t>
      </w:r>
      <w:proofErr w:type="spellStart"/>
      <w:r w:rsidR="00E875BD" w:rsidRPr="001F3978">
        <w:rPr>
          <w:lang w:val="en-US"/>
        </w:rPr>
        <w:t>has_area</w:t>
      </w:r>
      <w:proofErr w:type="spellEnd"/>
      <w:r w:rsidR="00E875BD" w:rsidRPr="001F3978">
        <w:rPr>
          <w:lang w:val="en-US"/>
        </w:rPr>
        <w:t xml:space="preserve">. This constraint could also be defined by saying that the relation </w:t>
      </w:r>
      <w:proofErr w:type="spellStart"/>
      <w:r w:rsidR="00E875BD" w:rsidRPr="001F3978">
        <w:rPr>
          <w:lang w:val="en-US"/>
        </w:rPr>
        <w:t>has_area</w:t>
      </w:r>
      <w:proofErr w:type="spellEnd"/>
      <w:r w:rsidR="00E875BD" w:rsidRPr="001F3978">
        <w:rPr>
          <w:lang w:val="en-US"/>
        </w:rPr>
        <w:t xml:space="preserve"> is functional.</w:t>
      </w:r>
    </w:p>
    <w:p w14:paraId="6A5C44B2" w14:textId="77777777" w:rsidR="00B655D1" w:rsidRDefault="00B655D1" w:rsidP="00B655D1">
      <w:pPr>
        <w:rPr>
          <w:lang w:val="en-US"/>
        </w:rPr>
      </w:pPr>
    </w:p>
    <w:p w14:paraId="3276EF01" w14:textId="2D8BF49E" w:rsidR="005D0691" w:rsidRDefault="00C139CD" w:rsidP="007D474E">
      <w:pPr>
        <w:rPr>
          <w:lang w:val="en-US"/>
        </w:rPr>
      </w:pPr>
      <w:r>
        <w:rPr>
          <w:lang w:val="en-US"/>
        </w:rPr>
        <w:t>The</w:t>
      </w:r>
      <w:r w:rsidR="00B655D1">
        <w:rPr>
          <w:lang w:val="en-US"/>
        </w:rPr>
        <w:t xml:space="preserve"> idea is to figure out in the evaluation phase with IMI whether these constraint types should be maintained or not. This issue of using OWL-DL vs OWL-QL is a decision that can be discussed when more insight is available. </w:t>
      </w:r>
    </w:p>
    <w:p w14:paraId="17BBD89A" w14:textId="5D95732B" w:rsidR="005D0691" w:rsidRDefault="005D0691" w:rsidP="007D474E">
      <w:pPr>
        <w:rPr>
          <w:lang w:val="en-US"/>
        </w:rPr>
      </w:pPr>
    </w:p>
    <w:p w14:paraId="1C713A41" w14:textId="47EDB271" w:rsidR="005D0691" w:rsidRDefault="005D0691" w:rsidP="007D474E">
      <w:pPr>
        <w:rPr>
          <w:lang w:val="en-US"/>
        </w:rPr>
      </w:pPr>
    </w:p>
    <w:p w14:paraId="3ED48CD5" w14:textId="632B8C53" w:rsidR="005D0691" w:rsidRDefault="005D0691" w:rsidP="007D474E">
      <w:pPr>
        <w:rPr>
          <w:lang w:val="en-US"/>
        </w:rPr>
      </w:pPr>
    </w:p>
    <w:p w14:paraId="7B2B8A36" w14:textId="77777777" w:rsidR="005D0691" w:rsidRDefault="005D0691" w:rsidP="007D474E">
      <w:pPr>
        <w:rPr>
          <w:lang w:val="en-US"/>
        </w:rPr>
      </w:pPr>
    </w:p>
    <w:p w14:paraId="50623AB8" w14:textId="77777777" w:rsidR="005D0691" w:rsidRDefault="005D0691" w:rsidP="007D474E">
      <w:pPr>
        <w:rPr>
          <w:lang w:val="en-US"/>
        </w:rPr>
      </w:pPr>
    </w:p>
    <w:p w14:paraId="63737D7B" w14:textId="77777777" w:rsidR="005D0691" w:rsidRDefault="005D0691" w:rsidP="007D474E">
      <w:pPr>
        <w:rPr>
          <w:lang w:val="en-US"/>
        </w:rPr>
      </w:pPr>
    </w:p>
    <w:p w14:paraId="60A1D350" w14:textId="77777777" w:rsidR="005D0691" w:rsidRDefault="005D0691" w:rsidP="007D474E">
      <w:pPr>
        <w:rPr>
          <w:lang w:val="en-US"/>
        </w:rPr>
      </w:pPr>
    </w:p>
    <w:p w14:paraId="74E9AEA9" w14:textId="77777777" w:rsidR="005D0691" w:rsidRDefault="005D0691" w:rsidP="007D474E">
      <w:pPr>
        <w:rPr>
          <w:lang w:val="en-US"/>
        </w:rPr>
      </w:pPr>
    </w:p>
    <w:p w14:paraId="43DE9297" w14:textId="77777777" w:rsidR="005D0691" w:rsidRDefault="005D0691" w:rsidP="007D474E">
      <w:pPr>
        <w:rPr>
          <w:lang w:val="en-US"/>
        </w:rPr>
      </w:pPr>
    </w:p>
    <w:p w14:paraId="4CAA74CF" w14:textId="77777777" w:rsidR="005D0691" w:rsidRDefault="005D0691" w:rsidP="007D474E">
      <w:pPr>
        <w:rPr>
          <w:lang w:val="en-US"/>
        </w:rPr>
      </w:pPr>
    </w:p>
    <w:p w14:paraId="42500DC1" w14:textId="77777777" w:rsidR="005D0691" w:rsidRDefault="005D0691" w:rsidP="007D474E">
      <w:pPr>
        <w:rPr>
          <w:lang w:val="en-US"/>
        </w:rPr>
      </w:pPr>
    </w:p>
    <w:p w14:paraId="142C75D0" w14:textId="77777777" w:rsidR="005D0691" w:rsidRDefault="005D0691" w:rsidP="007D474E">
      <w:pPr>
        <w:rPr>
          <w:lang w:val="en-US"/>
        </w:rPr>
      </w:pPr>
    </w:p>
    <w:p w14:paraId="08B07818" w14:textId="77777777" w:rsidR="005D0691" w:rsidRDefault="005D0691" w:rsidP="007D474E">
      <w:pPr>
        <w:rPr>
          <w:lang w:val="en-US"/>
        </w:rPr>
      </w:pPr>
    </w:p>
    <w:p w14:paraId="74FBE7CA" w14:textId="77777777" w:rsidR="005D0691" w:rsidRDefault="005D0691" w:rsidP="007D474E">
      <w:pPr>
        <w:rPr>
          <w:lang w:val="en-US"/>
        </w:rPr>
      </w:pPr>
    </w:p>
    <w:p w14:paraId="7EF81DA0" w14:textId="77777777" w:rsidR="005D0691" w:rsidRDefault="005D0691" w:rsidP="007D474E">
      <w:pPr>
        <w:rPr>
          <w:lang w:val="en-US"/>
        </w:rPr>
      </w:pPr>
    </w:p>
    <w:p w14:paraId="0F957D09" w14:textId="77777777" w:rsidR="005D0691" w:rsidRDefault="005D0691" w:rsidP="007D474E">
      <w:pPr>
        <w:rPr>
          <w:lang w:val="en-US"/>
        </w:rPr>
      </w:pPr>
    </w:p>
    <w:p w14:paraId="74EA8A1F" w14:textId="497024BE" w:rsidR="005D0691" w:rsidRDefault="00C139CD" w:rsidP="00470BA8">
      <w:pPr>
        <w:jc w:val="center"/>
        <w:rPr>
          <w:lang w:val="en-US"/>
        </w:rPr>
      </w:pPr>
      <w:r>
        <w:rPr>
          <w:noProof/>
          <w:lang w:val="fr-FR" w:eastAsia="fr-FR"/>
        </w:rPr>
        <w:lastRenderedPageBreak/>
        <w:drawing>
          <wp:inline distT="0" distB="0" distL="0" distR="0" wp14:anchorId="2BB213E5" wp14:editId="2ABC890F">
            <wp:extent cx="6194612" cy="596523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rotWithShape="1">
                    <a:blip r:embed="rId13">
                      <a:extLst>
                        <a:ext uri="{28A0092B-C50C-407E-A947-70E740481C1C}">
                          <a14:useLocalDpi xmlns:a14="http://schemas.microsoft.com/office/drawing/2010/main" val="0"/>
                        </a:ext>
                      </a:extLst>
                    </a:blip>
                    <a:srcRect r="45195" b="6150"/>
                    <a:stretch/>
                  </pic:blipFill>
                  <pic:spPr bwMode="auto">
                    <a:xfrm>
                      <a:off x="0" y="0"/>
                      <a:ext cx="6197266" cy="5967791"/>
                    </a:xfrm>
                    <a:prstGeom prst="rect">
                      <a:avLst/>
                    </a:prstGeom>
                    <a:noFill/>
                    <a:ln>
                      <a:noFill/>
                    </a:ln>
                    <a:extLst>
                      <a:ext uri="{53640926-AAD7-44D8-BBD7-CCE9431645EC}">
                        <a14:shadowObscured xmlns:a14="http://schemas.microsoft.com/office/drawing/2010/main"/>
                      </a:ext>
                    </a:extLst>
                  </pic:spPr>
                </pic:pic>
              </a:graphicData>
            </a:graphic>
          </wp:inline>
        </w:drawing>
      </w:r>
    </w:p>
    <w:p w14:paraId="64C1CEE1" w14:textId="77777777" w:rsidR="005D0691" w:rsidRDefault="005D0691" w:rsidP="007D474E">
      <w:pPr>
        <w:rPr>
          <w:lang w:val="en-US"/>
        </w:rPr>
      </w:pPr>
    </w:p>
    <w:p w14:paraId="508CE6D6" w14:textId="77777777" w:rsidR="001F3978" w:rsidRDefault="001F3978" w:rsidP="001F3978"/>
    <w:p w14:paraId="4880905C" w14:textId="77777777" w:rsidR="001F3978" w:rsidRDefault="001F3978" w:rsidP="001F3978"/>
    <w:p w14:paraId="072EF37D" w14:textId="77777777" w:rsidR="001F3978" w:rsidRDefault="001F3978" w:rsidP="001F3978"/>
    <w:p w14:paraId="013210F4" w14:textId="77777777" w:rsidR="00BA6112" w:rsidRDefault="00BA6112" w:rsidP="001F3978"/>
    <w:p w14:paraId="78C100EE" w14:textId="77777777" w:rsidR="00BA6112" w:rsidRDefault="00BA6112" w:rsidP="001F3978"/>
    <w:p w14:paraId="1F4DB5AE" w14:textId="77777777" w:rsidR="00BA6112" w:rsidRDefault="00BA6112" w:rsidP="001F3978"/>
    <w:p w14:paraId="033FA5F6" w14:textId="77777777" w:rsidR="00BA6112" w:rsidRDefault="00BA6112" w:rsidP="001F3978"/>
    <w:p w14:paraId="0A4A572F" w14:textId="77777777" w:rsidR="00FE0773" w:rsidRPr="00A15E79" w:rsidRDefault="00FE0773" w:rsidP="007D474E">
      <w:pPr>
        <w:rPr>
          <w:lang w:val="en-US"/>
        </w:rPr>
      </w:pPr>
    </w:p>
    <w:p w14:paraId="0829E589" w14:textId="6FD020B6" w:rsidR="003C4FDB" w:rsidRDefault="00692A18" w:rsidP="00917E34">
      <w:pPr>
        <w:pStyle w:val="Ttulo1"/>
      </w:pPr>
      <w:bookmarkStart w:id="16" w:name="_Toc498590502"/>
      <w:r>
        <w:lastRenderedPageBreak/>
        <w:t>NEW TERRITORY CONCEPTS WITHIN THE UMBRELLA ONTOLOGY</w:t>
      </w:r>
      <w:bookmarkEnd w:id="16"/>
    </w:p>
    <w:p w14:paraId="5665F016" w14:textId="0F4BADE4" w:rsidR="00FE0773" w:rsidRDefault="00FE0773" w:rsidP="00FE0773">
      <w:pPr>
        <w:rPr>
          <w:lang w:val="en-US"/>
        </w:rPr>
      </w:pPr>
      <w:r w:rsidRPr="0056308E">
        <w:rPr>
          <w:lang w:val="en-US"/>
        </w:rPr>
        <w:t xml:space="preserve">We extended and </w:t>
      </w:r>
      <w:r w:rsidR="00A711F0">
        <w:rPr>
          <w:lang w:val="en-US"/>
        </w:rPr>
        <w:t xml:space="preserve">slightly </w:t>
      </w:r>
      <w:r w:rsidRPr="0056308E">
        <w:rPr>
          <w:lang w:val="en-US"/>
        </w:rPr>
        <w:t xml:space="preserve">reorganized the existent territory concepts in the </w:t>
      </w:r>
      <w:r w:rsidR="002C5C74">
        <w:rPr>
          <w:lang w:val="en-US"/>
        </w:rPr>
        <w:t>CityOS</w:t>
      </w:r>
      <w:r w:rsidR="002C5C74" w:rsidRPr="0056308E">
        <w:rPr>
          <w:lang w:val="en-US"/>
        </w:rPr>
        <w:t xml:space="preserve"> </w:t>
      </w:r>
      <w:r w:rsidRPr="0056308E">
        <w:rPr>
          <w:lang w:val="en-US"/>
        </w:rPr>
        <w:t>umbrella ontology as shown below. In bold you can see the new concepts</w:t>
      </w:r>
      <w:r w:rsidR="00A711F0">
        <w:rPr>
          <w:lang w:val="en-US"/>
        </w:rPr>
        <w:t xml:space="preserve">. </w:t>
      </w:r>
    </w:p>
    <w:p w14:paraId="72D8BD46" w14:textId="225861F2" w:rsidR="00010DE8" w:rsidRDefault="00010DE8" w:rsidP="00FE0773">
      <w:pPr>
        <w:rPr>
          <w:lang w:val="en-US"/>
        </w:rPr>
      </w:pPr>
      <w:r w:rsidRPr="0056308E">
        <w:rPr>
          <w:lang w:val="en-US"/>
        </w:rPr>
        <w:t>We studied the umbrella ontology and checked the notions it reflects about territory. In addition to the IRIS documentation, we could analyze the document on "</w:t>
      </w:r>
      <w:proofErr w:type="spellStart"/>
      <w:r w:rsidRPr="0056308E">
        <w:rPr>
          <w:lang w:val="en-US"/>
        </w:rPr>
        <w:t>Geocodificación</w:t>
      </w:r>
      <w:proofErr w:type="spellEnd"/>
      <w:r w:rsidRPr="0056308E">
        <w:rPr>
          <w:lang w:val="en-US"/>
        </w:rPr>
        <w:t xml:space="preserve"> y </w:t>
      </w:r>
      <w:proofErr w:type="spellStart"/>
      <w:r w:rsidRPr="0056308E">
        <w:rPr>
          <w:lang w:val="en-US"/>
        </w:rPr>
        <w:t>divisiones</w:t>
      </w:r>
      <w:proofErr w:type="spellEnd"/>
      <w:r w:rsidRPr="0056308E">
        <w:rPr>
          <w:lang w:val="en-US"/>
        </w:rPr>
        <w:t xml:space="preserve"> </w:t>
      </w:r>
      <w:proofErr w:type="spellStart"/>
      <w:r w:rsidRPr="0056308E">
        <w:rPr>
          <w:lang w:val="en-US"/>
        </w:rPr>
        <w:t>territoriales</w:t>
      </w:r>
      <w:proofErr w:type="spellEnd"/>
      <w:r w:rsidRPr="0056308E">
        <w:rPr>
          <w:lang w:val="en-US"/>
        </w:rPr>
        <w:t>" (</w:t>
      </w:r>
      <w:r>
        <w:rPr>
          <w:lang w:val="en-US"/>
        </w:rPr>
        <w:t xml:space="preserve">from </w:t>
      </w:r>
      <w:r w:rsidRPr="0056308E">
        <w:rPr>
          <w:lang w:val="en-US"/>
        </w:rPr>
        <w:t xml:space="preserve">IMI) to see which concepts about territory were missing and where to incorporate them in the high-level </w:t>
      </w:r>
      <w:r>
        <w:rPr>
          <w:lang w:val="en-US"/>
        </w:rPr>
        <w:t xml:space="preserve">CityOS umbrella </w:t>
      </w:r>
      <w:proofErr w:type="gramStart"/>
      <w:r w:rsidRPr="0056308E">
        <w:rPr>
          <w:lang w:val="en-US"/>
        </w:rPr>
        <w:t>ontology )</w:t>
      </w:r>
      <w:proofErr w:type="gramEnd"/>
      <w:r w:rsidRPr="0056308E">
        <w:rPr>
          <w:lang w:val="en-US"/>
        </w:rPr>
        <w:t>. In total a number of 18 entities have been added to the</w:t>
      </w:r>
      <w:r>
        <w:rPr>
          <w:lang w:val="en-US"/>
        </w:rPr>
        <w:t xml:space="preserve"> existing</w:t>
      </w:r>
      <w:r w:rsidRPr="0056308E">
        <w:rPr>
          <w:lang w:val="en-US"/>
        </w:rPr>
        <w:t xml:space="preserve"> ontology.</w:t>
      </w:r>
    </w:p>
    <w:p w14:paraId="7283412F" w14:textId="77777777" w:rsidR="00010DE8" w:rsidRPr="0056308E" w:rsidRDefault="00010DE8" w:rsidP="00010DE8">
      <w:pPr>
        <w:rPr>
          <w:lang w:val="en-US"/>
        </w:rPr>
      </w:pPr>
      <w:r w:rsidRPr="0056308E">
        <w:rPr>
          <w:lang w:val="en-US"/>
        </w:rPr>
        <w:t>Geographical</w:t>
      </w:r>
      <w:r>
        <w:rPr>
          <w:lang w:val="en-US"/>
        </w:rPr>
        <w:t xml:space="preserve"> areas now contain </w:t>
      </w:r>
      <w:proofErr w:type="spellStart"/>
      <w:r w:rsidRPr="00B749AB">
        <w:rPr>
          <w:b/>
          <w:lang w:val="en-US"/>
        </w:rPr>
        <w:t>geopolitical_area</w:t>
      </w:r>
      <w:r w:rsidRPr="0056308E">
        <w:rPr>
          <w:lang w:val="en-US"/>
        </w:rPr>
        <w:t>s</w:t>
      </w:r>
      <w:proofErr w:type="spellEnd"/>
      <w:r w:rsidRPr="0056308E">
        <w:rPr>
          <w:lang w:val="en-US"/>
        </w:rPr>
        <w:t xml:space="preserve"> and physical areas</w:t>
      </w:r>
      <w:r>
        <w:rPr>
          <w:lang w:val="en-US"/>
        </w:rPr>
        <w:t xml:space="preserve"> (</w:t>
      </w:r>
      <w:proofErr w:type="spellStart"/>
      <w:r w:rsidRPr="00B749AB">
        <w:rPr>
          <w:b/>
          <w:lang w:val="en-US"/>
        </w:rPr>
        <w:t>land_polygon</w:t>
      </w:r>
      <w:proofErr w:type="spellEnd"/>
      <w:r>
        <w:rPr>
          <w:lang w:val="en-US"/>
        </w:rPr>
        <w:t>)</w:t>
      </w:r>
      <w:r w:rsidRPr="0056308E">
        <w:rPr>
          <w:lang w:val="en-US"/>
        </w:rPr>
        <w:t xml:space="preserve">. </w:t>
      </w:r>
      <w:r>
        <w:rPr>
          <w:lang w:val="en-US"/>
        </w:rPr>
        <w:t xml:space="preserve">Physical areas are new and contain a hierarchy of </w:t>
      </w:r>
      <w:proofErr w:type="spellStart"/>
      <w:r w:rsidRPr="00B749AB">
        <w:rPr>
          <w:b/>
          <w:lang w:val="en-US"/>
        </w:rPr>
        <w:t>city_block</w:t>
      </w:r>
      <w:r>
        <w:rPr>
          <w:lang w:val="en-US"/>
        </w:rPr>
        <w:t>s</w:t>
      </w:r>
      <w:proofErr w:type="spellEnd"/>
      <w:r>
        <w:rPr>
          <w:lang w:val="en-US"/>
        </w:rPr>
        <w:t xml:space="preserve">, </w:t>
      </w:r>
      <w:proofErr w:type="spellStart"/>
      <w:r w:rsidRPr="00B749AB">
        <w:rPr>
          <w:b/>
          <w:lang w:val="en-US"/>
        </w:rPr>
        <w:t>land_use_unit</w:t>
      </w:r>
      <w:r>
        <w:rPr>
          <w:lang w:val="en-US"/>
        </w:rPr>
        <w:t>s</w:t>
      </w:r>
      <w:proofErr w:type="spellEnd"/>
      <w:r>
        <w:rPr>
          <w:lang w:val="en-US"/>
        </w:rPr>
        <w:t xml:space="preserve">, and </w:t>
      </w:r>
      <w:proofErr w:type="spellStart"/>
      <w:r w:rsidRPr="00B749AB">
        <w:rPr>
          <w:b/>
          <w:lang w:val="en-US"/>
        </w:rPr>
        <w:t>urban_area</w:t>
      </w:r>
      <w:r>
        <w:rPr>
          <w:lang w:val="en-US"/>
        </w:rPr>
        <w:t>s</w:t>
      </w:r>
      <w:proofErr w:type="spellEnd"/>
      <w:r>
        <w:rPr>
          <w:lang w:val="en-US"/>
        </w:rPr>
        <w:t xml:space="preserve">. </w:t>
      </w:r>
      <w:proofErr w:type="spellStart"/>
      <w:r>
        <w:rPr>
          <w:lang w:val="en-US"/>
        </w:rPr>
        <w:t>Land_use_unit</w:t>
      </w:r>
      <w:proofErr w:type="spellEnd"/>
      <w:r>
        <w:rPr>
          <w:lang w:val="en-US"/>
        </w:rPr>
        <w:t xml:space="preserve"> contain </w:t>
      </w:r>
      <w:proofErr w:type="spellStart"/>
      <w:r w:rsidRPr="00B749AB">
        <w:rPr>
          <w:b/>
          <w:lang w:val="en-US"/>
        </w:rPr>
        <w:t>landlot</w:t>
      </w:r>
      <w:r>
        <w:rPr>
          <w:lang w:val="en-US"/>
        </w:rPr>
        <w:t>s</w:t>
      </w:r>
      <w:proofErr w:type="spellEnd"/>
      <w:r>
        <w:rPr>
          <w:lang w:val="en-US"/>
        </w:rPr>
        <w:t xml:space="preserve"> (i.e. </w:t>
      </w:r>
      <w:proofErr w:type="spellStart"/>
      <w:r>
        <w:rPr>
          <w:lang w:val="en-US"/>
        </w:rPr>
        <w:t>parcela</w:t>
      </w:r>
      <w:proofErr w:type="spellEnd"/>
      <w:r>
        <w:rPr>
          <w:lang w:val="en-US"/>
        </w:rPr>
        <w:t xml:space="preserve">), </w:t>
      </w:r>
      <w:proofErr w:type="spellStart"/>
      <w:r w:rsidRPr="00B749AB">
        <w:rPr>
          <w:b/>
          <w:lang w:val="en-US"/>
        </w:rPr>
        <w:t>urban_open_space</w:t>
      </w:r>
      <w:r>
        <w:rPr>
          <w:lang w:val="en-US"/>
        </w:rPr>
        <w:t>s</w:t>
      </w:r>
      <w:proofErr w:type="spellEnd"/>
      <w:r>
        <w:rPr>
          <w:lang w:val="en-US"/>
        </w:rPr>
        <w:t xml:space="preserve">, and </w:t>
      </w:r>
      <w:proofErr w:type="spellStart"/>
      <w:r w:rsidRPr="00B749AB">
        <w:rPr>
          <w:b/>
          <w:lang w:val="en-US"/>
        </w:rPr>
        <w:t>urban_landlot</w:t>
      </w:r>
      <w:r>
        <w:rPr>
          <w:lang w:val="en-US"/>
        </w:rPr>
        <w:t>s</w:t>
      </w:r>
      <w:proofErr w:type="spellEnd"/>
      <w:r>
        <w:rPr>
          <w:lang w:val="en-US"/>
        </w:rPr>
        <w:t xml:space="preserve"> (i.e. solar). Geopolitical areas consist mainly of the old City OS concepts, to which we added new ones such as type of </w:t>
      </w:r>
      <w:proofErr w:type="spellStart"/>
      <w:r>
        <w:rPr>
          <w:b/>
          <w:lang w:val="en-US"/>
        </w:rPr>
        <w:t>political_region</w:t>
      </w:r>
      <w:r w:rsidRPr="00B749AB">
        <w:rPr>
          <w:lang w:val="en-US"/>
        </w:rPr>
        <w:t>s</w:t>
      </w:r>
      <w:proofErr w:type="spellEnd"/>
      <w:r>
        <w:rPr>
          <w:lang w:val="en-US"/>
        </w:rPr>
        <w:t xml:space="preserve">: </w:t>
      </w:r>
      <w:r w:rsidRPr="00B749AB">
        <w:rPr>
          <w:b/>
          <w:lang w:val="en-US"/>
        </w:rPr>
        <w:t>continent</w:t>
      </w:r>
      <w:r>
        <w:rPr>
          <w:lang w:val="en-US"/>
        </w:rPr>
        <w:t xml:space="preserve">, </w:t>
      </w:r>
      <w:r w:rsidRPr="00B749AB">
        <w:rPr>
          <w:b/>
          <w:lang w:val="en-US"/>
        </w:rPr>
        <w:t>county</w:t>
      </w:r>
      <w:r>
        <w:rPr>
          <w:lang w:val="en-US"/>
        </w:rPr>
        <w:t>, types of districts (</w:t>
      </w:r>
      <w:proofErr w:type="spellStart"/>
      <w:r w:rsidRPr="00B749AB">
        <w:rPr>
          <w:b/>
          <w:lang w:val="en-US"/>
        </w:rPr>
        <w:t>police_district</w:t>
      </w:r>
      <w:proofErr w:type="spellEnd"/>
      <w:r>
        <w:rPr>
          <w:lang w:val="en-US"/>
        </w:rPr>
        <w:t xml:space="preserve">, </w:t>
      </w:r>
      <w:proofErr w:type="spellStart"/>
      <w:r w:rsidRPr="00B749AB">
        <w:rPr>
          <w:b/>
          <w:lang w:val="en-US"/>
        </w:rPr>
        <w:t>school_district</w:t>
      </w:r>
      <w:proofErr w:type="spellEnd"/>
      <w:r>
        <w:rPr>
          <w:lang w:val="en-US"/>
        </w:rPr>
        <w:t xml:space="preserve">, and </w:t>
      </w:r>
      <w:proofErr w:type="spellStart"/>
      <w:r w:rsidRPr="00B749AB">
        <w:rPr>
          <w:b/>
          <w:lang w:val="en-US"/>
        </w:rPr>
        <w:t>postal_district</w:t>
      </w:r>
      <w:proofErr w:type="spellEnd"/>
      <w:r>
        <w:rPr>
          <w:lang w:val="en-US"/>
        </w:rPr>
        <w:t xml:space="preserve">), and </w:t>
      </w:r>
      <w:proofErr w:type="spellStart"/>
      <w:r w:rsidRPr="00B749AB">
        <w:rPr>
          <w:b/>
          <w:lang w:val="en-US"/>
        </w:rPr>
        <w:t>urban_</w:t>
      </w:r>
      <w:r>
        <w:rPr>
          <w:b/>
          <w:lang w:val="en-US"/>
        </w:rPr>
        <w:t>area</w:t>
      </w:r>
      <w:r w:rsidRPr="00B749AB">
        <w:rPr>
          <w:lang w:val="en-US"/>
        </w:rPr>
        <w:t>s</w:t>
      </w:r>
      <w:proofErr w:type="spellEnd"/>
      <w:r>
        <w:rPr>
          <w:lang w:val="en-US"/>
        </w:rPr>
        <w:t xml:space="preserve">- for now </w:t>
      </w:r>
      <w:proofErr w:type="spellStart"/>
      <w:r w:rsidRPr="00B749AB">
        <w:rPr>
          <w:b/>
          <w:lang w:val="en-US"/>
        </w:rPr>
        <w:t>neighbourhood</w:t>
      </w:r>
      <w:r>
        <w:rPr>
          <w:lang w:val="en-US"/>
        </w:rPr>
        <w:t>s</w:t>
      </w:r>
      <w:proofErr w:type="spellEnd"/>
      <w:r>
        <w:rPr>
          <w:lang w:val="en-US"/>
        </w:rPr>
        <w:t>.</w:t>
      </w:r>
    </w:p>
    <w:p w14:paraId="3AF20A55" w14:textId="77777777" w:rsidR="00010DE8" w:rsidRPr="0056308E" w:rsidRDefault="00010DE8" w:rsidP="00FE0773">
      <w:pPr>
        <w:rPr>
          <w:lang w:val="en-US"/>
        </w:rPr>
      </w:pPr>
    </w:p>
    <w:p w14:paraId="2E0C6632" w14:textId="655AC22B" w:rsidR="00FE0773" w:rsidRDefault="00FE0773" w:rsidP="007D474E">
      <w:pPr>
        <w:rPr>
          <w:lang w:val="en-US"/>
        </w:rPr>
      </w:pPr>
    </w:p>
    <w:p w14:paraId="045217EA" w14:textId="5ECF7D29" w:rsidR="00FE0773" w:rsidRDefault="00A711F0" w:rsidP="00470BA8">
      <w:pPr>
        <w:jc w:val="center"/>
        <w:rPr>
          <w:lang w:val="en-US"/>
        </w:rPr>
      </w:pPr>
      <w:r>
        <w:rPr>
          <w:noProof/>
          <w:sz w:val="22"/>
          <w:szCs w:val="22"/>
          <w:lang w:val="fr-FR" w:eastAsia="fr-FR"/>
        </w:rPr>
        <w:drawing>
          <wp:inline distT="0" distB="0" distL="0" distR="0" wp14:anchorId="2CCF75E4" wp14:editId="3142C357">
            <wp:extent cx="6212541" cy="5642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tori.png"/>
                    <pic:cNvPicPr/>
                  </pic:nvPicPr>
                  <pic:blipFill rotWithShape="1">
                    <a:blip r:embed="rId14" cstate="print">
                      <a:extLst>
                        <a:ext uri="{28A0092B-C50C-407E-A947-70E740481C1C}">
                          <a14:useLocalDpi xmlns:a14="http://schemas.microsoft.com/office/drawing/2010/main" val="0"/>
                        </a:ext>
                      </a:extLst>
                    </a:blip>
                    <a:srcRect r="41690" b="5847"/>
                    <a:stretch/>
                  </pic:blipFill>
                  <pic:spPr bwMode="auto">
                    <a:xfrm>
                      <a:off x="0" y="0"/>
                      <a:ext cx="6215932" cy="5645387"/>
                    </a:xfrm>
                    <a:prstGeom prst="rect">
                      <a:avLst/>
                    </a:prstGeom>
                    <a:ln>
                      <a:noFill/>
                    </a:ln>
                    <a:extLst>
                      <a:ext uri="{53640926-AAD7-44D8-BBD7-CCE9431645EC}">
                        <a14:shadowObscured xmlns:a14="http://schemas.microsoft.com/office/drawing/2010/main"/>
                      </a:ext>
                    </a:extLst>
                  </pic:spPr>
                </pic:pic>
              </a:graphicData>
            </a:graphic>
          </wp:inline>
        </w:drawing>
      </w:r>
    </w:p>
    <w:p w14:paraId="31D6F9BD" w14:textId="510C14C7" w:rsidR="007D474E" w:rsidRDefault="00FE0773" w:rsidP="00917E34">
      <w:pPr>
        <w:pStyle w:val="Ttulo1"/>
      </w:pPr>
      <w:bookmarkStart w:id="17" w:name="_Toc498590503"/>
      <w:r>
        <w:lastRenderedPageBreak/>
        <w:t>CONNECTION WITH THE UMBRELLA ONTOLOGY</w:t>
      </w:r>
      <w:r w:rsidR="00AA7260">
        <w:t xml:space="preserve"> AND POSSIBLE EXTENSIONS</w:t>
      </w:r>
      <w:bookmarkEnd w:id="17"/>
    </w:p>
    <w:p w14:paraId="16790459" w14:textId="22770944" w:rsidR="00AA7260" w:rsidRDefault="00FE0773" w:rsidP="00FE0773">
      <w:pPr>
        <w:rPr>
          <w:lang w:val="en-US"/>
        </w:rPr>
      </w:pPr>
      <w:bookmarkStart w:id="18" w:name="_Toc472094403"/>
      <w:r w:rsidRPr="0056308E">
        <w:rPr>
          <w:lang w:val="en-US"/>
        </w:rPr>
        <w:t xml:space="preserve">The IRIS model imports directly the </w:t>
      </w:r>
      <w:r w:rsidR="001A2C67">
        <w:rPr>
          <w:lang w:val="en-US"/>
        </w:rPr>
        <w:t xml:space="preserve">CityOS </w:t>
      </w:r>
      <w:r w:rsidRPr="0056308E">
        <w:rPr>
          <w:lang w:val="en-US"/>
        </w:rPr>
        <w:t xml:space="preserve">umbrella ontology </w:t>
      </w:r>
      <w:proofErr w:type="gramStart"/>
      <w:r w:rsidRPr="0056308E">
        <w:rPr>
          <w:lang w:val="en-US"/>
        </w:rPr>
        <w:t>developed  and</w:t>
      </w:r>
      <w:proofErr w:type="gramEnd"/>
      <w:r w:rsidRPr="0056308E">
        <w:rPr>
          <w:lang w:val="en-US"/>
        </w:rPr>
        <w:t xml:space="preserve"> extends it with the IRIS and territory domains. </w:t>
      </w:r>
    </w:p>
    <w:p w14:paraId="4A343CC4" w14:textId="77777777" w:rsidR="00AA7260" w:rsidRDefault="00AA7260" w:rsidP="00FE0773">
      <w:pPr>
        <w:rPr>
          <w:lang w:val="en-US"/>
        </w:rPr>
      </w:pPr>
    </w:p>
    <w:p w14:paraId="38B9FF34" w14:textId="18320E1A" w:rsidR="00FE0773" w:rsidRPr="0056308E" w:rsidRDefault="00FE0773" w:rsidP="00FE0773">
      <w:pPr>
        <w:rPr>
          <w:lang w:val="en-US"/>
        </w:rPr>
      </w:pPr>
      <w:r w:rsidRPr="0056308E">
        <w:rPr>
          <w:lang w:val="en-US"/>
        </w:rPr>
        <w:t xml:space="preserve">Currently there is little clear overlap between notions in these ontologies, which are limited to some entities in the mobility, health, and education domains. </w:t>
      </w:r>
      <w:r w:rsidR="00AA7260">
        <w:rPr>
          <w:lang w:val="en-US"/>
        </w:rPr>
        <w:t xml:space="preserve">Some other domains as </w:t>
      </w:r>
      <w:r w:rsidRPr="0056308E">
        <w:rPr>
          <w:lang w:val="en-US"/>
        </w:rPr>
        <w:t xml:space="preserve">city administration and public space could also be connected </w:t>
      </w:r>
      <w:r w:rsidR="00B43387">
        <w:rPr>
          <w:lang w:val="en-US"/>
        </w:rPr>
        <w:t>to</w:t>
      </w:r>
      <w:r w:rsidRPr="0056308E">
        <w:rPr>
          <w:lang w:val="en-US"/>
        </w:rPr>
        <w:t xml:space="preserve"> IRIS and the </w:t>
      </w:r>
      <w:r w:rsidR="00852E60">
        <w:rPr>
          <w:lang w:val="en-US"/>
        </w:rPr>
        <w:t xml:space="preserve">CityOS </w:t>
      </w:r>
      <w:r w:rsidRPr="0056308E">
        <w:rPr>
          <w:lang w:val="en-US"/>
        </w:rPr>
        <w:t xml:space="preserve">umbrella ontology. More generally speaking, the type of relationships that we started to formalize are those between area components in IRIS and infrastructure or network components in the high-level </w:t>
      </w:r>
      <w:r w:rsidR="00AA7260">
        <w:rPr>
          <w:lang w:val="en-US"/>
        </w:rPr>
        <w:t xml:space="preserve">CityOS umbrella </w:t>
      </w:r>
      <w:r w:rsidRPr="0056308E">
        <w:rPr>
          <w:lang w:val="en-US"/>
        </w:rPr>
        <w:t xml:space="preserve">ontology.  </w:t>
      </w:r>
    </w:p>
    <w:p w14:paraId="1D836BA9" w14:textId="3135D161" w:rsidR="00FE0773" w:rsidRDefault="00FE0773" w:rsidP="00FE0773">
      <w:pPr>
        <w:rPr>
          <w:lang w:val="en-US"/>
        </w:rPr>
      </w:pPr>
      <w:r w:rsidRPr="0056308E">
        <w:rPr>
          <w:lang w:val="en-US"/>
        </w:rPr>
        <w:t xml:space="preserve">Some other remaining components could </w:t>
      </w:r>
      <w:r w:rsidR="00AA7260">
        <w:rPr>
          <w:lang w:val="en-US"/>
        </w:rPr>
        <w:t xml:space="preserve">also </w:t>
      </w:r>
      <w:r w:rsidRPr="0056308E">
        <w:rPr>
          <w:lang w:val="en-US"/>
        </w:rPr>
        <w:t xml:space="preserve">be connected to entities of type </w:t>
      </w:r>
      <w:proofErr w:type="spellStart"/>
      <w:r w:rsidRPr="0056308E">
        <w:rPr>
          <w:b/>
          <w:lang w:val="en-US"/>
        </w:rPr>
        <w:t>interactions_layer_component</w:t>
      </w:r>
      <w:proofErr w:type="spellEnd"/>
      <w:r w:rsidRPr="0056308E">
        <w:rPr>
          <w:lang w:val="en-US"/>
        </w:rPr>
        <w:t xml:space="preserve"> or </w:t>
      </w:r>
      <w:proofErr w:type="spellStart"/>
      <w:r w:rsidRPr="0056308E">
        <w:rPr>
          <w:b/>
          <w:lang w:val="en-US"/>
        </w:rPr>
        <w:t>society_layer_component</w:t>
      </w:r>
      <w:proofErr w:type="spellEnd"/>
      <w:r w:rsidRPr="0056308E">
        <w:rPr>
          <w:lang w:val="en-US"/>
        </w:rPr>
        <w:t xml:space="preserve">, but these are very shallow hierarchies. </w:t>
      </w:r>
    </w:p>
    <w:p w14:paraId="268FA055" w14:textId="61BCF771" w:rsidR="00852E60" w:rsidRDefault="001958AD" w:rsidP="00FE0773">
      <w:pPr>
        <w:rPr>
          <w:lang w:val="en-US"/>
        </w:rPr>
      </w:pPr>
      <w:r>
        <w:rPr>
          <w:lang w:val="en-US"/>
        </w:rPr>
        <w:t>To summarize,</w:t>
      </w:r>
      <w:r w:rsidR="00852E60">
        <w:rPr>
          <w:lang w:val="en-US"/>
        </w:rPr>
        <w:t xml:space="preserve"> the ontology model c</w:t>
      </w:r>
      <w:r w:rsidR="00B23F47">
        <w:rPr>
          <w:lang w:val="en-US"/>
        </w:rPr>
        <w:t>ould</w:t>
      </w:r>
      <w:r w:rsidR="00852E60">
        <w:rPr>
          <w:lang w:val="en-US"/>
        </w:rPr>
        <w:t xml:space="preserve"> be extended and completed in the </w:t>
      </w:r>
      <w:proofErr w:type="gramStart"/>
      <w:r w:rsidR="00852E60">
        <w:rPr>
          <w:lang w:val="en-US"/>
        </w:rPr>
        <w:t>future  to</w:t>
      </w:r>
      <w:proofErr w:type="gramEnd"/>
      <w:r w:rsidR="00852E60">
        <w:rPr>
          <w:lang w:val="en-US"/>
        </w:rPr>
        <w:t xml:space="preserve"> creat</w:t>
      </w:r>
      <w:r w:rsidR="00B23F47">
        <w:rPr>
          <w:lang w:val="en-US"/>
        </w:rPr>
        <w:t>e</w:t>
      </w:r>
      <w:r w:rsidR="00852E60">
        <w:rPr>
          <w:lang w:val="en-US"/>
        </w:rPr>
        <w:t xml:space="preserve"> new relations</w:t>
      </w:r>
      <w:r w:rsidR="00B23F47">
        <w:rPr>
          <w:lang w:val="en-US"/>
        </w:rPr>
        <w:t>hips</w:t>
      </w:r>
      <w:r w:rsidR="00852E60">
        <w:rPr>
          <w:lang w:val="en-US"/>
        </w:rPr>
        <w:t xml:space="preserve"> and concepts that would be useful for the </w:t>
      </w:r>
      <w:r w:rsidR="00B23F47">
        <w:rPr>
          <w:lang w:val="en-US"/>
        </w:rPr>
        <w:t xml:space="preserve">final </w:t>
      </w:r>
      <w:r w:rsidR="00852E60">
        <w:rPr>
          <w:lang w:val="en-US"/>
        </w:rPr>
        <w:t>users.</w:t>
      </w:r>
    </w:p>
    <w:p w14:paraId="0FCC9587" w14:textId="6F06A170" w:rsidR="00852E60" w:rsidRDefault="00852E60" w:rsidP="00FE0773">
      <w:pPr>
        <w:rPr>
          <w:lang w:val="en-US"/>
        </w:rPr>
      </w:pPr>
      <w:r>
        <w:rPr>
          <w:lang w:val="en-US"/>
        </w:rPr>
        <w:t xml:space="preserve"> </w:t>
      </w:r>
    </w:p>
    <w:p w14:paraId="791AAF86" w14:textId="77777777" w:rsidR="00852E60" w:rsidRDefault="00852E60" w:rsidP="00FE0773">
      <w:pPr>
        <w:rPr>
          <w:lang w:val="en-US"/>
        </w:rPr>
      </w:pPr>
    </w:p>
    <w:bookmarkEnd w:id="18"/>
    <w:p w14:paraId="7E2D8A8B" w14:textId="55C5F95A" w:rsidR="007D474E" w:rsidRDefault="007D474E" w:rsidP="007D474E">
      <w:pPr>
        <w:rPr>
          <w:lang w:val="en-US"/>
        </w:rPr>
      </w:pPr>
    </w:p>
    <w:p w14:paraId="265431D9" w14:textId="744FB4A5" w:rsidR="007D474E" w:rsidRPr="00571E23" w:rsidRDefault="00FE0773" w:rsidP="00917E34">
      <w:pPr>
        <w:pStyle w:val="Ttulo1"/>
      </w:pPr>
      <w:bookmarkStart w:id="19" w:name="_Toc498590504"/>
      <w:r>
        <w:lastRenderedPageBreak/>
        <w:t>VALIDATION OF THE INTEGRATED IRIS</w:t>
      </w:r>
      <w:r w:rsidR="00B23F47">
        <w:t xml:space="preserve"> and</w:t>
      </w:r>
      <w:r>
        <w:t xml:space="preserve"> TERRITORY</w:t>
      </w:r>
      <w:r w:rsidR="00B23F47">
        <w:t xml:space="preserve"> ontologies within the</w:t>
      </w:r>
      <w:r>
        <w:t xml:space="preserve"> </w:t>
      </w:r>
      <w:r w:rsidR="00B23F47">
        <w:t>cityos</w:t>
      </w:r>
      <w:r>
        <w:t xml:space="preserve"> UMBRELLA ONTOLOG</w:t>
      </w:r>
      <w:r w:rsidR="00B23F47">
        <w:t>y</w:t>
      </w:r>
      <w:bookmarkEnd w:id="19"/>
      <w:r w:rsidR="00B23F47">
        <w:t xml:space="preserve"> </w:t>
      </w:r>
    </w:p>
    <w:p w14:paraId="1C187E0E" w14:textId="7BBA8263" w:rsidR="00A23803" w:rsidRDefault="00FE0773" w:rsidP="00FE0773">
      <w:pPr>
        <w:rPr>
          <w:lang w:val="en-US"/>
        </w:rPr>
      </w:pPr>
      <w:r w:rsidRPr="0056308E">
        <w:rPr>
          <w:lang w:val="en-US"/>
        </w:rPr>
        <w:t xml:space="preserve">We </w:t>
      </w:r>
      <w:r w:rsidR="003C4FDB">
        <w:rPr>
          <w:lang w:val="en-US"/>
        </w:rPr>
        <w:t>validated</w:t>
      </w:r>
      <w:r w:rsidR="00E00C9F" w:rsidRPr="0056308E">
        <w:rPr>
          <w:lang w:val="en-US"/>
        </w:rPr>
        <w:t xml:space="preserve"> </w:t>
      </w:r>
      <w:r w:rsidRPr="0056308E">
        <w:rPr>
          <w:lang w:val="en-US"/>
        </w:rPr>
        <w:t xml:space="preserve">the ontology by running the Hermit </w:t>
      </w:r>
      <w:r w:rsidR="00AF39E2">
        <w:rPr>
          <w:lang w:val="en-US"/>
        </w:rPr>
        <w:t xml:space="preserve">1.3.8 </w:t>
      </w:r>
      <w:r w:rsidRPr="0056308E">
        <w:rPr>
          <w:lang w:val="en-US"/>
        </w:rPr>
        <w:t xml:space="preserve">reasoner to </w:t>
      </w:r>
      <w:r w:rsidR="00AF39E2">
        <w:rPr>
          <w:lang w:val="en-US"/>
        </w:rPr>
        <w:t xml:space="preserve">check consistency, satisfiability, and class </w:t>
      </w:r>
      <w:proofErr w:type="spellStart"/>
      <w:r w:rsidR="00AF39E2">
        <w:rPr>
          <w:lang w:val="en-US"/>
        </w:rPr>
        <w:t>subsumption</w:t>
      </w:r>
      <w:proofErr w:type="spellEnd"/>
      <w:r w:rsidR="00C84997">
        <w:rPr>
          <w:lang w:val="en-US"/>
        </w:rPr>
        <w:t xml:space="preserve"> </w:t>
      </w:r>
      <w:r w:rsidR="00AF39E2">
        <w:rPr>
          <w:lang w:val="en-US"/>
        </w:rPr>
        <w:t>for the integrated ontology.</w:t>
      </w:r>
      <w:r w:rsidR="00B23BE7">
        <w:rPr>
          <w:lang w:val="en-US"/>
        </w:rPr>
        <w:t xml:space="preserve"> That means </w:t>
      </w:r>
      <w:r w:rsidR="00A23803">
        <w:rPr>
          <w:lang w:val="en-US"/>
        </w:rPr>
        <w:t xml:space="preserve">we </w:t>
      </w:r>
      <w:r w:rsidR="00B23BE7">
        <w:rPr>
          <w:lang w:val="en-US"/>
        </w:rPr>
        <w:t xml:space="preserve">used the reasoner for classification of the ontology rather than query answering. </w:t>
      </w:r>
    </w:p>
    <w:p w14:paraId="71E36880" w14:textId="4D5559D0" w:rsidR="00934395" w:rsidRDefault="00B23BE7" w:rsidP="00FE0773">
      <w:pPr>
        <w:rPr>
          <w:lang w:val="en-US"/>
        </w:rPr>
      </w:pPr>
      <w:r>
        <w:rPr>
          <w:lang w:val="en-US"/>
        </w:rPr>
        <w:t>Inco</w:t>
      </w:r>
      <w:r w:rsidR="00934395">
        <w:rPr>
          <w:lang w:val="en-US"/>
        </w:rPr>
        <w:t>n</w:t>
      </w:r>
      <w:r>
        <w:rPr>
          <w:lang w:val="en-US"/>
        </w:rPr>
        <w:t>sist</w:t>
      </w:r>
      <w:r w:rsidR="00030609">
        <w:rPr>
          <w:lang w:val="en-US"/>
        </w:rPr>
        <w:t xml:space="preserve">encies appear, for example, </w:t>
      </w:r>
      <w:proofErr w:type="gramStart"/>
      <w:r w:rsidR="00030609">
        <w:rPr>
          <w:lang w:val="en-US"/>
        </w:rPr>
        <w:t>if</w:t>
      </w:r>
      <w:r w:rsidR="00934395">
        <w:rPr>
          <w:lang w:val="en-US"/>
        </w:rPr>
        <w:t xml:space="preserve">  an</w:t>
      </w:r>
      <w:proofErr w:type="gramEnd"/>
      <w:r w:rsidR="00934395">
        <w:rPr>
          <w:lang w:val="en-US"/>
        </w:rPr>
        <w:t xml:space="preserve"> instance of a class is defined to be of type of two disjoint classes. An example of </w:t>
      </w:r>
      <w:proofErr w:type="spellStart"/>
      <w:r w:rsidR="00934395">
        <w:rPr>
          <w:lang w:val="en-US"/>
        </w:rPr>
        <w:t>unsatisfiability</w:t>
      </w:r>
      <w:proofErr w:type="spellEnd"/>
      <w:r w:rsidR="00934395">
        <w:rPr>
          <w:lang w:val="en-US"/>
        </w:rPr>
        <w:t xml:space="preserve"> is to define a class that cannot have instances. Th</w:t>
      </w:r>
      <w:r w:rsidR="00A23803">
        <w:rPr>
          <w:lang w:val="en-US"/>
        </w:rPr>
        <w:t>e</w:t>
      </w:r>
      <w:r w:rsidR="00934395">
        <w:rPr>
          <w:lang w:val="en-US"/>
        </w:rPr>
        <w:t xml:space="preserve"> </w:t>
      </w:r>
      <w:proofErr w:type="spellStart"/>
      <w:r w:rsidR="00934395">
        <w:rPr>
          <w:lang w:val="en-US"/>
        </w:rPr>
        <w:t>subsumption</w:t>
      </w:r>
      <w:proofErr w:type="spellEnd"/>
      <w:r w:rsidR="00934395">
        <w:rPr>
          <w:lang w:val="en-US"/>
        </w:rPr>
        <w:t xml:space="preserve"> test generate the inferred class hierarchy. Failures appear in red in Protégé and are fixed by </w:t>
      </w:r>
      <w:r w:rsidR="00A23803">
        <w:rPr>
          <w:lang w:val="en-US"/>
        </w:rPr>
        <w:t>clicking on th</w:t>
      </w:r>
      <w:r w:rsidR="00934395">
        <w:rPr>
          <w:lang w:val="en-US"/>
        </w:rPr>
        <w:t xml:space="preserve">e explanation that </w:t>
      </w:r>
      <w:r w:rsidR="00A23803">
        <w:rPr>
          <w:lang w:val="en-US"/>
        </w:rPr>
        <w:t>the reasoner used (generated)</w:t>
      </w:r>
      <w:r w:rsidR="00934395">
        <w:rPr>
          <w:lang w:val="en-US"/>
        </w:rPr>
        <w:t xml:space="preserve"> for the inference</w:t>
      </w:r>
      <w:r w:rsidR="00A23803">
        <w:rPr>
          <w:lang w:val="en-US"/>
        </w:rPr>
        <w:t xml:space="preserve">, identifying the undesired step, and changing the ontology in a way that invalidates it.  </w:t>
      </w:r>
    </w:p>
    <w:p w14:paraId="4A8943DB" w14:textId="2A10FF42" w:rsidR="00AF39E2" w:rsidRDefault="00A23803" w:rsidP="00FE0773">
      <w:pPr>
        <w:rPr>
          <w:bCs/>
          <w:lang w:val="en-US"/>
        </w:rPr>
      </w:pPr>
      <w:r>
        <w:rPr>
          <w:lang w:val="en-US"/>
        </w:rPr>
        <w:t xml:space="preserve">For instance assume </w:t>
      </w:r>
      <w:r w:rsidR="00030609" w:rsidRPr="00030609">
        <w:rPr>
          <w:b/>
          <w:lang w:val="en-US"/>
        </w:rPr>
        <w:t>culture</w:t>
      </w:r>
      <w:r w:rsidR="00030609" w:rsidRPr="00030609">
        <w:rPr>
          <w:lang w:val="en-US"/>
        </w:rPr>
        <w:t xml:space="preserve"> is </w:t>
      </w:r>
      <w:r>
        <w:rPr>
          <w:lang w:val="en-US"/>
        </w:rPr>
        <w:t xml:space="preserve">defined to be </w:t>
      </w:r>
      <w:r w:rsidR="00030609" w:rsidRPr="00030609">
        <w:rPr>
          <w:lang w:val="en-US"/>
        </w:rPr>
        <w:t>a subclass of both</w:t>
      </w:r>
      <w:r w:rsidR="00030609">
        <w:rPr>
          <w:b/>
          <w:lang w:val="en-US"/>
        </w:rPr>
        <w:t xml:space="preserve"> </w:t>
      </w:r>
      <w:proofErr w:type="spellStart"/>
      <w:r w:rsidR="00030609">
        <w:rPr>
          <w:b/>
          <w:bCs/>
          <w:lang w:val="en-US"/>
        </w:rPr>
        <w:t>complaints_and_suggestions</w:t>
      </w:r>
      <w:proofErr w:type="spellEnd"/>
      <w:r w:rsidR="00030609">
        <w:rPr>
          <w:lang w:val="en-US"/>
        </w:rPr>
        <w:t xml:space="preserve"> and </w:t>
      </w:r>
      <w:proofErr w:type="spellStart"/>
      <w:r w:rsidR="00030609">
        <w:rPr>
          <w:b/>
          <w:bCs/>
          <w:lang w:val="en-US"/>
        </w:rPr>
        <w:t>information_and_consultation</w:t>
      </w:r>
      <w:proofErr w:type="spellEnd"/>
      <w:r>
        <w:rPr>
          <w:bCs/>
          <w:lang w:val="en-US"/>
        </w:rPr>
        <w:t>, and</w:t>
      </w:r>
      <w:r w:rsidR="00030609" w:rsidRPr="00030609">
        <w:rPr>
          <w:bCs/>
          <w:lang w:val="en-US"/>
        </w:rPr>
        <w:t xml:space="preserve"> these are defined to be </w:t>
      </w:r>
      <w:proofErr w:type="spellStart"/>
      <w:r w:rsidR="00030609" w:rsidRPr="00030609">
        <w:rPr>
          <w:bCs/>
          <w:lang w:val="en-US"/>
        </w:rPr>
        <w:t>disjunct</w:t>
      </w:r>
      <w:proofErr w:type="spellEnd"/>
      <w:r w:rsidR="00030609" w:rsidRPr="00030609">
        <w:rPr>
          <w:bCs/>
          <w:lang w:val="en-US"/>
        </w:rPr>
        <w:t>.</w:t>
      </w:r>
      <w:r w:rsidR="00934395">
        <w:rPr>
          <w:bCs/>
          <w:lang w:val="en-US"/>
        </w:rPr>
        <w:t xml:space="preserve"> </w:t>
      </w:r>
      <w:r>
        <w:rPr>
          <w:bCs/>
          <w:lang w:val="en-US"/>
        </w:rPr>
        <w:t xml:space="preserve">This is invalid as there </w:t>
      </w:r>
      <w:proofErr w:type="spellStart"/>
      <w:r>
        <w:rPr>
          <w:bCs/>
          <w:lang w:val="en-US"/>
        </w:rPr>
        <w:t>connaot</w:t>
      </w:r>
      <w:proofErr w:type="spellEnd"/>
      <w:r>
        <w:rPr>
          <w:bCs/>
          <w:lang w:val="en-US"/>
        </w:rPr>
        <w:t xml:space="preserve"> exist instances of such a class! We need to either define different “culture” classes or not enforce </w:t>
      </w:r>
      <w:proofErr w:type="spellStart"/>
      <w:r>
        <w:rPr>
          <w:bCs/>
          <w:lang w:val="en-US"/>
        </w:rPr>
        <w:t>disjunctivity</w:t>
      </w:r>
      <w:proofErr w:type="spellEnd"/>
      <w:r>
        <w:rPr>
          <w:bCs/>
          <w:lang w:val="en-US"/>
        </w:rPr>
        <w:t>.</w:t>
      </w:r>
    </w:p>
    <w:p w14:paraId="4CD7E82D" w14:textId="77777777" w:rsidR="00E00C9F" w:rsidRDefault="00E00C9F" w:rsidP="00FE0773">
      <w:pPr>
        <w:rPr>
          <w:bCs/>
          <w:lang w:val="en-US"/>
        </w:rPr>
      </w:pPr>
    </w:p>
    <w:p w14:paraId="3F9571A5" w14:textId="2A38072A" w:rsidR="00852E60" w:rsidRDefault="00E00C9F" w:rsidP="00C139CD">
      <w:pPr>
        <w:autoSpaceDE w:val="0"/>
        <w:autoSpaceDN w:val="0"/>
        <w:adjustRightInd w:val="0"/>
        <w:spacing w:before="0" w:after="0"/>
        <w:rPr>
          <w:rFonts w:ascii="CMR10" w:eastAsiaTheme="minorHAnsi" w:hAnsi="CMR10" w:cs="CMR10"/>
          <w:sz w:val="22"/>
          <w:szCs w:val="22"/>
          <w:lang w:val="en-US" w:eastAsia="en-US"/>
        </w:rPr>
      </w:pPr>
      <w:r>
        <w:rPr>
          <w:rFonts w:ascii="CMR10" w:eastAsiaTheme="minorHAnsi" w:hAnsi="CMR10" w:cs="CMR10"/>
          <w:sz w:val="22"/>
          <w:szCs w:val="22"/>
          <w:lang w:val="en-US" w:eastAsia="en-US"/>
        </w:rPr>
        <w:t>It is important that t</w:t>
      </w:r>
      <w:r w:rsidRPr="00501754">
        <w:rPr>
          <w:rFonts w:ascii="CMR10" w:eastAsiaTheme="minorHAnsi" w:hAnsi="CMR10" w:cs="CMR10"/>
          <w:sz w:val="22"/>
          <w:szCs w:val="22"/>
          <w:lang w:val="en-US" w:eastAsia="en-US"/>
        </w:rPr>
        <w:t xml:space="preserve">he client </w:t>
      </w:r>
      <w:proofErr w:type="gramStart"/>
      <w:r w:rsidR="00BC15BF">
        <w:rPr>
          <w:rFonts w:ascii="CMR10" w:eastAsiaTheme="minorHAnsi" w:hAnsi="CMR10" w:cs="CMR10"/>
          <w:sz w:val="22"/>
          <w:szCs w:val="22"/>
          <w:lang w:val="en-US" w:eastAsia="en-US"/>
        </w:rPr>
        <w:t xml:space="preserve">approves </w:t>
      </w:r>
      <w:r>
        <w:rPr>
          <w:rFonts w:ascii="CMR10" w:eastAsiaTheme="minorHAnsi" w:hAnsi="CMR10" w:cs="CMR10"/>
          <w:sz w:val="22"/>
          <w:szCs w:val="22"/>
          <w:lang w:val="en-US" w:eastAsia="en-US"/>
        </w:rPr>
        <w:t xml:space="preserve"> the</w:t>
      </w:r>
      <w:proofErr w:type="gramEnd"/>
      <w:r>
        <w:rPr>
          <w:rFonts w:ascii="CMR10" w:eastAsiaTheme="minorHAnsi" w:hAnsi="CMR10" w:cs="CMR10"/>
          <w:sz w:val="22"/>
          <w:szCs w:val="22"/>
          <w:lang w:val="en-US" w:eastAsia="en-US"/>
        </w:rPr>
        <w:t xml:space="preserve"> results of this work</w:t>
      </w:r>
      <w:r w:rsidRPr="00692A18">
        <w:rPr>
          <w:rFonts w:ascii="CMR10" w:eastAsiaTheme="minorHAnsi" w:hAnsi="CMR10" w:cs="CMR10"/>
          <w:sz w:val="22"/>
          <w:szCs w:val="22"/>
          <w:lang w:val="en-US" w:eastAsia="en-US"/>
        </w:rPr>
        <w:t xml:space="preserve"> in order to ensure that it</w:t>
      </w:r>
      <w:r w:rsidRPr="00E00C9F">
        <w:rPr>
          <w:rFonts w:ascii="CMR10" w:eastAsiaTheme="minorHAnsi" w:hAnsi="CMR10" w:cs="CMR10"/>
          <w:sz w:val="22"/>
          <w:szCs w:val="22"/>
          <w:lang w:val="en-US" w:eastAsia="en-US"/>
        </w:rPr>
        <w:t xml:space="preserve"> matches expectations and speci</w:t>
      </w:r>
      <w:r>
        <w:rPr>
          <w:rFonts w:ascii="CMR10" w:eastAsiaTheme="minorHAnsi" w:hAnsi="CMR10" w:cs="CMR10"/>
          <w:sz w:val="22"/>
          <w:szCs w:val="22"/>
          <w:lang w:val="en-US" w:eastAsia="en-US"/>
        </w:rPr>
        <w:t>fi</w:t>
      </w:r>
      <w:r w:rsidRPr="00692A18">
        <w:rPr>
          <w:rFonts w:ascii="CMR10" w:eastAsiaTheme="minorHAnsi" w:hAnsi="CMR10" w:cs="CMR10"/>
          <w:sz w:val="22"/>
          <w:szCs w:val="22"/>
          <w:lang w:val="en-US" w:eastAsia="en-US"/>
        </w:rPr>
        <w:t>cities of</w:t>
      </w:r>
      <w:r>
        <w:rPr>
          <w:rFonts w:ascii="CMR10" w:eastAsiaTheme="minorHAnsi" w:hAnsi="CMR10" w:cs="CMR10"/>
          <w:sz w:val="22"/>
          <w:szCs w:val="22"/>
          <w:lang w:val="en-US" w:eastAsia="en-US"/>
        </w:rPr>
        <w:t xml:space="preserve"> </w:t>
      </w:r>
      <w:r w:rsidRPr="00692A18">
        <w:rPr>
          <w:rFonts w:ascii="CMR10" w:eastAsiaTheme="minorHAnsi" w:hAnsi="CMR10" w:cs="CMR10"/>
          <w:sz w:val="22"/>
          <w:szCs w:val="22"/>
          <w:lang w:val="en-US" w:eastAsia="en-US"/>
        </w:rPr>
        <w:t>the city of Barcelona.</w:t>
      </w:r>
    </w:p>
    <w:p w14:paraId="4277B112" w14:textId="77777777" w:rsidR="00C139CD" w:rsidRPr="00C139CD" w:rsidRDefault="00C139CD" w:rsidP="00C139CD">
      <w:pPr>
        <w:autoSpaceDE w:val="0"/>
        <w:autoSpaceDN w:val="0"/>
        <w:adjustRightInd w:val="0"/>
        <w:spacing w:before="0" w:after="0"/>
        <w:rPr>
          <w:rFonts w:ascii="CMR10" w:eastAsiaTheme="minorHAnsi" w:hAnsi="CMR10" w:cs="CMR10"/>
          <w:sz w:val="22"/>
          <w:szCs w:val="22"/>
          <w:lang w:val="en-US" w:eastAsia="en-US"/>
        </w:rPr>
      </w:pPr>
    </w:p>
    <w:p w14:paraId="046DE85C" w14:textId="360BF3F4" w:rsidR="00E00C9F" w:rsidRPr="00C139CD" w:rsidRDefault="00E00C9F" w:rsidP="00C139CD">
      <w:pPr>
        <w:autoSpaceDE w:val="0"/>
        <w:autoSpaceDN w:val="0"/>
        <w:adjustRightInd w:val="0"/>
        <w:spacing w:before="0" w:after="0"/>
        <w:rPr>
          <w:lang w:val="en-US"/>
        </w:rPr>
      </w:pPr>
      <w:r w:rsidRPr="00C139CD">
        <w:rPr>
          <w:lang w:val="en-US"/>
        </w:rPr>
        <w:t>Although we did not specify competency questions at the beginning of the process design, however, the ontology designed could answer several inter-</w:t>
      </w:r>
      <w:proofErr w:type="spellStart"/>
      <w:r w:rsidRPr="00C139CD">
        <w:rPr>
          <w:lang w:val="en-US"/>
        </w:rPr>
        <w:t>esting</w:t>
      </w:r>
      <w:proofErr w:type="spellEnd"/>
      <w:r w:rsidRPr="00C139CD">
        <w:rPr>
          <w:lang w:val="en-US"/>
        </w:rPr>
        <w:t xml:space="preserve"> questions. After populating the ontology, as shown below, we can either address some very generic queries or a very specific ones.</w:t>
      </w:r>
    </w:p>
    <w:p w14:paraId="649B1A8F" w14:textId="77777777" w:rsidR="00E00C9F" w:rsidRPr="00C139CD" w:rsidRDefault="00E00C9F" w:rsidP="00C139CD">
      <w:pPr>
        <w:autoSpaceDE w:val="0"/>
        <w:autoSpaceDN w:val="0"/>
        <w:adjustRightInd w:val="0"/>
        <w:spacing w:before="0" w:after="0"/>
        <w:rPr>
          <w:lang w:val="en-US"/>
        </w:rPr>
      </w:pPr>
    </w:p>
    <w:p w14:paraId="5344FE55" w14:textId="4B99DE6D" w:rsidR="00E00C9F" w:rsidRPr="00C139CD" w:rsidRDefault="00E00C9F" w:rsidP="00C139CD">
      <w:pPr>
        <w:autoSpaceDE w:val="0"/>
        <w:autoSpaceDN w:val="0"/>
        <w:adjustRightInd w:val="0"/>
        <w:spacing w:before="0" w:after="0"/>
        <w:rPr>
          <w:lang w:val="en-US"/>
        </w:rPr>
      </w:pPr>
      <w:r w:rsidRPr="00C139CD">
        <w:rPr>
          <w:lang w:val="en-US"/>
        </w:rPr>
        <w:t xml:space="preserve">More scenarios could be defined by the client to check if the ontology can answer the </w:t>
      </w:r>
      <w:proofErr w:type="spellStart"/>
      <w:r w:rsidRPr="00C139CD">
        <w:rPr>
          <w:lang w:val="en-US"/>
        </w:rPr>
        <w:t>identifed</w:t>
      </w:r>
      <w:proofErr w:type="spellEnd"/>
      <w:r w:rsidRPr="00C139CD">
        <w:rPr>
          <w:lang w:val="en-US"/>
        </w:rPr>
        <w:t xml:space="preserve"> needs.</w:t>
      </w:r>
    </w:p>
    <w:p w14:paraId="733994D8" w14:textId="77777777" w:rsidR="001C7D4E" w:rsidRDefault="001C7D4E" w:rsidP="00C139CD">
      <w:pPr>
        <w:rPr>
          <w:lang w:val="en-US"/>
        </w:rPr>
      </w:pPr>
    </w:p>
    <w:p w14:paraId="03101FAE" w14:textId="3950EDBF" w:rsidR="001C7D4E" w:rsidRDefault="001C7D4E" w:rsidP="00C139CD">
      <w:pPr>
        <w:rPr>
          <w:lang w:val="en-US"/>
        </w:rPr>
      </w:pPr>
      <w:r>
        <w:rPr>
          <w:lang w:val="en-US"/>
        </w:rPr>
        <w:t>Some possible questions that may be asked over the current ontology are the following</w:t>
      </w:r>
      <w:r w:rsidR="001F666C">
        <w:rPr>
          <w:lang w:val="en-US"/>
        </w:rPr>
        <w:t xml:space="preserve"> (assuming the </w:t>
      </w:r>
      <w:proofErr w:type="spellStart"/>
      <w:r w:rsidR="001F666C">
        <w:rPr>
          <w:lang w:val="en-US"/>
        </w:rPr>
        <w:t>MyCix</w:t>
      </w:r>
      <w:proofErr w:type="spellEnd"/>
      <w:r w:rsidR="001F666C">
        <w:rPr>
          <w:lang w:val="en-US"/>
        </w:rPr>
        <w:t xml:space="preserve"> tool implements the necessary filtering, query, and aggregation functionality)</w:t>
      </w:r>
      <w:r>
        <w:rPr>
          <w:lang w:val="en-US"/>
        </w:rPr>
        <w:t>:</w:t>
      </w:r>
    </w:p>
    <w:p w14:paraId="02ABBDF0" w14:textId="77777777" w:rsidR="00C139CD" w:rsidRDefault="00C139CD" w:rsidP="00C139CD">
      <w:pPr>
        <w:rPr>
          <w:lang w:val="en-US"/>
        </w:rPr>
      </w:pPr>
    </w:p>
    <w:p w14:paraId="6C6449A2" w14:textId="77777777" w:rsidR="001C7D4E" w:rsidRPr="00C139CD" w:rsidRDefault="001C7D4E" w:rsidP="00C139CD">
      <w:pPr>
        <w:pStyle w:val="Prrafodelista"/>
        <w:numPr>
          <w:ilvl w:val="0"/>
          <w:numId w:val="40"/>
        </w:numPr>
        <w:spacing w:before="0" w:after="0"/>
        <w:rPr>
          <w:lang w:val="en-US"/>
        </w:rPr>
      </w:pPr>
      <w:r w:rsidRPr="00C139CD">
        <w:rPr>
          <w:lang w:val="en-US"/>
        </w:rPr>
        <w:t xml:space="preserve">Which are the days with most complaints? </w:t>
      </w:r>
    </w:p>
    <w:p w14:paraId="655CB553" w14:textId="77777777" w:rsidR="001C7D4E" w:rsidRPr="00C139CD" w:rsidRDefault="001C7D4E" w:rsidP="00C139CD">
      <w:pPr>
        <w:pStyle w:val="Prrafodelista"/>
        <w:numPr>
          <w:ilvl w:val="0"/>
          <w:numId w:val="40"/>
        </w:numPr>
        <w:spacing w:before="0" w:after="0"/>
        <w:rPr>
          <w:lang w:val="en-US"/>
        </w:rPr>
      </w:pPr>
      <w:r w:rsidRPr="00C139CD">
        <w:rPr>
          <w:lang w:val="en-US"/>
        </w:rPr>
        <w:t>What is the average number of complaints per day of the week?</w:t>
      </w:r>
    </w:p>
    <w:p w14:paraId="4801E387" w14:textId="30DA5F4C" w:rsidR="001C7D4E" w:rsidRPr="00C139CD" w:rsidRDefault="001C7D4E" w:rsidP="00C139CD">
      <w:pPr>
        <w:pStyle w:val="Prrafodelista"/>
        <w:numPr>
          <w:ilvl w:val="0"/>
          <w:numId w:val="40"/>
        </w:numPr>
        <w:spacing w:before="0" w:after="0"/>
        <w:rPr>
          <w:lang w:val="en-US"/>
        </w:rPr>
      </w:pPr>
      <w:r w:rsidRPr="00C139CD">
        <w:rPr>
          <w:lang w:val="en-US"/>
        </w:rPr>
        <w:t>What is the number of complaints per thematic area, per</w:t>
      </w:r>
      <w:r w:rsidR="00C8068E">
        <w:rPr>
          <w:lang w:val="en-US"/>
        </w:rPr>
        <w:t xml:space="preserve"> </w:t>
      </w:r>
      <w:proofErr w:type="spellStart"/>
      <w:r w:rsidRPr="00C139CD">
        <w:rPr>
          <w:lang w:val="en-US"/>
        </w:rPr>
        <w:t>neighbourhood</w:t>
      </w:r>
      <w:proofErr w:type="spellEnd"/>
      <w:r w:rsidRPr="00C139CD">
        <w:rPr>
          <w:lang w:val="en-US"/>
        </w:rPr>
        <w:t>?</w:t>
      </w:r>
    </w:p>
    <w:p w14:paraId="3D7456C8" w14:textId="77777777" w:rsidR="001F666C" w:rsidRPr="00C139CD" w:rsidRDefault="001F666C" w:rsidP="00C139CD">
      <w:pPr>
        <w:pStyle w:val="Prrafodelista"/>
        <w:numPr>
          <w:ilvl w:val="0"/>
          <w:numId w:val="40"/>
        </w:numPr>
        <w:spacing w:before="0" w:after="0"/>
        <w:rPr>
          <w:lang w:val="en-US"/>
        </w:rPr>
      </w:pPr>
      <w:r w:rsidRPr="00C139CD">
        <w:rPr>
          <w:lang w:val="en-US"/>
        </w:rPr>
        <w:t xml:space="preserve">Give me the list of all the </w:t>
      </w:r>
      <w:r w:rsidR="001C7D4E" w:rsidRPr="00C139CD">
        <w:rPr>
          <w:lang w:val="en-US"/>
        </w:rPr>
        <w:t xml:space="preserve">suggestions </w:t>
      </w:r>
      <w:r w:rsidRPr="00C139CD">
        <w:rPr>
          <w:lang w:val="en-US"/>
        </w:rPr>
        <w:t xml:space="preserve">from individuals (NOT groups or other legal entities) </w:t>
      </w:r>
      <w:r w:rsidR="001C7D4E" w:rsidRPr="00C139CD">
        <w:rPr>
          <w:lang w:val="en-US"/>
        </w:rPr>
        <w:t>about libraries in area X</w:t>
      </w:r>
      <w:r w:rsidRPr="00C139CD">
        <w:rPr>
          <w:lang w:val="en-US"/>
        </w:rPr>
        <w:t>.</w:t>
      </w:r>
    </w:p>
    <w:p w14:paraId="7EC2C21D" w14:textId="1CC79CE3" w:rsidR="001F666C" w:rsidRPr="00C139CD" w:rsidRDefault="00C8068E" w:rsidP="00C139CD">
      <w:pPr>
        <w:pStyle w:val="Prrafodelista"/>
        <w:numPr>
          <w:ilvl w:val="0"/>
          <w:numId w:val="40"/>
        </w:numPr>
        <w:spacing w:before="0" w:after="0"/>
        <w:rPr>
          <w:lang w:val="en-US"/>
        </w:rPr>
      </w:pPr>
      <w:r>
        <w:rPr>
          <w:lang w:val="en-US"/>
        </w:rPr>
        <w:t>Ho</w:t>
      </w:r>
      <w:r w:rsidR="001F666C" w:rsidRPr="00C139CD">
        <w:rPr>
          <w:lang w:val="en-US"/>
        </w:rPr>
        <w:t xml:space="preserve">w many complaints are there files in a week, per type of input channel (phone, site, </w:t>
      </w:r>
      <w:proofErr w:type="gramStart"/>
      <w:r w:rsidR="001F666C" w:rsidRPr="00C139CD">
        <w:rPr>
          <w:lang w:val="en-US"/>
        </w:rPr>
        <w:t>letter</w:t>
      </w:r>
      <w:proofErr w:type="gramEnd"/>
      <w:r w:rsidR="001F666C" w:rsidRPr="00C139CD">
        <w:rPr>
          <w:lang w:val="en-US"/>
        </w:rPr>
        <w:t>)?</w:t>
      </w:r>
    </w:p>
    <w:p w14:paraId="550285C3" w14:textId="77777777" w:rsidR="001F666C" w:rsidRPr="00C139CD" w:rsidRDefault="001F666C" w:rsidP="00C139CD">
      <w:pPr>
        <w:pStyle w:val="Prrafodelista"/>
        <w:numPr>
          <w:ilvl w:val="0"/>
          <w:numId w:val="40"/>
        </w:numPr>
        <w:spacing w:before="0" w:after="0"/>
        <w:rPr>
          <w:lang w:val="en-US"/>
        </w:rPr>
      </w:pPr>
      <w:r w:rsidRPr="00C139CD">
        <w:rPr>
          <w:lang w:val="en-US"/>
        </w:rPr>
        <w:t xml:space="preserve">What are the </w:t>
      </w:r>
      <w:r w:rsidR="001C7D4E" w:rsidRPr="00C139CD">
        <w:rPr>
          <w:lang w:val="en-US"/>
        </w:rPr>
        <w:t>most commonly used workflows</w:t>
      </w:r>
      <w:r w:rsidRPr="00C139CD">
        <w:rPr>
          <w:lang w:val="en-US"/>
        </w:rPr>
        <w:t>?</w:t>
      </w:r>
    </w:p>
    <w:p w14:paraId="0F0BE752" w14:textId="77777777" w:rsidR="001F666C" w:rsidRPr="00C139CD" w:rsidRDefault="001F666C" w:rsidP="00C139CD">
      <w:pPr>
        <w:pStyle w:val="Prrafodelista"/>
        <w:numPr>
          <w:ilvl w:val="0"/>
          <w:numId w:val="40"/>
        </w:numPr>
        <w:spacing w:before="0" w:after="0"/>
        <w:rPr>
          <w:lang w:val="en-US"/>
        </w:rPr>
      </w:pPr>
      <w:r w:rsidRPr="00C139CD">
        <w:rPr>
          <w:lang w:val="en-US"/>
        </w:rPr>
        <w:t xml:space="preserve">What are the </w:t>
      </w:r>
      <w:r w:rsidR="001C7D4E" w:rsidRPr="00C139CD">
        <w:rPr>
          <w:lang w:val="en-US"/>
        </w:rPr>
        <w:t>most/least common profiles</w:t>
      </w:r>
      <w:r w:rsidRPr="00C139CD">
        <w:rPr>
          <w:lang w:val="en-US"/>
        </w:rPr>
        <w:t>?</w:t>
      </w:r>
    </w:p>
    <w:p w14:paraId="47195512" w14:textId="77777777" w:rsidR="001F666C" w:rsidRPr="00C139CD" w:rsidRDefault="001F666C" w:rsidP="00C139CD">
      <w:pPr>
        <w:pStyle w:val="Prrafodelista"/>
        <w:numPr>
          <w:ilvl w:val="0"/>
          <w:numId w:val="40"/>
        </w:numPr>
        <w:spacing w:before="0" w:after="0"/>
        <w:rPr>
          <w:lang w:val="en-US"/>
        </w:rPr>
      </w:pPr>
      <w:r w:rsidRPr="00C139CD">
        <w:rPr>
          <w:lang w:val="en-US"/>
        </w:rPr>
        <w:t>What is the ratio of complaints that get assigned to multiple</w:t>
      </w:r>
      <w:r w:rsidR="001C7D4E" w:rsidRPr="00C139CD">
        <w:rPr>
          <w:lang w:val="en-US"/>
        </w:rPr>
        <w:t xml:space="preserve"> profiles (within the workflow)</w:t>
      </w:r>
      <w:r w:rsidRPr="00C139CD">
        <w:rPr>
          <w:lang w:val="en-US"/>
        </w:rPr>
        <w:t xml:space="preserve"> rather than being solved by a single profile?</w:t>
      </w:r>
    </w:p>
    <w:p w14:paraId="1C9BF768" w14:textId="4486AE3E" w:rsidR="001C7D4E" w:rsidRPr="00C139CD" w:rsidRDefault="001F666C" w:rsidP="00C139CD">
      <w:pPr>
        <w:pStyle w:val="Prrafodelista"/>
        <w:numPr>
          <w:ilvl w:val="0"/>
          <w:numId w:val="40"/>
        </w:numPr>
        <w:spacing w:before="0" w:after="0"/>
        <w:rPr>
          <w:lang w:val="en-US"/>
        </w:rPr>
      </w:pPr>
      <w:r w:rsidRPr="00C139CD">
        <w:rPr>
          <w:lang w:val="en-US"/>
        </w:rPr>
        <w:t xml:space="preserve">What is the </w:t>
      </w:r>
      <w:r w:rsidR="001C7D4E" w:rsidRPr="00C139CD">
        <w:rPr>
          <w:lang w:val="en-US"/>
        </w:rPr>
        <w:t>n</w:t>
      </w:r>
      <w:r w:rsidR="00C8068E">
        <w:rPr>
          <w:lang w:val="en-US"/>
        </w:rPr>
        <w:t>umbe</w:t>
      </w:r>
      <w:r w:rsidR="001C7D4E" w:rsidRPr="00C139CD">
        <w:rPr>
          <w:lang w:val="en-US"/>
        </w:rPr>
        <w:t xml:space="preserve">r </w:t>
      </w:r>
      <w:r w:rsidRPr="00C139CD">
        <w:rPr>
          <w:lang w:val="en-US"/>
        </w:rPr>
        <w:t>of complaints pending validation / canceled / closed in area X in the last week?</w:t>
      </w:r>
    </w:p>
    <w:p w14:paraId="385ABC43" w14:textId="11A24CB3" w:rsidR="00314C0A" w:rsidRDefault="00C139CD" w:rsidP="00917E34">
      <w:pPr>
        <w:pStyle w:val="Ttulo1"/>
      </w:pPr>
      <w:bookmarkStart w:id="20" w:name="_Toc498590505"/>
      <w:bookmarkStart w:id="21" w:name="_Toc472094419"/>
      <w:r>
        <w:lastRenderedPageBreak/>
        <w:t>ontology metrics</w:t>
      </w:r>
      <w:bookmarkEnd w:id="20"/>
    </w:p>
    <w:p w14:paraId="7EC2BC56" w14:textId="77777777" w:rsidR="00314C0A" w:rsidRPr="00692A18" w:rsidRDefault="00314C0A" w:rsidP="00C139CD">
      <w:pPr>
        <w:autoSpaceDE w:val="0"/>
        <w:autoSpaceDN w:val="0"/>
        <w:adjustRightInd w:val="0"/>
        <w:spacing w:before="0" w:after="0"/>
        <w:rPr>
          <w:rFonts w:ascii="CMR10" w:eastAsiaTheme="minorHAnsi" w:hAnsi="CMR10" w:cs="CMR10"/>
          <w:sz w:val="22"/>
          <w:szCs w:val="22"/>
          <w:lang w:val="en-US" w:eastAsia="en-US"/>
        </w:rPr>
      </w:pPr>
      <w:r>
        <w:rPr>
          <w:lang w:val="en-US"/>
        </w:rPr>
        <w:t xml:space="preserve">After having created the IRIS ontology model and having added some new territory concepts in the CityOS umbrella ontology, we </w:t>
      </w:r>
      <w:proofErr w:type="spellStart"/>
      <w:r>
        <w:rPr>
          <w:lang w:val="en-US"/>
        </w:rPr>
        <w:t>currenly</w:t>
      </w:r>
      <w:proofErr w:type="spellEnd"/>
      <w:r>
        <w:rPr>
          <w:lang w:val="en-US"/>
        </w:rPr>
        <w:t xml:space="preserve"> have</w:t>
      </w:r>
      <w:r w:rsidRPr="006C253C">
        <w:rPr>
          <w:lang w:val="en-US"/>
        </w:rPr>
        <w:t xml:space="preserve"> </w:t>
      </w:r>
      <w:r w:rsidRPr="006C253C">
        <w:t xml:space="preserve">1360 </w:t>
      </w:r>
      <w:r>
        <w:t xml:space="preserve">axiomes, 637 </w:t>
      </w:r>
      <w:proofErr w:type="spellStart"/>
      <w:r>
        <w:t>logical</w:t>
      </w:r>
      <w:proofErr w:type="spellEnd"/>
      <w:r>
        <w:t xml:space="preserve"> </w:t>
      </w:r>
      <w:proofErr w:type="spellStart"/>
      <w:r>
        <w:t>axioms</w:t>
      </w:r>
      <w:proofErr w:type="spellEnd"/>
      <w:r>
        <w:t xml:space="preserve">, 390 classes, 85 </w:t>
      </w:r>
      <w:proofErr w:type="spellStart"/>
      <w:r>
        <w:t>object</w:t>
      </w:r>
      <w:proofErr w:type="spellEnd"/>
      <w:r>
        <w:t xml:space="preserve"> </w:t>
      </w:r>
      <w:proofErr w:type="spellStart"/>
      <w:r>
        <w:t>properties</w:t>
      </w:r>
      <w:proofErr w:type="spellEnd"/>
      <w:r>
        <w:t xml:space="preserve">, 21 data </w:t>
      </w:r>
      <w:proofErr w:type="spellStart"/>
      <w:r>
        <w:t>properties</w:t>
      </w:r>
      <w:proofErr w:type="spellEnd"/>
      <w:r>
        <w:t xml:space="preserve">, </w:t>
      </w:r>
      <w:proofErr w:type="spellStart"/>
      <w:r>
        <w:t>and</w:t>
      </w:r>
      <w:proofErr w:type="spellEnd"/>
      <w:r>
        <w:t xml:space="preserve"> 6 individuals. </w:t>
      </w:r>
      <w:r w:rsidRPr="00692A18">
        <w:rPr>
          <w:rFonts w:ascii="CMR10" w:eastAsiaTheme="minorHAnsi" w:hAnsi="CMR10" w:cs="CMR10"/>
          <w:sz w:val="22"/>
          <w:szCs w:val="22"/>
          <w:lang w:val="en-US" w:eastAsia="en-US"/>
        </w:rPr>
        <w:t xml:space="preserve">Theses metric changes when the ontology is </w:t>
      </w:r>
      <w:proofErr w:type="spellStart"/>
      <w:r w:rsidRPr="00692A18">
        <w:rPr>
          <w:rFonts w:ascii="CMR10" w:eastAsiaTheme="minorHAnsi" w:hAnsi="CMR10" w:cs="CMR10"/>
          <w:sz w:val="22"/>
          <w:szCs w:val="22"/>
          <w:lang w:val="en-US" w:eastAsia="en-US"/>
        </w:rPr>
        <w:t>modifed</w:t>
      </w:r>
      <w:proofErr w:type="spellEnd"/>
      <w:r w:rsidRPr="00692A18">
        <w:rPr>
          <w:rFonts w:ascii="CMR10" w:eastAsiaTheme="minorHAnsi" w:hAnsi="CMR10" w:cs="CMR10"/>
          <w:sz w:val="22"/>
          <w:szCs w:val="22"/>
          <w:lang w:val="en-US" w:eastAsia="en-US"/>
        </w:rPr>
        <w:t>.</w:t>
      </w:r>
    </w:p>
    <w:p w14:paraId="0FC03884" w14:textId="5B911B44" w:rsidR="00314C0A" w:rsidRPr="00DB4F29" w:rsidRDefault="00314C0A" w:rsidP="00C139CD">
      <w:pPr>
        <w:autoSpaceDE w:val="0"/>
        <w:autoSpaceDN w:val="0"/>
        <w:adjustRightInd w:val="0"/>
        <w:spacing w:before="0" w:after="0"/>
        <w:rPr>
          <w:lang w:val="en-US"/>
        </w:rPr>
      </w:pPr>
      <w:r w:rsidRPr="00DB4F29">
        <w:rPr>
          <w:rFonts w:ascii="CMR10" w:eastAsiaTheme="minorHAnsi" w:hAnsi="CMR10" w:cs="CMR10"/>
          <w:sz w:val="22"/>
          <w:szCs w:val="22"/>
          <w:lang w:val="en-US" w:eastAsia="en-US"/>
        </w:rPr>
        <w:t xml:space="preserve">The figure below shows the </w:t>
      </w:r>
      <w:r w:rsidR="00995A37">
        <w:rPr>
          <w:rFonts w:ascii="CMR10" w:eastAsiaTheme="minorHAnsi" w:hAnsi="CMR10" w:cs="CMR10"/>
          <w:sz w:val="22"/>
          <w:szCs w:val="22"/>
          <w:lang w:val="en-US" w:eastAsia="en-US"/>
        </w:rPr>
        <w:t>aggregated metrics for</w:t>
      </w:r>
      <w:r w:rsidRPr="00DB4F29">
        <w:rPr>
          <w:rFonts w:ascii="CMR10" w:eastAsiaTheme="minorHAnsi" w:hAnsi="CMR10" w:cs="CMR10"/>
          <w:sz w:val="22"/>
          <w:szCs w:val="22"/>
          <w:lang w:val="en-US" w:eastAsia="en-US"/>
        </w:rPr>
        <w:t xml:space="preserve"> the </w:t>
      </w:r>
      <w:r w:rsidR="00D8504E">
        <w:rPr>
          <w:rFonts w:ascii="CMR10" w:eastAsiaTheme="minorHAnsi" w:hAnsi="CMR10" w:cs="CMR10"/>
          <w:sz w:val="22"/>
          <w:szCs w:val="22"/>
          <w:lang w:val="en-US" w:eastAsia="en-US"/>
        </w:rPr>
        <w:t xml:space="preserve">CityOS </w:t>
      </w:r>
      <w:r w:rsidR="00BD2BBC">
        <w:rPr>
          <w:rFonts w:ascii="CMR10" w:eastAsiaTheme="minorHAnsi" w:hAnsi="CMR10" w:cs="CMR10"/>
          <w:sz w:val="22"/>
          <w:szCs w:val="22"/>
          <w:lang w:val="en-US" w:eastAsia="en-US"/>
        </w:rPr>
        <w:t>umbrella ontology</w:t>
      </w:r>
      <w:r w:rsidR="00995A37">
        <w:rPr>
          <w:rFonts w:ascii="CMR10" w:eastAsiaTheme="minorHAnsi" w:hAnsi="CMR10" w:cs="CMR10"/>
          <w:sz w:val="22"/>
          <w:szCs w:val="22"/>
          <w:lang w:val="en-US" w:eastAsia="en-US"/>
        </w:rPr>
        <w:t>, after integrating the IRIS and territory ontology.</w:t>
      </w:r>
    </w:p>
    <w:p w14:paraId="5C44CA70" w14:textId="77777777" w:rsidR="00314C0A" w:rsidRDefault="00314C0A" w:rsidP="00314C0A">
      <w:pPr>
        <w:rPr>
          <w:color w:val="FF0000"/>
          <w:lang w:val="en-US"/>
        </w:rPr>
      </w:pPr>
    </w:p>
    <w:p w14:paraId="56170427" w14:textId="2F885B85" w:rsidR="00314C0A" w:rsidRDefault="003C4FDB" w:rsidP="00C139CD">
      <w:pPr>
        <w:jc w:val="center"/>
        <w:rPr>
          <w:lang w:val="en-US"/>
        </w:rPr>
      </w:pPr>
      <w:r>
        <w:rPr>
          <w:noProof/>
          <w:lang w:val="fr-FR" w:eastAsia="fr-FR"/>
        </w:rPr>
        <w:drawing>
          <wp:inline distT="0" distB="0" distL="0" distR="0" wp14:anchorId="1D2BD2F6" wp14:editId="3965E9C4">
            <wp:extent cx="5118653" cy="71886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png"/>
                    <pic:cNvPicPr/>
                  </pic:nvPicPr>
                  <pic:blipFill>
                    <a:blip r:embed="rId15">
                      <a:extLst>
                        <a:ext uri="{28A0092B-C50C-407E-A947-70E740481C1C}">
                          <a14:useLocalDpi xmlns:a14="http://schemas.microsoft.com/office/drawing/2010/main" val="0"/>
                        </a:ext>
                      </a:extLst>
                    </a:blip>
                    <a:stretch>
                      <a:fillRect/>
                    </a:stretch>
                  </pic:blipFill>
                  <pic:spPr>
                    <a:xfrm>
                      <a:off x="0" y="0"/>
                      <a:ext cx="5114943" cy="7183487"/>
                    </a:xfrm>
                    <a:prstGeom prst="rect">
                      <a:avLst/>
                    </a:prstGeom>
                  </pic:spPr>
                </pic:pic>
              </a:graphicData>
            </a:graphic>
          </wp:inline>
        </w:drawing>
      </w:r>
    </w:p>
    <w:p w14:paraId="65E0E2DD" w14:textId="77777777" w:rsidR="001A2C67" w:rsidRPr="003D3EC9" w:rsidRDefault="001A2C67" w:rsidP="007D474E">
      <w:pPr>
        <w:rPr>
          <w:i/>
          <w:lang w:val="en-US"/>
        </w:rPr>
      </w:pPr>
      <w:bookmarkStart w:id="22" w:name="_GoBack"/>
      <w:bookmarkEnd w:id="21"/>
      <w:bookmarkEnd w:id="22"/>
    </w:p>
    <w:bookmarkEnd w:id="0"/>
    <w:p w14:paraId="0CD70D86" w14:textId="77777777" w:rsidR="005A55BA" w:rsidRPr="00470BA8" w:rsidRDefault="005A55BA" w:rsidP="005A55BA"/>
    <w:sectPr w:rsidR="005A55BA" w:rsidRPr="00470BA8" w:rsidSect="00B17C74">
      <w:headerReference w:type="default" r:id="rId16"/>
      <w:footerReference w:type="default" r:id="rId17"/>
      <w:pgSz w:w="11901" w:h="16817" w:code="9"/>
      <w:pgMar w:top="1559" w:right="851" w:bottom="816" w:left="1021" w:header="397" w:footer="170"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21FE9" w14:textId="77777777" w:rsidR="00DB31CE" w:rsidRDefault="00DB31CE" w:rsidP="00C34D18">
      <w:pPr>
        <w:spacing w:before="0" w:after="0"/>
      </w:pPr>
      <w:r>
        <w:separator/>
      </w:r>
    </w:p>
  </w:endnote>
  <w:endnote w:type="continuationSeparator" w:id="0">
    <w:p w14:paraId="38970119" w14:textId="77777777" w:rsidR="00DB31CE" w:rsidRDefault="00DB31CE" w:rsidP="00C34D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AF1BB" w14:textId="77777777" w:rsidR="001C7D4E" w:rsidRPr="00A41D6A" w:rsidRDefault="001C7D4E" w:rsidP="00B17C74">
    <w:pPr>
      <w:pStyle w:val="Normal8"/>
      <w:spacing w:before="0" w:after="0"/>
    </w:pPr>
  </w:p>
  <w:p w14:paraId="2778711F" w14:textId="77777777" w:rsidR="001C7D4E" w:rsidRDefault="001C7D4E" w:rsidP="00B17C74">
    <w:pPr>
      <w:pStyle w:val="Normal8"/>
      <w:spacing w:before="0" w:after="0"/>
    </w:pPr>
  </w:p>
  <w:p w14:paraId="5EFE373A" w14:textId="77777777" w:rsidR="001C7D4E" w:rsidRDefault="001C7D4E" w:rsidP="00B17C74">
    <w:pPr>
      <w:pStyle w:val="Normal8"/>
      <w:spacing w:before="0" w:after="0"/>
      <w:jc w:val="right"/>
    </w:pPr>
  </w:p>
  <w:p w14:paraId="599991BF" w14:textId="77777777" w:rsidR="001C7D4E" w:rsidRDefault="001C7D4E" w:rsidP="00B17C74">
    <w:pPr>
      <w:pStyle w:val="Normal8"/>
      <w:spacing w:before="0" w:after="0"/>
    </w:pPr>
  </w:p>
  <w:tbl>
    <w:tblPr>
      <w:tblW w:w="9656" w:type="dxa"/>
      <w:jc w:val="center"/>
      <w:tblBorders>
        <w:top w:val="single" w:sz="2" w:space="0" w:color="FFFFFF"/>
        <w:left w:val="single" w:sz="2" w:space="0" w:color="FFFFFF"/>
        <w:bottom w:val="single" w:sz="2" w:space="0" w:color="FFFFFF"/>
        <w:right w:val="single" w:sz="2" w:space="0" w:color="FFFFFF"/>
      </w:tblBorders>
      <w:tblLayout w:type="fixed"/>
      <w:tblCellMar>
        <w:left w:w="56" w:type="dxa"/>
        <w:right w:w="56" w:type="dxa"/>
      </w:tblCellMar>
      <w:tblLook w:val="0000" w:firstRow="0" w:lastRow="0" w:firstColumn="0" w:lastColumn="0" w:noHBand="0" w:noVBand="0"/>
    </w:tblPr>
    <w:tblGrid>
      <w:gridCol w:w="9656"/>
    </w:tblGrid>
    <w:tr w:rsidR="001C7D4E" w:rsidRPr="001F49F2" w14:paraId="0C88108B" w14:textId="77777777" w:rsidTr="00B17C74">
      <w:trPr>
        <w:cantSplit/>
        <w:trHeight w:val="315"/>
        <w:jc w:val="center"/>
      </w:trPr>
      <w:tc>
        <w:tcPr>
          <w:tcW w:w="9656" w:type="dxa"/>
          <w:tcMar>
            <w:left w:w="113" w:type="dxa"/>
            <w:right w:w="227" w:type="dxa"/>
          </w:tcMar>
        </w:tcPr>
        <w:p w14:paraId="737938E1" w14:textId="62803370" w:rsidR="001C7D4E" w:rsidRPr="00FC6378" w:rsidRDefault="001C7D4E" w:rsidP="00B17C74">
          <w:pPr>
            <w:pStyle w:val="Normal8"/>
            <w:spacing w:before="0" w:after="0"/>
            <w:ind w:right="-57"/>
            <w:rPr>
              <w:color w:val="999999"/>
            </w:rPr>
          </w:pPr>
        </w:p>
      </w:tc>
    </w:tr>
  </w:tbl>
  <w:p w14:paraId="5AEF6143" w14:textId="77777777" w:rsidR="001C7D4E" w:rsidRPr="00A0166D" w:rsidRDefault="001C7D4E" w:rsidP="00B17C74">
    <w:pPr>
      <w:pStyle w:val="Normal8"/>
      <w:spacing w:before="0" w:after="0"/>
      <w:jc w:val="right"/>
      <w:rPr>
        <w:color w:val="808080"/>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6D7BB" w14:textId="77777777" w:rsidR="001C7D4E" w:rsidRPr="00984678" w:rsidRDefault="001C7D4E" w:rsidP="00B17C74">
    <w:pPr>
      <w:rPr>
        <w:sz w:val="2"/>
        <w:szCs w:val="2"/>
      </w:rPr>
    </w:pPr>
  </w:p>
  <w:tbl>
    <w:tblPr>
      <w:tblW w:w="9747" w:type="dxa"/>
      <w:tblLook w:val="01E0" w:firstRow="1" w:lastRow="1" w:firstColumn="1" w:lastColumn="1" w:noHBand="0" w:noVBand="0"/>
    </w:tblPr>
    <w:tblGrid>
      <w:gridCol w:w="7414"/>
      <w:gridCol w:w="2333"/>
    </w:tblGrid>
    <w:tr w:rsidR="001C7D4E" w:rsidRPr="00984678" w14:paraId="0BCF6C16" w14:textId="77777777" w:rsidTr="00B17C74">
      <w:tc>
        <w:tcPr>
          <w:tcW w:w="7414" w:type="dxa"/>
          <w:vAlign w:val="center"/>
        </w:tcPr>
        <w:p w14:paraId="4E8ED8AE" w14:textId="68513377" w:rsidR="001C7D4E" w:rsidRPr="000936B5" w:rsidRDefault="001C7D4E" w:rsidP="00EB25F8">
          <w:pPr>
            <w:pStyle w:val="Normal8"/>
            <w:jc w:val="left"/>
          </w:pPr>
        </w:p>
      </w:tc>
      <w:tc>
        <w:tcPr>
          <w:tcW w:w="2333" w:type="dxa"/>
          <w:vAlign w:val="center"/>
        </w:tcPr>
        <w:p w14:paraId="591B6A72" w14:textId="77777777" w:rsidR="001C7D4E" w:rsidRPr="000936B5" w:rsidRDefault="001C7D4E" w:rsidP="00B17C74">
          <w:pPr>
            <w:pStyle w:val="Normal8"/>
            <w:jc w:val="right"/>
          </w:pPr>
          <w:r w:rsidRPr="00164519">
            <w:rPr>
              <w:color w:val="808080"/>
            </w:rPr>
            <w:t>Página:</w:t>
          </w:r>
          <w:r>
            <w:rPr>
              <w:color w:val="808080"/>
            </w:rPr>
            <w:t xml:space="preserve"> </w:t>
          </w:r>
          <w:r>
            <w:fldChar w:fldCharType="begin"/>
          </w:r>
          <w:r>
            <w:instrText xml:space="preserve"> PAGE </w:instrText>
          </w:r>
          <w:r>
            <w:fldChar w:fldCharType="separate"/>
          </w:r>
          <w:r w:rsidR="007A03DF">
            <w:t>17</w:t>
          </w:r>
          <w:r>
            <w:fldChar w:fldCharType="end"/>
          </w:r>
          <w:r w:rsidRPr="00202474">
            <w:t xml:space="preserve"> </w:t>
          </w:r>
          <w:r w:rsidRPr="00F87651">
            <w:rPr>
              <w:color w:val="808080"/>
            </w:rPr>
            <w:t>de</w:t>
          </w:r>
          <w:r w:rsidRPr="00202474">
            <w:t xml:space="preserve"> </w:t>
          </w:r>
          <w:r w:rsidR="00DB31CE">
            <w:fldChar w:fldCharType="begin"/>
          </w:r>
          <w:r w:rsidR="00DB31CE">
            <w:instrText xml:space="preserve"> NUMPAGES  \* MERGEFORMAT </w:instrText>
          </w:r>
          <w:r w:rsidR="00DB31CE">
            <w:fldChar w:fldCharType="separate"/>
          </w:r>
          <w:r w:rsidR="007A03DF">
            <w:t>17</w:t>
          </w:r>
          <w:r w:rsidR="00DB31CE">
            <w:fldChar w:fldCharType="end"/>
          </w:r>
        </w:p>
      </w:tc>
    </w:tr>
  </w:tbl>
  <w:p w14:paraId="2F724536" w14:textId="6CC62747" w:rsidR="001C7D4E" w:rsidRPr="003061D4" w:rsidRDefault="001C7D4E" w:rsidP="005C6FE6">
    <w:pPr>
      <w:pStyle w:val="Normal8"/>
      <w:tabs>
        <w:tab w:val="left" w:pos="5529"/>
      </w:tabs>
      <w:spacing w:before="0" w:after="0"/>
      <w:rPr>
        <w:color w:val="808080"/>
        <w:sz w:val="12"/>
        <w:szCs w:val="12"/>
      </w:rPr>
    </w:pPr>
    <w:r>
      <w:rPr>
        <w:color w:val="808080"/>
        <w:sz w:val="12"/>
        <w:szCs w:val="12"/>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38E61" w14:textId="77777777" w:rsidR="00DB31CE" w:rsidRDefault="00DB31CE" w:rsidP="00C34D18">
      <w:pPr>
        <w:spacing w:before="0" w:after="0"/>
      </w:pPr>
      <w:r>
        <w:separator/>
      </w:r>
    </w:p>
  </w:footnote>
  <w:footnote w:type="continuationSeparator" w:id="0">
    <w:p w14:paraId="018A1754" w14:textId="77777777" w:rsidR="00DB31CE" w:rsidRDefault="00DB31CE" w:rsidP="00C34D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tblBorders>
        <w:top w:val="none" w:sz="0" w:space="0" w:color="auto"/>
        <w:left w:val="none" w:sz="0" w:space="0" w:color="auto"/>
        <w:bottom w:val="single" w:sz="4" w:space="0" w:color="D9D9D9"/>
        <w:right w:val="none" w:sz="0" w:space="0" w:color="auto"/>
        <w:insideH w:val="none" w:sz="0" w:space="0" w:color="auto"/>
        <w:insideV w:val="none" w:sz="0" w:space="0" w:color="auto"/>
      </w:tblBorders>
      <w:tblLook w:val="04A0" w:firstRow="1" w:lastRow="0" w:firstColumn="1" w:lastColumn="0" w:noHBand="0" w:noVBand="1"/>
    </w:tblPr>
    <w:tblGrid>
      <w:gridCol w:w="2552"/>
      <w:gridCol w:w="7512"/>
    </w:tblGrid>
    <w:tr w:rsidR="001C7D4E" w14:paraId="64CFFE4B" w14:textId="77777777" w:rsidTr="0010185A">
      <w:trPr>
        <w:trHeight w:val="295"/>
      </w:trPr>
      <w:tc>
        <w:tcPr>
          <w:tcW w:w="2552" w:type="dxa"/>
        </w:tcPr>
        <w:p w14:paraId="5995BED2" w14:textId="1F580FA9" w:rsidR="001C7D4E" w:rsidRDefault="001C7D4E" w:rsidP="00B17C74">
          <w:pPr>
            <w:rPr>
              <w:sz w:val="6"/>
              <w:szCs w:val="6"/>
            </w:rPr>
          </w:pPr>
        </w:p>
      </w:tc>
      <w:tc>
        <w:tcPr>
          <w:tcW w:w="7512" w:type="dxa"/>
          <w:vAlign w:val="center"/>
        </w:tcPr>
        <w:p w14:paraId="5BA7041A" w14:textId="77777777" w:rsidR="001C7D4E" w:rsidRDefault="001C7D4E" w:rsidP="001C7D4E">
          <w:pPr>
            <w:spacing w:after="0"/>
            <w:jc w:val="right"/>
            <w:rPr>
              <w:b/>
              <w:szCs w:val="6"/>
            </w:rPr>
          </w:pPr>
        </w:p>
        <w:p w14:paraId="431702B7" w14:textId="1D4947E6" w:rsidR="001C7D4E" w:rsidRPr="00070B55" w:rsidRDefault="001C7D4E" w:rsidP="00EB25F8">
          <w:pPr>
            <w:spacing w:before="0"/>
            <w:jc w:val="right"/>
            <w:rPr>
              <w:color w:val="808080"/>
              <w:szCs w:val="6"/>
            </w:rPr>
          </w:pPr>
          <w:r>
            <w:rPr>
              <w:rFonts w:cs="Arial"/>
              <w:iCs/>
              <w:noProof/>
              <w:color w:val="808080"/>
              <w:szCs w:val="16"/>
              <w:lang w:val="en-US"/>
            </w:rPr>
            <w:t xml:space="preserve">IRIS ontology &amp; new territory concepts within the </w:t>
          </w:r>
          <w:r w:rsidR="00EB25F8">
            <w:rPr>
              <w:rFonts w:cs="Arial"/>
              <w:iCs/>
              <w:noProof/>
              <w:color w:val="808080"/>
              <w:szCs w:val="16"/>
              <w:lang w:val="en-US"/>
            </w:rPr>
            <w:t>CityOS</w:t>
          </w:r>
          <w:r>
            <w:rPr>
              <w:rFonts w:cs="Arial"/>
              <w:iCs/>
              <w:noProof/>
              <w:color w:val="808080"/>
              <w:szCs w:val="16"/>
              <w:lang w:val="en-US"/>
            </w:rPr>
            <w:t xml:space="preserve"> ontology</w:t>
          </w:r>
          <w:r w:rsidRPr="00070B55">
            <w:rPr>
              <w:color w:val="808080"/>
              <w:szCs w:val="6"/>
            </w:rPr>
            <w:t xml:space="preserve"> </w:t>
          </w:r>
        </w:p>
      </w:tc>
    </w:tr>
    <w:tr w:rsidR="001C7D4E" w14:paraId="29CB8356" w14:textId="77777777" w:rsidTr="0010185A">
      <w:trPr>
        <w:trHeight w:val="295"/>
      </w:trPr>
      <w:tc>
        <w:tcPr>
          <w:tcW w:w="2552" w:type="dxa"/>
        </w:tcPr>
        <w:p w14:paraId="3AB2A521" w14:textId="77777777" w:rsidR="001C7D4E" w:rsidRPr="0074726D" w:rsidRDefault="001C7D4E" w:rsidP="00B17C74">
          <w:pPr>
            <w:rPr>
              <w:noProof/>
              <w:lang w:val="en-US"/>
            </w:rPr>
          </w:pPr>
        </w:p>
      </w:tc>
      <w:tc>
        <w:tcPr>
          <w:tcW w:w="7512" w:type="dxa"/>
          <w:vAlign w:val="center"/>
        </w:tcPr>
        <w:p w14:paraId="7275BC73" w14:textId="77777777" w:rsidR="001C7D4E" w:rsidRDefault="001C7D4E" w:rsidP="00B17C74">
          <w:pPr>
            <w:spacing w:after="0"/>
            <w:jc w:val="right"/>
            <w:rPr>
              <w:b/>
              <w:szCs w:val="6"/>
            </w:rPr>
          </w:pPr>
        </w:p>
      </w:tc>
    </w:tr>
  </w:tbl>
  <w:p w14:paraId="1A5B7EF5" w14:textId="77777777" w:rsidR="001C7D4E" w:rsidRPr="00CF348C" w:rsidRDefault="001C7D4E" w:rsidP="00B17C74">
    <w:pP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BE9"/>
    <w:multiLevelType w:val="hybridMultilevel"/>
    <w:tmpl w:val="D096BA62"/>
    <w:lvl w:ilvl="0" w:tplc="82CC3440">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3">
      <w:start w:val="1"/>
      <w:numFmt w:val="bullet"/>
      <w:lvlText w:val="o"/>
      <w:lvlJc w:val="left"/>
      <w:pPr>
        <w:ind w:left="2160" w:hanging="360"/>
      </w:pPr>
      <w:rPr>
        <w:rFonts w:ascii="Courier New" w:hAnsi="Courier New" w:cs="Courier New"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0701123"/>
    <w:multiLevelType w:val="hybridMultilevel"/>
    <w:tmpl w:val="C7EC339C"/>
    <w:lvl w:ilvl="0" w:tplc="82CC3440">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193799"/>
    <w:multiLevelType w:val="hybridMultilevel"/>
    <w:tmpl w:val="7388A8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A32D9F"/>
    <w:multiLevelType w:val="hybridMultilevel"/>
    <w:tmpl w:val="76F4E160"/>
    <w:lvl w:ilvl="0" w:tplc="4218F9D2">
      <w:numFmt w:val="bullet"/>
      <w:lvlText w:val="-"/>
      <w:lvlJc w:val="left"/>
      <w:pPr>
        <w:ind w:left="720" w:hanging="360"/>
      </w:pPr>
      <w:rPr>
        <w:rFonts w:ascii="Verdana" w:eastAsia="Times New Roman" w:hAnsi="Verdan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8A6EE2"/>
    <w:multiLevelType w:val="hybridMultilevel"/>
    <w:tmpl w:val="25A6B986"/>
    <w:lvl w:ilvl="0" w:tplc="82CC3440">
      <w:numFmt w:val="bullet"/>
      <w:lvlText w:val="-"/>
      <w:lvlJc w:val="left"/>
      <w:pPr>
        <w:ind w:left="720" w:hanging="360"/>
      </w:pPr>
      <w:rPr>
        <w:rFonts w:ascii="Verdana" w:eastAsia="Times New Roman" w:hAnsi="Verdana" w:cs="Times New Roman" w:hint="default"/>
      </w:rPr>
    </w:lvl>
    <w:lvl w:ilvl="1" w:tplc="1C3EFFCA">
      <w:start w:val="1"/>
      <w:numFmt w:val="bullet"/>
      <w:lvlText w:val="-"/>
      <w:lvlJc w:val="left"/>
      <w:pPr>
        <w:ind w:left="720" w:hanging="360"/>
      </w:pPr>
      <w:rPr>
        <w:rFonts w:ascii="Verdana" w:eastAsia="Times New Roman" w:hAnsi="Verdana" w:cs="Times New Roman"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3DC0252"/>
    <w:multiLevelType w:val="hybridMultilevel"/>
    <w:tmpl w:val="5ED0C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427632"/>
    <w:multiLevelType w:val="hybridMultilevel"/>
    <w:tmpl w:val="3C0C0AE4"/>
    <w:lvl w:ilvl="0" w:tplc="1C3EFFCA">
      <w:start w:val="1"/>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BE0871"/>
    <w:multiLevelType w:val="hybridMultilevel"/>
    <w:tmpl w:val="F5BAAA96"/>
    <w:lvl w:ilvl="0" w:tplc="5552951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9D6CD8"/>
    <w:multiLevelType w:val="multilevel"/>
    <w:tmpl w:val="F014E8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381432"/>
    <w:multiLevelType w:val="multilevel"/>
    <w:tmpl w:val="CE401D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D6D0461"/>
    <w:multiLevelType w:val="hybridMultilevel"/>
    <w:tmpl w:val="9DBCC072"/>
    <w:lvl w:ilvl="0" w:tplc="5552951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8C5CF9"/>
    <w:multiLevelType w:val="hybridMultilevel"/>
    <w:tmpl w:val="2EC0E098"/>
    <w:lvl w:ilvl="0" w:tplc="1C3EFFCA">
      <w:start w:val="1"/>
      <w:numFmt w:val="bullet"/>
      <w:lvlText w:val="-"/>
      <w:lvlJc w:val="left"/>
      <w:pPr>
        <w:ind w:left="720" w:hanging="360"/>
      </w:pPr>
      <w:rPr>
        <w:rFonts w:ascii="Verdana" w:eastAsia="Times New Roman" w:hAnsi="Verdan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2EF548B"/>
    <w:multiLevelType w:val="hybridMultilevel"/>
    <w:tmpl w:val="97D8CFDC"/>
    <w:lvl w:ilvl="0" w:tplc="F0DE218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3AF367E"/>
    <w:multiLevelType w:val="multilevel"/>
    <w:tmpl w:val="81CE23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6680BF4"/>
    <w:multiLevelType w:val="hybridMultilevel"/>
    <w:tmpl w:val="6250125A"/>
    <w:lvl w:ilvl="0" w:tplc="82CC3440">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B3076FC"/>
    <w:multiLevelType w:val="hybridMultilevel"/>
    <w:tmpl w:val="E68065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C05FCF"/>
    <w:multiLevelType w:val="hybridMultilevel"/>
    <w:tmpl w:val="0C5809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017545"/>
    <w:multiLevelType w:val="hybridMultilevel"/>
    <w:tmpl w:val="AE8E3266"/>
    <w:lvl w:ilvl="0" w:tplc="1C3EFFCA">
      <w:start w:val="1"/>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1B516C"/>
    <w:multiLevelType w:val="multilevel"/>
    <w:tmpl w:val="BE821C30"/>
    <w:lvl w:ilvl="0">
      <w:start w:val="1"/>
      <w:numFmt w:val="decimal"/>
      <w:pStyle w:val="Ttulo1"/>
      <w:suff w:val="space"/>
      <w:lvlText w:val="%1."/>
      <w:lvlJc w:val="left"/>
      <w:pPr>
        <w:ind w:left="397" w:hanging="397"/>
      </w:pPr>
      <w:rPr>
        <w:rFonts w:ascii="Verdana" w:hAnsi="Verdana" w:hint="default"/>
        <w:b/>
        <w:i w:val="0"/>
        <w:color w:val="333333"/>
        <w:sz w:val="28"/>
        <w:szCs w:val="28"/>
      </w:rPr>
    </w:lvl>
    <w:lvl w:ilvl="1">
      <w:start w:val="1"/>
      <w:numFmt w:val="decimal"/>
      <w:pStyle w:val="Ttulo2"/>
      <w:suff w:val="space"/>
      <w:lvlText w:val="%1.%2"/>
      <w:lvlJc w:val="left"/>
      <w:pPr>
        <w:ind w:left="3346" w:hanging="510"/>
      </w:pPr>
      <w:rPr>
        <w:rFonts w:ascii="Verdana" w:hAnsi="Verdana" w:hint="default"/>
        <w:b/>
        <w:i w:val="0"/>
        <w:caps w:val="0"/>
        <w:strike w:val="0"/>
        <w:dstrike w:val="0"/>
        <w:vanish w:val="0"/>
        <w:color w:val="333333"/>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
      <w:lvlJc w:val="left"/>
      <w:pPr>
        <w:ind w:left="964" w:hanging="794"/>
      </w:pPr>
      <w:rPr>
        <w:rFonts w:ascii="Verdana" w:hAnsi="Verdana" w:hint="default"/>
        <w:b/>
        <w:i w:val="0"/>
        <w:strike w:val="0"/>
        <w:dstrike w:val="0"/>
        <w:vanish w:val="0"/>
        <w:color w:val="333333"/>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1021" w:hanging="851"/>
      </w:pPr>
      <w:rPr>
        <w:rFonts w:ascii="Verdana" w:hAnsi="Verdana" w:hint="default"/>
        <w:b/>
        <w:i w:val="0"/>
        <w:strike w:val="0"/>
        <w:dstrike w:val="0"/>
        <w:vanish w:val="0"/>
        <w:color w:val="333333"/>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247" w:hanging="1077"/>
      </w:pPr>
      <w:rPr>
        <w:rFonts w:ascii="Verdana" w:hAnsi="Verdana" w:hint="default"/>
        <w:b/>
        <w:i w:val="0"/>
        <w:strike w:val="0"/>
        <w:dstrike w:val="0"/>
        <w:vanish w:val="0"/>
        <w:color w:val="333333"/>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1474" w:hanging="1304"/>
      </w:pPr>
      <w:rPr>
        <w:rFonts w:ascii="Verdana" w:hAnsi="Verdana" w:cs="Times New Roman" w:hint="default"/>
        <w:b/>
        <w:bCs w:val="0"/>
        <w:i w:val="0"/>
        <w:iCs w:val="0"/>
        <w:caps w:val="0"/>
        <w:strike w:val="0"/>
        <w:dstrike w:val="0"/>
        <w:vanish w:val="0"/>
        <w:color w:val="333333"/>
        <w:spacing w:val="0"/>
        <w:position w:val="0"/>
        <w:sz w:val="22"/>
        <w:szCs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suff w:val="space"/>
      <w:lvlText w:val="%1.%2.%3.%4.%5.%6.%7"/>
      <w:lvlJc w:val="left"/>
      <w:pPr>
        <w:ind w:left="1644" w:hanging="1474"/>
      </w:pPr>
      <w:rPr>
        <w:rFonts w:ascii="Verdana" w:hAnsi="Verdana" w:cs="Times New Roman" w:hint="default"/>
        <w:b/>
        <w:bCs w:val="0"/>
        <w:i w:val="0"/>
        <w:iCs w:val="0"/>
        <w:caps w:val="0"/>
        <w:strike w:val="0"/>
        <w:dstrike w:val="0"/>
        <w:vanish w:val="0"/>
        <w:color w:val="333333"/>
        <w:spacing w:val="0"/>
        <w:position w:val="0"/>
        <w:sz w:val="22"/>
        <w:szCs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suff w:val="space"/>
      <w:lvlText w:val="%1.%2.%3.%4.%5.%6.%7.%8"/>
      <w:lvlJc w:val="left"/>
      <w:pPr>
        <w:ind w:left="1871" w:hanging="1701"/>
      </w:pPr>
      <w:rPr>
        <w:rFonts w:ascii="Verdana" w:hAnsi="Verdana" w:hint="default"/>
        <w:b/>
        <w:i w:val="0"/>
        <w:color w:val="333333"/>
        <w:sz w:val="22"/>
        <w:szCs w:val="22"/>
        <w:u w:val="none"/>
      </w:rPr>
    </w:lvl>
    <w:lvl w:ilvl="8">
      <w:start w:val="1"/>
      <w:numFmt w:val="decimal"/>
      <w:pStyle w:val="Ttulo9"/>
      <w:suff w:val="space"/>
      <w:lvlText w:val="%1.%2.%3.%4.%5.%6.%7.%8.%9"/>
      <w:lvlJc w:val="left"/>
      <w:pPr>
        <w:ind w:left="2098" w:hanging="1928"/>
      </w:pPr>
      <w:rPr>
        <w:rFonts w:ascii="Verdana" w:hAnsi="Verdana" w:hint="default"/>
        <w:b/>
        <w:i w:val="0"/>
        <w:color w:val="333333"/>
        <w:sz w:val="22"/>
        <w:szCs w:val="22"/>
        <w:u w:val="none"/>
      </w:rPr>
    </w:lvl>
  </w:abstractNum>
  <w:abstractNum w:abstractNumId="19" w15:restartNumberingAfterBreak="0">
    <w:nsid w:val="7B682811"/>
    <w:multiLevelType w:val="hybridMultilevel"/>
    <w:tmpl w:val="B5A037EA"/>
    <w:lvl w:ilvl="0" w:tplc="1C3EFFCA">
      <w:start w:val="1"/>
      <w:numFmt w:val="bullet"/>
      <w:lvlText w:val="-"/>
      <w:lvlJc w:val="left"/>
      <w:pPr>
        <w:ind w:left="720" w:hanging="360"/>
      </w:pPr>
      <w:rPr>
        <w:rFonts w:ascii="Verdana" w:eastAsia="Times New Roman" w:hAnsi="Verdan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7"/>
  </w:num>
  <w:num w:numId="5">
    <w:abstractNumId w:val="14"/>
  </w:num>
  <w:num w:numId="6">
    <w:abstractNumId w:val="4"/>
  </w:num>
  <w:num w:numId="7">
    <w:abstractNumId w:val="0"/>
  </w:num>
  <w:num w:numId="8">
    <w:abstractNumId w:val="11"/>
  </w:num>
  <w:num w:numId="9">
    <w:abstractNumId w:val="19"/>
  </w:num>
  <w:num w:numId="10">
    <w:abstractNumId w:val="5"/>
  </w:num>
  <w:num w:numId="11">
    <w:abstractNumId w:val="6"/>
  </w:num>
  <w:num w:numId="12">
    <w:abstractNumId w:val="18"/>
  </w:num>
  <w:num w:numId="13">
    <w:abstractNumId w:val="18"/>
  </w:num>
  <w:num w:numId="14">
    <w:abstractNumId w:val="18"/>
  </w:num>
  <w:num w:numId="15">
    <w:abstractNumId w:val="18"/>
  </w:num>
  <w:num w:numId="16">
    <w:abstractNumId w:val="18"/>
  </w:num>
  <w:num w:numId="17">
    <w:abstractNumId w:val="10"/>
  </w:num>
  <w:num w:numId="18">
    <w:abstractNumId w:val="18"/>
  </w:num>
  <w:num w:numId="19">
    <w:abstractNumId w:val="18"/>
  </w:num>
  <w:num w:numId="20">
    <w:abstractNumId w:val="18"/>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num>
  <w:num w:numId="24">
    <w:abstractNumId w:val="18"/>
  </w:num>
  <w:num w:numId="25">
    <w:abstractNumId w:val="7"/>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3"/>
  </w:num>
  <w:num w:numId="33">
    <w:abstractNumId w:val="8"/>
  </w:num>
  <w:num w:numId="34">
    <w:abstractNumId w:val="13"/>
  </w:num>
  <w:num w:numId="35">
    <w:abstractNumId w:val="9"/>
  </w:num>
  <w:num w:numId="36">
    <w:abstractNumId w:val="15"/>
  </w:num>
  <w:num w:numId="37">
    <w:abstractNumId w:val="2"/>
  </w:num>
  <w:num w:numId="38">
    <w:abstractNumId w:val="18"/>
  </w:num>
  <w:num w:numId="39">
    <w:abstractNumId w:val="12"/>
  </w:num>
  <w:num w:numId="4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465"/>
    <w:rsid w:val="00003BF2"/>
    <w:rsid w:val="000044C6"/>
    <w:rsid w:val="00010DE8"/>
    <w:rsid w:val="000116A0"/>
    <w:rsid w:val="00012A02"/>
    <w:rsid w:val="00023A93"/>
    <w:rsid w:val="00026DB8"/>
    <w:rsid w:val="0003057C"/>
    <w:rsid w:val="00030609"/>
    <w:rsid w:val="000674DC"/>
    <w:rsid w:val="00071CC3"/>
    <w:rsid w:val="00071E1C"/>
    <w:rsid w:val="0008136E"/>
    <w:rsid w:val="00086E6E"/>
    <w:rsid w:val="000975F5"/>
    <w:rsid w:val="000A00EE"/>
    <w:rsid w:val="000A00FA"/>
    <w:rsid w:val="000A2270"/>
    <w:rsid w:val="000A2742"/>
    <w:rsid w:val="000A3B4A"/>
    <w:rsid w:val="000A55F9"/>
    <w:rsid w:val="000A762E"/>
    <w:rsid w:val="000C443C"/>
    <w:rsid w:val="0010185A"/>
    <w:rsid w:val="00116701"/>
    <w:rsid w:val="00130E37"/>
    <w:rsid w:val="00131E76"/>
    <w:rsid w:val="00132780"/>
    <w:rsid w:val="00146356"/>
    <w:rsid w:val="00146E92"/>
    <w:rsid w:val="001512A8"/>
    <w:rsid w:val="0015318F"/>
    <w:rsid w:val="00162505"/>
    <w:rsid w:val="00166608"/>
    <w:rsid w:val="0016749E"/>
    <w:rsid w:val="00171D8E"/>
    <w:rsid w:val="001742B3"/>
    <w:rsid w:val="00181DA4"/>
    <w:rsid w:val="001838C1"/>
    <w:rsid w:val="00187748"/>
    <w:rsid w:val="001958AD"/>
    <w:rsid w:val="001A1456"/>
    <w:rsid w:val="001A2C67"/>
    <w:rsid w:val="001A75D4"/>
    <w:rsid w:val="001C5C2C"/>
    <w:rsid w:val="001C645B"/>
    <w:rsid w:val="001C69CE"/>
    <w:rsid w:val="001C7D4E"/>
    <w:rsid w:val="001D0322"/>
    <w:rsid w:val="001D0BF3"/>
    <w:rsid w:val="001E08FB"/>
    <w:rsid w:val="001E19EB"/>
    <w:rsid w:val="001E5C4E"/>
    <w:rsid w:val="001F3978"/>
    <w:rsid w:val="001F666C"/>
    <w:rsid w:val="00204740"/>
    <w:rsid w:val="00207A90"/>
    <w:rsid w:val="0022060A"/>
    <w:rsid w:val="00241F90"/>
    <w:rsid w:val="00251055"/>
    <w:rsid w:val="00251F8C"/>
    <w:rsid w:val="00253848"/>
    <w:rsid w:val="00255D55"/>
    <w:rsid w:val="00257551"/>
    <w:rsid w:val="0026125A"/>
    <w:rsid w:val="002620EB"/>
    <w:rsid w:val="00267E5A"/>
    <w:rsid w:val="00267F73"/>
    <w:rsid w:val="002849B6"/>
    <w:rsid w:val="002943F3"/>
    <w:rsid w:val="002B03F8"/>
    <w:rsid w:val="002B2D22"/>
    <w:rsid w:val="002C5C74"/>
    <w:rsid w:val="002D0F35"/>
    <w:rsid w:val="002D7ABE"/>
    <w:rsid w:val="002E188A"/>
    <w:rsid w:val="002F0499"/>
    <w:rsid w:val="002F3891"/>
    <w:rsid w:val="0030645A"/>
    <w:rsid w:val="00307544"/>
    <w:rsid w:val="00307B0C"/>
    <w:rsid w:val="00314649"/>
    <w:rsid w:val="00314C0A"/>
    <w:rsid w:val="00316B9A"/>
    <w:rsid w:val="00346E8A"/>
    <w:rsid w:val="00355E23"/>
    <w:rsid w:val="00356CE0"/>
    <w:rsid w:val="003635C4"/>
    <w:rsid w:val="00367F91"/>
    <w:rsid w:val="00374E38"/>
    <w:rsid w:val="00391BC7"/>
    <w:rsid w:val="003938EE"/>
    <w:rsid w:val="003A030E"/>
    <w:rsid w:val="003B4517"/>
    <w:rsid w:val="003B4FCD"/>
    <w:rsid w:val="003B6B56"/>
    <w:rsid w:val="003C3955"/>
    <w:rsid w:val="003C4FDB"/>
    <w:rsid w:val="003D0C50"/>
    <w:rsid w:val="003D5062"/>
    <w:rsid w:val="003D586C"/>
    <w:rsid w:val="003D6AFE"/>
    <w:rsid w:val="003E074B"/>
    <w:rsid w:val="003E096E"/>
    <w:rsid w:val="003F26D0"/>
    <w:rsid w:val="003F287C"/>
    <w:rsid w:val="003F34AF"/>
    <w:rsid w:val="004120F1"/>
    <w:rsid w:val="0042089E"/>
    <w:rsid w:val="00431331"/>
    <w:rsid w:val="00451AFC"/>
    <w:rsid w:val="004548DE"/>
    <w:rsid w:val="004670D7"/>
    <w:rsid w:val="00470BA8"/>
    <w:rsid w:val="004A0A11"/>
    <w:rsid w:val="004A2AD0"/>
    <w:rsid w:val="004A4086"/>
    <w:rsid w:val="004B03A8"/>
    <w:rsid w:val="004D73B3"/>
    <w:rsid w:val="004E2E0D"/>
    <w:rsid w:val="004E4D7B"/>
    <w:rsid w:val="004E63CC"/>
    <w:rsid w:val="00521302"/>
    <w:rsid w:val="005312DD"/>
    <w:rsid w:val="0053238F"/>
    <w:rsid w:val="00533448"/>
    <w:rsid w:val="00534654"/>
    <w:rsid w:val="00541FC7"/>
    <w:rsid w:val="00544FC1"/>
    <w:rsid w:val="0056308E"/>
    <w:rsid w:val="00571E23"/>
    <w:rsid w:val="00584B03"/>
    <w:rsid w:val="00586391"/>
    <w:rsid w:val="00595517"/>
    <w:rsid w:val="005A55BA"/>
    <w:rsid w:val="005B0060"/>
    <w:rsid w:val="005B6EED"/>
    <w:rsid w:val="005C18FF"/>
    <w:rsid w:val="005C6FE6"/>
    <w:rsid w:val="005C7B4E"/>
    <w:rsid w:val="005D0691"/>
    <w:rsid w:val="005D2626"/>
    <w:rsid w:val="00601370"/>
    <w:rsid w:val="00613EBB"/>
    <w:rsid w:val="00617997"/>
    <w:rsid w:val="00617B6B"/>
    <w:rsid w:val="006252F0"/>
    <w:rsid w:val="0064457D"/>
    <w:rsid w:val="006462E1"/>
    <w:rsid w:val="00647BB2"/>
    <w:rsid w:val="0066123C"/>
    <w:rsid w:val="00665B6B"/>
    <w:rsid w:val="00674A9E"/>
    <w:rsid w:val="00676DCE"/>
    <w:rsid w:val="00681766"/>
    <w:rsid w:val="0069256F"/>
    <w:rsid w:val="00692A18"/>
    <w:rsid w:val="006963D6"/>
    <w:rsid w:val="006B2F63"/>
    <w:rsid w:val="006C253C"/>
    <w:rsid w:val="006D5A51"/>
    <w:rsid w:val="006F37EB"/>
    <w:rsid w:val="006F4779"/>
    <w:rsid w:val="00704A38"/>
    <w:rsid w:val="00710C0B"/>
    <w:rsid w:val="007125C8"/>
    <w:rsid w:val="0072000B"/>
    <w:rsid w:val="0072387A"/>
    <w:rsid w:val="00727B1F"/>
    <w:rsid w:val="00735606"/>
    <w:rsid w:val="00741465"/>
    <w:rsid w:val="0074726D"/>
    <w:rsid w:val="00750683"/>
    <w:rsid w:val="00750763"/>
    <w:rsid w:val="0076525D"/>
    <w:rsid w:val="00765ACD"/>
    <w:rsid w:val="00776751"/>
    <w:rsid w:val="00776EC7"/>
    <w:rsid w:val="00793D1B"/>
    <w:rsid w:val="007A03DF"/>
    <w:rsid w:val="007A12FD"/>
    <w:rsid w:val="007A142E"/>
    <w:rsid w:val="007B015A"/>
    <w:rsid w:val="007B1E9A"/>
    <w:rsid w:val="007C1265"/>
    <w:rsid w:val="007C7FEF"/>
    <w:rsid w:val="007C7FF4"/>
    <w:rsid w:val="007D474E"/>
    <w:rsid w:val="007D69DA"/>
    <w:rsid w:val="007E4F5A"/>
    <w:rsid w:val="0081286F"/>
    <w:rsid w:val="00824B58"/>
    <w:rsid w:val="00831E74"/>
    <w:rsid w:val="00832DBE"/>
    <w:rsid w:val="00836CEB"/>
    <w:rsid w:val="00852E60"/>
    <w:rsid w:val="00862E70"/>
    <w:rsid w:val="00887680"/>
    <w:rsid w:val="0089198B"/>
    <w:rsid w:val="008B2059"/>
    <w:rsid w:val="008B2FA4"/>
    <w:rsid w:val="008D6F1C"/>
    <w:rsid w:val="008E5C9A"/>
    <w:rsid w:val="00900F8A"/>
    <w:rsid w:val="00917E34"/>
    <w:rsid w:val="009217B5"/>
    <w:rsid w:val="00934395"/>
    <w:rsid w:val="0094223D"/>
    <w:rsid w:val="009450BE"/>
    <w:rsid w:val="00957A2A"/>
    <w:rsid w:val="00962448"/>
    <w:rsid w:val="0096455A"/>
    <w:rsid w:val="0096535A"/>
    <w:rsid w:val="00967E4A"/>
    <w:rsid w:val="00980A1F"/>
    <w:rsid w:val="00995A37"/>
    <w:rsid w:val="009A5EAD"/>
    <w:rsid w:val="009B5AC9"/>
    <w:rsid w:val="009C2641"/>
    <w:rsid w:val="009C54DE"/>
    <w:rsid w:val="009D6453"/>
    <w:rsid w:val="009E0D28"/>
    <w:rsid w:val="009E1336"/>
    <w:rsid w:val="009F0543"/>
    <w:rsid w:val="009F1BD5"/>
    <w:rsid w:val="00A039A2"/>
    <w:rsid w:val="00A07227"/>
    <w:rsid w:val="00A10B91"/>
    <w:rsid w:val="00A16A35"/>
    <w:rsid w:val="00A23803"/>
    <w:rsid w:val="00A27C5D"/>
    <w:rsid w:val="00A40C3B"/>
    <w:rsid w:val="00A46091"/>
    <w:rsid w:val="00A46681"/>
    <w:rsid w:val="00A5247E"/>
    <w:rsid w:val="00A63561"/>
    <w:rsid w:val="00A711F0"/>
    <w:rsid w:val="00A731D6"/>
    <w:rsid w:val="00A77530"/>
    <w:rsid w:val="00A82C8A"/>
    <w:rsid w:val="00A9300A"/>
    <w:rsid w:val="00A930FD"/>
    <w:rsid w:val="00AA7260"/>
    <w:rsid w:val="00AA73E0"/>
    <w:rsid w:val="00AB26A4"/>
    <w:rsid w:val="00AB5FF8"/>
    <w:rsid w:val="00AB668C"/>
    <w:rsid w:val="00AB686B"/>
    <w:rsid w:val="00AD34FE"/>
    <w:rsid w:val="00AF184A"/>
    <w:rsid w:val="00AF39E2"/>
    <w:rsid w:val="00AF540A"/>
    <w:rsid w:val="00B02B53"/>
    <w:rsid w:val="00B1503B"/>
    <w:rsid w:val="00B15090"/>
    <w:rsid w:val="00B16EC5"/>
    <w:rsid w:val="00B17C74"/>
    <w:rsid w:val="00B2238F"/>
    <w:rsid w:val="00B23BE7"/>
    <w:rsid w:val="00B23F47"/>
    <w:rsid w:val="00B24735"/>
    <w:rsid w:val="00B26377"/>
    <w:rsid w:val="00B34BC4"/>
    <w:rsid w:val="00B3678B"/>
    <w:rsid w:val="00B40716"/>
    <w:rsid w:val="00B417B3"/>
    <w:rsid w:val="00B43387"/>
    <w:rsid w:val="00B545C2"/>
    <w:rsid w:val="00B63FD8"/>
    <w:rsid w:val="00B655D1"/>
    <w:rsid w:val="00B749AB"/>
    <w:rsid w:val="00B87008"/>
    <w:rsid w:val="00B9472A"/>
    <w:rsid w:val="00B966C8"/>
    <w:rsid w:val="00BA6112"/>
    <w:rsid w:val="00BB321B"/>
    <w:rsid w:val="00BC15BF"/>
    <w:rsid w:val="00BC6D18"/>
    <w:rsid w:val="00BC7009"/>
    <w:rsid w:val="00BD2BBC"/>
    <w:rsid w:val="00BD6BAC"/>
    <w:rsid w:val="00BF52F7"/>
    <w:rsid w:val="00BF6FC2"/>
    <w:rsid w:val="00C00F6C"/>
    <w:rsid w:val="00C0156E"/>
    <w:rsid w:val="00C0670A"/>
    <w:rsid w:val="00C11581"/>
    <w:rsid w:val="00C139CD"/>
    <w:rsid w:val="00C20B8F"/>
    <w:rsid w:val="00C34D18"/>
    <w:rsid w:val="00C35EBD"/>
    <w:rsid w:val="00C42070"/>
    <w:rsid w:val="00C4499A"/>
    <w:rsid w:val="00C52B42"/>
    <w:rsid w:val="00C73D1D"/>
    <w:rsid w:val="00C76E29"/>
    <w:rsid w:val="00C8068E"/>
    <w:rsid w:val="00C839B7"/>
    <w:rsid w:val="00C84997"/>
    <w:rsid w:val="00C94D56"/>
    <w:rsid w:val="00CC18AE"/>
    <w:rsid w:val="00CD3BAA"/>
    <w:rsid w:val="00CD6AD2"/>
    <w:rsid w:val="00CF118F"/>
    <w:rsid w:val="00CF1E74"/>
    <w:rsid w:val="00CF3F99"/>
    <w:rsid w:val="00CF731C"/>
    <w:rsid w:val="00D02699"/>
    <w:rsid w:val="00D12704"/>
    <w:rsid w:val="00D2416E"/>
    <w:rsid w:val="00D26341"/>
    <w:rsid w:val="00D30772"/>
    <w:rsid w:val="00D319B4"/>
    <w:rsid w:val="00D6290A"/>
    <w:rsid w:val="00D80DA6"/>
    <w:rsid w:val="00D8504E"/>
    <w:rsid w:val="00D857CD"/>
    <w:rsid w:val="00D86AA0"/>
    <w:rsid w:val="00D90C41"/>
    <w:rsid w:val="00D92B26"/>
    <w:rsid w:val="00DA008F"/>
    <w:rsid w:val="00DA0C59"/>
    <w:rsid w:val="00DA1B0C"/>
    <w:rsid w:val="00DA7FA1"/>
    <w:rsid w:val="00DB31CE"/>
    <w:rsid w:val="00DB6160"/>
    <w:rsid w:val="00DB6C11"/>
    <w:rsid w:val="00DC6292"/>
    <w:rsid w:val="00DC7464"/>
    <w:rsid w:val="00E00B5B"/>
    <w:rsid w:val="00E00C9F"/>
    <w:rsid w:val="00E03CD7"/>
    <w:rsid w:val="00E30531"/>
    <w:rsid w:val="00E364F8"/>
    <w:rsid w:val="00E37585"/>
    <w:rsid w:val="00E52117"/>
    <w:rsid w:val="00E57BB3"/>
    <w:rsid w:val="00E603FD"/>
    <w:rsid w:val="00E62C22"/>
    <w:rsid w:val="00E72B68"/>
    <w:rsid w:val="00E73B83"/>
    <w:rsid w:val="00E77317"/>
    <w:rsid w:val="00E875BD"/>
    <w:rsid w:val="00E90243"/>
    <w:rsid w:val="00E9099E"/>
    <w:rsid w:val="00EA176B"/>
    <w:rsid w:val="00EA51F0"/>
    <w:rsid w:val="00EB25F8"/>
    <w:rsid w:val="00EC722D"/>
    <w:rsid w:val="00ED64B4"/>
    <w:rsid w:val="00ED76B7"/>
    <w:rsid w:val="00EF10BC"/>
    <w:rsid w:val="00EF6F38"/>
    <w:rsid w:val="00F1143C"/>
    <w:rsid w:val="00F2273C"/>
    <w:rsid w:val="00F27C8A"/>
    <w:rsid w:val="00F36FAB"/>
    <w:rsid w:val="00F37BF8"/>
    <w:rsid w:val="00F42D81"/>
    <w:rsid w:val="00F433AC"/>
    <w:rsid w:val="00F43B12"/>
    <w:rsid w:val="00F57474"/>
    <w:rsid w:val="00F57DBA"/>
    <w:rsid w:val="00F61D20"/>
    <w:rsid w:val="00F83888"/>
    <w:rsid w:val="00FA13DE"/>
    <w:rsid w:val="00FB19F7"/>
    <w:rsid w:val="00FD2F0E"/>
    <w:rsid w:val="00FE0773"/>
    <w:rsid w:val="00FE40E4"/>
    <w:rsid w:val="00FE541D"/>
    <w:rsid w:val="00FE5FE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2D03D"/>
  <w15:docId w15:val="{0EE9A8BE-7366-4C44-9905-0EA734A6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DBE"/>
    <w:pPr>
      <w:spacing w:before="60" w:after="60"/>
      <w:jc w:val="both"/>
    </w:pPr>
    <w:rPr>
      <w:rFonts w:ascii="Verdana" w:eastAsia="Times New Roman" w:hAnsi="Verdana" w:cs="Times New Roman"/>
      <w:sz w:val="20"/>
      <w:szCs w:val="20"/>
      <w:lang w:val="ca-ES" w:eastAsia="es-ES"/>
    </w:rPr>
  </w:style>
  <w:style w:type="paragraph" w:styleId="Ttulo1">
    <w:name w:val="heading 1"/>
    <w:aliases w:val="E1,H1,R1,H11,CHL1,Heading 2-SOW,h1"/>
    <w:basedOn w:val="Puesto"/>
    <w:next w:val="Normal"/>
    <w:link w:val="Ttulo1Car"/>
    <w:autoRedefine/>
    <w:qFormat/>
    <w:rsid w:val="00917E34"/>
    <w:pPr>
      <w:pageBreakBefore/>
      <w:numPr>
        <w:numId w:val="1"/>
      </w:numPr>
      <w:tabs>
        <w:tab w:val="left" w:pos="454"/>
        <w:tab w:val="left" w:pos="1134"/>
        <w:tab w:val="left" w:pos="1418"/>
        <w:tab w:val="left" w:pos="1701"/>
        <w:tab w:val="left" w:pos="1985"/>
      </w:tabs>
      <w:spacing w:before="120" w:after="120" w:line="276" w:lineRule="auto"/>
      <w:jc w:val="both"/>
      <w:outlineLvl w:val="0"/>
    </w:pPr>
    <w:rPr>
      <w:b/>
      <w:color w:val="425563"/>
      <w:sz w:val="28"/>
      <w:szCs w:val="28"/>
      <w:lang w:val="en-US"/>
    </w:rPr>
  </w:style>
  <w:style w:type="paragraph" w:styleId="Ttulo2">
    <w:name w:val="heading 2"/>
    <w:basedOn w:val="Normal"/>
    <w:next w:val="Normal"/>
    <w:link w:val="Ttulo2Car"/>
    <w:qFormat/>
    <w:rsid w:val="00741465"/>
    <w:pPr>
      <w:keepNext/>
      <w:keepLines/>
      <w:numPr>
        <w:ilvl w:val="1"/>
        <w:numId w:val="1"/>
      </w:numPr>
      <w:tabs>
        <w:tab w:val="left" w:pos="284"/>
        <w:tab w:val="left" w:pos="851"/>
        <w:tab w:val="left" w:pos="1134"/>
        <w:tab w:val="left" w:pos="1418"/>
        <w:tab w:val="left" w:leader="underscore" w:pos="1701"/>
        <w:tab w:val="left" w:pos="1985"/>
        <w:tab w:val="left" w:pos="2552"/>
        <w:tab w:val="left" w:pos="2835"/>
        <w:tab w:val="left" w:pos="3119"/>
        <w:tab w:val="left" w:pos="3402"/>
      </w:tabs>
      <w:spacing w:before="240" w:line="360" w:lineRule="auto"/>
      <w:outlineLvl w:val="1"/>
    </w:pPr>
    <w:rPr>
      <w:b/>
      <w:color w:val="333333"/>
      <w:kern w:val="28"/>
      <w:sz w:val="24"/>
      <w:szCs w:val="24"/>
      <w:lang w:val="es-ES"/>
    </w:rPr>
  </w:style>
  <w:style w:type="paragraph" w:styleId="Ttulo3">
    <w:name w:val="heading 3"/>
    <w:basedOn w:val="Ttulo2"/>
    <w:next w:val="Normal"/>
    <w:link w:val="Ttulo3Car"/>
    <w:autoRedefine/>
    <w:qFormat/>
    <w:rsid w:val="00741465"/>
    <w:pPr>
      <w:numPr>
        <w:ilvl w:val="2"/>
        <w:numId w:val="0"/>
      </w:numPr>
      <w:tabs>
        <w:tab w:val="clear" w:pos="851"/>
        <w:tab w:val="clear" w:pos="1701"/>
        <w:tab w:val="left" w:pos="3686"/>
        <w:tab w:val="left" w:pos="3969"/>
      </w:tabs>
      <w:outlineLvl w:val="2"/>
    </w:pPr>
    <w:rPr>
      <w:bCs/>
      <w:color w:val="auto"/>
      <w:sz w:val="22"/>
      <w:szCs w:val="22"/>
    </w:rPr>
  </w:style>
  <w:style w:type="paragraph" w:styleId="Ttulo4">
    <w:name w:val="heading 4"/>
    <w:basedOn w:val="Ttulo3"/>
    <w:next w:val="Normal"/>
    <w:link w:val="Ttulo4Car"/>
    <w:qFormat/>
    <w:rsid w:val="00741465"/>
    <w:pPr>
      <w:numPr>
        <w:ilvl w:val="3"/>
      </w:numPr>
      <w:tabs>
        <w:tab w:val="left" w:leader="underscore" w:pos="1701"/>
        <w:tab w:val="left" w:pos="4253"/>
        <w:tab w:val="left" w:pos="4536"/>
        <w:tab w:val="left" w:pos="4820"/>
        <w:tab w:val="left" w:pos="5103"/>
      </w:tabs>
      <w:outlineLvl w:val="3"/>
    </w:pPr>
  </w:style>
  <w:style w:type="paragraph" w:styleId="Ttulo5">
    <w:name w:val="heading 5"/>
    <w:basedOn w:val="Ttulo4"/>
    <w:next w:val="Normal"/>
    <w:link w:val="Ttulo5Car"/>
    <w:autoRedefine/>
    <w:qFormat/>
    <w:rsid w:val="00741465"/>
    <w:pPr>
      <w:numPr>
        <w:ilvl w:val="4"/>
      </w:numPr>
      <w:tabs>
        <w:tab w:val="left" w:pos="1701"/>
        <w:tab w:val="left" w:pos="2268"/>
        <w:tab w:val="left" w:pos="5387"/>
      </w:tabs>
      <w:outlineLvl w:val="4"/>
    </w:pPr>
  </w:style>
  <w:style w:type="paragraph" w:styleId="Ttulo6">
    <w:name w:val="heading 6"/>
    <w:basedOn w:val="Ttulo5"/>
    <w:next w:val="Normal"/>
    <w:link w:val="Ttulo6Car"/>
    <w:qFormat/>
    <w:rsid w:val="00741465"/>
    <w:pPr>
      <w:numPr>
        <w:ilvl w:val="5"/>
      </w:numPr>
      <w:tabs>
        <w:tab w:val="left" w:pos="5670"/>
        <w:tab w:val="left" w:pos="5954"/>
        <w:tab w:val="left" w:pos="6237"/>
      </w:tabs>
      <w:outlineLvl w:val="5"/>
    </w:pPr>
  </w:style>
  <w:style w:type="paragraph" w:styleId="Ttulo7">
    <w:name w:val="heading 7"/>
    <w:next w:val="Normal"/>
    <w:link w:val="Ttulo7Car"/>
    <w:qFormat/>
    <w:rsid w:val="00741465"/>
    <w:pPr>
      <w:numPr>
        <w:ilvl w:val="6"/>
        <w:numId w:val="1"/>
      </w:numPr>
      <w:outlineLvl w:val="6"/>
    </w:pPr>
    <w:rPr>
      <w:rFonts w:ascii="Verdana" w:eastAsia="Times New Roman" w:hAnsi="Verdana" w:cs="Times New Roman"/>
      <w:b/>
      <w:bCs/>
      <w:color w:val="333333"/>
      <w:kern w:val="28"/>
      <w:sz w:val="22"/>
      <w:szCs w:val="22"/>
      <w:lang w:val="es-ES" w:eastAsia="es-ES"/>
    </w:rPr>
  </w:style>
  <w:style w:type="paragraph" w:styleId="Ttulo8">
    <w:name w:val="heading 8"/>
    <w:basedOn w:val="Normal"/>
    <w:next w:val="Normal"/>
    <w:link w:val="Ttulo8Car"/>
    <w:qFormat/>
    <w:rsid w:val="00741465"/>
    <w:pPr>
      <w:keepNext/>
      <w:keepLines/>
      <w:numPr>
        <w:ilvl w:val="7"/>
        <w:numId w:val="1"/>
      </w:numPr>
      <w:spacing w:before="240" w:after="120" w:line="280" w:lineRule="exact"/>
      <w:outlineLvl w:val="7"/>
    </w:pPr>
    <w:rPr>
      <w:b/>
      <w:color w:val="333333"/>
      <w:kern w:val="28"/>
      <w:sz w:val="22"/>
      <w:szCs w:val="22"/>
    </w:rPr>
  </w:style>
  <w:style w:type="paragraph" w:styleId="Ttulo9">
    <w:name w:val="heading 9"/>
    <w:basedOn w:val="Normal"/>
    <w:next w:val="Normal"/>
    <w:link w:val="Ttulo9Car"/>
    <w:qFormat/>
    <w:rsid w:val="00741465"/>
    <w:pPr>
      <w:keepNext/>
      <w:keepLines/>
      <w:numPr>
        <w:ilvl w:val="8"/>
        <w:numId w:val="1"/>
      </w:numPr>
      <w:spacing w:before="240" w:after="120" w:line="280" w:lineRule="exact"/>
      <w:outlineLvl w:val="8"/>
    </w:pPr>
    <w:rPr>
      <w:b/>
      <w:color w:val="333333"/>
      <w:kern w:val="28"/>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rsid w:val="00917E34"/>
    <w:rPr>
      <w:rFonts w:ascii="Verdana" w:eastAsia="Times New Roman" w:hAnsi="Verdana" w:cs="Times New Roman"/>
      <w:b/>
      <w:caps/>
      <w:color w:val="425563"/>
      <w:kern w:val="28"/>
      <w:sz w:val="28"/>
      <w:szCs w:val="28"/>
      <w:lang w:val="en-US" w:eastAsia="es-ES"/>
    </w:rPr>
  </w:style>
  <w:style w:type="character" w:customStyle="1" w:styleId="Ttulo2Car">
    <w:name w:val="Título 2 Car"/>
    <w:basedOn w:val="Fuentedeprrafopredeter"/>
    <w:link w:val="Ttulo2"/>
    <w:rsid w:val="00741465"/>
    <w:rPr>
      <w:rFonts w:ascii="Verdana" w:eastAsia="Times New Roman" w:hAnsi="Verdana" w:cs="Times New Roman"/>
      <w:b/>
      <w:color w:val="333333"/>
      <w:kern w:val="28"/>
      <w:lang w:val="es-ES" w:eastAsia="es-ES"/>
    </w:rPr>
  </w:style>
  <w:style w:type="character" w:customStyle="1" w:styleId="Ttulo3Car">
    <w:name w:val="Título 3 Car"/>
    <w:basedOn w:val="Fuentedeprrafopredeter"/>
    <w:link w:val="Ttulo3"/>
    <w:rsid w:val="00741465"/>
    <w:rPr>
      <w:rFonts w:ascii="Verdana" w:eastAsia="Times New Roman" w:hAnsi="Verdana" w:cs="Times New Roman"/>
      <w:b/>
      <w:bCs/>
      <w:kern w:val="28"/>
      <w:sz w:val="22"/>
      <w:szCs w:val="22"/>
      <w:lang w:val="es-ES" w:eastAsia="es-ES"/>
    </w:rPr>
  </w:style>
  <w:style w:type="character" w:customStyle="1" w:styleId="Ttulo4Car">
    <w:name w:val="Título 4 Car"/>
    <w:basedOn w:val="Fuentedeprrafopredeter"/>
    <w:link w:val="Ttulo4"/>
    <w:rsid w:val="00741465"/>
    <w:rPr>
      <w:rFonts w:ascii="Verdana" w:eastAsia="Times New Roman" w:hAnsi="Verdana" w:cs="Times New Roman"/>
      <w:b/>
      <w:bCs/>
      <w:kern w:val="28"/>
      <w:sz w:val="22"/>
      <w:szCs w:val="22"/>
      <w:lang w:val="es-ES" w:eastAsia="es-ES"/>
    </w:rPr>
  </w:style>
  <w:style w:type="character" w:customStyle="1" w:styleId="Ttulo5Car">
    <w:name w:val="Título 5 Car"/>
    <w:basedOn w:val="Fuentedeprrafopredeter"/>
    <w:link w:val="Ttulo5"/>
    <w:rsid w:val="00741465"/>
    <w:rPr>
      <w:rFonts w:ascii="Verdana" w:eastAsia="Times New Roman" w:hAnsi="Verdana" w:cs="Times New Roman"/>
      <w:b/>
      <w:bCs/>
      <w:kern w:val="28"/>
      <w:sz w:val="22"/>
      <w:szCs w:val="22"/>
      <w:lang w:val="es-ES" w:eastAsia="es-ES"/>
    </w:rPr>
  </w:style>
  <w:style w:type="character" w:customStyle="1" w:styleId="Ttulo6Car">
    <w:name w:val="Título 6 Car"/>
    <w:basedOn w:val="Fuentedeprrafopredeter"/>
    <w:link w:val="Ttulo6"/>
    <w:rsid w:val="00741465"/>
    <w:rPr>
      <w:rFonts w:ascii="Verdana" w:eastAsia="Times New Roman" w:hAnsi="Verdana" w:cs="Times New Roman"/>
      <w:b/>
      <w:bCs/>
      <w:kern w:val="28"/>
      <w:sz w:val="22"/>
      <w:szCs w:val="22"/>
      <w:lang w:val="es-ES" w:eastAsia="es-ES"/>
    </w:rPr>
  </w:style>
  <w:style w:type="character" w:customStyle="1" w:styleId="Ttulo7Car">
    <w:name w:val="Título 7 Car"/>
    <w:basedOn w:val="Fuentedeprrafopredeter"/>
    <w:link w:val="Ttulo7"/>
    <w:rsid w:val="00741465"/>
    <w:rPr>
      <w:rFonts w:ascii="Verdana" w:eastAsia="Times New Roman" w:hAnsi="Verdana" w:cs="Times New Roman"/>
      <w:b/>
      <w:bCs/>
      <w:color w:val="333333"/>
      <w:kern w:val="28"/>
      <w:sz w:val="22"/>
      <w:szCs w:val="22"/>
      <w:lang w:val="es-ES" w:eastAsia="es-ES"/>
    </w:rPr>
  </w:style>
  <w:style w:type="character" w:customStyle="1" w:styleId="Ttulo8Car">
    <w:name w:val="Título 8 Car"/>
    <w:basedOn w:val="Fuentedeprrafopredeter"/>
    <w:link w:val="Ttulo8"/>
    <w:rsid w:val="00741465"/>
    <w:rPr>
      <w:rFonts w:ascii="Verdana" w:eastAsia="Times New Roman" w:hAnsi="Verdana" w:cs="Times New Roman"/>
      <w:b/>
      <w:color w:val="333333"/>
      <w:kern w:val="28"/>
      <w:sz w:val="22"/>
      <w:szCs w:val="22"/>
      <w:lang w:val="ca-ES" w:eastAsia="es-ES"/>
    </w:rPr>
  </w:style>
  <w:style w:type="character" w:customStyle="1" w:styleId="Ttulo9Car">
    <w:name w:val="Título 9 Car"/>
    <w:basedOn w:val="Fuentedeprrafopredeter"/>
    <w:link w:val="Ttulo9"/>
    <w:rsid w:val="00741465"/>
    <w:rPr>
      <w:rFonts w:ascii="Verdana" w:eastAsia="Times New Roman" w:hAnsi="Verdana" w:cs="Times New Roman"/>
      <w:b/>
      <w:color w:val="333333"/>
      <w:kern w:val="28"/>
      <w:sz w:val="22"/>
      <w:szCs w:val="22"/>
      <w:lang w:val="ca-ES" w:eastAsia="es-ES"/>
    </w:rPr>
  </w:style>
  <w:style w:type="paragraph" w:styleId="Puesto">
    <w:name w:val="Title"/>
    <w:basedOn w:val="Normal"/>
    <w:next w:val="Normal"/>
    <w:link w:val="PuestoCar"/>
    <w:qFormat/>
    <w:rsid w:val="00741465"/>
    <w:pPr>
      <w:keepNext/>
      <w:keepLines/>
      <w:spacing w:line="360" w:lineRule="auto"/>
      <w:jc w:val="center"/>
    </w:pPr>
    <w:rPr>
      <w:caps/>
      <w:color w:val="333333"/>
      <w:kern w:val="28"/>
      <w:sz w:val="40"/>
      <w:szCs w:val="40"/>
    </w:rPr>
  </w:style>
  <w:style w:type="character" w:customStyle="1" w:styleId="PuestoCar">
    <w:name w:val="Puesto Car"/>
    <w:basedOn w:val="Fuentedeprrafopredeter"/>
    <w:link w:val="Puesto"/>
    <w:rsid w:val="00741465"/>
    <w:rPr>
      <w:rFonts w:ascii="Verdana" w:eastAsia="Times New Roman" w:hAnsi="Verdana" w:cs="Times New Roman"/>
      <w:caps/>
      <w:color w:val="333333"/>
      <w:kern w:val="28"/>
      <w:sz w:val="40"/>
      <w:szCs w:val="40"/>
      <w:lang w:val="ca-ES" w:eastAsia="es-ES"/>
    </w:rPr>
  </w:style>
  <w:style w:type="paragraph" w:styleId="TDC1">
    <w:name w:val="toc 1"/>
    <w:basedOn w:val="Normal"/>
    <w:next w:val="Normal"/>
    <w:autoRedefine/>
    <w:uiPriority w:val="39"/>
    <w:rsid w:val="00741465"/>
  </w:style>
  <w:style w:type="paragraph" w:customStyle="1" w:styleId="Normal8">
    <w:name w:val="Normal 8"/>
    <w:basedOn w:val="Normal"/>
    <w:link w:val="Normal8CarCar"/>
    <w:rsid w:val="00741465"/>
    <w:pPr>
      <w:keepLines/>
    </w:pPr>
    <w:rPr>
      <w:rFonts w:cs="Arial"/>
      <w:iCs/>
      <w:noProof/>
      <w:sz w:val="16"/>
      <w:szCs w:val="16"/>
      <w:lang w:val="es-ES"/>
    </w:rPr>
  </w:style>
  <w:style w:type="character" w:customStyle="1" w:styleId="Normal8CarCar">
    <w:name w:val="Normal 8 Car Car"/>
    <w:basedOn w:val="Fuentedeprrafopredeter"/>
    <w:link w:val="Normal8"/>
    <w:rsid w:val="00741465"/>
    <w:rPr>
      <w:rFonts w:ascii="Verdana" w:eastAsia="Times New Roman" w:hAnsi="Verdana" w:cs="Arial"/>
      <w:iCs/>
      <w:noProof/>
      <w:sz w:val="16"/>
      <w:szCs w:val="16"/>
      <w:lang w:val="es-ES" w:eastAsia="es-ES"/>
    </w:rPr>
  </w:style>
  <w:style w:type="character" w:styleId="Hipervnculo">
    <w:name w:val="Hyperlink"/>
    <w:basedOn w:val="Fuentedeprrafopredeter"/>
    <w:uiPriority w:val="99"/>
    <w:rsid w:val="00741465"/>
    <w:rPr>
      <w:rFonts w:ascii="Verdana" w:hAnsi="Verdana"/>
      <w:color w:val="FF8700"/>
      <w:sz w:val="20"/>
      <w:szCs w:val="20"/>
      <w:u w:val="single"/>
    </w:rPr>
  </w:style>
  <w:style w:type="table" w:styleId="Tablaconcuadrcula">
    <w:name w:val="Table Grid"/>
    <w:basedOn w:val="Tablanormal"/>
    <w:rsid w:val="00741465"/>
    <w:rPr>
      <w:rFonts w:ascii="Verdana" w:eastAsia="Times New Roman" w:hAnsi="Verdana" w:cs="Times New Roman"/>
      <w:sz w:val="16"/>
      <w:szCs w:val="20"/>
      <w:lang w:val="es-ES" w:eastAsia="es-ES"/>
    </w:rPr>
    <w:tblP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
    <w:tcPr>
      <w:shd w:val="clear" w:color="auto" w:fill="auto"/>
      <w:tcMar>
        <w:left w:w="28" w:type="dxa"/>
        <w:right w:w="28" w:type="dxa"/>
      </w:tcMar>
    </w:tcPr>
  </w:style>
  <w:style w:type="paragraph" w:customStyle="1" w:styleId="EstiloEstiloSUBTITULO1Antes3ptoDespus3pto10pt">
    <w:name w:val="Estilo Estilo SUB TITULO 1 + Antes:  3 pto Después:  3 pto + 10 pt ..."/>
    <w:basedOn w:val="Normal"/>
    <w:rsid w:val="00741465"/>
    <w:pPr>
      <w:keepNext/>
      <w:keepLines/>
      <w:spacing w:before="0" w:after="20"/>
      <w:jc w:val="left"/>
    </w:pPr>
    <w:rPr>
      <w:color w:val="808080"/>
      <w:kern w:val="28"/>
      <w:sz w:val="18"/>
      <w:szCs w:val="18"/>
      <w:lang w:val="es-ES"/>
    </w:rPr>
  </w:style>
  <w:style w:type="paragraph" w:styleId="Prrafodelista">
    <w:name w:val="List Paragraph"/>
    <w:basedOn w:val="Normal"/>
    <w:uiPriority w:val="34"/>
    <w:qFormat/>
    <w:rsid w:val="00741465"/>
    <w:pPr>
      <w:ind w:left="720"/>
      <w:contextualSpacing/>
    </w:pPr>
  </w:style>
  <w:style w:type="paragraph" w:styleId="TDC2">
    <w:name w:val="toc 2"/>
    <w:basedOn w:val="Normal"/>
    <w:next w:val="Normal"/>
    <w:autoRedefine/>
    <w:uiPriority w:val="39"/>
    <w:unhideWhenUsed/>
    <w:rsid w:val="00741465"/>
    <w:pPr>
      <w:spacing w:after="100"/>
      <w:ind w:left="200"/>
    </w:pPr>
  </w:style>
  <w:style w:type="paragraph" w:styleId="TDC3">
    <w:name w:val="toc 3"/>
    <w:basedOn w:val="Normal"/>
    <w:next w:val="Normal"/>
    <w:autoRedefine/>
    <w:uiPriority w:val="39"/>
    <w:unhideWhenUsed/>
    <w:rsid w:val="00741465"/>
    <w:pPr>
      <w:spacing w:after="100"/>
      <w:ind w:left="400"/>
    </w:pPr>
  </w:style>
  <w:style w:type="paragraph" w:styleId="TDC4">
    <w:name w:val="toc 4"/>
    <w:basedOn w:val="Normal"/>
    <w:next w:val="Normal"/>
    <w:autoRedefine/>
    <w:uiPriority w:val="39"/>
    <w:unhideWhenUsed/>
    <w:rsid w:val="00741465"/>
    <w:pPr>
      <w:spacing w:after="100"/>
      <w:ind w:left="600"/>
    </w:pPr>
  </w:style>
  <w:style w:type="paragraph" w:styleId="Encabezado">
    <w:name w:val="header"/>
    <w:basedOn w:val="Normal"/>
    <w:link w:val="EncabezadoCar"/>
    <w:uiPriority w:val="99"/>
    <w:unhideWhenUsed/>
    <w:rsid w:val="00741465"/>
    <w:pPr>
      <w:tabs>
        <w:tab w:val="center" w:pos="4513"/>
        <w:tab w:val="right" w:pos="9026"/>
      </w:tabs>
      <w:spacing w:before="0" w:after="0"/>
    </w:pPr>
  </w:style>
  <w:style w:type="character" w:customStyle="1" w:styleId="EncabezadoCar">
    <w:name w:val="Encabezado Car"/>
    <w:basedOn w:val="Fuentedeprrafopredeter"/>
    <w:link w:val="Encabezado"/>
    <w:uiPriority w:val="99"/>
    <w:rsid w:val="00741465"/>
    <w:rPr>
      <w:rFonts w:ascii="Verdana" w:eastAsia="Times New Roman" w:hAnsi="Verdana" w:cs="Times New Roman"/>
      <w:sz w:val="20"/>
      <w:szCs w:val="20"/>
      <w:lang w:val="ca-ES" w:eastAsia="es-ES"/>
    </w:rPr>
  </w:style>
  <w:style w:type="paragraph" w:styleId="Piedepgina">
    <w:name w:val="footer"/>
    <w:basedOn w:val="Normal"/>
    <w:link w:val="PiedepginaCar"/>
    <w:uiPriority w:val="99"/>
    <w:unhideWhenUsed/>
    <w:rsid w:val="00741465"/>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741465"/>
    <w:rPr>
      <w:rFonts w:ascii="Verdana" w:eastAsia="Times New Roman" w:hAnsi="Verdana" w:cs="Times New Roman"/>
      <w:sz w:val="20"/>
      <w:szCs w:val="20"/>
      <w:lang w:val="ca-ES" w:eastAsia="es-ES"/>
    </w:rPr>
  </w:style>
  <w:style w:type="character" w:styleId="Hipervnculovisitado">
    <w:name w:val="FollowedHyperlink"/>
    <w:basedOn w:val="Fuentedeprrafopredeter"/>
    <w:uiPriority w:val="99"/>
    <w:semiHidden/>
    <w:unhideWhenUsed/>
    <w:rsid w:val="00741465"/>
    <w:rPr>
      <w:color w:val="954F72" w:themeColor="followedHyperlink"/>
      <w:u w:val="single"/>
    </w:rPr>
  </w:style>
  <w:style w:type="paragraph" w:styleId="NormalWeb">
    <w:name w:val="Normal (Web)"/>
    <w:basedOn w:val="Normal"/>
    <w:uiPriority w:val="99"/>
    <w:unhideWhenUsed/>
    <w:rsid w:val="00741465"/>
    <w:pPr>
      <w:spacing w:before="100" w:beforeAutospacing="1" w:after="100" w:afterAutospacing="1"/>
      <w:jc w:val="left"/>
    </w:pPr>
    <w:rPr>
      <w:rFonts w:ascii="Times New Roman" w:eastAsiaTheme="minorHAnsi" w:hAnsi="Times New Roman"/>
      <w:sz w:val="24"/>
      <w:szCs w:val="24"/>
      <w:lang w:val="es-ES_tradnl" w:eastAsia="es-ES_tradnl"/>
    </w:rPr>
  </w:style>
  <w:style w:type="paragraph" w:styleId="Textonotapie">
    <w:name w:val="footnote text"/>
    <w:basedOn w:val="Normal"/>
    <w:link w:val="TextonotapieCar"/>
    <w:uiPriority w:val="99"/>
    <w:unhideWhenUsed/>
    <w:rsid w:val="00741465"/>
    <w:pPr>
      <w:spacing w:before="0" w:after="0"/>
    </w:pPr>
    <w:rPr>
      <w:sz w:val="24"/>
      <w:szCs w:val="24"/>
    </w:rPr>
  </w:style>
  <w:style w:type="character" w:customStyle="1" w:styleId="TextonotapieCar">
    <w:name w:val="Texto nota pie Car"/>
    <w:basedOn w:val="Fuentedeprrafopredeter"/>
    <w:link w:val="Textonotapie"/>
    <w:uiPriority w:val="99"/>
    <w:rsid w:val="00741465"/>
    <w:rPr>
      <w:rFonts w:ascii="Verdana" w:eastAsia="Times New Roman" w:hAnsi="Verdana" w:cs="Times New Roman"/>
      <w:lang w:val="ca-ES" w:eastAsia="es-ES"/>
    </w:rPr>
  </w:style>
  <w:style w:type="character" w:styleId="Refdenotaalpie">
    <w:name w:val="footnote reference"/>
    <w:basedOn w:val="Fuentedeprrafopredeter"/>
    <w:uiPriority w:val="99"/>
    <w:unhideWhenUsed/>
    <w:rsid w:val="00741465"/>
    <w:rPr>
      <w:vertAlign w:val="superscript"/>
    </w:rPr>
  </w:style>
  <w:style w:type="paragraph" w:styleId="Textodeglobo">
    <w:name w:val="Balloon Text"/>
    <w:basedOn w:val="Normal"/>
    <w:link w:val="TextodegloboCar"/>
    <w:uiPriority w:val="99"/>
    <w:semiHidden/>
    <w:unhideWhenUsed/>
    <w:rsid w:val="00741465"/>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465"/>
    <w:rPr>
      <w:rFonts w:ascii="Tahoma" w:eastAsia="Times New Roman" w:hAnsi="Tahoma" w:cs="Tahoma"/>
      <w:sz w:val="16"/>
      <w:szCs w:val="16"/>
      <w:lang w:val="ca-ES" w:eastAsia="es-ES"/>
    </w:rPr>
  </w:style>
  <w:style w:type="paragraph" w:styleId="Textosinformato">
    <w:name w:val="Plain Text"/>
    <w:basedOn w:val="Normal"/>
    <w:link w:val="TextosinformatoCar"/>
    <w:uiPriority w:val="99"/>
    <w:unhideWhenUsed/>
    <w:rsid w:val="00741465"/>
    <w:pPr>
      <w:spacing w:before="0" w:after="0"/>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741465"/>
    <w:rPr>
      <w:rFonts w:ascii="Consolas" w:hAnsi="Consolas"/>
      <w:sz w:val="21"/>
      <w:szCs w:val="21"/>
      <w:lang w:val="ca-ES"/>
    </w:rPr>
  </w:style>
  <w:style w:type="character" w:styleId="Textoennegrita">
    <w:name w:val="Strong"/>
    <w:basedOn w:val="Fuentedeprrafopredeter"/>
    <w:uiPriority w:val="22"/>
    <w:qFormat/>
    <w:rsid w:val="00741465"/>
    <w:rPr>
      <w:b/>
      <w:bCs/>
    </w:rPr>
  </w:style>
  <w:style w:type="character" w:customStyle="1" w:styleId="apple-converted-space">
    <w:name w:val="apple-converted-space"/>
    <w:basedOn w:val="Fuentedeprrafopredeter"/>
    <w:rsid w:val="00741465"/>
  </w:style>
  <w:style w:type="character" w:styleId="CdigoHTML">
    <w:name w:val="HTML Code"/>
    <w:basedOn w:val="Fuentedeprrafopredeter"/>
    <w:uiPriority w:val="99"/>
    <w:semiHidden/>
    <w:unhideWhenUsed/>
    <w:rsid w:val="00741465"/>
    <w:rPr>
      <w:rFonts w:ascii="Courier New" w:eastAsiaTheme="minorHAnsi" w:hAnsi="Courier New" w:cs="Courier New"/>
      <w:sz w:val="20"/>
      <w:szCs w:val="20"/>
    </w:rPr>
  </w:style>
  <w:style w:type="paragraph" w:styleId="HTMLconformatoprevio">
    <w:name w:val="HTML Preformatted"/>
    <w:basedOn w:val="Normal"/>
    <w:link w:val="HTMLconformatoprevioCar"/>
    <w:uiPriority w:val="99"/>
    <w:semiHidden/>
    <w:unhideWhenUsed/>
    <w:rsid w:val="00DA0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HAnsi" w:hAnsi="Courier New" w:cs="Courier New"/>
      <w:lang w:val="es-ES_tradnl" w:eastAsia="es-ES_tradnl"/>
    </w:rPr>
  </w:style>
  <w:style w:type="character" w:customStyle="1" w:styleId="HTMLconformatoprevioCar">
    <w:name w:val="HTML con formato previo Car"/>
    <w:basedOn w:val="Fuentedeprrafopredeter"/>
    <w:link w:val="HTMLconformatoprevio"/>
    <w:uiPriority w:val="99"/>
    <w:semiHidden/>
    <w:rsid w:val="00DA0C59"/>
    <w:rPr>
      <w:rFonts w:ascii="Courier New" w:hAnsi="Courier New" w:cs="Courier New"/>
      <w:sz w:val="20"/>
      <w:szCs w:val="20"/>
      <w:lang w:eastAsia="es-ES_tradnl"/>
    </w:rPr>
  </w:style>
  <w:style w:type="character" w:customStyle="1" w:styleId="highlight">
    <w:name w:val="highlight"/>
    <w:basedOn w:val="Fuentedeprrafopredeter"/>
    <w:rsid w:val="00DA0C59"/>
  </w:style>
  <w:style w:type="paragraph" w:customStyle="1" w:styleId="Default">
    <w:name w:val="Default"/>
    <w:qFormat/>
    <w:rsid w:val="009D6453"/>
    <w:pPr>
      <w:widowControl w:val="0"/>
      <w:autoSpaceDE w:val="0"/>
      <w:autoSpaceDN w:val="0"/>
      <w:adjustRightInd w:val="0"/>
    </w:pPr>
    <w:rPr>
      <w:rFonts w:ascii="Calibri" w:hAnsi="Calibri" w:cs="Calibri"/>
      <w:color w:val="000000"/>
    </w:rPr>
  </w:style>
  <w:style w:type="paragraph" w:customStyle="1" w:styleId="p1">
    <w:name w:val="p1"/>
    <w:basedOn w:val="Normal"/>
    <w:rsid w:val="00584B03"/>
    <w:pPr>
      <w:spacing w:before="0" w:after="0"/>
      <w:jc w:val="left"/>
    </w:pPr>
    <w:rPr>
      <w:rFonts w:ascii="Helvetica" w:eastAsiaTheme="minorHAnsi" w:hAnsi="Helvetica"/>
      <w:color w:val="252525"/>
      <w:sz w:val="21"/>
      <w:szCs w:val="21"/>
      <w:lang w:val="es-ES_tradnl" w:eastAsia="es-ES_tradnl"/>
    </w:rPr>
  </w:style>
  <w:style w:type="character" w:customStyle="1" w:styleId="s2">
    <w:name w:val="s2"/>
    <w:basedOn w:val="Fuentedeprrafopredeter"/>
    <w:rsid w:val="00584B03"/>
    <w:rPr>
      <w:color w:val="0645AD"/>
    </w:rPr>
  </w:style>
  <w:style w:type="character" w:customStyle="1" w:styleId="s1">
    <w:name w:val="s1"/>
    <w:basedOn w:val="Fuentedeprrafopredeter"/>
    <w:rsid w:val="00584B03"/>
  </w:style>
  <w:style w:type="character" w:styleId="Refdecomentario">
    <w:name w:val="annotation reference"/>
    <w:basedOn w:val="Fuentedeprrafopredeter"/>
    <w:uiPriority w:val="99"/>
    <w:semiHidden/>
    <w:unhideWhenUsed/>
    <w:rsid w:val="00251F8C"/>
    <w:rPr>
      <w:sz w:val="16"/>
      <w:szCs w:val="16"/>
    </w:rPr>
  </w:style>
  <w:style w:type="paragraph" w:styleId="Textocomentario">
    <w:name w:val="annotation text"/>
    <w:basedOn w:val="Normal"/>
    <w:link w:val="TextocomentarioCar"/>
    <w:uiPriority w:val="99"/>
    <w:semiHidden/>
    <w:unhideWhenUsed/>
    <w:rsid w:val="00251F8C"/>
  </w:style>
  <w:style w:type="character" w:customStyle="1" w:styleId="TextocomentarioCar">
    <w:name w:val="Texto comentario Car"/>
    <w:basedOn w:val="Fuentedeprrafopredeter"/>
    <w:link w:val="Textocomentario"/>
    <w:uiPriority w:val="99"/>
    <w:semiHidden/>
    <w:rsid w:val="00251F8C"/>
    <w:rPr>
      <w:rFonts w:ascii="Verdana" w:eastAsia="Times New Roman" w:hAnsi="Verdana" w:cs="Times New Roman"/>
      <w:sz w:val="20"/>
      <w:szCs w:val="20"/>
      <w:lang w:val="ca-ES" w:eastAsia="es-ES"/>
    </w:rPr>
  </w:style>
  <w:style w:type="paragraph" w:styleId="Asuntodelcomentario">
    <w:name w:val="annotation subject"/>
    <w:basedOn w:val="Textocomentario"/>
    <w:next w:val="Textocomentario"/>
    <w:link w:val="AsuntodelcomentarioCar"/>
    <w:uiPriority w:val="99"/>
    <w:semiHidden/>
    <w:unhideWhenUsed/>
    <w:rsid w:val="00251F8C"/>
    <w:rPr>
      <w:b/>
      <w:bCs/>
    </w:rPr>
  </w:style>
  <w:style w:type="character" w:customStyle="1" w:styleId="AsuntodelcomentarioCar">
    <w:name w:val="Asunto del comentario Car"/>
    <w:basedOn w:val="TextocomentarioCar"/>
    <w:link w:val="Asuntodelcomentario"/>
    <w:uiPriority w:val="99"/>
    <w:semiHidden/>
    <w:rsid w:val="00251F8C"/>
    <w:rPr>
      <w:rFonts w:ascii="Verdana" w:eastAsia="Times New Roman" w:hAnsi="Verdana" w:cs="Times New Roman"/>
      <w:b/>
      <w:bCs/>
      <w:sz w:val="20"/>
      <w:szCs w:val="20"/>
      <w:lang w:val="ca-ES" w:eastAsia="es-ES"/>
    </w:rPr>
  </w:style>
  <w:style w:type="paragraph" w:customStyle="1" w:styleId="Contenidodelatabla">
    <w:name w:val="Contenido de la tabla"/>
    <w:basedOn w:val="Normal"/>
    <w:qFormat/>
    <w:rsid w:val="00EA51F0"/>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2840">
      <w:bodyDiv w:val="1"/>
      <w:marLeft w:val="0"/>
      <w:marRight w:val="0"/>
      <w:marTop w:val="0"/>
      <w:marBottom w:val="0"/>
      <w:divBdr>
        <w:top w:val="none" w:sz="0" w:space="0" w:color="auto"/>
        <w:left w:val="none" w:sz="0" w:space="0" w:color="auto"/>
        <w:bottom w:val="none" w:sz="0" w:space="0" w:color="auto"/>
        <w:right w:val="none" w:sz="0" w:space="0" w:color="auto"/>
      </w:divBdr>
      <w:divsChild>
        <w:div w:id="943149285">
          <w:marLeft w:val="0"/>
          <w:marRight w:val="0"/>
          <w:marTop w:val="0"/>
          <w:marBottom w:val="0"/>
          <w:divBdr>
            <w:top w:val="none" w:sz="0" w:space="0" w:color="auto"/>
            <w:left w:val="none" w:sz="0" w:space="0" w:color="auto"/>
            <w:bottom w:val="none" w:sz="0" w:space="0" w:color="auto"/>
            <w:right w:val="none" w:sz="0" w:space="0" w:color="auto"/>
          </w:divBdr>
          <w:divsChild>
            <w:div w:id="1215242163">
              <w:marLeft w:val="0"/>
              <w:marRight w:val="0"/>
              <w:marTop w:val="0"/>
              <w:marBottom w:val="0"/>
              <w:divBdr>
                <w:top w:val="none" w:sz="0" w:space="0" w:color="auto"/>
                <w:left w:val="none" w:sz="0" w:space="0" w:color="auto"/>
                <w:bottom w:val="none" w:sz="0" w:space="0" w:color="auto"/>
                <w:right w:val="none" w:sz="0" w:space="0" w:color="auto"/>
              </w:divBdr>
              <w:divsChild>
                <w:div w:id="1645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0105">
      <w:bodyDiv w:val="1"/>
      <w:marLeft w:val="0"/>
      <w:marRight w:val="0"/>
      <w:marTop w:val="0"/>
      <w:marBottom w:val="0"/>
      <w:divBdr>
        <w:top w:val="none" w:sz="0" w:space="0" w:color="auto"/>
        <w:left w:val="none" w:sz="0" w:space="0" w:color="auto"/>
        <w:bottom w:val="none" w:sz="0" w:space="0" w:color="auto"/>
        <w:right w:val="none" w:sz="0" w:space="0" w:color="auto"/>
      </w:divBdr>
    </w:div>
    <w:div w:id="438261131">
      <w:bodyDiv w:val="1"/>
      <w:marLeft w:val="0"/>
      <w:marRight w:val="0"/>
      <w:marTop w:val="0"/>
      <w:marBottom w:val="0"/>
      <w:divBdr>
        <w:top w:val="none" w:sz="0" w:space="0" w:color="auto"/>
        <w:left w:val="none" w:sz="0" w:space="0" w:color="auto"/>
        <w:bottom w:val="none" w:sz="0" w:space="0" w:color="auto"/>
        <w:right w:val="none" w:sz="0" w:space="0" w:color="auto"/>
      </w:divBdr>
      <w:divsChild>
        <w:div w:id="186142806">
          <w:marLeft w:val="0"/>
          <w:marRight w:val="0"/>
          <w:marTop w:val="0"/>
          <w:marBottom w:val="0"/>
          <w:divBdr>
            <w:top w:val="none" w:sz="0" w:space="0" w:color="auto"/>
            <w:left w:val="none" w:sz="0" w:space="0" w:color="auto"/>
            <w:bottom w:val="none" w:sz="0" w:space="0" w:color="auto"/>
            <w:right w:val="none" w:sz="0" w:space="0" w:color="auto"/>
          </w:divBdr>
        </w:div>
        <w:div w:id="156266849">
          <w:marLeft w:val="0"/>
          <w:marRight w:val="0"/>
          <w:marTop w:val="0"/>
          <w:marBottom w:val="0"/>
          <w:divBdr>
            <w:top w:val="none" w:sz="0" w:space="0" w:color="auto"/>
            <w:left w:val="none" w:sz="0" w:space="0" w:color="auto"/>
            <w:bottom w:val="none" w:sz="0" w:space="0" w:color="auto"/>
            <w:right w:val="none" w:sz="0" w:space="0" w:color="auto"/>
          </w:divBdr>
        </w:div>
        <w:div w:id="1290285386">
          <w:marLeft w:val="0"/>
          <w:marRight w:val="0"/>
          <w:marTop w:val="0"/>
          <w:marBottom w:val="0"/>
          <w:divBdr>
            <w:top w:val="none" w:sz="0" w:space="0" w:color="auto"/>
            <w:left w:val="none" w:sz="0" w:space="0" w:color="auto"/>
            <w:bottom w:val="none" w:sz="0" w:space="0" w:color="auto"/>
            <w:right w:val="none" w:sz="0" w:space="0" w:color="auto"/>
          </w:divBdr>
        </w:div>
        <w:div w:id="1823231465">
          <w:marLeft w:val="0"/>
          <w:marRight w:val="0"/>
          <w:marTop w:val="0"/>
          <w:marBottom w:val="0"/>
          <w:divBdr>
            <w:top w:val="none" w:sz="0" w:space="0" w:color="auto"/>
            <w:left w:val="none" w:sz="0" w:space="0" w:color="auto"/>
            <w:bottom w:val="none" w:sz="0" w:space="0" w:color="auto"/>
            <w:right w:val="none" w:sz="0" w:space="0" w:color="auto"/>
          </w:divBdr>
        </w:div>
        <w:div w:id="807623141">
          <w:marLeft w:val="0"/>
          <w:marRight w:val="0"/>
          <w:marTop w:val="0"/>
          <w:marBottom w:val="0"/>
          <w:divBdr>
            <w:top w:val="none" w:sz="0" w:space="0" w:color="auto"/>
            <w:left w:val="none" w:sz="0" w:space="0" w:color="auto"/>
            <w:bottom w:val="none" w:sz="0" w:space="0" w:color="auto"/>
            <w:right w:val="none" w:sz="0" w:space="0" w:color="auto"/>
          </w:divBdr>
        </w:div>
        <w:div w:id="1479567557">
          <w:marLeft w:val="0"/>
          <w:marRight w:val="0"/>
          <w:marTop w:val="0"/>
          <w:marBottom w:val="0"/>
          <w:divBdr>
            <w:top w:val="none" w:sz="0" w:space="0" w:color="auto"/>
            <w:left w:val="none" w:sz="0" w:space="0" w:color="auto"/>
            <w:bottom w:val="none" w:sz="0" w:space="0" w:color="auto"/>
            <w:right w:val="none" w:sz="0" w:space="0" w:color="auto"/>
          </w:divBdr>
        </w:div>
        <w:div w:id="30305488">
          <w:marLeft w:val="0"/>
          <w:marRight w:val="0"/>
          <w:marTop w:val="0"/>
          <w:marBottom w:val="0"/>
          <w:divBdr>
            <w:top w:val="none" w:sz="0" w:space="0" w:color="auto"/>
            <w:left w:val="none" w:sz="0" w:space="0" w:color="auto"/>
            <w:bottom w:val="none" w:sz="0" w:space="0" w:color="auto"/>
            <w:right w:val="none" w:sz="0" w:space="0" w:color="auto"/>
          </w:divBdr>
        </w:div>
      </w:divsChild>
    </w:div>
    <w:div w:id="531459557">
      <w:bodyDiv w:val="1"/>
      <w:marLeft w:val="0"/>
      <w:marRight w:val="0"/>
      <w:marTop w:val="0"/>
      <w:marBottom w:val="0"/>
      <w:divBdr>
        <w:top w:val="none" w:sz="0" w:space="0" w:color="auto"/>
        <w:left w:val="none" w:sz="0" w:space="0" w:color="auto"/>
        <w:bottom w:val="none" w:sz="0" w:space="0" w:color="auto"/>
        <w:right w:val="none" w:sz="0" w:space="0" w:color="auto"/>
      </w:divBdr>
    </w:div>
    <w:div w:id="572161018">
      <w:bodyDiv w:val="1"/>
      <w:marLeft w:val="0"/>
      <w:marRight w:val="0"/>
      <w:marTop w:val="0"/>
      <w:marBottom w:val="0"/>
      <w:divBdr>
        <w:top w:val="none" w:sz="0" w:space="0" w:color="auto"/>
        <w:left w:val="none" w:sz="0" w:space="0" w:color="auto"/>
        <w:bottom w:val="none" w:sz="0" w:space="0" w:color="auto"/>
        <w:right w:val="none" w:sz="0" w:space="0" w:color="auto"/>
      </w:divBdr>
    </w:div>
    <w:div w:id="760103243">
      <w:bodyDiv w:val="1"/>
      <w:marLeft w:val="0"/>
      <w:marRight w:val="0"/>
      <w:marTop w:val="0"/>
      <w:marBottom w:val="0"/>
      <w:divBdr>
        <w:top w:val="none" w:sz="0" w:space="0" w:color="auto"/>
        <w:left w:val="none" w:sz="0" w:space="0" w:color="auto"/>
        <w:bottom w:val="none" w:sz="0" w:space="0" w:color="auto"/>
        <w:right w:val="none" w:sz="0" w:space="0" w:color="auto"/>
      </w:divBdr>
      <w:divsChild>
        <w:div w:id="1700664788">
          <w:marLeft w:val="0"/>
          <w:marRight w:val="0"/>
          <w:marTop w:val="0"/>
          <w:marBottom w:val="0"/>
          <w:divBdr>
            <w:top w:val="none" w:sz="0" w:space="0" w:color="auto"/>
            <w:left w:val="none" w:sz="0" w:space="0" w:color="auto"/>
            <w:bottom w:val="none" w:sz="0" w:space="0" w:color="auto"/>
            <w:right w:val="none" w:sz="0" w:space="0" w:color="auto"/>
          </w:divBdr>
        </w:div>
        <w:div w:id="466778952">
          <w:marLeft w:val="0"/>
          <w:marRight w:val="0"/>
          <w:marTop w:val="0"/>
          <w:marBottom w:val="0"/>
          <w:divBdr>
            <w:top w:val="none" w:sz="0" w:space="0" w:color="auto"/>
            <w:left w:val="none" w:sz="0" w:space="0" w:color="auto"/>
            <w:bottom w:val="none" w:sz="0" w:space="0" w:color="auto"/>
            <w:right w:val="none" w:sz="0" w:space="0" w:color="auto"/>
          </w:divBdr>
        </w:div>
      </w:divsChild>
    </w:div>
    <w:div w:id="819536821">
      <w:bodyDiv w:val="1"/>
      <w:marLeft w:val="0"/>
      <w:marRight w:val="0"/>
      <w:marTop w:val="0"/>
      <w:marBottom w:val="0"/>
      <w:divBdr>
        <w:top w:val="none" w:sz="0" w:space="0" w:color="auto"/>
        <w:left w:val="none" w:sz="0" w:space="0" w:color="auto"/>
        <w:bottom w:val="none" w:sz="0" w:space="0" w:color="auto"/>
        <w:right w:val="none" w:sz="0" w:space="0" w:color="auto"/>
      </w:divBdr>
    </w:div>
    <w:div w:id="1052735306">
      <w:bodyDiv w:val="1"/>
      <w:marLeft w:val="0"/>
      <w:marRight w:val="0"/>
      <w:marTop w:val="0"/>
      <w:marBottom w:val="0"/>
      <w:divBdr>
        <w:top w:val="none" w:sz="0" w:space="0" w:color="auto"/>
        <w:left w:val="none" w:sz="0" w:space="0" w:color="auto"/>
        <w:bottom w:val="none" w:sz="0" w:space="0" w:color="auto"/>
        <w:right w:val="none" w:sz="0" w:space="0" w:color="auto"/>
      </w:divBdr>
    </w:div>
    <w:div w:id="1080832545">
      <w:bodyDiv w:val="1"/>
      <w:marLeft w:val="0"/>
      <w:marRight w:val="0"/>
      <w:marTop w:val="0"/>
      <w:marBottom w:val="0"/>
      <w:divBdr>
        <w:top w:val="none" w:sz="0" w:space="0" w:color="auto"/>
        <w:left w:val="none" w:sz="0" w:space="0" w:color="auto"/>
        <w:bottom w:val="none" w:sz="0" w:space="0" w:color="auto"/>
        <w:right w:val="none" w:sz="0" w:space="0" w:color="auto"/>
      </w:divBdr>
    </w:div>
    <w:div w:id="1112090288">
      <w:bodyDiv w:val="1"/>
      <w:marLeft w:val="0"/>
      <w:marRight w:val="0"/>
      <w:marTop w:val="0"/>
      <w:marBottom w:val="0"/>
      <w:divBdr>
        <w:top w:val="none" w:sz="0" w:space="0" w:color="auto"/>
        <w:left w:val="none" w:sz="0" w:space="0" w:color="auto"/>
        <w:bottom w:val="none" w:sz="0" w:space="0" w:color="auto"/>
        <w:right w:val="none" w:sz="0" w:space="0" w:color="auto"/>
      </w:divBdr>
    </w:div>
    <w:div w:id="1213814102">
      <w:bodyDiv w:val="1"/>
      <w:marLeft w:val="0"/>
      <w:marRight w:val="0"/>
      <w:marTop w:val="0"/>
      <w:marBottom w:val="0"/>
      <w:divBdr>
        <w:top w:val="none" w:sz="0" w:space="0" w:color="auto"/>
        <w:left w:val="none" w:sz="0" w:space="0" w:color="auto"/>
        <w:bottom w:val="none" w:sz="0" w:space="0" w:color="auto"/>
        <w:right w:val="none" w:sz="0" w:space="0" w:color="auto"/>
      </w:divBdr>
      <w:divsChild>
        <w:div w:id="1242643245">
          <w:marLeft w:val="0"/>
          <w:marRight w:val="0"/>
          <w:marTop w:val="0"/>
          <w:marBottom w:val="0"/>
          <w:divBdr>
            <w:top w:val="none" w:sz="0" w:space="0" w:color="auto"/>
            <w:left w:val="none" w:sz="0" w:space="0" w:color="auto"/>
            <w:bottom w:val="none" w:sz="0" w:space="0" w:color="auto"/>
            <w:right w:val="none" w:sz="0" w:space="0" w:color="auto"/>
          </w:divBdr>
          <w:divsChild>
            <w:div w:id="106432674">
              <w:marLeft w:val="0"/>
              <w:marRight w:val="0"/>
              <w:marTop w:val="0"/>
              <w:marBottom w:val="0"/>
              <w:divBdr>
                <w:top w:val="none" w:sz="0" w:space="0" w:color="auto"/>
                <w:left w:val="none" w:sz="0" w:space="0" w:color="auto"/>
                <w:bottom w:val="none" w:sz="0" w:space="0" w:color="auto"/>
                <w:right w:val="none" w:sz="0" w:space="0" w:color="auto"/>
              </w:divBdr>
              <w:divsChild>
                <w:div w:id="821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99444">
      <w:bodyDiv w:val="1"/>
      <w:marLeft w:val="0"/>
      <w:marRight w:val="0"/>
      <w:marTop w:val="0"/>
      <w:marBottom w:val="0"/>
      <w:divBdr>
        <w:top w:val="none" w:sz="0" w:space="0" w:color="auto"/>
        <w:left w:val="none" w:sz="0" w:space="0" w:color="auto"/>
        <w:bottom w:val="none" w:sz="0" w:space="0" w:color="auto"/>
        <w:right w:val="none" w:sz="0" w:space="0" w:color="auto"/>
      </w:divBdr>
    </w:div>
    <w:div w:id="1340697865">
      <w:bodyDiv w:val="1"/>
      <w:marLeft w:val="0"/>
      <w:marRight w:val="0"/>
      <w:marTop w:val="0"/>
      <w:marBottom w:val="0"/>
      <w:divBdr>
        <w:top w:val="none" w:sz="0" w:space="0" w:color="auto"/>
        <w:left w:val="none" w:sz="0" w:space="0" w:color="auto"/>
        <w:bottom w:val="none" w:sz="0" w:space="0" w:color="auto"/>
        <w:right w:val="none" w:sz="0" w:space="0" w:color="auto"/>
      </w:divBdr>
      <w:divsChild>
        <w:div w:id="1758094051">
          <w:marLeft w:val="0"/>
          <w:marRight w:val="0"/>
          <w:marTop w:val="0"/>
          <w:marBottom w:val="0"/>
          <w:divBdr>
            <w:top w:val="none" w:sz="0" w:space="0" w:color="auto"/>
            <w:left w:val="none" w:sz="0" w:space="0" w:color="auto"/>
            <w:bottom w:val="none" w:sz="0" w:space="0" w:color="auto"/>
            <w:right w:val="none" w:sz="0" w:space="0" w:color="auto"/>
          </w:divBdr>
        </w:div>
        <w:div w:id="891428909">
          <w:marLeft w:val="0"/>
          <w:marRight w:val="0"/>
          <w:marTop w:val="0"/>
          <w:marBottom w:val="0"/>
          <w:divBdr>
            <w:top w:val="none" w:sz="0" w:space="0" w:color="auto"/>
            <w:left w:val="none" w:sz="0" w:space="0" w:color="auto"/>
            <w:bottom w:val="none" w:sz="0" w:space="0" w:color="auto"/>
            <w:right w:val="none" w:sz="0" w:space="0" w:color="auto"/>
          </w:divBdr>
        </w:div>
        <w:div w:id="116726623">
          <w:marLeft w:val="0"/>
          <w:marRight w:val="0"/>
          <w:marTop w:val="0"/>
          <w:marBottom w:val="0"/>
          <w:divBdr>
            <w:top w:val="none" w:sz="0" w:space="0" w:color="auto"/>
            <w:left w:val="none" w:sz="0" w:space="0" w:color="auto"/>
            <w:bottom w:val="none" w:sz="0" w:space="0" w:color="auto"/>
            <w:right w:val="none" w:sz="0" w:space="0" w:color="auto"/>
          </w:divBdr>
          <w:divsChild>
            <w:div w:id="209920696">
              <w:marLeft w:val="0"/>
              <w:marRight w:val="0"/>
              <w:marTop w:val="0"/>
              <w:marBottom w:val="150"/>
              <w:divBdr>
                <w:top w:val="none" w:sz="0" w:space="0" w:color="auto"/>
                <w:left w:val="none" w:sz="0" w:space="0" w:color="auto"/>
                <w:bottom w:val="none" w:sz="0" w:space="0" w:color="auto"/>
                <w:right w:val="none" w:sz="0" w:space="0" w:color="auto"/>
              </w:divBdr>
            </w:div>
          </w:divsChild>
        </w:div>
        <w:div w:id="565070542">
          <w:marLeft w:val="0"/>
          <w:marRight w:val="0"/>
          <w:marTop w:val="0"/>
          <w:marBottom w:val="0"/>
          <w:divBdr>
            <w:top w:val="none" w:sz="0" w:space="0" w:color="auto"/>
            <w:left w:val="none" w:sz="0" w:space="0" w:color="auto"/>
            <w:bottom w:val="none" w:sz="0" w:space="0" w:color="auto"/>
            <w:right w:val="none" w:sz="0" w:space="0" w:color="auto"/>
          </w:divBdr>
        </w:div>
      </w:divsChild>
    </w:div>
    <w:div w:id="1349529569">
      <w:bodyDiv w:val="1"/>
      <w:marLeft w:val="0"/>
      <w:marRight w:val="0"/>
      <w:marTop w:val="0"/>
      <w:marBottom w:val="0"/>
      <w:divBdr>
        <w:top w:val="none" w:sz="0" w:space="0" w:color="auto"/>
        <w:left w:val="none" w:sz="0" w:space="0" w:color="auto"/>
        <w:bottom w:val="none" w:sz="0" w:space="0" w:color="auto"/>
        <w:right w:val="none" w:sz="0" w:space="0" w:color="auto"/>
      </w:divBdr>
    </w:div>
    <w:div w:id="1409961509">
      <w:bodyDiv w:val="1"/>
      <w:marLeft w:val="0"/>
      <w:marRight w:val="0"/>
      <w:marTop w:val="0"/>
      <w:marBottom w:val="0"/>
      <w:divBdr>
        <w:top w:val="none" w:sz="0" w:space="0" w:color="auto"/>
        <w:left w:val="none" w:sz="0" w:space="0" w:color="auto"/>
        <w:bottom w:val="none" w:sz="0" w:space="0" w:color="auto"/>
        <w:right w:val="none" w:sz="0" w:space="0" w:color="auto"/>
      </w:divBdr>
      <w:divsChild>
        <w:div w:id="1052846491">
          <w:marLeft w:val="0"/>
          <w:marRight w:val="0"/>
          <w:marTop w:val="0"/>
          <w:marBottom w:val="0"/>
          <w:divBdr>
            <w:top w:val="none" w:sz="0" w:space="0" w:color="auto"/>
            <w:left w:val="none" w:sz="0" w:space="0" w:color="auto"/>
            <w:bottom w:val="none" w:sz="0" w:space="0" w:color="auto"/>
            <w:right w:val="none" w:sz="0" w:space="0" w:color="auto"/>
          </w:divBdr>
        </w:div>
        <w:div w:id="712583532">
          <w:marLeft w:val="0"/>
          <w:marRight w:val="0"/>
          <w:marTop w:val="0"/>
          <w:marBottom w:val="0"/>
          <w:divBdr>
            <w:top w:val="none" w:sz="0" w:space="0" w:color="auto"/>
            <w:left w:val="none" w:sz="0" w:space="0" w:color="auto"/>
            <w:bottom w:val="none" w:sz="0" w:space="0" w:color="auto"/>
            <w:right w:val="none" w:sz="0" w:space="0" w:color="auto"/>
          </w:divBdr>
        </w:div>
        <w:div w:id="601882862">
          <w:marLeft w:val="0"/>
          <w:marRight w:val="0"/>
          <w:marTop w:val="0"/>
          <w:marBottom w:val="0"/>
          <w:divBdr>
            <w:top w:val="none" w:sz="0" w:space="0" w:color="auto"/>
            <w:left w:val="none" w:sz="0" w:space="0" w:color="auto"/>
            <w:bottom w:val="none" w:sz="0" w:space="0" w:color="auto"/>
            <w:right w:val="none" w:sz="0" w:space="0" w:color="auto"/>
          </w:divBdr>
        </w:div>
        <w:div w:id="550195181">
          <w:marLeft w:val="0"/>
          <w:marRight w:val="0"/>
          <w:marTop w:val="0"/>
          <w:marBottom w:val="0"/>
          <w:divBdr>
            <w:top w:val="none" w:sz="0" w:space="0" w:color="auto"/>
            <w:left w:val="none" w:sz="0" w:space="0" w:color="auto"/>
            <w:bottom w:val="none" w:sz="0" w:space="0" w:color="auto"/>
            <w:right w:val="none" w:sz="0" w:space="0" w:color="auto"/>
          </w:divBdr>
        </w:div>
        <w:div w:id="1373991611">
          <w:marLeft w:val="0"/>
          <w:marRight w:val="0"/>
          <w:marTop w:val="0"/>
          <w:marBottom w:val="0"/>
          <w:divBdr>
            <w:top w:val="none" w:sz="0" w:space="0" w:color="auto"/>
            <w:left w:val="none" w:sz="0" w:space="0" w:color="auto"/>
            <w:bottom w:val="none" w:sz="0" w:space="0" w:color="auto"/>
            <w:right w:val="none" w:sz="0" w:space="0" w:color="auto"/>
          </w:divBdr>
        </w:div>
        <w:div w:id="565994689">
          <w:marLeft w:val="0"/>
          <w:marRight w:val="0"/>
          <w:marTop w:val="0"/>
          <w:marBottom w:val="0"/>
          <w:divBdr>
            <w:top w:val="none" w:sz="0" w:space="0" w:color="auto"/>
            <w:left w:val="none" w:sz="0" w:space="0" w:color="auto"/>
            <w:bottom w:val="none" w:sz="0" w:space="0" w:color="auto"/>
            <w:right w:val="none" w:sz="0" w:space="0" w:color="auto"/>
          </w:divBdr>
        </w:div>
        <w:div w:id="1824463729">
          <w:marLeft w:val="0"/>
          <w:marRight w:val="0"/>
          <w:marTop w:val="0"/>
          <w:marBottom w:val="0"/>
          <w:divBdr>
            <w:top w:val="none" w:sz="0" w:space="0" w:color="auto"/>
            <w:left w:val="none" w:sz="0" w:space="0" w:color="auto"/>
            <w:bottom w:val="none" w:sz="0" w:space="0" w:color="auto"/>
            <w:right w:val="none" w:sz="0" w:space="0" w:color="auto"/>
          </w:divBdr>
        </w:div>
      </w:divsChild>
    </w:div>
    <w:div w:id="1443067669">
      <w:bodyDiv w:val="1"/>
      <w:marLeft w:val="0"/>
      <w:marRight w:val="0"/>
      <w:marTop w:val="0"/>
      <w:marBottom w:val="0"/>
      <w:divBdr>
        <w:top w:val="none" w:sz="0" w:space="0" w:color="auto"/>
        <w:left w:val="none" w:sz="0" w:space="0" w:color="auto"/>
        <w:bottom w:val="none" w:sz="0" w:space="0" w:color="auto"/>
        <w:right w:val="none" w:sz="0" w:space="0" w:color="auto"/>
      </w:divBdr>
    </w:div>
    <w:div w:id="1488781896">
      <w:bodyDiv w:val="1"/>
      <w:marLeft w:val="0"/>
      <w:marRight w:val="0"/>
      <w:marTop w:val="0"/>
      <w:marBottom w:val="0"/>
      <w:divBdr>
        <w:top w:val="none" w:sz="0" w:space="0" w:color="auto"/>
        <w:left w:val="none" w:sz="0" w:space="0" w:color="auto"/>
        <w:bottom w:val="none" w:sz="0" w:space="0" w:color="auto"/>
        <w:right w:val="none" w:sz="0" w:space="0" w:color="auto"/>
      </w:divBdr>
      <w:divsChild>
        <w:div w:id="81147614">
          <w:marLeft w:val="0"/>
          <w:marRight w:val="0"/>
          <w:marTop w:val="0"/>
          <w:marBottom w:val="0"/>
          <w:divBdr>
            <w:top w:val="none" w:sz="0" w:space="0" w:color="auto"/>
            <w:left w:val="none" w:sz="0" w:space="0" w:color="auto"/>
            <w:bottom w:val="none" w:sz="0" w:space="0" w:color="auto"/>
            <w:right w:val="none" w:sz="0" w:space="0" w:color="auto"/>
          </w:divBdr>
        </w:div>
        <w:div w:id="91973066">
          <w:marLeft w:val="0"/>
          <w:marRight w:val="0"/>
          <w:marTop w:val="0"/>
          <w:marBottom w:val="0"/>
          <w:divBdr>
            <w:top w:val="none" w:sz="0" w:space="0" w:color="auto"/>
            <w:left w:val="none" w:sz="0" w:space="0" w:color="auto"/>
            <w:bottom w:val="none" w:sz="0" w:space="0" w:color="auto"/>
            <w:right w:val="none" w:sz="0" w:space="0" w:color="auto"/>
          </w:divBdr>
        </w:div>
        <w:div w:id="731856253">
          <w:marLeft w:val="0"/>
          <w:marRight w:val="0"/>
          <w:marTop w:val="0"/>
          <w:marBottom w:val="0"/>
          <w:divBdr>
            <w:top w:val="none" w:sz="0" w:space="0" w:color="auto"/>
            <w:left w:val="none" w:sz="0" w:space="0" w:color="auto"/>
            <w:bottom w:val="none" w:sz="0" w:space="0" w:color="auto"/>
            <w:right w:val="none" w:sz="0" w:space="0" w:color="auto"/>
          </w:divBdr>
        </w:div>
        <w:div w:id="2071029006">
          <w:marLeft w:val="0"/>
          <w:marRight w:val="0"/>
          <w:marTop w:val="0"/>
          <w:marBottom w:val="0"/>
          <w:divBdr>
            <w:top w:val="none" w:sz="0" w:space="0" w:color="auto"/>
            <w:left w:val="none" w:sz="0" w:space="0" w:color="auto"/>
            <w:bottom w:val="none" w:sz="0" w:space="0" w:color="auto"/>
            <w:right w:val="none" w:sz="0" w:space="0" w:color="auto"/>
          </w:divBdr>
        </w:div>
        <w:div w:id="1654606358">
          <w:marLeft w:val="0"/>
          <w:marRight w:val="0"/>
          <w:marTop w:val="0"/>
          <w:marBottom w:val="0"/>
          <w:divBdr>
            <w:top w:val="none" w:sz="0" w:space="0" w:color="auto"/>
            <w:left w:val="none" w:sz="0" w:space="0" w:color="auto"/>
            <w:bottom w:val="none" w:sz="0" w:space="0" w:color="auto"/>
            <w:right w:val="none" w:sz="0" w:space="0" w:color="auto"/>
          </w:divBdr>
        </w:div>
        <w:div w:id="559705014">
          <w:marLeft w:val="0"/>
          <w:marRight w:val="0"/>
          <w:marTop w:val="0"/>
          <w:marBottom w:val="0"/>
          <w:divBdr>
            <w:top w:val="none" w:sz="0" w:space="0" w:color="auto"/>
            <w:left w:val="none" w:sz="0" w:space="0" w:color="auto"/>
            <w:bottom w:val="none" w:sz="0" w:space="0" w:color="auto"/>
            <w:right w:val="none" w:sz="0" w:space="0" w:color="auto"/>
          </w:divBdr>
        </w:div>
        <w:div w:id="1061095839">
          <w:marLeft w:val="0"/>
          <w:marRight w:val="0"/>
          <w:marTop w:val="0"/>
          <w:marBottom w:val="0"/>
          <w:divBdr>
            <w:top w:val="none" w:sz="0" w:space="0" w:color="auto"/>
            <w:left w:val="none" w:sz="0" w:space="0" w:color="auto"/>
            <w:bottom w:val="none" w:sz="0" w:space="0" w:color="auto"/>
            <w:right w:val="none" w:sz="0" w:space="0" w:color="auto"/>
          </w:divBdr>
        </w:div>
        <w:div w:id="706763154">
          <w:marLeft w:val="0"/>
          <w:marRight w:val="0"/>
          <w:marTop w:val="0"/>
          <w:marBottom w:val="0"/>
          <w:divBdr>
            <w:top w:val="none" w:sz="0" w:space="0" w:color="auto"/>
            <w:left w:val="none" w:sz="0" w:space="0" w:color="auto"/>
            <w:bottom w:val="none" w:sz="0" w:space="0" w:color="auto"/>
            <w:right w:val="none" w:sz="0" w:space="0" w:color="auto"/>
          </w:divBdr>
        </w:div>
        <w:div w:id="1364525337">
          <w:marLeft w:val="0"/>
          <w:marRight w:val="0"/>
          <w:marTop w:val="0"/>
          <w:marBottom w:val="0"/>
          <w:divBdr>
            <w:top w:val="none" w:sz="0" w:space="0" w:color="auto"/>
            <w:left w:val="none" w:sz="0" w:space="0" w:color="auto"/>
            <w:bottom w:val="none" w:sz="0" w:space="0" w:color="auto"/>
            <w:right w:val="none" w:sz="0" w:space="0" w:color="auto"/>
          </w:divBdr>
        </w:div>
        <w:div w:id="1356275686">
          <w:marLeft w:val="0"/>
          <w:marRight w:val="0"/>
          <w:marTop w:val="0"/>
          <w:marBottom w:val="0"/>
          <w:divBdr>
            <w:top w:val="none" w:sz="0" w:space="0" w:color="auto"/>
            <w:left w:val="none" w:sz="0" w:space="0" w:color="auto"/>
            <w:bottom w:val="none" w:sz="0" w:space="0" w:color="auto"/>
            <w:right w:val="none" w:sz="0" w:space="0" w:color="auto"/>
          </w:divBdr>
        </w:div>
      </w:divsChild>
    </w:div>
    <w:div w:id="1584073838">
      <w:bodyDiv w:val="1"/>
      <w:marLeft w:val="0"/>
      <w:marRight w:val="0"/>
      <w:marTop w:val="0"/>
      <w:marBottom w:val="0"/>
      <w:divBdr>
        <w:top w:val="none" w:sz="0" w:space="0" w:color="auto"/>
        <w:left w:val="none" w:sz="0" w:space="0" w:color="auto"/>
        <w:bottom w:val="none" w:sz="0" w:space="0" w:color="auto"/>
        <w:right w:val="none" w:sz="0" w:space="0" w:color="auto"/>
      </w:divBdr>
      <w:divsChild>
        <w:div w:id="307366508">
          <w:marLeft w:val="0"/>
          <w:marRight w:val="0"/>
          <w:marTop w:val="0"/>
          <w:marBottom w:val="0"/>
          <w:divBdr>
            <w:top w:val="none" w:sz="0" w:space="0" w:color="auto"/>
            <w:left w:val="none" w:sz="0" w:space="0" w:color="auto"/>
            <w:bottom w:val="none" w:sz="0" w:space="0" w:color="auto"/>
            <w:right w:val="none" w:sz="0" w:space="0" w:color="auto"/>
          </w:divBdr>
          <w:divsChild>
            <w:div w:id="869683897">
              <w:marLeft w:val="0"/>
              <w:marRight w:val="0"/>
              <w:marTop w:val="0"/>
              <w:marBottom w:val="0"/>
              <w:divBdr>
                <w:top w:val="none" w:sz="0" w:space="0" w:color="auto"/>
                <w:left w:val="none" w:sz="0" w:space="0" w:color="auto"/>
                <w:bottom w:val="none" w:sz="0" w:space="0" w:color="auto"/>
                <w:right w:val="none" w:sz="0" w:space="0" w:color="auto"/>
              </w:divBdr>
              <w:divsChild>
                <w:div w:id="16260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11042">
      <w:bodyDiv w:val="1"/>
      <w:marLeft w:val="0"/>
      <w:marRight w:val="0"/>
      <w:marTop w:val="0"/>
      <w:marBottom w:val="0"/>
      <w:divBdr>
        <w:top w:val="none" w:sz="0" w:space="0" w:color="auto"/>
        <w:left w:val="none" w:sz="0" w:space="0" w:color="auto"/>
        <w:bottom w:val="none" w:sz="0" w:space="0" w:color="auto"/>
        <w:right w:val="none" w:sz="0" w:space="0" w:color="auto"/>
      </w:divBdr>
    </w:div>
    <w:div w:id="1809590323">
      <w:bodyDiv w:val="1"/>
      <w:marLeft w:val="0"/>
      <w:marRight w:val="0"/>
      <w:marTop w:val="0"/>
      <w:marBottom w:val="0"/>
      <w:divBdr>
        <w:top w:val="none" w:sz="0" w:space="0" w:color="auto"/>
        <w:left w:val="none" w:sz="0" w:space="0" w:color="auto"/>
        <w:bottom w:val="none" w:sz="0" w:space="0" w:color="auto"/>
        <w:right w:val="none" w:sz="0" w:space="0" w:color="auto"/>
      </w:divBdr>
    </w:div>
    <w:div w:id="1950354447">
      <w:bodyDiv w:val="1"/>
      <w:marLeft w:val="0"/>
      <w:marRight w:val="0"/>
      <w:marTop w:val="0"/>
      <w:marBottom w:val="0"/>
      <w:divBdr>
        <w:top w:val="none" w:sz="0" w:space="0" w:color="auto"/>
        <w:left w:val="none" w:sz="0" w:space="0" w:color="auto"/>
        <w:bottom w:val="none" w:sz="0" w:space="0" w:color="auto"/>
        <w:right w:val="none" w:sz="0" w:space="0" w:color="auto"/>
      </w:divBdr>
      <w:divsChild>
        <w:div w:id="1981107328">
          <w:marLeft w:val="0"/>
          <w:marRight w:val="0"/>
          <w:marTop w:val="0"/>
          <w:marBottom w:val="0"/>
          <w:divBdr>
            <w:top w:val="none" w:sz="0" w:space="0" w:color="auto"/>
            <w:left w:val="none" w:sz="0" w:space="0" w:color="auto"/>
            <w:bottom w:val="none" w:sz="0" w:space="0" w:color="auto"/>
            <w:right w:val="none" w:sz="0" w:space="0" w:color="auto"/>
          </w:divBdr>
          <w:divsChild>
            <w:div w:id="409278555">
              <w:marLeft w:val="0"/>
              <w:marRight w:val="0"/>
              <w:marTop w:val="0"/>
              <w:marBottom w:val="0"/>
              <w:divBdr>
                <w:top w:val="none" w:sz="0" w:space="0" w:color="auto"/>
                <w:left w:val="none" w:sz="0" w:space="0" w:color="auto"/>
                <w:bottom w:val="none" w:sz="0" w:space="0" w:color="auto"/>
                <w:right w:val="none" w:sz="0" w:space="0" w:color="auto"/>
              </w:divBdr>
              <w:divsChild>
                <w:div w:id="12574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CEE67E-CACD-AF4D-9CBD-D788AC74B1B0}">
  <we:reference id="wa104380118" version="1.1.0.0" store="es-E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95F8B-5102-4EB1-A1AE-C81CB0E6F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2674</Words>
  <Characters>14711</Characters>
  <Application>Microsoft Office Word</Application>
  <DocSecurity>0</DocSecurity>
  <Lines>122</Lines>
  <Paragraphs>34</Paragraphs>
  <ScaleCrop>false</ScaleCrop>
  <HeadingPairs>
    <vt:vector size="6" baseType="variant">
      <vt:variant>
        <vt:lpstr>Título</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INEO-ENDEL</Company>
  <LinksUpToDate>false</LinksUpToDate>
  <CharactersWithSpaces>17351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Laura Roura-Port</cp:lastModifiedBy>
  <cp:revision>4</cp:revision>
  <dcterms:created xsi:type="dcterms:W3CDTF">2018-12-24T16:56:00Z</dcterms:created>
  <dcterms:modified xsi:type="dcterms:W3CDTF">2018-12-24T16:57:00Z</dcterms:modified>
</cp:coreProperties>
</file>