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29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427"/>
        <w:gridCol w:w="7287"/>
        <w:gridCol w:w="3282"/>
      </w:tblGrid>
      <w:tr>
        <w:trPr>
          <w:tblHeader w:val="true"/>
        </w:trPr>
        <w:tc>
          <w:tcPr>
            <w:tcW w:w="2427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Steps</w:t>
            </w:r>
          </w:p>
        </w:tc>
        <w:tc>
          <w:tcPr>
            <w:tcW w:w="7287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Instructions</w:t>
            </w:r>
          </w:p>
        </w:tc>
        <w:tc>
          <w:tcPr>
            <w:tcW w:w="3282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Your answer</w:t>
            </w:r>
          </w:p>
        </w:tc>
      </w:tr>
      <w:tr>
        <w:trPr/>
        <w:tc>
          <w:tcPr>
            <w:tcW w:w="2427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1. Website Selection</w:t>
            </w:r>
          </w:p>
        </w:tc>
        <w:tc>
          <w:tcPr>
            <w:tcW w:w="7287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vAlign w:val="cente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- Name and URL of the chosen website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- Domain type (blog, e-commerce, news, etc.)</w:t>
            </w:r>
          </w:p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- Reason(s) for choosing this website</w:t>
            </w:r>
          </w:p>
        </w:tc>
        <w:tc>
          <w:tcPr>
            <w:tcW w:w="3282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vAlign w:val="center"/>
          </w:tcPr>
          <w:p>
            <w:pPr>
              <w:pStyle w:val="Normal"/>
              <w:widowControl w:val="false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Moodle </w:t>
            </w:r>
          </w:p>
          <w:p>
            <w:pPr>
              <w:pStyle w:val="Normal"/>
              <w:widowControl w:val="false"/>
              <w:rPr/>
            </w:pPr>
            <w:hyperlink r:id="rId3">
              <w:r>
                <w:rPr>
                  <w:rStyle w:val="EnlacedeInternet"/>
                  <w:rFonts w:ascii="Century Gothic" w:hAnsi="Century Gothic"/>
                  <w:sz w:val="22"/>
                  <w:szCs w:val="22"/>
                  <w:lang w:val="en-US"/>
                </w:rPr>
                <w:t>https://moodle.riwi.io</w:t>
              </w:r>
            </w:hyperlink>
          </w:p>
          <w:p>
            <w:pPr>
              <w:pStyle w:val="Normal"/>
              <w:widowControl w:val="false"/>
              <w:spacing w:before="0" w:after="160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I chose this site because it is well-known to us, and I consider it a good example</w:t>
            </w:r>
          </w:p>
        </w:tc>
      </w:tr>
      <w:tr>
        <w:trPr/>
        <w:tc>
          <w:tcPr>
            <w:tcW w:w="2427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2. Key Features Identification</w:t>
            </w:r>
          </w:p>
        </w:tc>
        <w:tc>
          <w:tcPr>
            <w:tcW w:w="7287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vAlign w:val="cente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List minimum 6- maximum 8 key features from the following options (or others you find relevant):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Visual Design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Content Structure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Usability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Mobile Optimization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Multimedia Elements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Loading Speed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Accessibility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160"/>
              <w:contextualSpacing/>
              <w:rPr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Interactivity</w:t>
            </w:r>
          </w:p>
        </w:tc>
        <w:tc>
          <w:tcPr>
            <w:tcW w:w="3282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Visual Design 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Content Structure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Usability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Mobile Optimization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Multimedia Elements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Loading Speed</w:t>
            </w:r>
          </w:p>
          <w:p>
            <w:pPr>
              <w:pStyle w:val="ListParagraph"/>
              <w:widowControl w:val="false"/>
              <w:spacing w:before="0" w:after="160"/>
              <w:ind w:hanging="0"/>
              <w:contextualSpacing/>
              <w:jc w:val="both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2427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3. Detailed Description</w:t>
            </w:r>
          </w:p>
        </w:tc>
        <w:tc>
          <w:tcPr>
            <w:tcW w:w="7287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vAlign w:val="cente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For each identified feature: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- Describe how it is implemented on the website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- Provide specific examples (colors, fonts, layout, interactive buttons, etc.)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- Mention strengths and any areas that could be improved </w:t>
            </w:r>
          </w:p>
          <w:p>
            <w:pPr>
              <w:pStyle w:val="Normal"/>
              <w:widowControl w:val="false"/>
              <w:spacing w:before="0" w:after="160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</w:r>
          </w:p>
        </w:tc>
        <w:tc>
          <w:tcPr>
            <w:tcW w:w="3282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vAlign w:val="center"/>
          </w:tcPr>
          <w:p>
            <w:pPr>
              <w:pStyle w:val="Ttulo3"/>
              <w:widowControl w:val="false"/>
              <w:spacing w:before="0" w:after="0"/>
              <w:rPr/>
            </w:pPr>
            <w:r>
              <w:rPr>
                <w:rStyle w:val="Destaquemayor"/>
                <w:rFonts w:ascii="Century Gothic" w:hAnsi="Century Gothic"/>
                <w:sz w:val="22"/>
                <w:szCs w:val="22"/>
              </w:rPr>
              <w:t>Visual Design</w:t>
            </w:r>
          </w:p>
          <w:p>
            <w:pPr>
              <w:pStyle w:val="Cuerpodetexto"/>
              <w:rPr>
                <w:u w:val="single"/>
              </w:rPr>
            </w:pPr>
            <w:r>
              <w:rPr>
                <w:rStyle w:val="Destaquemayor"/>
              </w:rPr>
              <w:t>Strengths:</w:t>
            </w:r>
          </w:p>
          <w:p>
            <w:pPr>
              <w:pStyle w:val="Cuerpodetexto"/>
              <w:numPr>
                <w:ilvl w:val="0"/>
                <w:numId w:val="4"/>
              </w:numPr>
              <w:tabs>
                <w:tab w:val="clear" w:pos="708"/>
                <w:tab w:val="left" w:pos="0" w:leader="none"/>
              </w:tabs>
              <w:ind w:left="709" w:hanging="283"/>
              <w:rPr/>
            </w:pPr>
            <w:r>
              <w:rPr/>
              <w:t>Good contrast between the background color, making reading easier.</w:t>
            </w:r>
          </w:p>
          <w:p>
            <w:pPr>
              <w:pStyle w:val="Cuerpodetexto"/>
              <w:rPr/>
            </w:pPr>
            <w:r>
              <w:rPr>
                <w:rStyle w:val="Destaquemayor"/>
              </w:rPr>
              <w:t>Improvements:</w:t>
            </w:r>
          </w:p>
          <w:p>
            <w:pPr>
              <w:pStyle w:val="Cuerpodetexto"/>
              <w:numPr>
                <w:ilvl w:val="0"/>
                <w:numId w:val="5"/>
              </w:numPr>
              <w:tabs>
                <w:tab w:val="clear" w:pos="708"/>
                <w:tab w:val="left" w:pos="0" w:leader="none"/>
              </w:tabs>
              <w:ind w:left="709" w:hanging="283"/>
              <w:rPr/>
            </w:pPr>
            <w:r>
              <w:rPr/>
              <w:t>Not designed for use on other devices.</w:t>
            </w:r>
          </w:p>
          <w:p>
            <w:pPr>
              <w:pStyle w:val="Normal"/>
              <w:widowControl w:val="false"/>
              <w:spacing w:before="0" w:after="0"/>
              <w:rPr>
                <w:rStyle w:val="Destaquemayor"/>
                <w:rFonts w:ascii="Century Gothic" w:hAnsi="Century Gothic"/>
                <w:b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W w:w="2427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4. Critical Evaluation</w:t>
            </w:r>
          </w:p>
        </w:tc>
        <w:tc>
          <w:tcPr>
            <w:tcW w:w="7287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vAlign w:val="cente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Answer these questions for a balanced review: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Is the visual design appealing and professional?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Is the content well-organized and easy to navigate?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Is the website user-friendly?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Does it work well on mobile?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Are multimedia elements effective?</w:t>
            </w:r>
          </w:p>
          <w:p>
            <w:pPr>
              <w:pStyle w:val="ListParagraph"/>
              <w:widowControl w:val="false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spacing w:before="0" w:after="160"/>
              <w:ind w:left="360" w:hanging="0"/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Highlight positives and areas for improvement</w:t>
            </w:r>
          </w:p>
        </w:tc>
        <w:tc>
          <w:tcPr>
            <w:tcW w:w="3282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2427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5. Summary Worksheet</w:t>
            </w:r>
          </w:p>
        </w:tc>
        <w:tc>
          <w:tcPr>
            <w:tcW w:w="7287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vAlign w:val="cente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Create a concise summary with: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-Features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- Strengths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- Areas for Improvement</w:t>
            </w:r>
          </w:p>
          <w:p>
            <w:pPr>
              <w:pStyle w:val="Normal"/>
              <w:widowControl w:val="false"/>
              <w:spacing w:before="0" w:after="160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</w:r>
          </w:p>
        </w:tc>
        <w:tc>
          <w:tcPr>
            <w:tcW w:w="3282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With your teammate, you must prepare to record an audio file (MINIMUM 2- MAXIMUM 3 minutes long) presenting your overall impressions, expressing opinions and highlighting key analysis points. Make sure you use a conversation format and include phrases to express opinions and to agree or disagree.</w:t>
      </w:r>
    </w:p>
    <w:p>
      <w:pPr>
        <w:pStyle w:val="Normal"/>
        <w:rPr>
          <w:lang w:val="en-US"/>
        </w:rPr>
      </w:pPr>
      <w:r>
        <w:rPr>
          <w:b/>
          <w:bCs/>
          <w:u w:val="single"/>
          <w:lang w:val="en-US"/>
        </w:rPr>
        <w:t>Due date: Thursday, July 10</w:t>
      </w:r>
      <w:r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, 23:59.  </w:t>
      </w:r>
    </w:p>
    <w:p>
      <w:pPr>
        <w:pStyle w:val="Normal"/>
        <w:spacing w:before="0" w:after="160"/>
        <w:rPr>
          <w:b/>
          <w:b/>
          <w:bCs/>
          <w:u w:val="single"/>
        </w:rPr>
      </w:pPr>
      <w:r>
        <w:rPr>
          <w:lang w:val="en-US"/>
        </w:rPr>
      </w:r>
    </w:p>
    <w:sectPr>
      <w:headerReference w:type="default" r:id="rId4"/>
      <w:footerReference w:type="default" r:id="rId5"/>
      <w:type w:val="nextPage"/>
      <w:pgSz w:orient="landscape" w:w="15840" w:h="12240"/>
      <w:pgMar w:left="1417" w:right="1417" w:gutter="0" w:header="708" w:top="1701" w:footer="708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300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4335"/>
      <w:gridCol w:w="4335"/>
      <w:gridCol w:w="4335"/>
    </w:tblGrid>
    <w:tr>
      <w:trPr>
        <w:trHeight w:val="300" w:hRule="atLeast"/>
      </w:trPr>
      <w:tc>
        <w:tcPr>
          <w:tcW w:w="4335" w:type="dxa"/>
          <w:tcBorders/>
        </w:tcPr>
        <w:p>
          <w:pPr>
            <w:pStyle w:val="Cabecera"/>
            <w:widowControl w:val="false"/>
            <w:ind w:left="-115" w:hanging="0"/>
            <w:rPr/>
          </w:pPr>
          <w:r>
            <w:rPr/>
          </w:r>
        </w:p>
      </w:tc>
      <w:tc>
        <w:tcPr>
          <w:tcW w:w="4335" w:type="dxa"/>
          <w:tcBorders/>
        </w:tcPr>
        <w:p>
          <w:pPr>
            <w:pStyle w:val="Cabecera"/>
            <w:widowControl w:val="false"/>
            <w:jc w:val="center"/>
            <w:rPr/>
          </w:pPr>
          <w:r>
            <w:rPr/>
          </w:r>
        </w:p>
      </w:tc>
      <w:tc>
        <w:tcPr>
          <w:tcW w:w="4335" w:type="dxa"/>
          <w:tcBorders/>
        </w:tcPr>
        <w:p>
          <w:pPr>
            <w:pStyle w:val="Cabecera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rFonts w:ascii="Century Gothic" w:hAnsi="Century Gothic"/>
        <w:b/>
        <w:b/>
        <w:bCs/>
        <w:sz w:val="44"/>
        <w:szCs w:val="44"/>
      </w:rPr>
    </w:pPr>
    <w:r>
      <w:rPr>
        <w:rFonts w:ascii="Century Gothic" w:hAnsi="Century Gothic"/>
        <w:b/>
        <w:bCs/>
        <w:sz w:val="44"/>
        <w:szCs w:val="44"/>
      </w:rPr>
      <w:t xml:space="preserve">M3W4: </w:t>
    </w:r>
    <w:r>
      <w:rPr>
        <w:rFonts w:ascii="Century Gothic" w:hAnsi="Century Gothic"/>
        <w:b/>
        <w:bCs/>
        <w:sz w:val="44"/>
        <w:szCs w:val="44"/>
        <w:lang w:val="en-US"/>
      </w:rPr>
      <w:t>Website Analysis Format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2"/>
      <w:sz w:val="24"/>
      <w:szCs w:val="24"/>
      <w:lang w:val="es-CO" w:eastAsia="en-US" w:bidi="ar-SA"/>
      <w14:ligatures w14:val="standardContextual"/>
    </w:rPr>
  </w:style>
  <w:style w:type="paragraph" w:styleId="Ttulo1">
    <w:name w:val="Heading 1"/>
    <w:basedOn w:val="Normal"/>
    <w:next w:val="Normal"/>
    <w:link w:val="Heading1Char"/>
    <w:uiPriority w:val="9"/>
    <w:qFormat/>
    <w:rsid w:val="00376821"/>
    <w:pPr>
      <w:keepNext w:val="true"/>
      <w:keepLines/>
      <w:spacing w:before="360" w:after="80"/>
      <w:outlineLvl w:val="0"/>
    </w:pPr>
    <w:rPr>
      <w:rFonts w:ascii="Aptos Display" w:hAnsi="Aptos Display" w:eastAsia="游ゴシック Light" w:cs="Times New Roman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Heading2Char"/>
    <w:uiPriority w:val="9"/>
    <w:semiHidden/>
    <w:unhideWhenUsed/>
    <w:qFormat/>
    <w:rsid w:val="00376821"/>
    <w:pPr>
      <w:keepNext w:val="true"/>
      <w:keepLines/>
      <w:spacing w:before="160" w:after="80"/>
      <w:outlineLvl w:val="1"/>
    </w:pPr>
    <w:rPr>
      <w:rFonts w:ascii="Aptos Display" w:hAnsi="Aptos Display" w:eastAsia="游ゴシック Light" w:cs="Times New Roman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Heading3Char"/>
    <w:uiPriority w:val="9"/>
    <w:semiHidden/>
    <w:unhideWhenUsed/>
    <w:qFormat/>
    <w:rsid w:val="00376821"/>
    <w:pPr>
      <w:keepNext w:val="true"/>
      <w:keepLines/>
      <w:spacing w:before="160" w:after="80"/>
      <w:outlineLvl w:val="2"/>
    </w:pPr>
    <w:rPr>
      <w:rFonts w:eastAsia="游ゴシック Light" w:cs="Times New Roman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376821"/>
    <w:pPr>
      <w:keepNext w:val="true"/>
      <w:keepLines/>
      <w:spacing w:before="80" w:after="40"/>
      <w:outlineLvl w:val="3"/>
    </w:pPr>
    <w:rPr>
      <w:rFonts w:eastAsia="游ゴシック Light" w:cs="Times New Roman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376821"/>
    <w:pPr>
      <w:keepNext w:val="true"/>
      <w:keepLines/>
      <w:spacing w:before="80" w:after="40"/>
      <w:outlineLvl w:val="4"/>
    </w:pPr>
    <w:rPr>
      <w:rFonts w:eastAsia="游ゴシック Light" w:cs="Times New Roman" w:cstheme="majorBidi"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376821"/>
    <w:pPr>
      <w:keepNext w:val="true"/>
      <w:keepLines/>
      <w:spacing w:before="40" w:after="0"/>
      <w:outlineLvl w:val="5"/>
    </w:pPr>
    <w:rPr>
      <w:rFonts w:eastAsia="游ゴシック Light" w:cs="Times New Roman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376821"/>
    <w:pPr>
      <w:keepNext w:val="true"/>
      <w:keepLines/>
      <w:spacing w:before="40" w:after="0"/>
      <w:outlineLvl w:val="6"/>
    </w:pPr>
    <w:rPr>
      <w:rFonts w:eastAsia="游ゴシック Light" w:cs="Times New Roman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376821"/>
    <w:pPr>
      <w:keepNext w:val="true"/>
      <w:keepLines/>
      <w:spacing w:before="0" w:after="0"/>
      <w:outlineLvl w:val="7"/>
    </w:pPr>
    <w:rPr>
      <w:rFonts w:eastAsia="游ゴシック Light" w:cs="Times New Roman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376821"/>
    <w:pPr>
      <w:keepNext w:val="true"/>
      <w:keepLines/>
      <w:spacing w:before="0" w:after="0"/>
      <w:outlineLvl w:val="8"/>
    </w:pPr>
    <w:rPr>
      <w:rFonts w:eastAsia="游ゴシック Light" w:cs="Times New Roman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376821"/>
    <w:rPr>
      <w:rFonts w:ascii="Aptos Display" w:hAnsi="Aptos Display" w:eastAsia="游ゴシック Light" w:cs="Times New Roman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376821"/>
    <w:rPr>
      <w:rFonts w:ascii="Aptos Display" w:hAnsi="Aptos Display" w:eastAsia="游ゴシック Light" w:cs="Times New Roman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376821"/>
    <w:rPr>
      <w:rFonts w:eastAsia="游ゴシック Light" w:cs="Times New Roman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376821"/>
    <w:rPr>
      <w:rFonts w:eastAsia="游ゴシック Light" w:cs="Times New Roman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uiPriority w:val="9"/>
    <w:semiHidden/>
    <w:qFormat/>
    <w:rsid w:val="00376821"/>
    <w:rPr>
      <w:rFonts w:eastAsia="游ゴシック Light" w:cs="Times New Roman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uiPriority w:val="9"/>
    <w:semiHidden/>
    <w:qFormat/>
    <w:rsid w:val="00376821"/>
    <w:rPr>
      <w:rFonts w:eastAsia="游ゴシック Light" w:cs="Times New Roman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uiPriority w:val="9"/>
    <w:semiHidden/>
    <w:qFormat/>
    <w:rsid w:val="00376821"/>
    <w:rPr>
      <w:rFonts w:eastAsia="游ゴシック Light" w:cs="Times New Roman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uiPriority w:val="9"/>
    <w:semiHidden/>
    <w:qFormat/>
    <w:rsid w:val="00376821"/>
    <w:rPr>
      <w:rFonts w:eastAsia="游ゴシック Light" w:cs="Times New Roman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uiPriority w:val="9"/>
    <w:semiHidden/>
    <w:qFormat/>
    <w:rsid w:val="00376821"/>
    <w:rPr>
      <w:rFonts w:eastAsia="游ゴシック Light" w:cs="Times New Roman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uiPriority w:val="10"/>
    <w:qFormat/>
    <w:rsid w:val="00376821"/>
    <w:rPr>
      <w:rFonts w:ascii="Aptos Display" w:hAnsi="Aptos Display" w:eastAsia="游ゴシック Light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376821"/>
    <w:rPr>
      <w:rFonts w:eastAsia="游ゴシック Light" w:cs="Times New Roman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768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76821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76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821"/>
    <w:rPr>
      <w:b/>
      <w:bCs/>
      <w:smallCaps/>
      <w:color w:val="0F4761" w:themeColor="accent1" w:themeShade="bf"/>
      <w:spacing w:val="5"/>
    </w:rPr>
  </w:style>
  <w:style w:type="character" w:styleId="HeaderChar" w:customStyle="1">
    <w:name w:val="Header Char"/>
    <w:basedOn w:val="DefaultParagraphFont"/>
    <w:uiPriority w:val="99"/>
    <w:qFormat/>
    <w:rsid w:val="00ee77d6"/>
    <w:rPr/>
  </w:style>
  <w:style w:type="character" w:styleId="FooterChar" w:customStyle="1">
    <w:name w:val="Footer Char"/>
    <w:basedOn w:val="DefaultParagraphFont"/>
    <w:uiPriority w:val="99"/>
    <w:qFormat/>
    <w:rsid w:val="00ee77d6"/>
    <w:rPr/>
  </w:style>
  <w:style w:type="character" w:styleId="EnlacedeInternet">
    <w:name w:val="Enlace de Internet"/>
    <w:rPr>
      <w:color w:val="000080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Destaquemayor">
    <w:name w:val="Destaque mayor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link w:val="TitleChar"/>
    <w:uiPriority w:val="10"/>
    <w:qFormat/>
    <w:rsid w:val="00376821"/>
    <w:pPr>
      <w:spacing w:lineRule="auto" w:line="240" w:before="0" w:after="80"/>
      <w:contextualSpacing/>
    </w:pPr>
    <w:rPr>
      <w:rFonts w:ascii="Aptos Display" w:hAnsi="Aptos Display" w:eastAsia="游ゴシック Light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itleChar"/>
    <w:uiPriority w:val="11"/>
    <w:qFormat/>
    <w:rsid w:val="00376821"/>
    <w:pPr/>
    <w:rPr>
      <w:rFonts w:eastAsia="游ゴシック Light" w:cs="Times New Roman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821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821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76821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e77d6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e77d6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c57c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riwi.io/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F35ED35DCE9849B3CCB15481789CEF" ma:contentTypeVersion="8" ma:contentTypeDescription="Crear nuevo documento." ma:contentTypeScope="" ma:versionID="625088441a327f3ce306a8dbce69fd7e">
  <xsd:schema xmlns:xsd="http://www.w3.org/2001/XMLSchema" xmlns:xs="http://www.w3.org/2001/XMLSchema" xmlns:p="http://schemas.microsoft.com/office/2006/metadata/properties" xmlns:ns3="ec077b2d-5ce7-471a-b9c5-a1f0e25a3678" targetNamespace="http://schemas.microsoft.com/office/2006/metadata/properties" ma:root="true" ma:fieldsID="9233a9b039607a77d1d8a78a58892db7" ns3:_="">
    <xsd:import namespace="ec077b2d-5ce7-471a-b9c5-a1f0e25a367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77b2d-5ce7-471a-b9c5-a1f0e25a367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077b2d-5ce7-471a-b9c5-a1f0e25a367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3F8BFF-9FBE-4D26-AA82-558C2010E6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077b2d-5ce7-471a-b9c5-a1f0e25a36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CD4581-BCCD-450E-A870-D7AB0924DACB}">
  <ds:schemaRefs>
    <ds:schemaRef ds:uri="http://schemas.microsoft.com/office/2006/metadata/properties"/>
    <ds:schemaRef ds:uri="http://schemas.microsoft.com/office/infopath/2007/PartnerControls"/>
    <ds:schemaRef ds:uri="ec077b2d-5ce7-471a-b9c5-a1f0e25a3678"/>
  </ds:schemaRefs>
</ds:datastoreItem>
</file>

<file path=customXml/itemProps3.xml><?xml version="1.0" encoding="utf-8"?>
<ds:datastoreItem xmlns:ds="http://schemas.openxmlformats.org/officeDocument/2006/customXml" ds:itemID="{1F439159-44BC-4B7A-9ACE-EEF5C11F0C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DocSecurity>4</DocSecurity>
  <Pages>3</Pages>
  <Words>284</Words>
  <Characters>1555</Characters>
  <CharactersWithSpaces>1773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2025-07-07T21:38:00Z</dcterms:created>
  <dc:creator>Mariana Pérez</dc:creator>
  <dc:description/>
  <dc:language>es-CO</dc:language>
  <cp:lastModifiedBy/>
  <dcterms:modified xsi:type="dcterms:W3CDTF">2025-07-10T12:53:57Z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0x010100EBF35ED35DCE9849B3CCB15481789CEF</vt:lpwstr>
  </property>
</Properties>
</file>