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10 ± 0</w:t>
            </w:r>
          </w:p>
        </w:tc>
        <w:tc>
          <w:tcPr>
            <w:tcW w:type="dxa" w:w="1440"/>
          </w:tcPr>
          <w:p>
            <w:r>
              <w:t>0.67 ± 0.0</w:t>
            </w:r>
          </w:p>
        </w:tc>
        <w:tc>
          <w:tcPr>
            <w:tcW w:type="dxa" w:w="1440"/>
          </w:tcPr>
          <w:p>
            <w:r>
              <w:t>306 ± 5</w:t>
            </w:r>
          </w:p>
        </w:tc>
        <w:tc>
          <w:tcPr>
            <w:tcW w:type="dxa" w:w="1440"/>
          </w:tcPr>
          <w:p>
            <w:r>
              <w:t>0.29 ± 0.0</w:t>
            </w:r>
          </w:p>
        </w:tc>
        <w:tc>
          <w:tcPr>
            <w:tcW w:type="dxa" w:w="1440"/>
          </w:tcPr>
          <w:p>
            <w:r>
              <w:t>0.73 ± 0.0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67 ± 0</w:t>
            </w:r>
          </w:p>
        </w:tc>
        <w:tc>
          <w:tcPr>
            <w:tcW w:type="dxa" w:w="1440"/>
          </w:tcPr>
          <w:p>
            <w:r>
              <w:t>0.65 ± 0.0</w:t>
            </w:r>
          </w:p>
        </w:tc>
        <w:tc>
          <w:tcPr>
            <w:tcW w:type="dxa" w:w="1440"/>
          </w:tcPr>
          <w:p>
            <w:r>
              <w:t>3 ± 0</w:t>
            </w:r>
          </w:p>
        </w:tc>
        <w:tc>
          <w:tcPr>
            <w:tcW w:type="dxa" w:w="1440"/>
          </w:tcPr>
          <w:p>
            <w:r>
              <w:t>0.63 ± 0.01</w:t>
            </w:r>
          </w:p>
        </w:tc>
        <w:tc>
          <w:tcPr>
            <w:tcW w:type="dxa" w:w="1440"/>
          </w:tcPr>
          <w:p>
            <w:r>
              <w:t>0.65 ± 0.0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59 ± 0</w:t>
            </w:r>
          </w:p>
        </w:tc>
        <w:tc>
          <w:tcPr>
            <w:tcW w:type="dxa" w:w="1440"/>
          </w:tcPr>
          <w:p>
            <w:r>
              <w:t>0.64 ± 0.0</w:t>
            </w:r>
          </w:p>
        </w:tc>
        <w:tc>
          <w:tcPr>
            <w:tcW w:type="dxa" w:w="1440"/>
          </w:tcPr>
          <w:p>
            <w:r>
              <w:t>4 ± 0</w:t>
            </w:r>
          </w:p>
        </w:tc>
        <w:tc>
          <w:tcPr>
            <w:tcW w:type="dxa" w:w="1440"/>
          </w:tcPr>
          <w:p>
            <w:r>
              <w:t>0.51 ± 0.01</w:t>
            </w:r>
          </w:p>
        </w:tc>
        <w:tc>
          <w:tcPr>
            <w:tcW w:type="dxa" w:w="1440"/>
          </w:tcPr>
          <w:p>
            <w:r>
              <w:t>0.64 ± 0.0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46 ± 0</w:t>
            </w:r>
          </w:p>
        </w:tc>
        <w:tc>
          <w:tcPr>
            <w:tcW w:type="dxa" w:w="1440"/>
          </w:tcPr>
          <w:p>
            <w:r>
              <w:t>0.52 ± 0.0</w:t>
            </w:r>
          </w:p>
        </w:tc>
        <w:tc>
          <w:tcPr>
            <w:tcW w:type="dxa" w:w="1440"/>
          </w:tcPr>
          <w:p>
            <w:r>
              <w:t>12 ± 0</w:t>
            </w:r>
          </w:p>
        </w:tc>
        <w:tc>
          <w:tcPr>
            <w:tcW w:type="dxa" w:w="1440"/>
          </w:tcPr>
          <w:p>
            <w:r>
              <w:t>0.46 ± 0.0</w:t>
            </w:r>
          </w:p>
        </w:tc>
        <w:tc>
          <w:tcPr>
            <w:tcW w:type="dxa" w:w="1440"/>
          </w:tcPr>
          <w:p>
            <w:r>
              <w:t>0.52 ± 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