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Pr="00AC2792" w:rsidRDefault="00A91BCC" w:rsidP="00A91BCC">
      <w:pPr>
        <w:jc w:val="center"/>
        <w:rPr>
          <w:b/>
          <w:bCs/>
          <w:color w:val="FF0000"/>
          <w:sz w:val="20"/>
          <w:szCs w:val="20"/>
        </w:rPr>
      </w:pPr>
      <w:r w:rsidRPr="00AC2792">
        <w:rPr>
          <w:b/>
          <w:bCs/>
          <w:color w:val="FF0000"/>
          <w:sz w:val="20"/>
          <w:szCs w:val="20"/>
        </w:rPr>
        <w:t>Compare function</w:t>
      </w:r>
    </w:p>
    <w:p w:rsidR="00A91BCC" w:rsidRPr="00A91BCC" w:rsidRDefault="00A91BCC" w:rsidP="009E223D">
      <w:pPr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A91BCC">
        <w:rPr>
          <w:rFonts w:cstheme="minorHAnsi"/>
          <w:sz w:val="16"/>
          <w:szCs w:val="16"/>
          <w:lang w:bidi="ar-EG"/>
        </w:rPr>
        <w:t xml:space="preserve">Compare function is a function </w:t>
      </w:r>
      <w:r w:rsidR="009E223D">
        <w:rPr>
          <w:rFonts w:cstheme="minorHAnsi"/>
          <w:sz w:val="16"/>
          <w:szCs w:val="16"/>
          <w:lang w:bidi="ar-EG"/>
        </w:rPr>
        <w:t xml:space="preserve">found in </w:t>
      </w:r>
      <w:hyperlink r:id="rId6" w:history="1">
        <w:r w:rsidR="009E223D" w:rsidRPr="009E223D">
          <w:rPr>
            <w:rStyle w:val="Hyperlink"/>
            <w:rFonts w:cstheme="minorHAnsi"/>
            <w:sz w:val="16"/>
            <w:szCs w:val="16"/>
            <w:lang w:bidi="ar-EG"/>
          </w:rPr>
          <w:t>sort array method</w:t>
        </w:r>
      </w:hyperlink>
      <w:r w:rsidR="009E223D">
        <w:rPr>
          <w:rFonts w:cstheme="minorHAnsi"/>
          <w:sz w:val="16"/>
          <w:szCs w:val="16"/>
          <w:lang w:bidi="ar-EG"/>
        </w:rPr>
        <w:t xml:space="preserve"> </w:t>
      </w:r>
      <w:r w:rsidRPr="00A91BCC">
        <w:rPr>
          <w:rFonts w:cstheme="minorHAnsi"/>
          <w:sz w:val="16"/>
          <w:szCs w:val="16"/>
          <w:lang w:bidi="ar-EG"/>
        </w:rPr>
        <w:t xml:space="preserve">responsible to ordering </w:t>
      </w:r>
      <w:r w:rsidR="009E223D">
        <w:rPr>
          <w:rFonts w:cstheme="minorHAnsi"/>
          <w:sz w:val="16"/>
          <w:szCs w:val="16"/>
          <w:lang w:bidi="ar-EG"/>
        </w:rPr>
        <w:t>array elements</w:t>
      </w:r>
      <w:r>
        <w:rPr>
          <w:rFonts w:cstheme="minorHAnsi"/>
          <w:sz w:val="16"/>
          <w:szCs w:val="16"/>
          <w:lang w:bidi="ar-EG"/>
        </w:rPr>
        <w:t xml:space="preserve"> </w:t>
      </w:r>
      <w:r w:rsidRPr="005D395A">
        <w:rPr>
          <w:rFonts w:cstheme="minorHAnsi"/>
          <w:b/>
          <w:bCs/>
          <w:sz w:val="16"/>
          <w:szCs w:val="16"/>
          <w:u w:val="single"/>
          <w:lang w:bidi="ar-EG"/>
        </w:rPr>
        <w:t>ascending</w:t>
      </w:r>
      <w:r w:rsidRPr="005D395A">
        <w:rPr>
          <w:rFonts w:cstheme="minorHAnsi"/>
          <w:sz w:val="16"/>
          <w:szCs w:val="16"/>
          <w:lang w:bidi="ar-EG"/>
        </w:rPr>
        <w:t xml:space="preserve"> </w:t>
      </w:r>
      <w:r>
        <w:rPr>
          <w:rFonts w:cstheme="minorHAnsi"/>
          <w:sz w:val="16"/>
          <w:szCs w:val="16"/>
          <w:lang w:bidi="ar-EG"/>
        </w:rPr>
        <w:t>or</w:t>
      </w:r>
      <w:r w:rsidRPr="00A91BCC">
        <w:t xml:space="preserve"> </w:t>
      </w:r>
      <w:r w:rsidRPr="005D395A">
        <w:rPr>
          <w:rFonts w:cstheme="minorHAnsi"/>
          <w:b/>
          <w:bCs/>
          <w:sz w:val="16"/>
          <w:szCs w:val="16"/>
          <w:u w:val="single"/>
          <w:lang w:bidi="ar-EG"/>
        </w:rPr>
        <w:t>descending</w:t>
      </w:r>
      <w:r w:rsidRPr="00A91BCC">
        <w:rPr>
          <w:rFonts w:cstheme="minorHAnsi"/>
          <w:sz w:val="16"/>
          <w:szCs w:val="16"/>
          <w:lang w:bidi="ar-EG"/>
        </w:rPr>
        <w:t xml:space="preserve"> </w:t>
      </w:r>
      <w:r>
        <w:rPr>
          <w:rFonts w:cstheme="minorHAnsi"/>
          <w:sz w:val="16"/>
          <w:szCs w:val="16"/>
          <w:lang w:bidi="ar-EG"/>
        </w:rPr>
        <w:t xml:space="preserve">or </w:t>
      </w:r>
      <w:r w:rsidRPr="005D395A">
        <w:rPr>
          <w:rFonts w:cstheme="minorHAnsi"/>
          <w:b/>
          <w:bCs/>
          <w:sz w:val="16"/>
          <w:szCs w:val="16"/>
          <w:u w:val="single"/>
          <w:lang w:bidi="ar-EG"/>
        </w:rPr>
        <w:t>Unicode</w:t>
      </w:r>
      <w:r w:rsidRPr="00A91BCC">
        <w:rPr>
          <w:rFonts w:cstheme="minorHAnsi"/>
          <w:sz w:val="16"/>
          <w:szCs w:val="16"/>
          <w:lang w:bidi="ar-EG"/>
        </w:rPr>
        <w:t xml:space="preserve"> </w:t>
      </w:r>
      <w:r>
        <w:rPr>
          <w:rFonts w:cstheme="minorHAnsi"/>
          <w:sz w:val="16"/>
          <w:szCs w:val="16"/>
          <w:lang w:bidi="ar-EG"/>
        </w:rPr>
        <w:t>o</w:t>
      </w:r>
      <w:r w:rsidRPr="00A91BCC">
        <w:rPr>
          <w:rFonts w:cstheme="minorHAnsi"/>
          <w:sz w:val="16"/>
          <w:szCs w:val="16"/>
          <w:lang w:bidi="ar-EG"/>
        </w:rPr>
        <w:t>rder</w:t>
      </w:r>
      <w:r w:rsidR="00C403C6">
        <w:rPr>
          <w:rFonts w:cstheme="minorHAnsi"/>
          <w:sz w:val="16"/>
          <w:szCs w:val="16"/>
          <w:lang w:bidi="ar-EG"/>
        </w:rPr>
        <w:t xml:space="preserve"> (default ordering).</w:t>
      </w:r>
    </w:p>
    <w:p w:rsidR="009E223D" w:rsidRDefault="00A91BCC" w:rsidP="009E223D">
      <w:pPr>
        <w:rPr>
          <w:color w:val="FF0000"/>
          <w:sz w:val="16"/>
          <w:szCs w:val="16"/>
        </w:rPr>
      </w:pPr>
      <w:r w:rsidRPr="00A91BCC">
        <w:rPr>
          <w:b/>
          <w:bCs/>
          <w:color w:val="FF0000"/>
          <w:sz w:val="16"/>
          <w:szCs w:val="16"/>
        </w:rPr>
        <w:t>Syntax:</w:t>
      </w:r>
    </w:p>
    <w:p w:rsidR="009E223D" w:rsidRDefault="009E223D" w:rsidP="009E223D">
      <w:pPr>
        <w:tabs>
          <w:tab w:val="left" w:pos="4399"/>
        </w:tabs>
        <w:jc w:val="center"/>
        <w:rPr>
          <w:sz w:val="16"/>
          <w:szCs w:val="16"/>
          <w:lang w:bidi="ar-EG"/>
        </w:rPr>
      </w:pPr>
      <w:r>
        <w:rPr>
          <w:noProof/>
          <w:sz w:val="16"/>
          <w:szCs w:val="16"/>
        </w:rPr>
        <w:drawing>
          <wp:inline distT="0" distB="0" distL="0" distR="0">
            <wp:extent cx="2479053" cy="76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60" cy="7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18" w:rsidRPr="00380518" w:rsidRDefault="00380518" w:rsidP="00380518">
      <w:pPr>
        <w:tabs>
          <w:tab w:val="left" w:pos="4399"/>
        </w:tabs>
        <w:rPr>
          <w:b/>
          <w:bCs/>
          <w:color w:val="FF0000"/>
          <w:sz w:val="18"/>
          <w:szCs w:val="18"/>
          <w:lang w:bidi="ar-EG"/>
        </w:rPr>
      </w:pPr>
      <w:r w:rsidRPr="00380518">
        <w:rPr>
          <w:b/>
          <w:bCs/>
          <w:color w:val="FF0000"/>
          <w:sz w:val="18"/>
          <w:szCs w:val="18"/>
          <w:lang w:bidi="ar-EG"/>
        </w:rPr>
        <w:t>How compare function works?</w:t>
      </w:r>
    </w:p>
    <w:p w:rsidR="00C03D3E" w:rsidRDefault="005D395A" w:rsidP="00380518">
      <w:pPr>
        <w:tabs>
          <w:tab w:val="left" w:pos="4399"/>
        </w:tabs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 xml:space="preserve">On executing </w:t>
      </w:r>
      <w:r w:rsidR="009E223D">
        <w:rPr>
          <w:sz w:val="16"/>
          <w:szCs w:val="16"/>
          <w:lang w:bidi="ar-EG"/>
        </w:rPr>
        <w:t xml:space="preserve">the array </w:t>
      </w:r>
      <w:r>
        <w:rPr>
          <w:sz w:val="16"/>
          <w:szCs w:val="16"/>
          <w:lang w:bidi="ar-EG"/>
        </w:rPr>
        <w:t>c</w:t>
      </w:r>
      <w:r w:rsidR="009E223D">
        <w:rPr>
          <w:sz w:val="16"/>
          <w:szCs w:val="16"/>
          <w:lang w:bidi="ar-EG"/>
        </w:rPr>
        <w:t>ode,</w:t>
      </w:r>
      <w:r>
        <w:rPr>
          <w:sz w:val="16"/>
          <w:szCs w:val="16"/>
          <w:lang w:bidi="ar-EG"/>
        </w:rPr>
        <w:t xml:space="preserve"> </w:t>
      </w:r>
      <w:r w:rsidRPr="009E223D">
        <w:rPr>
          <w:sz w:val="16"/>
          <w:szCs w:val="16"/>
          <w:u w:val="single"/>
          <w:lang w:bidi="ar-EG"/>
        </w:rPr>
        <w:t>compare functio</w:t>
      </w:r>
      <w:r>
        <w:rPr>
          <w:sz w:val="16"/>
          <w:szCs w:val="16"/>
          <w:lang w:bidi="ar-EG"/>
        </w:rPr>
        <w:t xml:space="preserve">n passes on the elements of array from left to right  </w:t>
      </w:r>
      <w:r w:rsidR="00380518">
        <w:rPr>
          <w:sz w:val="16"/>
          <w:szCs w:val="16"/>
          <w:lang w:bidi="ar-EG"/>
        </w:rPr>
        <w:t>and compare each two elements</w:t>
      </w:r>
      <w:r w:rsidR="00B72EFA">
        <w:rPr>
          <w:sz w:val="16"/>
          <w:szCs w:val="16"/>
          <w:lang w:bidi="ar-EG"/>
        </w:rPr>
        <w:t xml:space="preserve"> (a, b)</w:t>
      </w:r>
      <w:r w:rsidR="00380518">
        <w:rPr>
          <w:sz w:val="16"/>
          <w:szCs w:val="16"/>
          <w:lang w:bidi="ar-EG"/>
        </w:rPr>
        <w:t>, and put</w:t>
      </w:r>
      <w:r>
        <w:rPr>
          <w:sz w:val="16"/>
          <w:szCs w:val="16"/>
          <w:lang w:bidi="ar-EG"/>
        </w:rPr>
        <w:t xml:space="preserve"> the smaller or bigger one in the beginning of array and the second one after it (according to the ordering). Then it </w:t>
      </w:r>
      <w:r w:rsidR="00B72EFA">
        <w:rPr>
          <w:sz w:val="16"/>
          <w:szCs w:val="16"/>
          <w:lang w:bidi="ar-EG"/>
        </w:rPr>
        <w:t>compares</w:t>
      </w:r>
      <w:r>
        <w:rPr>
          <w:sz w:val="16"/>
          <w:szCs w:val="16"/>
          <w:lang w:bidi="ar-EG"/>
        </w:rPr>
        <w:t xml:space="preserve"> the second element with the third element in the array</w:t>
      </w:r>
      <w:r w:rsidR="00380518">
        <w:rPr>
          <w:sz w:val="16"/>
          <w:szCs w:val="16"/>
          <w:lang w:bidi="ar-EG"/>
        </w:rPr>
        <w:t xml:space="preserve">; </w:t>
      </w:r>
      <w:r>
        <w:rPr>
          <w:sz w:val="16"/>
          <w:szCs w:val="16"/>
          <w:lang w:bidi="ar-EG"/>
        </w:rPr>
        <w:t>it repeats th</w:t>
      </w:r>
      <w:r w:rsidR="00380518">
        <w:rPr>
          <w:sz w:val="16"/>
          <w:szCs w:val="16"/>
          <w:lang w:bidi="ar-EG"/>
        </w:rPr>
        <w:t xml:space="preserve">is process </w:t>
      </w:r>
      <w:r>
        <w:rPr>
          <w:sz w:val="16"/>
          <w:szCs w:val="16"/>
          <w:lang w:bidi="ar-EG"/>
        </w:rPr>
        <w:t xml:space="preserve">until </w:t>
      </w:r>
      <w:r w:rsidR="00380518">
        <w:rPr>
          <w:sz w:val="16"/>
          <w:szCs w:val="16"/>
          <w:lang w:bidi="ar-EG"/>
        </w:rPr>
        <w:t>with</w:t>
      </w:r>
      <w:r>
        <w:rPr>
          <w:sz w:val="16"/>
          <w:szCs w:val="16"/>
          <w:lang w:bidi="ar-EG"/>
        </w:rPr>
        <w:t xml:space="preserve"> all elements.</w:t>
      </w:r>
    </w:p>
    <w:p w:rsidR="002F3D14" w:rsidRDefault="00BD026B" w:rsidP="002F3D14">
      <w:pPr>
        <w:tabs>
          <w:tab w:val="left" w:pos="4399"/>
        </w:tabs>
        <w:spacing w:after="120" w:line="240" w:lineRule="auto"/>
        <w:rPr>
          <w:b/>
          <w:bCs/>
          <w:color w:val="002060"/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Compare function return 3 values (-1, 0, +1)</w:t>
      </w:r>
      <w:r w:rsidR="002F3D14" w:rsidRPr="002F3D14">
        <w:rPr>
          <w:b/>
          <w:bCs/>
          <w:color w:val="002060"/>
          <w:sz w:val="16"/>
          <w:szCs w:val="16"/>
          <w:lang w:bidi="ar-EG"/>
        </w:rPr>
        <w:t xml:space="preserve"> </w:t>
      </w:r>
    </w:p>
    <w:p w:rsidR="002F3D14" w:rsidRPr="003D2FDA" w:rsidRDefault="002F3D14" w:rsidP="002F3D14">
      <w:pPr>
        <w:tabs>
          <w:tab w:val="left" w:pos="4399"/>
        </w:tabs>
        <w:spacing w:after="120" w:line="240" w:lineRule="auto"/>
        <w:rPr>
          <w:b/>
          <w:bCs/>
          <w:color w:val="002060"/>
          <w:sz w:val="16"/>
          <w:szCs w:val="16"/>
          <w:lang w:bidi="ar-EG"/>
        </w:rPr>
      </w:pPr>
      <w:r w:rsidRPr="003D2FDA">
        <w:rPr>
          <w:b/>
          <w:bCs/>
          <w:color w:val="002060"/>
          <w:sz w:val="16"/>
          <w:szCs w:val="16"/>
          <w:lang w:bidi="ar-EG"/>
        </w:rPr>
        <w:t>If the return value is:</w:t>
      </w:r>
    </w:p>
    <w:p w:rsidR="002F3D14" w:rsidRPr="003D2FDA" w:rsidRDefault="002F3D14" w:rsidP="002F3D14">
      <w:pPr>
        <w:pStyle w:val="ListParagraph"/>
        <w:numPr>
          <w:ilvl w:val="0"/>
          <w:numId w:val="4"/>
        </w:numPr>
        <w:tabs>
          <w:tab w:val="left" w:pos="4399"/>
        </w:tabs>
        <w:bidi w:val="0"/>
        <w:spacing w:after="120" w:line="240" w:lineRule="auto"/>
        <w:rPr>
          <w:b/>
          <w:bCs/>
          <w:color w:val="FF0000"/>
          <w:sz w:val="16"/>
          <w:szCs w:val="16"/>
          <w:u w:val="single"/>
          <w:lang w:bidi="ar-EG"/>
        </w:rPr>
      </w:pPr>
      <w:r w:rsidRPr="003D2FDA">
        <w:rPr>
          <w:b/>
          <w:bCs/>
          <w:color w:val="FF0000"/>
          <w:sz w:val="16"/>
          <w:szCs w:val="16"/>
          <w:lang w:bidi="ar-EG"/>
        </w:rPr>
        <w:t xml:space="preserve">negative </w:t>
      </w:r>
      <w:r w:rsidRPr="003D2FDA">
        <w:rPr>
          <w:b/>
          <w:bCs/>
          <w:sz w:val="16"/>
          <w:szCs w:val="16"/>
          <w:lang w:bidi="ar-EG"/>
        </w:rPr>
        <w:t xml:space="preserve">value ordering will be </w:t>
      </w:r>
      <w:r w:rsidRPr="003D2FDA">
        <w:rPr>
          <w:lang w:bidi="ar-EG"/>
        </w:rPr>
        <w:sym w:font="Wingdings" w:char="F0E8"/>
      </w:r>
      <w:r w:rsidRPr="003D2FDA">
        <w:rPr>
          <w:b/>
          <w:bCs/>
          <w:color w:val="FF0000"/>
          <w:sz w:val="16"/>
          <w:szCs w:val="16"/>
          <w:lang w:bidi="ar-EG"/>
        </w:rPr>
        <w:t xml:space="preserve"> </w:t>
      </w:r>
      <w:r>
        <w:rPr>
          <w:b/>
          <w:bCs/>
          <w:color w:val="00B050"/>
          <w:sz w:val="16"/>
          <w:szCs w:val="16"/>
          <w:u w:val="single"/>
          <w:lang w:bidi="ar-EG"/>
        </w:rPr>
        <w:t>A</w:t>
      </w:r>
      <w:r w:rsidRPr="003D2FDA">
        <w:rPr>
          <w:b/>
          <w:bCs/>
          <w:color w:val="00B050"/>
          <w:sz w:val="16"/>
          <w:szCs w:val="16"/>
          <w:u w:val="single"/>
          <w:lang w:bidi="ar-EG"/>
        </w:rPr>
        <w:t>scending</w:t>
      </w:r>
    </w:p>
    <w:p w:rsidR="002F3D14" w:rsidRPr="002F3D14" w:rsidRDefault="002F3D14" w:rsidP="002F3D14">
      <w:pPr>
        <w:pStyle w:val="ListParagraph"/>
        <w:numPr>
          <w:ilvl w:val="0"/>
          <w:numId w:val="4"/>
        </w:numPr>
        <w:tabs>
          <w:tab w:val="left" w:pos="4399"/>
        </w:tabs>
        <w:bidi w:val="0"/>
        <w:spacing w:after="120" w:line="240" w:lineRule="auto"/>
        <w:rPr>
          <w:b/>
          <w:bCs/>
          <w:color w:val="FF0000"/>
          <w:sz w:val="16"/>
          <w:szCs w:val="16"/>
          <w:lang w:bidi="ar-EG"/>
        </w:rPr>
      </w:pPr>
      <w:r w:rsidRPr="003D2FDA">
        <w:rPr>
          <w:b/>
          <w:bCs/>
          <w:color w:val="FF0000"/>
          <w:sz w:val="16"/>
          <w:szCs w:val="16"/>
          <w:lang w:bidi="ar-EG"/>
        </w:rPr>
        <w:t xml:space="preserve">positive </w:t>
      </w:r>
      <w:r w:rsidRPr="003D2FDA">
        <w:rPr>
          <w:b/>
          <w:bCs/>
          <w:sz w:val="16"/>
          <w:szCs w:val="16"/>
          <w:lang w:bidi="ar-EG"/>
        </w:rPr>
        <w:t xml:space="preserve">value ordering will be </w:t>
      </w:r>
      <w:r w:rsidRPr="003D2FDA">
        <w:rPr>
          <w:lang w:bidi="ar-EG"/>
        </w:rPr>
        <w:sym w:font="Wingdings" w:char="F0E8"/>
      </w:r>
      <w:r w:rsidRPr="003D2FDA">
        <w:rPr>
          <w:b/>
          <w:bCs/>
          <w:color w:val="00B0F0"/>
          <w:sz w:val="16"/>
          <w:szCs w:val="16"/>
          <w:lang w:bidi="ar-EG"/>
        </w:rPr>
        <w:t xml:space="preserve"> </w:t>
      </w:r>
      <w:r>
        <w:rPr>
          <w:rFonts w:cstheme="minorHAnsi"/>
          <w:b/>
          <w:bCs/>
          <w:color w:val="00B0F0"/>
          <w:sz w:val="16"/>
          <w:szCs w:val="16"/>
          <w:u w:val="single"/>
          <w:lang w:bidi="ar-EG"/>
        </w:rPr>
        <w:t>D</w:t>
      </w:r>
      <w:r w:rsidRPr="003D2FDA">
        <w:rPr>
          <w:rFonts w:cstheme="minorHAnsi"/>
          <w:b/>
          <w:bCs/>
          <w:color w:val="00B0F0"/>
          <w:sz w:val="16"/>
          <w:szCs w:val="16"/>
          <w:u w:val="single"/>
          <w:lang w:bidi="ar-EG"/>
        </w:rPr>
        <w:t>escending</w:t>
      </w:r>
    </w:p>
    <w:p w:rsidR="00BD026B" w:rsidRPr="002F3D14" w:rsidRDefault="002F3D14" w:rsidP="002F3D14">
      <w:pPr>
        <w:pStyle w:val="ListParagraph"/>
        <w:numPr>
          <w:ilvl w:val="0"/>
          <w:numId w:val="4"/>
        </w:numPr>
        <w:tabs>
          <w:tab w:val="left" w:pos="4399"/>
        </w:tabs>
        <w:bidi w:val="0"/>
        <w:spacing w:after="120" w:line="240" w:lineRule="auto"/>
        <w:rPr>
          <w:b/>
          <w:bCs/>
          <w:color w:val="FF0000"/>
          <w:sz w:val="16"/>
          <w:szCs w:val="16"/>
          <w:lang w:bidi="ar-EG"/>
        </w:rPr>
      </w:pPr>
      <w:r>
        <w:rPr>
          <w:b/>
          <w:bCs/>
          <w:color w:val="FF0000"/>
          <w:sz w:val="16"/>
          <w:szCs w:val="16"/>
          <w:lang w:bidi="ar-EG"/>
        </w:rPr>
        <w:t>0</w:t>
      </w:r>
      <w:r w:rsidRPr="003D2FDA">
        <w:rPr>
          <w:b/>
          <w:bCs/>
          <w:color w:val="FF0000"/>
          <w:sz w:val="16"/>
          <w:szCs w:val="16"/>
          <w:lang w:bidi="ar-EG"/>
        </w:rPr>
        <w:t xml:space="preserve"> </w:t>
      </w:r>
      <w:bookmarkStart w:id="0" w:name="_GoBack"/>
      <w:bookmarkEnd w:id="0"/>
      <w:r w:rsidRPr="003D2FDA">
        <w:rPr>
          <w:b/>
          <w:bCs/>
          <w:sz w:val="16"/>
          <w:szCs w:val="16"/>
          <w:lang w:bidi="ar-EG"/>
        </w:rPr>
        <w:t xml:space="preserve">value ordering will be </w:t>
      </w:r>
      <w:r w:rsidRPr="003D2FDA">
        <w:rPr>
          <w:lang w:bidi="ar-EG"/>
        </w:rPr>
        <w:sym w:font="Wingdings" w:char="F0E8"/>
      </w:r>
      <w:r w:rsidRPr="003D2FDA">
        <w:rPr>
          <w:b/>
          <w:bCs/>
          <w:color w:val="00B0F0"/>
          <w:sz w:val="16"/>
          <w:szCs w:val="16"/>
          <w:lang w:bidi="ar-EG"/>
        </w:rPr>
        <w:t xml:space="preserve"> </w:t>
      </w:r>
      <w:r>
        <w:rPr>
          <w:rFonts w:cstheme="minorHAnsi"/>
          <w:b/>
          <w:bCs/>
          <w:color w:val="00B0F0"/>
          <w:sz w:val="16"/>
          <w:szCs w:val="16"/>
          <w:u w:val="single"/>
          <w:lang w:bidi="ar-EG"/>
        </w:rPr>
        <w:t>Unicode ordering</w:t>
      </w:r>
    </w:p>
    <w:p w:rsidR="00B72EFA" w:rsidRPr="003D2FDA" w:rsidRDefault="002F3D14" w:rsidP="002F3D14">
      <w:pPr>
        <w:tabs>
          <w:tab w:val="left" w:pos="4399"/>
        </w:tabs>
        <w:spacing w:after="120" w:line="240" w:lineRule="auto"/>
        <w:rPr>
          <w:b/>
          <w:bCs/>
          <w:color w:val="FF0000"/>
          <w:sz w:val="16"/>
          <w:szCs w:val="16"/>
          <w:lang w:bidi="ar-EG"/>
        </w:rPr>
      </w:pPr>
      <w:r>
        <w:rPr>
          <w:b/>
          <w:bCs/>
          <w:color w:val="FF0000"/>
          <w:sz w:val="16"/>
          <w:szCs w:val="16"/>
          <w:lang w:bidi="ar-EG"/>
        </w:rPr>
        <w:t>Note:</w:t>
      </w:r>
    </w:p>
    <w:p w:rsidR="00B72EFA" w:rsidRPr="00B72EFA" w:rsidRDefault="002F3D14" w:rsidP="002F3D14">
      <w:pPr>
        <w:pStyle w:val="ListParagraph"/>
        <w:numPr>
          <w:ilvl w:val="0"/>
          <w:numId w:val="4"/>
        </w:numPr>
        <w:tabs>
          <w:tab w:val="left" w:pos="4399"/>
        </w:tabs>
        <w:bidi w:val="0"/>
        <w:spacing w:after="120" w:line="240" w:lineRule="auto"/>
        <w:rPr>
          <w:b/>
          <w:bCs/>
          <w:color w:val="FF0000"/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-</w:t>
      </w:r>
      <w:proofErr w:type="spellStart"/>
      <w:r>
        <w:rPr>
          <w:sz w:val="16"/>
          <w:szCs w:val="16"/>
          <w:lang w:bidi="ar-EG"/>
        </w:rPr>
        <w:t>ve</w:t>
      </w:r>
      <w:proofErr w:type="spellEnd"/>
      <w:r>
        <w:rPr>
          <w:sz w:val="16"/>
          <w:szCs w:val="16"/>
          <w:lang w:bidi="ar-EG"/>
        </w:rPr>
        <w:t xml:space="preserve"> value</w:t>
      </w:r>
      <w:r>
        <w:rPr>
          <w:sz w:val="16"/>
          <w:szCs w:val="16"/>
          <w:lang w:bidi="ar-EG"/>
        </w:rPr>
        <w:t xml:space="preserve"> returns when</w:t>
      </w:r>
      <w:r w:rsidRPr="00B72EFA">
        <w:rPr>
          <w:sz w:val="16"/>
          <w:szCs w:val="16"/>
          <w:lang w:bidi="ar-EG"/>
        </w:rPr>
        <w:t xml:space="preserve"> </w:t>
      </w:r>
      <w:r>
        <w:rPr>
          <w:sz w:val="16"/>
          <w:szCs w:val="16"/>
          <w:lang w:bidi="ar-EG"/>
        </w:rPr>
        <w:t>(</w:t>
      </w:r>
      <w:r w:rsidR="00B72EFA" w:rsidRPr="00B72EFA">
        <w:rPr>
          <w:sz w:val="16"/>
          <w:szCs w:val="16"/>
          <w:lang w:bidi="ar-EG"/>
        </w:rPr>
        <w:t xml:space="preserve">a </w:t>
      </w:r>
      <w:r>
        <w:rPr>
          <w:sz w:val="16"/>
          <w:szCs w:val="16"/>
          <w:lang w:bidi="ar-EG"/>
        </w:rPr>
        <w:t>–</w:t>
      </w:r>
      <w:r w:rsidR="00B72EFA" w:rsidRPr="00B72EFA">
        <w:rPr>
          <w:sz w:val="16"/>
          <w:szCs w:val="16"/>
          <w:lang w:bidi="ar-EG"/>
        </w:rPr>
        <w:t xml:space="preserve"> b</w:t>
      </w:r>
      <w:r>
        <w:rPr>
          <w:sz w:val="16"/>
          <w:szCs w:val="16"/>
          <w:lang w:bidi="ar-EG"/>
        </w:rPr>
        <w:t>)</w:t>
      </w:r>
      <w:r w:rsidR="00B72EFA" w:rsidRPr="00B72EFA">
        <w:rPr>
          <w:sz w:val="16"/>
          <w:szCs w:val="16"/>
          <w:lang w:bidi="ar-EG"/>
        </w:rPr>
        <w:t xml:space="preserve"> </w:t>
      </w:r>
      <w:r w:rsidR="003D2FDA">
        <w:rPr>
          <w:sz w:val="16"/>
          <w:szCs w:val="16"/>
          <w:lang w:bidi="ar-EG"/>
        </w:rPr>
        <w:t xml:space="preserve">or </w:t>
      </w:r>
      <w:r>
        <w:rPr>
          <w:sz w:val="16"/>
          <w:szCs w:val="16"/>
          <w:lang w:bidi="ar-EG"/>
        </w:rPr>
        <w:t>(</w:t>
      </w:r>
      <w:r w:rsidR="003D2FDA">
        <w:rPr>
          <w:sz w:val="16"/>
          <w:szCs w:val="16"/>
          <w:lang w:bidi="ar-EG"/>
        </w:rPr>
        <w:t>a &lt; b</w:t>
      </w:r>
      <w:r>
        <w:rPr>
          <w:sz w:val="16"/>
          <w:szCs w:val="16"/>
          <w:lang w:bidi="ar-EG"/>
        </w:rPr>
        <w:t>)</w:t>
      </w:r>
      <w:r w:rsidR="00B72EFA">
        <w:rPr>
          <w:sz w:val="16"/>
          <w:szCs w:val="16"/>
          <w:lang w:bidi="ar-EG"/>
        </w:rPr>
        <w:t>.</w:t>
      </w:r>
    </w:p>
    <w:p w:rsidR="00B72EFA" w:rsidRPr="00BD026B" w:rsidRDefault="002F3D14" w:rsidP="002F3D14">
      <w:pPr>
        <w:pStyle w:val="ListParagraph"/>
        <w:numPr>
          <w:ilvl w:val="0"/>
          <w:numId w:val="4"/>
        </w:numPr>
        <w:tabs>
          <w:tab w:val="left" w:pos="4399"/>
        </w:tabs>
        <w:bidi w:val="0"/>
        <w:spacing w:after="120" w:line="240" w:lineRule="auto"/>
        <w:rPr>
          <w:b/>
          <w:bCs/>
          <w:color w:val="FF0000"/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+</w:t>
      </w:r>
      <w:proofErr w:type="spellStart"/>
      <w:r>
        <w:rPr>
          <w:sz w:val="16"/>
          <w:szCs w:val="16"/>
          <w:lang w:bidi="ar-EG"/>
        </w:rPr>
        <w:t>ve</w:t>
      </w:r>
      <w:proofErr w:type="spellEnd"/>
      <w:r>
        <w:rPr>
          <w:sz w:val="16"/>
          <w:szCs w:val="16"/>
          <w:lang w:bidi="ar-EG"/>
        </w:rPr>
        <w:t xml:space="preserve"> value</w:t>
      </w:r>
      <w:r>
        <w:rPr>
          <w:sz w:val="16"/>
          <w:szCs w:val="16"/>
          <w:lang w:bidi="ar-EG"/>
        </w:rPr>
        <w:t xml:space="preserve"> returns when (</w:t>
      </w:r>
      <w:r w:rsidR="003D2FDA">
        <w:rPr>
          <w:sz w:val="16"/>
          <w:szCs w:val="16"/>
          <w:lang w:bidi="ar-EG"/>
        </w:rPr>
        <w:t>b</w:t>
      </w:r>
      <w:r w:rsidR="00B72EFA" w:rsidRPr="00B72EFA">
        <w:rPr>
          <w:sz w:val="16"/>
          <w:szCs w:val="16"/>
          <w:lang w:bidi="ar-EG"/>
        </w:rPr>
        <w:t xml:space="preserve"> </w:t>
      </w:r>
      <w:r>
        <w:rPr>
          <w:sz w:val="16"/>
          <w:szCs w:val="16"/>
          <w:lang w:bidi="ar-EG"/>
        </w:rPr>
        <w:t>–</w:t>
      </w:r>
      <w:r w:rsidR="00B72EFA" w:rsidRPr="00B72EFA">
        <w:rPr>
          <w:sz w:val="16"/>
          <w:szCs w:val="16"/>
          <w:lang w:bidi="ar-EG"/>
        </w:rPr>
        <w:t xml:space="preserve"> </w:t>
      </w:r>
      <w:r w:rsidR="003D2FDA">
        <w:rPr>
          <w:sz w:val="16"/>
          <w:szCs w:val="16"/>
          <w:lang w:bidi="ar-EG"/>
        </w:rPr>
        <w:t>a</w:t>
      </w:r>
      <w:r>
        <w:rPr>
          <w:sz w:val="16"/>
          <w:szCs w:val="16"/>
          <w:lang w:bidi="ar-EG"/>
        </w:rPr>
        <w:t>)</w:t>
      </w:r>
      <w:r w:rsidR="00B72EFA" w:rsidRPr="00B72EFA">
        <w:rPr>
          <w:sz w:val="16"/>
          <w:szCs w:val="16"/>
          <w:lang w:bidi="ar-EG"/>
        </w:rPr>
        <w:t xml:space="preserve"> </w:t>
      </w:r>
      <w:r w:rsidR="003D2FDA">
        <w:rPr>
          <w:sz w:val="16"/>
          <w:szCs w:val="16"/>
          <w:lang w:bidi="ar-EG"/>
        </w:rPr>
        <w:t xml:space="preserve">or </w:t>
      </w:r>
      <w:r>
        <w:rPr>
          <w:sz w:val="16"/>
          <w:szCs w:val="16"/>
          <w:lang w:bidi="ar-EG"/>
        </w:rPr>
        <w:t>(</w:t>
      </w:r>
      <w:r w:rsidR="003D2FDA">
        <w:rPr>
          <w:sz w:val="16"/>
          <w:szCs w:val="16"/>
          <w:lang w:bidi="ar-EG"/>
        </w:rPr>
        <w:t>a &gt; b</w:t>
      </w:r>
      <w:r>
        <w:rPr>
          <w:sz w:val="16"/>
          <w:szCs w:val="16"/>
          <w:lang w:bidi="ar-EG"/>
        </w:rPr>
        <w:t>)</w:t>
      </w:r>
      <w:r w:rsidR="003D2FDA">
        <w:rPr>
          <w:sz w:val="16"/>
          <w:szCs w:val="16"/>
          <w:lang w:bidi="ar-EG"/>
        </w:rPr>
        <w:t>.</w:t>
      </w:r>
    </w:p>
    <w:p w:rsidR="00BD026B" w:rsidRPr="003D2FDA" w:rsidRDefault="00BD026B" w:rsidP="002F3D14">
      <w:pPr>
        <w:pStyle w:val="ListParagraph"/>
        <w:numPr>
          <w:ilvl w:val="0"/>
          <w:numId w:val="4"/>
        </w:numPr>
        <w:tabs>
          <w:tab w:val="left" w:pos="4399"/>
        </w:tabs>
        <w:bidi w:val="0"/>
        <w:spacing w:after="120" w:line="240" w:lineRule="auto"/>
        <w:rPr>
          <w:b/>
          <w:bCs/>
          <w:color w:val="FF0000"/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 xml:space="preserve">0 </w:t>
      </w:r>
      <w:r w:rsidR="002F3D14">
        <w:rPr>
          <w:sz w:val="16"/>
          <w:szCs w:val="16"/>
          <w:lang w:bidi="ar-EG"/>
        </w:rPr>
        <w:t>returns by default</w:t>
      </w:r>
      <w:r>
        <w:rPr>
          <w:sz w:val="16"/>
          <w:szCs w:val="16"/>
          <w:lang w:bidi="ar-EG"/>
        </w:rPr>
        <w:t>.</w:t>
      </w:r>
    </w:p>
    <w:p w:rsidR="00C03D3E" w:rsidRPr="003D2FDA" w:rsidRDefault="003D2FDA" w:rsidP="00C03D3E">
      <w:pPr>
        <w:tabs>
          <w:tab w:val="left" w:pos="2592"/>
        </w:tabs>
        <w:rPr>
          <w:b/>
          <w:bCs/>
          <w:color w:val="002060"/>
          <w:sz w:val="16"/>
          <w:szCs w:val="16"/>
          <w:rtl/>
          <w:lang w:bidi="ar-EG"/>
        </w:rPr>
      </w:pPr>
      <w:r w:rsidRPr="003D2FDA">
        <w:rPr>
          <w:b/>
          <w:bCs/>
          <w:color w:val="002060"/>
          <w:sz w:val="16"/>
          <w:szCs w:val="16"/>
          <w:lang w:bidi="ar-EG"/>
        </w:rPr>
        <w:t>Illustration:</w:t>
      </w:r>
    </w:p>
    <w:p w:rsidR="00A91BCC" w:rsidRPr="00380518" w:rsidRDefault="00380518" w:rsidP="00B72EFA">
      <w:pPr>
        <w:pStyle w:val="ListParagraph"/>
        <w:numPr>
          <w:ilvl w:val="0"/>
          <w:numId w:val="2"/>
        </w:numPr>
        <w:tabs>
          <w:tab w:val="left" w:pos="1778"/>
        </w:tabs>
        <w:bidi w:val="0"/>
        <w:rPr>
          <w:sz w:val="16"/>
          <w:szCs w:val="16"/>
          <w:lang w:bidi="ar-EG"/>
        </w:rPr>
      </w:pPr>
      <w:r>
        <w:rPr>
          <w:rFonts w:cstheme="minorHAnsi"/>
          <w:b/>
          <w:bCs/>
          <w:sz w:val="16"/>
          <w:szCs w:val="16"/>
          <w:lang w:bidi="ar-EG"/>
        </w:rPr>
        <w:t xml:space="preserve">For </w:t>
      </w:r>
      <w:r w:rsidR="00B72EFA" w:rsidRPr="00B72EFA">
        <w:rPr>
          <w:rFonts w:cstheme="minorHAnsi"/>
          <w:b/>
          <w:bCs/>
          <w:sz w:val="16"/>
          <w:szCs w:val="16"/>
          <w:lang w:bidi="ar-EG"/>
        </w:rPr>
        <w:t xml:space="preserve">ascending </w:t>
      </w:r>
      <w:r w:rsidR="00C403C6" w:rsidRPr="00380518">
        <w:rPr>
          <w:rFonts w:cstheme="minorHAnsi"/>
          <w:b/>
          <w:bCs/>
          <w:sz w:val="16"/>
          <w:szCs w:val="16"/>
          <w:lang w:bidi="ar-EG"/>
        </w:rPr>
        <w:t>ordering</w:t>
      </w:r>
      <w:r w:rsidR="00C403C6" w:rsidRPr="00380518">
        <w:rPr>
          <w:rFonts w:cstheme="minorHAnsi"/>
          <w:sz w:val="16"/>
          <w:szCs w:val="16"/>
          <w:lang w:bidi="ar-EG"/>
        </w:rPr>
        <w:t>.</w:t>
      </w:r>
    </w:p>
    <w:p w:rsidR="002A53E4" w:rsidRPr="002A53E4" w:rsidRDefault="00380518" w:rsidP="00AC2792">
      <w:pPr>
        <w:pStyle w:val="ListParagraph"/>
        <w:tabs>
          <w:tab w:val="left" w:pos="1778"/>
        </w:tabs>
        <w:bidi w:val="0"/>
        <w:jc w:val="center"/>
        <w:rPr>
          <w:noProof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70B2D1F" wp14:editId="72CEC0F2">
            <wp:extent cx="3184634" cy="920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388" cy="9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3E4">
        <w:rPr>
          <w:noProof/>
        </w:rPr>
        <w:drawing>
          <wp:inline distT="0" distB="0" distL="0" distR="0" wp14:anchorId="47DBB07E" wp14:editId="520EB8A6">
            <wp:extent cx="3184634" cy="58598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519" cy="5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C6" w:rsidRPr="00380518" w:rsidRDefault="00380518" w:rsidP="00380518">
      <w:pPr>
        <w:pStyle w:val="ListParagraph"/>
        <w:numPr>
          <w:ilvl w:val="0"/>
          <w:numId w:val="2"/>
        </w:numPr>
        <w:tabs>
          <w:tab w:val="left" w:pos="1778"/>
        </w:tabs>
        <w:bidi w:val="0"/>
        <w:rPr>
          <w:b/>
          <w:bCs/>
          <w:sz w:val="16"/>
          <w:szCs w:val="16"/>
          <w:lang w:bidi="ar-EG"/>
        </w:rPr>
      </w:pPr>
      <w:r w:rsidRPr="00380518">
        <w:rPr>
          <w:b/>
          <w:bCs/>
          <w:sz w:val="16"/>
          <w:szCs w:val="16"/>
          <w:lang w:bidi="ar-EG"/>
        </w:rPr>
        <w:t xml:space="preserve">For </w:t>
      </w:r>
      <w:r w:rsidRPr="00380518">
        <w:rPr>
          <w:rFonts w:cstheme="minorHAnsi"/>
          <w:b/>
          <w:bCs/>
          <w:sz w:val="16"/>
          <w:szCs w:val="16"/>
          <w:lang w:bidi="ar-EG"/>
        </w:rPr>
        <w:t xml:space="preserve">descending </w:t>
      </w:r>
      <w:r w:rsidR="00C403C6" w:rsidRPr="00380518">
        <w:rPr>
          <w:rFonts w:cstheme="minorHAnsi"/>
          <w:b/>
          <w:bCs/>
          <w:sz w:val="16"/>
          <w:szCs w:val="16"/>
          <w:lang w:bidi="ar-EG"/>
        </w:rPr>
        <w:t>ordering.</w:t>
      </w:r>
    </w:p>
    <w:p w:rsidR="00380518" w:rsidRDefault="00380518" w:rsidP="00AC2792">
      <w:pPr>
        <w:pStyle w:val="ListParagraph"/>
        <w:tabs>
          <w:tab w:val="left" w:pos="1778"/>
        </w:tabs>
        <w:bidi w:val="0"/>
        <w:jc w:val="center"/>
        <w:rPr>
          <w:b/>
          <w:bCs/>
          <w:sz w:val="16"/>
          <w:szCs w:val="16"/>
          <w:lang w:bidi="ar-EG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3184634" cy="97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56" cy="9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3E4">
        <w:rPr>
          <w:b/>
          <w:bCs/>
          <w:noProof/>
          <w:sz w:val="16"/>
          <w:szCs w:val="16"/>
        </w:rPr>
        <w:drawing>
          <wp:inline distT="0" distB="0" distL="0" distR="0">
            <wp:extent cx="3184634" cy="5990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794" cy="6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E4" w:rsidRPr="002A53E4" w:rsidRDefault="002A53E4" w:rsidP="002A53E4">
      <w:pPr>
        <w:tabs>
          <w:tab w:val="left" w:pos="1778"/>
        </w:tabs>
        <w:rPr>
          <w:b/>
          <w:bCs/>
          <w:sz w:val="16"/>
          <w:szCs w:val="16"/>
          <w:lang w:bidi="ar-EG"/>
        </w:rPr>
      </w:pPr>
      <w:r w:rsidRPr="002A53E4">
        <w:rPr>
          <w:b/>
          <w:bCs/>
          <w:color w:val="FF0000"/>
          <w:sz w:val="16"/>
          <w:szCs w:val="16"/>
          <w:lang w:bidi="ar-EG"/>
        </w:rPr>
        <w:t xml:space="preserve">Note: </w:t>
      </w:r>
      <w:r w:rsidRPr="002A53E4">
        <w:rPr>
          <w:sz w:val="16"/>
          <w:szCs w:val="16"/>
          <w:lang w:bidi="ar-EG"/>
        </w:rPr>
        <w:t xml:space="preserve">you can use </w:t>
      </w:r>
      <w:r w:rsidRPr="002A53E4">
        <w:rPr>
          <w:b/>
          <w:bCs/>
          <w:sz w:val="16"/>
          <w:szCs w:val="16"/>
          <w:lang w:bidi="ar-EG"/>
        </w:rPr>
        <w:t>reverse</w:t>
      </w:r>
      <w:r w:rsidRPr="002A53E4">
        <w:rPr>
          <w:sz w:val="16"/>
          <w:szCs w:val="16"/>
          <w:lang w:bidi="ar-EG"/>
        </w:rPr>
        <w:t xml:space="preserve"> array method to switch from </w:t>
      </w:r>
      <w:r w:rsidRPr="002A53E4">
        <w:rPr>
          <w:rFonts w:cstheme="minorHAnsi"/>
          <w:sz w:val="16"/>
          <w:szCs w:val="16"/>
          <w:lang w:bidi="ar-EG"/>
        </w:rPr>
        <w:t>descending to descending ordering and the verse.</w:t>
      </w:r>
      <w:r>
        <w:rPr>
          <w:rFonts w:cstheme="minorHAnsi"/>
          <w:b/>
          <w:bCs/>
          <w:sz w:val="16"/>
          <w:szCs w:val="16"/>
          <w:lang w:bidi="ar-EG"/>
        </w:rPr>
        <w:t xml:space="preserve"> </w:t>
      </w:r>
    </w:p>
    <w:p w:rsidR="00C403C6" w:rsidRDefault="00C403C6" w:rsidP="00C403C6">
      <w:pPr>
        <w:tabs>
          <w:tab w:val="left" w:pos="1778"/>
        </w:tabs>
        <w:rPr>
          <w:b/>
          <w:bCs/>
          <w:color w:val="FF0000"/>
          <w:sz w:val="16"/>
          <w:szCs w:val="16"/>
          <w:rtl/>
          <w:lang w:bidi="ar-EG"/>
        </w:rPr>
      </w:pPr>
      <w:r w:rsidRPr="00C403C6">
        <w:rPr>
          <w:b/>
          <w:bCs/>
          <w:color w:val="FF0000"/>
          <w:sz w:val="16"/>
          <w:szCs w:val="16"/>
          <w:lang w:bidi="ar-EG"/>
        </w:rPr>
        <w:t>Example:</w:t>
      </w:r>
    </w:p>
    <w:p w:rsidR="00C403C6" w:rsidRDefault="00C403C6" w:rsidP="00C403C6">
      <w:pPr>
        <w:jc w:val="center"/>
        <w:rPr>
          <w:sz w:val="16"/>
          <w:szCs w:val="16"/>
          <w:lang w:bidi="ar-EG"/>
        </w:rPr>
      </w:pPr>
      <w:r>
        <w:rPr>
          <w:noProof/>
          <w:sz w:val="16"/>
          <w:szCs w:val="16"/>
          <w:rtl/>
        </w:rPr>
        <w:lastRenderedPageBreak/>
        <w:drawing>
          <wp:inline distT="0" distB="0" distL="0" distR="0">
            <wp:extent cx="3259763" cy="21062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45" cy="21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5B" w:rsidRPr="00AC2792" w:rsidRDefault="00063A5B" w:rsidP="00063A5B">
      <w:pPr>
        <w:rPr>
          <w:b/>
          <w:bCs/>
          <w:color w:val="FF0000"/>
          <w:sz w:val="16"/>
          <w:szCs w:val="16"/>
          <w:lang w:bidi="ar-EG"/>
        </w:rPr>
      </w:pPr>
      <w:r w:rsidRPr="00AC2792">
        <w:rPr>
          <w:b/>
          <w:bCs/>
          <w:color w:val="FF0000"/>
          <w:sz w:val="16"/>
          <w:szCs w:val="16"/>
          <w:lang w:bidi="ar-EG"/>
        </w:rPr>
        <w:t>Example:</w:t>
      </w:r>
    </w:p>
    <w:p w:rsidR="00063A5B" w:rsidRPr="00C403C6" w:rsidRDefault="00AC2792" w:rsidP="00AC2792">
      <w:pPr>
        <w:jc w:val="center"/>
        <w:rPr>
          <w:sz w:val="16"/>
          <w:szCs w:val="16"/>
          <w:rtl/>
          <w:lang w:bidi="ar-EG"/>
        </w:rPr>
      </w:pPr>
      <w:r>
        <w:rPr>
          <w:noProof/>
          <w:sz w:val="16"/>
          <w:szCs w:val="16"/>
          <w:rtl/>
        </w:rPr>
        <w:drawing>
          <wp:inline distT="0" distB="0" distL="0" distR="0">
            <wp:extent cx="4061045" cy="15677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550" cy="15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A5B" w:rsidRPr="00C403C6" w:rsidSect="00A91BCC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B4942"/>
    <w:multiLevelType w:val="hybridMultilevel"/>
    <w:tmpl w:val="776616EC"/>
    <w:lvl w:ilvl="0" w:tplc="E1D2D29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06E7F"/>
    <w:multiLevelType w:val="hybridMultilevel"/>
    <w:tmpl w:val="2026C302"/>
    <w:lvl w:ilvl="0" w:tplc="2F5407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26D7F"/>
    <w:multiLevelType w:val="hybridMultilevel"/>
    <w:tmpl w:val="26341352"/>
    <w:lvl w:ilvl="0" w:tplc="F5567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46B51"/>
    <w:multiLevelType w:val="hybridMultilevel"/>
    <w:tmpl w:val="9AC2986E"/>
    <w:lvl w:ilvl="0" w:tplc="FCE45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67"/>
    <w:rsid w:val="00063A5B"/>
    <w:rsid w:val="002A53E4"/>
    <w:rsid w:val="002F3D14"/>
    <w:rsid w:val="00380518"/>
    <w:rsid w:val="003D2FDA"/>
    <w:rsid w:val="005D395A"/>
    <w:rsid w:val="006B17ED"/>
    <w:rsid w:val="009E223D"/>
    <w:rsid w:val="00A91BCC"/>
    <w:rsid w:val="00AC2792"/>
    <w:rsid w:val="00B72EFA"/>
    <w:rsid w:val="00BD026B"/>
    <w:rsid w:val="00C03D3E"/>
    <w:rsid w:val="00C07FDC"/>
    <w:rsid w:val="00C403C6"/>
    <w:rsid w:val="00D11003"/>
    <w:rsid w:val="00D92FA9"/>
    <w:rsid w:val="00F2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CC"/>
    <w:pPr>
      <w:bidi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B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CC"/>
    <w:pPr>
      <w:bidi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B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ata%20type/Reference/Array/Array%20methods.doc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7</cp:revision>
  <dcterms:created xsi:type="dcterms:W3CDTF">2020-09-21T18:37:00Z</dcterms:created>
  <dcterms:modified xsi:type="dcterms:W3CDTF">2020-09-21T21:00:00Z</dcterms:modified>
</cp:coreProperties>
</file>