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legoo" w:cs="Glegoo" w:eastAsia="Glegoo" w:hAnsi="Glegoo"/>
          <w:b w:val="1"/>
          <w:sz w:val="30"/>
          <w:szCs w:val="30"/>
          <w:rtl w:val="0"/>
        </w:rPr>
        <w:t xml:space="preserve">PROGRAMMING FOUNDATIONS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Programming Foundations: Fundamentals</w:t>
        </w:r>
      </w:hyperlink>
      <w:r w:rsidDel="00000000" w:rsidR="00000000" w:rsidRPr="00000000">
        <w:rPr>
          <w:rtl w:val="0"/>
        </w:rPr>
        <w:t xml:space="preserve"> (2h 10m)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https://www.linkedin.com/learning/programming-foundations-fundamentals-3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Programming Foundations: Beyond the Fundamentals</w:t>
        </w:r>
      </w:hyperlink>
      <w:r w:rsidDel="00000000" w:rsidR="00000000" w:rsidRPr="00000000">
        <w:rPr>
          <w:rtl w:val="0"/>
        </w:rPr>
        <w:t xml:space="preserve"> (2h 4m)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https://www.linkedin.com/learning/programming-foundations-beyond-the-fundamentals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Programming Foundations: Object-Oriented Design</w:t>
        </w:r>
      </w:hyperlink>
      <w:r w:rsidDel="00000000" w:rsidR="00000000" w:rsidRPr="00000000">
        <w:rPr>
          <w:rtl w:val="0"/>
        </w:rPr>
        <w:t xml:space="preserve"> (2h 40m)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https://www.linkedin.com/learning/programming-foundations-object-oriented-design-3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Programming Foundations: Data Structures</w:t>
        </w:r>
      </w:hyperlink>
      <w:r w:rsidDel="00000000" w:rsidR="00000000" w:rsidRPr="00000000">
        <w:rPr>
          <w:rtl w:val="0"/>
        </w:rPr>
        <w:t xml:space="preserve"> (2h 20m)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https://www.linkedin.com/learning/programming-foundations-data-structures-2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Programming Foundations: Algorithms</w:t>
        </w:r>
      </w:hyperlink>
      <w:r w:rsidDel="00000000" w:rsidR="00000000" w:rsidRPr="00000000">
        <w:rPr>
          <w:rtl w:val="0"/>
        </w:rPr>
        <w:t xml:space="preserve"> (1h 45m)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https://www.linkedin.com/learning/programming-foundations-algorithms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Programming Foundations: Design Patterns</w:t>
        </w:r>
      </w:hyperlink>
      <w:r w:rsidDel="00000000" w:rsidR="00000000" w:rsidRPr="00000000">
        <w:rPr>
          <w:rtl w:val="0"/>
        </w:rPr>
        <w:t xml:space="preserve"> (1h 44m)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https://www.linkedin.com/learning/programming-foundations-design-patterns-2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Programming Foundations: Databases</w:t>
        </w:r>
      </w:hyperlink>
      <w:r w:rsidDel="00000000" w:rsidR="00000000" w:rsidRPr="00000000">
        <w:rPr>
          <w:rtl w:val="0"/>
        </w:rPr>
        <w:t xml:space="preserve"> (1h 25m)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https://www.linkedin.com/learning/programming-foundations-databases-2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Programming Foundations: APIs and Web Services</w:t>
        </w:r>
      </w:hyperlink>
      <w:r w:rsidDel="00000000" w:rsidR="00000000" w:rsidRPr="00000000">
        <w:rPr>
          <w:rtl w:val="0"/>
        </w:rPr>
        <w:t xml:space="preserve"> (1h 14m)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https://www.linkedin.com/learning/programming-foundations-apis-and-web-services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Programming Foundations: Software Testing/QA</w:t>
        </w:r>
      </w:hyperlink>
      <w:r w:rsidDel="00000000" w:rsidR="00000000" w:rsidRPr="00000000">
        <w:rPr>
          <w:rtl w:val="0"/>
        </w:rPr>
        <w:t xml:space="preserve"> (0h 53m)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https://www.linkedin.com/learning/programming-foundations-software-testing-qa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Git Essential Training: The Basics</w:t>
        </w:r>
      </w:hyperlink>
      <w:r w:rsidDel="00000000" w:rsidR="00000000" w:rsidRPr="00000000">
        <w:rPr>
          <w:rtl w:val="0"/>
        </w:rPr>
        <w:t xml:space="preserve"> (2h </w:t>
      </w:r>
      <w:r w:rsidDel="00000000" w:rsidR="00000000" w:rsidRPr="00000000">
        <w:rPr>
          <w:rtl w:val="0"/>
        </w:rPr>
        <w:t xml:space="preserve">55m</w:t>
      </w:r>
      <w:r w:rsidDel="00000000" w:rsidR="00000000" w:rsidRPr="00000000">
        <w:rPr>
          <w:rtl w:val="0"/>
        </w:rPr>
        <w:t xml:space="preserve">)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https://www.linkedin.com/learning/git-essential-training-the-basics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rPr>
          <w:rFonts w:ascii="Glegoo" w:cs="Glegoo" w:eastAsia="Glegoo" w:hAnsi="Glegoo"/>
          <w:b w:val="1"/>
          <w:sz w:val="30"/>
          <w:szCs w:val="30"/>
        </w:rPr>
      </w:pPr>
      <w:r w:rsidDel="00000000" w:rsidR="00000000" w:rsidRPr="00000000">
        <w:rPr>
          <w:rFonts w:ascii="Glegoo" w:cs="Glegoo" w:eastAsia="Glegoo" w:hAnsi="Glegoo"/>
          <w:b w:val="1"/>
          <w:sz w:val="30"/>
          <w:szCs w:val="30"/>
          <w:rtl w:val="0"/>
        </w:rPr>
        <w:t xml:space="preserve">LEARN HTML and CSS </w:t>
      </w:r>
    </w:p>
    <w:p w:rsidR="00000000" w:rsidDel="00000000" w:rsidP="00000000" w:rsidRDefault="00000000" w:rsidRPr="00000000" w14:paraId="0000000E">
      <w:pPr>
        <w:ind w:left="0" w:firstLine="0"/>
        <w:rPr>
          <w:rFonts w:ascii="Glegoo" w:cs="Glegoo" w:eastAsia="Glegoo" w:hAnsi="Glegoo"/>
          <w:b w:val="1"/>
          <w:sz w:val="30"/>
          <w:szCs w:val="3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Build Responsive Real-World Websites with HTML and CSS</w:t>
        </w:r>
      </w:hyperlink>
      <w:r w:rsidDel="00000000" w:rsidR="00000000" w:rsidRPr="00000000">
        <w:rPr>
          <w:color w:val="1155cc"/>
          <w:sz w:val="22"/>
          <w:szCs w:val="22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legoo" w:cs="Glegoo" w:eastAsia="Glegoo" w:hAnsi="Glegoo"/>
          <w:b w:val="1"/>
          <w:sz w:val="30"/>
          <w:szCs w:val="30"/>
          <w:rtl w:val="0"/>
        </w:rPr>
        <w:t xml:space="preserve">LEARN JAVASCRIPT (REACT AND NODE)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- Select one of these 2 courses to complete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The Complete JavaScript Course 2022: From Zero to Expert!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The Modern JavaScript 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- Select one of these 2 courses to complete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React - The Complete Guide (incl Hooks, React Router, Redux)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Complete React Developer in 2022 (w/ Redux, Hooks, GraphQL)</w:t>
        </w:r>
      </w:hyperlink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 - Select one of these 2 courses to complete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Complete NodeJS Developer in 2022 (GraphQL, MongoDB, + more)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The Complete Node.js Developer Course (3rd Edition)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legoo" w:cs="Glegoo" w:eastAsia="Glegoo" w:hAnsi="Glegoo"/>
          <w:b w:val="1"/>
          <w:sz w:val="30"/>
          <w:szCs w:val="30"/>
          <w:rtl w:val="0"/>
        </w:rPr>
        <w:t xml:space="preserve">LEARN ABOUT CLOUD PROVIDER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AWS Certified Cloud Practitioner</w:t>
        </w:r>
      </w:hyperlink>
      <w:r w:rsidDel="00000000" w:rsidR="00000000" w:rsidRPr="00000000">
        <w:rPr>
          <w:rtl w:val="0"/>
        </w:rPr>
        <w:t xml:space="preserve"> (13h 0m)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https://acloudguru.com/course/aws-certified-cloud-practitioner-2020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AWS Certified Solutions Architect Associate</w:t>
        </w:r>
      </w:hyperlink>
      <w:r w:rsidDel="00000000" w:rsidR="00000000" w:rsidRPr="00000000">
        <w:rPr>
          <w:rtl w:val="0"/>
        </w:rPr>
        <w:t xml:space="preserve"> (42h 0m)</w:t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https://acloudguru.com/course/aws-certified-solutions-architect-associate-saa-c02-4KYV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legoo" w:cs="Glegoo" w:eastAsia="Glegoo" w:hAnsi="Glegoo"/>
          <w:b w:val="1"/>
          <w:sz w:val="30"/>
          <w:szCs w:val="30"/>
          <w:rtl w:val="0"/>
        </w:rPr>
        <w:t xml:space="preserve">LEARN SERVERLESS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Serverless Stack (The Basics)</w:t>
        </w:r>
      </w:hyperlink>
      <w:r w:rsidDel="00000000" w:rsidR="00000000" w:rsidRPr="00000000">
        <w:rPr>
          <w:rtl w:val="0"/>
        </w:rPr>
        <w:br w:type="textWrapping"/>
        <w:tab/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https://serverless-stack.com/#guide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lego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learning/programming-foundations-apis-and-web-services?contextUrn=urn%3Ali%3AlyndaLearningPath%3A56db2b643dd5596be4e4989b" TargetMode="External"/><Relationship Id="rId22" Type="http://schemas.openxmlformats.org/officeDocument/2006/relationships/hyperlink" Target="https://www.linkedin.com/learning/programming-foundations-software-testing-qa?contextUrn=urn%3Ali%3AlyndaLearningPath%3A56db2b643dd5596be4e4989b" TargetMode="External"/><Relationship Id="rId21" Type="http://schemas.openxmlformats.org/officeDocument/2006/relationships/hyperlink" Target="https://www.linkedin.com/learning/programming-foundations-apis-and-web-services" TargetMode="External"/><Relationship Id="rId24" Type="http://schemas.openxmlformats.org/officeDocument/2006/relationships/hyperlink" Target="https://www.linkedin.com/learning/git-essential-training-the-basics" TargetMode="External"/><Relationship Id="rId23" Type="http://schemas.openxmlformats.org/officeDocument/2006/relationships/hyperlink" Target="https://www.linkedin.com/learning/programming-foundations-software-testing-q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learning/programming-foundations-beyond-the-fundamentals?contextUrn=urn%3Ali%3AlyndaLearningPath%3A56db2b643dd5596be4e4989b" TargetMode="External"/><Relationship Id="rId26" Type="http://schemas.openxmlformats.org/officeDocument/2006/relationships/hyperlink" Target="https://www.udemy.com/course/design-and-develop-a-killer-website-with-html5-and-css3" TargetMode="External"/><Relationship Id="rId25" Type="http://schemas.openxmlformats.org/officeDocument/2006/relationships/hyperlink" Target="https://www.linkedin.com/learning/git-essential-training-the-basics" TargetMode="External"/><Relationship Id="rId28" Type="http://schemas.openxmlformats.org/officeDocument/2006/relationships/hyperlink" Target="https://www.udemy.com/course/modern-javascript/" TargetMode="External"/><Relationship Id="rId27" Type="http://schemas.openxmlformats.org/officeDocument/2006/relationships/hyperlink" Target="https://www.udemy.com/course/the-complete-javascript-cour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learning/programming-foundations-fundamentals-3?contextUrn=urn%3Ali%3AlyndaLearningPath%3A56db2b643dd5596be4e4989b" TargetMode="External"/><Relationship Id="rId29" Type="http://schemas.openxmlformats.org/officeDocument/2006/relationships/hyperlink" Target="https://www.udemy.com/course/react-the-complete-guide-incl-redux/" TargetMode="External"/><Relationship Id="rId7" Type="http://schemas.openxmlformats.org/officeDocument/2006/relationships/hyperlink" Target="https://www.linkedin.com/learning/programming-foundations-fundamentals-3?contextUrn=urn%3Ali%3AlyndaLearningPath%3A56db2b643dd5596be4e4989b" TargetMode="External"/><Relationship Id="rId8" Type="http://schemas.openxmlformats.org/officeDocument/2006/relationships/hyperlink" Target="https://www.linkedin.com/learning/programming-foundations-beyond-the-fundamentals?contextUrn=urn%3Ali%3AlyndaLearningPath%3A56db2b643dd5596be4e4989b" TargetMode="External"/><Relationship Id="rId31" Type="http://schemas.openxmlformats.org/officeDocument/2006/relationships/hyperlink" Target="https://www.udemy.com/course/complete-nodejs-developer-zero-to-mastery/" TargetMode="External"/><Relationship Id="rId30" Type="http://schemas.openxmlformats.org/officeDocument/2006/relationships/hyperlink" Target="https://www.udemy.com/course/complete-react-developer-zero-to-mastery/" TargetMode="External"/><Relationship Id="rId11" Type="http://schemas.openxmlformats.org/officeDocument/2006/relationships/hyperlink" Target="https://www.linkedin.com/learning/programming-foundations-object-oriented-design-3" TargetMode="External"/><Relationship Id="rId33" Type="http://schemas.openxmlformats.org/officeDocument/2006/relationships/hyperlink" Target="https://acloudguru.com/course/aws-certified-cloud-practitioner-2020" TargetMode="External"/><Relationship Id="rId10" Type="http://schemas.openxmlformats.org/officeDocument/2006/relationships/hyperlink" Target="https://www.linkedin.com/learning/programming-foundations-object-oriented-design-3?contextUrn=urn%3Ali%3AlyndaLearningPath%3A56db2b643dd5596be4e4989b" TargetMode="External"/><Relationship Id="rId32" Type="http://schemas.openxmlformats.org/officeDocument/2006/relationships/hyperlink" Target="https://www.udemy.com/course/the-complete-nodejs-developer-course-2/" TargetMode="External"/><Relationship Id="rId13" Type="http://schemas.openxmlformats.org/officeDocument/2006/relationships/hyperlink" Target="https://www.linkedin.com/learning/programming-foundations-data-structures-2" TargetMode="External"/><Relationship Id="rId35" Type="http://schemas.openxmlformats.org/officeDocument/2006/relationships/hyperlink" Target="https://acloudguru.com/course/aws-certified-solutions-architect-associate-saa-c02-4KYV" TargetMode="External"/><Relationship Id="rId12" Type="http://schemas.openxmlformats.org/officeDocument/2006/relationships/hyperlink" Target="https://www.linkedin.com/learning/programming-foundations-data-structures-2?contextUrn=urn%3Ali%3AlyndaLearningPath%3A56db2b643dd5596be4e4989b" TargetMode="External"/><Relationship Id="rId34" Type="http://schemas.openxmlformats.org/officeDocument/2006/relationships/hyperlink" Target="https://acloudguru.com/course/aws-certified-cloud-practitioner-2020" TargetMode="External"/><Relationship Id="rId15" Type="http://schemas.openxmlformats.org/officeDocument/2006/relationships/hyperlink" Target="https://www.linkedin.com/learning/programming-foundations-algorithms" TargetMode="External"/><Relationship Id="rId37" Type="http://schemas.openxmlformats.org/officeDocument/2006/relationships/hyperlink" Target="https://serverless-stack.com/#guide" TargetMode="External"/><Relationship Id="rId14" Type="http://schemas.openxmlformats.org/officeDocument/2006/relationships/hyperlink" Target="https://www.linkedin.com/learning/programming-foundations-algorithms?contextUrn=urn%3Ali%3AlyndaLearningPath%3A56db2b643dd5596be4e4989b" TargetMode="External"/><Relationship Id="rId36" Type="http://schemas.openxmlformats.org/officeDocument/2006/relationships/hyperlink" Target="https://acloudguru.com/course/aws-certified-solutions-architect-associate-saa-c02-4KYV" TargetMode="External"/><Relationship Id="rId17" Type="http://schemas.openxmlformats.org/officeDocument/2006/relationships/hyperlink" Target="https://www.linkedin.com/learning/programming-foundations-design-patterns-2" TargetMode="External"/><Relationship Id="rId16" Type="http://schemas.openxmlformats.org/officeDocument/2006/relationships/hyperlink" Target="https://www.linkedin.com/learning/programming-foundations-design-patterns-2?contextUrn=urn%3Ali%3AlyndaLearningPath%3A56db2b643dd5596be4e4989b" TargetMode="External"/><Relationship Id="rId38" Type="http://schemas.openxmlformats.org/officeDocument/2006/relationships/hyperlink" Target="https://serverless-stack.com/#guide" TargetMode="External"/><Relationship Id="rId19" Type="http://schemas.openxmlformats.org/officeDocument/2006/relationships/hyperlink" Target="https://www.linkedin.com/learning/programming-foundations-databases-2" TargetMode="External"/><Relationship Id="rId18" Type="http://schemas.openxmlformats.org/officeDocument/2006/relationships/hyperlink" Target="https://www.linkedin.com/learning/programming-foundations-databases-2?contextUrn=urn%3Ali%3AlyndaLearningPath%3A56db2b643dd5596be4e4989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legoo-regular.ttf"/><Relationship Id="rId2" Type="http://schemas.openxmlformats.org/officeDocument/2006/relationships/font" Target="fonts/Glego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