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8582" w14:textId="74DC0354" w:rsidR="00FD6EBD" w:rsidRPr="003E7815" w:rsidRDefault="000600F3" w:rsidP="003E7815">
      <w:pPr>
        <w:pStyle w:val="Title"/>
        <w:pBdr>
          <w:top w:val="nil"/>
          <w:left w:val="nil"/>
          <w:bottom w:val="nil"/>
          <w:right w:val="nil"/>
          <w:between w:val="nil"/>
        </w:pBdr>
        <w:ind w:left="0"/>
        <w:jc w:val="both"/>
        <w:rPr>
          <w:rFonts w:ascii="Adobe Gurmukhi" w:hAnsi="Adobe Gurmukhi" w:cs="Adobe Gurmukhi"/>
          <w:sz w:val="66"/>
          <w:szCs w:val="66"/>
        </w:rPr>
      </w:pPr>
      <w:bookmarkStart w:id="0" w:name="_6jynaot9cbnq" w:colFirst="0" w:colLast="0"/>
      <w:bookmarkEnd w:id="0"/>
      <w:r w:rsidRPr="003E7815">
        <w:rPr>
          <w:rFonts w:ascii="Adobe Gurmukhi" w:hAnsi="Adobe Gurmukhi" w:cs="Adobe Gurmukhi"/>
          <w:sz w:val="66"/>
          <w:szCs w:val="66"/>
        </w:rPr>
        <w:t xml:space="preserve">A Method for Classifying Land Use </w:t>
      </w:r>
      <w:r w:rsidR="003E7815" w:rsidRPr="003E7815">
        <w:rPr>
          <w:rFonts w:ascii="Adobe Gurmukhi" w:hAnsi="Adobe Gurmukhi" w:cs="Adobe Gurmukhi"/>
          <w:sz w:val="66"/>
          <w:szCs w:val="66"/>
        </w:rPr>
        <w:t>and</w:t>
      </w:r>
      <w:r w:rsidRPr="003E7815">
        <w:rPr>
          <w:rFonts w:ascii="Adobe Gurmukhi" w:hAnsi="Adobe Gurmukhi" w:cs="Adobe Gurmukhi"/>
          <w:sz w:val="66"/>
          <w:szCs w:val="66"/>
        </w:rPr>
        <w:t xml:space="preserve"> Land Cover</w:t>
      </w:r>
    </w:p>
    <w:p w14:paraId="1E0DA5C5" w14:textId="77777777" w:rsidR="00FD6EBD" w:rsidRDefault="00FD6EBD"/>
    <w:p w14:paraId="0C9D2C5E" w14:textId="77777777" w:rsidR="00FD6EBD" w:rsidRDefault="000600F3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wzdlhqs58mer" w:colFirst="0" w:colLast="0"/>
      <w:bookmarkEnd w:id="1"/>
      <w:r>
        <w:t>Project Abstract</w:t>
      </w:r>
    </w:p>
    <w:p w14:paraId="04BBD5AA" w14:textId="09BAE1F6" w:rsidR="00FD6EBD" w:rsidRDefault="000600F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The growth of a society totally depends on its social and </w:t>
      </w:r>
      <w:r w:rsidR="003E7815">
        <w:t>economic</w:t>
      </w:r>
      <w:r>
        <w:t xml:space="preserve"> development. This is the basic reason why socio-economic surveys are carried out. Land Use Land Cover (LULC) change detection helps the policy makers to understand the environmental chang</w:t>
      </w:r>
      <w:r>
        <w:t xml:space="preserve">e dynamics to ensure sustainable development. Hence, LULC feature identification has emerged as an important research aspect and thus, a proper and accurate methodology for LULC classification is the need of time. With the proper </w:t>
      </w:r>
      <w:r w:rsidR="003E7815">
        <w:t>utilization</w:t>
      </w:r>
      <w:r>
        <w:t xml:space="preserve"> of Geographic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 </w:t>
      </w:r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>Information System (</w:t>
      </w:r>
      <w:r>
        <w:t>GIS) and Machine Learning algorithms, LULC can be efficiently classified.</w:t>
      </w:r>
    </w:p>
    <w:p w14:paraId="1EC0C9B5" w14:textId="5320924E" w:rsidR="00FD6EBD" w:rsidRDefault="000600F3" w:rsidP="003E7815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For this purpose, firstly supervised classification techniques are applied to Landsat images. Image classification of Landsat images is carried out by using maxim</w:t>
      </w:r>
      <w:r>
        <w:t xml:space="preserve">um likelihood method with the aid of aerial truth data obtained from landscape photographs. The second part of the project deals with the use of advanced GIS software like </w:t>
      </w:r>
      <w:r w:rsidR="003E7815">
        <w:t>Arc</w:t>
      </w:r>
      <w:r>
        <w:t xml:space="preserve">GIS. With the preprocessing techniques applied in GIS software, the entire process </w:t>
      </w:r>
      <w:r>
        <w:t xml:space="preserve">leading from the raw image acquired by satellite can be converted to map presenting the classified land use and land cover. </w:t>
      </w:r>
      <w:r w:rsidR="003E7815">
        <w:t>Therefore,</w:t>
      </w:r>
      <w:r>
        <w:t xml:space="preserve"> the use of GIS and Machine Learning algorithms aids in the proper method for </w:t>
      </w:r>
      <w:r w:rsidR="003E7815">
        <w:t>the classification</w:t>
      </w:r>
      <w:r>
        <w:t xml:space="preserve"> of Land use and Land cove</w:t>
      </w:r>
      <w:r>
        <w:t>r.</w:t>
      </w:r>
      <w:bookmarkStart w:id="2" w:name="_z1px4u3jzsns" w:colFirst="0" w:colLast="0"/>
      <w:bookmarkEnd w:id="2"/>
    </w:p>
    <w:sectPr w:rsidR="00FD6EBD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6E6C0" w14:textId="77777777" w:rsidR="000600F3" w:rsidRDefault="000600F3">
      <w:pPr>
        <w:spacing w:before="0" w:line="240" w:lineRule="auto"/>
      </w:pPr>
      <w:r>
        <w:separator/>
      </w:r>
    </w:p>
  </w:endnote>
  <w:endnote w:type="continuationSeparator" w:id="0">
    <w:p w14:paraId="7608CFAA" w14:textId="77777777" w:rsidR="000600F3" w:rsidRDefault="000600F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91917" w14:textId="77777777" w:rsidR="00FD6EBD" w:rsidRDefault="000600F3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 wp14:anchorId="7CE1DA12" wp14:editId="7F77D92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l="0" t="0" r="0" b="0"/>
          <wp:wrapSquare wrapText="bothSides" distT="0" distB="0" distL="0" distR="0"/>
          <wp:docPr id="4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C922A" w14:textId="77777777" w:rsidR="00FD6EBD" w:rsidRDefault="000600F3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 wp14:anchorId="6FA173C0" wp14:editId="1FE28383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l="0" t="0" r="0" b="0"/>
          <wp:wrapTopAndBottom distT="0" distB="0"/>
          <wp:docPr id="3" name="image2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0CE67" w14:textId="77777777" w:rsidR="000600F3" w:rsidRDefault="000600F3">
      <w:pPr>
        <w:spacing w:before="0" w:line="240" w:lineRule="auto"/>
      </w:pPr>
      <w:r>
        <w:separator/>
      </w:r>
    </w:p>
  </w:footnote>
  <w:footnote w:type="continuationSeparator" w:id="0">
    <w:p w14:paraId="5E20EB26" w14:textId="77777777" w:rsidR="000600F3" w:rsidRDefault="000600F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890FF" w14:textId="77777777" w:rsidR="00FD6EBD" w:rsidRDefault="000600F3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3E7815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</w:rPr>
      <w:drawing>
        <wp:anchor distT="0" distB="0" distL="0" distR="0" simplePos="0" relativeHeight="251659264" behindDoc="0" locked="0" layoutInCell="1" hidden="0" allowOverlap="1" wp14:anchorId="34A2811B" wp14:editId="593FBA7B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2" name="image1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9F67" w14:textId="77777777" w:rsidR="00FD6EBD" w:rsidRDefault="000600F3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3D192BE" wp14:editId="09F74F14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1" name="image3.png" descr="geometric_corn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eometric_corn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BD"/>
    <w:rsid w:val="000600F3"/>
    <w:rsid w:val="003E7815"/>
    <w:rsid w:val="00FD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1E19"/>
  <w15:docId w15:val="{6B0A16A1-2173-4AC3-A261-253A3B8B3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n" w:eastAsia="en-IN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uiPriority w:val="11"/>
    <w:qFormat/>
    <w:rPr>
      <w:color w:val="E01B84"/>
    </w:rPr>
  </w:style>
  <w:style w:type="paragraph" w:styleId="Header">
    <w:name w:val="header"/>
    <w:basedOn w:val="Normal"/>
    <w:link w:val="HeaderChar"/>
    <w:uiPriority w:val="99"/>
    <w:unhideWhenUsed/>
    <w:rsid w:val="003E781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815"/>
  </w:style>
  <w:style w:type="paragraph" w:styleId="Footer">
    <w:name w:val="footer"/>
    <w:basedOn w:val="Normal"/>
    <w:link w:val="FooterChar"/>
    <w:uiPriority w:val="99"/>
    <w:unhideWhenUsed/>
    <w:rsid w:val="003E7815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Edwin Thomas</cp:lastModifiedBy>
  <cp:revision>2</cp:revision>
  <dcterms:created xsi:type="dcterms:W3CDTF">2021-11-06T17:20:00Z</dcterms:created>
  <dcterms:modified xsi:type="dcterms:W3CDTF">2021-11-06T17:21:00Z</dcterms:modified>
</cp:coreProperties>
</file>