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b w:val="1"/>
          <w:rtl w:val="0"/>
        </w:rPr>
        <w:t xml:space="preserve">ОСЛІДЖЕННЯ СТАТИСТИЧНИХ ХАРАКТЕРИСТИК </w:t>
        <w:br w:type="textWrapping"/>
        <w:t xml:space="preserve">ЕКСПЕРИМЕНТАЛЬНИХ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І. Мета: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статистичного аналізу для задач визначення статистичних характеристик вхідного потоку експериментальних даних з використанням спеціалізованих пакетів мови програмування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Лабораторія провідної ІТ-компанії реалізує масштабний проект розробки універсальної платформи з обробки Big Data масиву експериментальних даних поточного спостереження для виявлення закономірностей і прогнозування розвитку контрольованого процесу. Платформа передбачає розташування back-end компоненти на власному хмарному сервері з наданням повноважень користувачам заздалегідь адаптованого front-end функціоналу універсальної платформи.</w:t>
      </w:r>
    </w:p>
    <w:p w:rsidR="00000000" w:rsidDel="00000000" w:rsidP="00000000" w:rsidRDefault="00000000" w:rsidRPr="00000000" w14:paraId="0000003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Замовниками ресурсів платформи є: державні та комерційні компанії валютного трейдінгу для прогнозування динаміки зміни курсу валют та ціни інших товарів; метеорологічні служби для прогнозування параметрів метеоумов; департаменти охорони здоров’я для прогнозування зміни показників епідеміологічних ситуацій.</w:t>
      </w:r>
    </w:p>
    <w:p w:rsidR="00000000" w:rsidDel="00000000" w:rsidP="00000000" w:rsidRDefault="00000000" w:rsidRPr="00000000" w14:paraId="0000003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Вам, як Data Science </w:t>
      </w:r>
      <w:hyperlink r:id="rId6">
        <w:r w:rsidDel="00000000" w:rsidR="00000000" w:rsidRPr="00000000">
          <w:rPr>
            <w:rtl w:val="0"/>
          </w:rPr>
          <w:t xml:space="preserve">Engineer</w:t>
        </w:r>
      </w:hyperlink>
      <w:r w:rsidDel="00000000" w:rsidR="00000000" w:rsidRPr="00000000">
        <w:rPr>
          <w:rtl w:val="0"/>
        </w:rPr>
        <w:t xml:space="preserve"> поставлене наступне завдання.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Розробити універсальний скрипт мовою Python що реалізує:</w:t>
      </w:r>
    </w:p>
    <w:p w:rsidR="00000000" w:rsidDel="00000000" w:rsidP="00000000" w:rsidRDefault="00000000" w:rsidRPr="00000000" w14:paraId="0000003D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Технічні умови реалізації завдання наведені у таблиці Д.1 додатку 1.</w:t>
      </w:r>
    </w:p>
    <w:p w:rsidR="00000000" w:rsidDel="00000000" w:rsidP="00000000" w:rsidRDefault="00000000" w:rsidRPr="00000000" w14:paraId="0000003F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4148"/>
        <w:gridCol w:w="4243"/>
        <w:tblGridChange w:id="0">
          <w:tblGrid>
            <w:gridCol w:w="1180"/>
            <w:gridCol w:w="4148"/>
            <w:gridCol w:w="42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Варіант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(порядковий номер в списку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І рівень складності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ІІ рівень складності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похибки – експонентційний;</w:t>
            </w:r>
          </w:p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досліджуваного процесу – лінійний.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похибки – експонентційний, нормальний;</w:t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досліджуваного процесу – лінійний, квадратичний.</w:t>
            </w:r>
          </w:p>
        </w:tc>
      </w:tr>
    </w:tbl>
    <w:p w:rsidR="00000000" w:rsidDel="00000000" w:rsidP="00000000" w:rsidRDefault="00000000" w:rsidRPr="00000000" w14:paraId="0000004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 Модель генерації випадкової величини – похибки вимірювання за заданим у таблиці Д1 додатку 1 закону розподілу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jc w:val="both"/>
        <w:rPr>
          <w:rFonts w:ascii="Courier New" w:cs="Courier New" w:eastAsia="Courier New" w:hAnsi="Courier New"/>
          <w:color w:val="9bdb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left="0" w:firstLine="0"/>
        <w:jc w:val="both"/>
        <w:rPr>
          <w:rFonts w:ascii="Courier New" w:cs="Courier New" w:eastAsia="Courier New" w:hAnsi="Courier New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dbf5"/>
          <w:sz w:val="21"/>
          <w:szCs w:val="21"/>
        </w:rPr>
        <w:drawing>
          <wp:inline distB="114300" distT="114300" distL="114300" distR="114300">
            <wp:extent cx="5819775" cy="44100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  Рис. 1 Розподіл експоненційного закону похибки ( експоненційний розподіл )</w:t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2. Модель зміни досліджуваного процесу за заданим у таблиці Д1 додатку 1 закону;</w:t>
      </w:r>
    </w:p>
    <w:p w:rsidR="00000000" w:rsidDel="00000000" w:rsidP="00000000" w:rsidRDefault="00000000" w:rsidRPr="00000000" w14:paraId="0000004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72125" cy="43148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Рис.2 Графік значень моделі зміни досліджуваного процесу</w:t>
      </w:r>
    </w:p>
    <w:p w:rsidR="00000000" w:rsidDel="00000000" w:rsidP="00000000" w:rsidRDefault="00000000" w:rsidRPr="00000000" w14:paraId="00000051">
      <w:pPr>
        <w:spacing w:after="0" w:before="0" w:lineRule="auto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3. Адитивну модель експериментальних даних (вимірів досліджуваного процесу) відповідно до синтезованих в п.1,2 моделей випадкової (стохастична) і невипадкової складових.</w:t>
      </w:r>
    </w:p>
    <w:p w:rsidR="00000000" w:rsidDel="00000000" w:rsidP="00000000" w:rsidRDefault="00000000" w:rsidRPr="00000000" w14:paraId="00000053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19775" cy="4495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Рис.3 Модель лінійного закону зміни </w:t>
      </w:r>
    </w:p>
    <w:p w:rsidR="00000000" w:rsidDel="00000000" w:rsidP="00000000" w:rsidRDefault="00000000" w:rsidRPr="00000000" w14:paraId="00000055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53100" cy="44672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Рис.4 Адитивна модель </w:t>
      </w:r>
    </w:p>
    <w:p w:rsidR="00000000" w:rsidDel="00000000" w:rsidP="00000000" w:rsidRDefault="00000000" w:rsidRPr="00000000" w14:paraId="0000005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4. Метод Монте-Карло для дослідження статистичних характеристик експериментальних даних, сформованих у п.3;</w:t>
      </w:r>
    </w:p>
    <w:p w:rsidR="00000000" w:rsidDel="00000000" w:rsidP="00000000" w:rsidRDefault="00000000" w:rsidRPr="00000000" w14:paraId="00000059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81675" cy="4543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Рис.5 Розподіл адитивної моделі методом монте-карло</w:t>
      </w:r>
    </w:p>
    <w:p w:rsidR="00000000" w:rsidDel="00000000" w:rsidP="00000000" w:rsidRDefault="00000000" w:rsidRPr="00000000" w14:paraId="0000005B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76875" cy="9620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 Визначення статистичних (числових) характеристик експериментальних даних (дисперсію, середньоквадратичне відхилення математичне сподівання, гістограми закону розподілу похибки та експериментальних даних).</w:t>
      </w:r>
    </w:p>
    <w:p w:rsidR="00000000" w:rsidDel="00000000" w:rsidP="00000000" w:rsidRDefault="00000000" w:rsidRPr="00000000" w14:paraId="0000005D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57850" cy="430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 6. Адитивна модель </w:t>
      </w:r>
    </w:p>
    <w:p w:rsidR="00000000" w:rsidDel="00000000" w:rsidP="00000000" w:rsidRDefault="00000000" w:rsidRPr="00000000" w14:paraId="0000005F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14950" cy="10477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 7. Статистичні дані адитивної моделі </w:t>
      </w:r>
    </w:p>
    <w:p w:rsidR="00000000" w:rsidDel="00000000" w:rsidP="00000000" w:rsidRDefault="00000000" w:rsidRPr="00000000" w14:paraId="0000006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ІІ. Провести дослідження зміни статистичних характеристик сформованих моделей при зміні стохастичних характеристик помилки експериментальних даних.</w:t>
      </w:r>
    </w:p>
    <w:p w:rsidR="00000000" w:rsidDel="00000000" w:rsidP="00000000" w:rsidRDefault="00000000" w:rsidRPr="00000000" w14:paraId="00000064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 Для адитивної моделі з методом Монте-Карло: </w:t>
        <w:br w:type="textWrapping"/>
        <w:tab/>
        <w:tab/>
        <w:t xml:space="preserve">Математичне сподівання: 517.02 (приблизно) </w:t>
        <w:br w:type="textWrapping"/>
        <w:tab/>
        <w:tab/>
        <w:t xml:space="preserve">Дисперсія: 83638.75 (приблизно) </w:t>
        <w:br w:type="textWrapping"/>
        <w:tab/>
        <w:tab/>
        <w:t xml:space="preserve">Середньоквадратичне відхилення: 289.20 (приблизно) </w:t>
        <w:br w:type="textWrapping"/>
        <w:br w:type="textWrapping"/>
        <w:tab/>
        <w:t xml:space="preserve">Для адитивної моделі без методу Монте-Карло: </w:t>
        <w:br w:type="textWrapping"/>
        <w:tab/>
        <w:tab/>
        <w:t xml:space="preserve">Математичне сподівання: 511.98 (приблизно) </w:t>
        <w:br w:type="textWrapping"/>
        <w:tab/>
        <w:tab/>
        <w:t xml:space="preserve">Дисперсія: 83352.20 (приблизно) </w:t>
        <w:br w:type="textWrapping"/>
        <w:tab/>
        <w:tab/>
        <w:t xml:space="preserve">Середньоквадратичне відхилення: 288.71 (приблизно) </w:t>
      </w:r>
    </w:p>
    <w:p w:rsidR="00000000" w:rsidDel="00000000" w:rsidP="00000000" w:rsidRDefault="00000000" w:rsidRPr="00000000" w14:paraId="0000006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Обидві моделі мають схожі статистичні характеристики, але значення математичного сподівання та середньоквадратичного відхилення у моделі з методом Монте-Карло є трохи вищими. Це зумовлено випадковою природою методу Монте-Карло, який використовує випадкову вибірку для оцінки статистичних характеристик.</w:t>
      </w:r>
    </w:p>
    <w:p w:rsidR="00000000" w:rsidDel="00000000" w:rsidP="00000000" w:rsidRDefault="00000000" w:rsidRPr="00000000" w14:paraId="0000006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Якщо параметри стохастичної складової, такі як середній інтервал між подіями (1/λ) у випадку експоненційного розподілу, змінюються, це може призвести до зміни варіабельності експериментальних даних. Більші значення λ можуть призвести до меншої варіабельності, а менші значення λ - до більшої варіабельності.</w:t>
      </w:r>
    </w:p>
    <w:p w:rsidR="00000000" w:rsidDel="00000000" w:rsidP="00000000" w:rsidRDefault="00000000" w:rsidRPr="00000000" w14:paraId="0000006B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3575" cy="4267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Рис.8 Модель зміни </w:t>
      </w:r>
    </w:p>
    <w:p w:rsidR="00000000" w:rsidDel="00000000" w:rsidP="00000000" w:rsidRDefault="00000000" w:rsidRPr="00000000" w14:paraId="0000006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λ = 0.001  Середньоквадратичне відхилення: 288.7954696323923</w:t>
      </w:r>
    </w:p>
    <w:p w:rsidR="00000000" w:rsidDel="00000000" w:rsidP="00000000" w:rsidRDefault="00000000" w:rsidRPr="00000000" w14:paraId="0000006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48325" cy="42100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 9 Модель зміни за значення λ = 2</w:t>
      </w:r>
    </w:p>
    <w:p w:rsidR="00000000" w:rsidDel="00000000" w:rsidP="00000000" w:rsidRDefault="00000000" w:rsidRPr="00000000" w14:paraId="0000007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λ = 2  Середньоквадратичне відхилення: 288.8952913446965</w:t>
      </w:r>
    </w:p>
    <w:p w:rsidR="00000000" w:rsidDel="00000000" w:rsidP="00000000" w:rsidRDefault="00000000" w:rsidRPr="00000000" w14:paraId="00000072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Розподіл стохастичної складової також може вплинути на форму розподілу експериментальних даних. Наприклад, експоненційний розподіл має експоненційну форму, яка може вплинути на форму розподілу даних.</w:t>
      </w:r>
    </w:p>
    <w:p w:rsidR="00000000" w:rsidDel="00000000" w:rsidP="00000000" w:rsidRDefault="00000000" w:rsidRPr="00000000" w14:paraId="00000074">
      <w:pPr>
        <w:spacing w:after="0" w:before="0" w:lineRule="auto"/>
        <w:jc w:val="both"/>
        <w:rPr>
          <w:rFonts w:ascii="Courier New" w:cs="Courier New" w:eastAsia="Courier New" w:hAnsi="Courier New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dbf5"/>
          <w:sz w:val="21"/>
          <w:szCs w:val="21"/>
        </w:rPr>
        <w:drawing>
          <wp:inline distB="114300" distT="114300" distL="114300" distR="114300">
            <wp:extent cx="5819775" cy="44100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jc w:val="both"/>
        <w:rPr>
          <w:rFonts w:ascii="Courier New" w:cs="Courier New" w:eastAsia="Courier New" w:hAnsi="Courier New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dbf5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7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Рис. 10 Експоненційний розподіл </w:t>
      </w:r>
    </w:p>
    <w:p w:rsidR="00000000" w:rsidDel="00000000" w:rsidP="00000000" w:rsidRDefault="00000000" w:rsidRPr="00000000" w14:paraId="00000077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052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Рис 11. Нормальний розподіл</w:t>
      </w:r>
    </w:p>
    <w:p w:rsidR="00000000" w:rsidDel="00000000" w:rsidP="00000000" w:rsidRDefault="00000000" w:rsidRPr="00000000" w14:paraId="00000079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53050" cy="42672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Рис 12. Модель зміни нормального розподілу </w:t>
      </w:r>
    </w:p>
    <w:p w:rsidR="00000000" w:rsidDel="00000000" w:rsidP="00000000" w:rsidRDefault="00000000" w:rsidRPr="00000000" w14:paraId="0000007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Додавання шуму: Стохастична складова вводить випадковий шум в дані, що може призвести до варіацій у значеннях даних. Цей шум може зробити дані менш передбачуваними.</w:t>
      </w:r>
    </w:p>
    <w:p w:rsidR="00000000" w:rsidDel="00000000" w:rsidP="00000000" w:rsidRDefault="00000000" w:rsidRPr="00000000" w14:paraId="0000007D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53100" cy="44672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 13. Демонстрація шуму у даних з невипадковою складовою.</w:t>
      </w:r>
    </w:p>
    <w:p w:rsidR="00000000" w:rsidDel="00000000" w:rsidP="00000000" w:rsidRDefault="00000000" w:rsidRPr="00000000" w14:paraId="0000007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Загалом, стохастичні характеристики додають елемент випадковості та непередбачуваності до моделі та даних. </w:t>
      </w:r>
    </w:p>
    <w:p w:rsidR="00000000" w:rsidDel="00000000" w:rsidP="00000000" w:rsidRDefault="00000000" w:rsidRPr="00000000" w14:paraId="00000081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</w:r>
    </w:p>
    <w:p w:rsidR="00000000" w:rsidDel="00000000" w:rsidP="00000000" w:rsidRDefault="00000000" w:rsidRPr="00000000" w14:paraId="00000082">
      <w:pPr>
        <w:spacing w:after="0" w:before="0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84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85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dt</w:t>
      </w:r>
    </w:p>
    <w:p w:rsidR="00000000" w:rsidDel="00000000" w:rsidP="00000000" w:rsidRDefault="00000000" w:rsidRPr="00000000" w14:paraId="00000086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87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animation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FuncAnimation</w:t>
      </w:r>
    </w:p>
    <w:p w:rsidR="00000000" w:rsidDel="00000000" w:rsidP="00000000" w:rsidRDefault="00000000" w:rsidRPr="00000000" w14:paraId="00000088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mt</w:t>
      </w:r>
    </w:p>
    <w:p w:rsidR="00000000" w:rsidDel="00000000" w:rsidP="00000000" w:rsidRDefault="00000000" w:rsidRPr="00000000" w14:paraId="00000089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sci</w:t>
      </w:r>
    </w:p>
    <w:p w:rsidR="00000000" w:rsidDel="00000000" w:rsidP="00000000" w:rsidRDefault="00000000" w:rsidRPr="00000000" w14:paraId="0000008A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Закон зміни похибки – експонентційний;</w:t>
      </w:r>
    </w:p>
    <w:p w:rsidR="00000000" w:rsidDel="00000000" w:rsidP="00000000" w:rsidRDefault="00000000" w:rsidRPr="00000000" w14:paraId="0000008D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exp_d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lambda_val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Exponential Distribution array generator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F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exponential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lambda_val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""):</w:t>
      </w:r>
    </w:p>
    <w:p w:rsidR="00000000" w:rsidDel="00000000" w:rsidP="00000000" w:rsidRDefault="00000000" w:rsidRPr="00000000" w14:paraId="00000092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Show the plot</w:t>
      </w:r>
    </w:p>
    <w:p w:rsidR="00000000" w:rsidDel="00000000" w:rsidP="00000000" w:rsidRDefault="00000000" w:rsidRPr="00000000" w14:paraId="00000098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""):</w:t>
      </w:r>
    </w:p>
    <w:p w:rsidR="00000000" w:rsidDel="00000000" w:rsidP="00000000" w:rsidRDefault="00000000" w:rsidRPr="00000000" w14:paraId="0000009B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linear_law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slope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Створення моделі з лінійним законом зміни</w:t>
      </w:r>
    </w:p>
    <w:p w:rsidR="00000000" w:rsidDel="00000000" w:rsidP="00000000" w:rsidRDefault="00000000" w:rsidRPr="00000000" w14:paraId="000000A4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linear_change_model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slope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time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Часова відмітка</w:t>
      </w:r>
    </w:p>
    <w:p w:rsidR="00000000" w:rsidDel="00000000" w:rsidP="00000000" w:rsidRDefault="00000000" w:rsidRPr="00000000" w14:paraId="000000A6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slope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intercept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Лінійна залежність</w:t>
      </w:r>
    </w:p>
    <w:p w:rsidR="00000000" w:rsidDel="00000000" w:rsidP="00000000" w:rsidRDefault="00000000" w:rsidRPr="00000000" w14:paraId="000000A7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A8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linear_change_model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slope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intercept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show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Візуалізація результатів</w:t>
      </w:r>
    </w:p>
    <w:p w:rsidR="00000000" w:rsidDel="00000000" w:rsidP="00000000" w:rsidRDefault="00000000" w:rsidRPr="00000000" w14:paraId="000000AC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Модель з лінійним законом зміни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AD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Час/Параметр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AE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Значення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AF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Модель з лінійним законом зміни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B0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additive_model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Параметри експоненційного розподілу</w:t>
      </w:r>
    </w:p>
    <w:p w:rsidR="00000000" w:rsidDel="00000000" w:rsidP="00000000" w:rsidRDefault="00000000" w:rsidRPr="00000000" w14:paraId="000000B6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lambda_val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Середній інтервал між подіями (1/λ)</w:t>
      </w:r>
    </w:p>
    <w:p w:rsidR="00000000" w:rsidDel="00000000" w:rsidP="00000000" w:rsidRDefault="00000000" w:rsidRPr="00000000" w14:paraId="000000B7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size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Розмір вибірки</w:t>
      </w:r>
    </w:p>
    <w:p w:rsidR="00000000" w:rsidDel="00000000" w:rsidP="00000000" w:rsidRDefault="00000000" w:rsidRPr="00000000" w14:paraId="000000B8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Генерація стохастичної та невипадкової складових</w:t>
      </w:r>
    </w:p>
    <w:p w:rsidR="00000000" w:rsidDel="00000000" w:rsidP="00000000" w:rsidRDefault="00000000" w:rsidRPr="00000000" w14:paraId="000000B9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stochastic_component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exp_d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lambda_val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data - невипадкова складова</w:t>
      </w:r>
    </w:p>
    <w:p w:rsidR="00000000" w:rsidDel="00000000" w:rsidP="00000000" w:rsidRDefault="00000000" w:rsidRPr="00000000" w14:paraId="000000BB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deterministic_component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BC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Сумування стохастичної та невипадкової складових для адитивної моделі</w:t>
      </w:r>
    </w:p>
    <w:p w:rsidR="00000000" w:rsidDel="00000000" w:rsidP="00000000" w:rsidRDefault="00000000" w:rsidRPr="00000000" w14:paraId="000000BD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experimental_data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stochastic_component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deterministic_component</w:t>
      </w:r>
    </w:p>
    <w:p w:rsidR="00000000" w:rsidDel="00000000" w:rsidP="00000000" w:rsidRDefault="00000000" w:rsidRPr="00000000" w14:paraId="000000BE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show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Візуалізація результатів</w:t>
      </w:r>
    </w:p>
    <w:p w:rsidR="00000000" w:rsidDel="00000000" w:rsidP="00000000" w:rsidRDefault="00000000" w:rsidRPr="00000000" w14:paraId="000000C0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experimental_data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Адитивна модель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stochastic_component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Стохастична складова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deterministic_component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Невипадкова складова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Час/Параметр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C5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Значення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C6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Адитивна модель експериментальних даних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C7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experimental_data</w:t>
      </w:r>
    </w:p>
    <w:p w:rsidR="00000000" w:rsidDel="00000000" w:rsidP="00000000" w:rsidRDefault="00000000" w:rsidRPr="00000000" w14:paraId="000000CA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monte_carlo_method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num_samples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Метод монте карло ( випадкова вибірка з даних )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D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num_samples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Дисперсія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1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Математичне сподівання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5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deviation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Відхилення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9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A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mean_squared_deviations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Середньоквадратичне відхилення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D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1. Обчислення квадратів відхилень від середнього значення</w:t>
      </w:r>
    </w:p>
    <w:p w:rsidR="00000000" w:rsidDel="00000000" w:rsidP="00000000" w:rsidRDefault="00000000" w:rsidRPr="00000000" w14:paraId="000000DE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2. Обчислення середнього значення квадратів відхилень</w:t>
      </w:r>
    </w:p>
    <w:p w:rsidR="00000000" w:rsidDel="00000000" w:rsidP="00000000" w:rsidRDefault="00000000" w:rsidRPr="00000000" w14:paraId="000000DF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 3. Корінь з середнього значення квадратів відхилень</w:t>
      </w:r>
    </w:p>
    <w:p w:rsidR="00000000" w:rsidDel="00000000" w:rsidP="00000000" w:rsidRDefault="00000000" w:rsidRPr="00000000" w14:paraId="000000E0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deviation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1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overall_analysis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""):</w:t>
      </w:r>
    </w:p>
    <w:p w:rsidR="00000000" w:rsidDel="00000000" w:rsidP="00000000" w:rsidRDefault="00000000" w:rsidRPr="00000000" w14:paraId="000000E4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7e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" Експерементальні дані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5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7e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" &gt; Математичне сподівання: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6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7e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" &gt; Дисперсія: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7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7e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" &gt; Середньоквадратичне відхилення: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mean_squared_deviations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8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histogram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normal_d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std_dev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Генератор нормального розподілу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D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std_dev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5e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acc1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F0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1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7e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 -(3) Закон зміни похибки – експонентційний;</w:t>
      </w:r>
    </w:p>
    <w:p w:rsidR="00000000" w:rsidDel="00000000" w:rsidP="00000000" w:rsidRDefault="00000000" w:rsidRPr="00000000" w14:paraId="000000F2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     Закон зміни досліджуваного процесу – постійна.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3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F4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f91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size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lambda_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F5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exponentinal_distribution_model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exp_d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lambda_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#normal_d(size, mean=0, std_dev=0.1) #</w:t>
      </w:r>
    </w:p>
    <w:p w:rsidR="00000000" w:rsidDel="00000000" w:rsidP="00000000" w:rsidRDefault="00000000" w:rsidRPr="00000000" w14:paraId="000000F6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1. Модель генерації випадкової величини – похибки вимірювання за заданим у таблиці Д1 додатку 1 закону розподілу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7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histogram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exponentinal_distribution_model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Закон зміни похибки - експоненційний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Значення випадкової величини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Ймовірність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F8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2. Модель зміни досліджуваного процесу за заданим у таблиці Д1 додатку 1 закону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9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plot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exponentinal_distribution_model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Модель зміни досліджуваного процесу експоненційного розподілу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Час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Значення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FA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3.  Адитивну модель експериментальних даних (вимірів досліджуваного процесу) відповідно до синтезованих в п.1,2 моделей випадкової (стохастична) і невипадкової складових.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B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additive_model_ 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additive_model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linear_law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5d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6e8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6e8a"/>
          <w:sz w:val="21"/>
          <w:szCs w:val="21"/>
          <w:rtl w:val="0"/>
        </w:rPr>
        <w:t xml:space="preserve">#additive_model_ = additive_model(constantionous_law(size), show=True)</w:t>
      </w:r>
    </w:p>
    <w:p w:rsidR="00000000" w:rsidDel="00000000" w:rsidP="00000000" w:rsidRDefault="00000000" w:rsidRPr="00000000" w14:paraId="000000FD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4. Метод Монте-Карло для дослідження статистичних характеристик експериментальних даних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E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overall_analysis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monte_carlo_method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additive_model_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aaaf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additive_model_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ebebe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ef917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Розподіл адитивної моделі з методом Монте-Карло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Значення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Ймовірність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Розподіл адитивної моделі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FF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 5. Визначення статистичних (числових) характеристик експериментальних даних (дисперсію, середньоквадратичне відхилення математичне сподівання, гістограми закону розподілу похибки та експериментальних даних).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00">
      <w:pPr>
        <w:shd w:fill="2c2d35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   overall_analysis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additive_model_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Адитивна модель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Значення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Ймовірність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7e699"/>
          <w:sz w:val="21"/>
          <w:szCs w:val="21"/>
          <w:rtl w:val="0"/>
        </w:rPr>
        <w:t xml:space="preserve">Адитивна модель</w:t>
      </w:r>
      <w:r w:rsidDel="00000000" w:rsidR="00000000" w:rsidRPr="00000000">
        <w:rPr>
          <w:rFonts w:ascii="Courier New" w:cs="Courier New" w:eastAsia="Courier New" w:hAnsi="Courier New"/>
          <w:b w:val="1"/>
          <w:color w:val="9bdbf5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Висновки.</w:t>
      </w:r>
    </w:p>
    <w:p w:rsidR="00000000" w:rsidDel="00000000" w:rsidP="00000000" w:rsidRDefault="00000000" w:rsidRPr="00000000" w14:paraId="00000104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статистичного аналізу для задач визначення статистичних характеристик вхідного потоку експериментальних даних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jobs.dou.ua/companies/gravitum/vacancies/147764/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